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9C" w:rsidRDefault="00F52F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F9C" w:rsidRDefault="00F52F9C">
      <w:pPr>
        <w:pStyle w:val="ConsPlusNormal"/>
        <w:jc w:val="both"/>
        <w:outlineLvl w:val="0"/>
      </w:pPr>
    </w:p>
    <w:p w:rsidR="00F52F9C" w:rsidRDefault="00F52F9C">
      <w:pPr>
        <w:pStyle w:val="ConsPlusTitle"/>
        <w:jc w:val="center"/>
        <w:outlineLvl w:val="0"/>
      </w:pPr>
      <w:r>
        <w:t>АДМИНИСТРАЦИЯ ГОРОДА МУРМАНСКА</w:t>
      </w:r>
    </w:p>
    <w:p w:rsidR="00F52F9C" w:rsidRDefault="00F52F9C">
      <w:pPr>
        <w:pStyle w:val="ConsPlusTitle"/>
        <w:jc w:val="center"/>
      </w:pPr>
    </w:p>
    <w:p w:rsidR="00F52F9C" w:rsidRDefault="00F52F9C">
      <w:pPr>
        <w:pStyle w:val="ConsPlusTitle"/>
        <w:jc w:val="center"/>
      </w:pPr>
      <w:r>
        <w:t>ПОСТАНОВЛЕНИЕ</w:t>
      </w:r>
    </w:p>
    <w:p w:rsidR="00F52F9C" w:rsidRDefault="00F52F9C">
      <w:pPr>
        <w:pStyle w:val="ConsPlusTitle"/>
        <w:jc w:val="center"/>
      </w:pPr>
      <w:r>
        <w:t>от 24 октября 2018 г. N 3703</w:t>
      </w:r>
    </w:p>
    <w:p w:rsidR="00F52F9C" w:rsidRDefault="00F52F9C">
      <w:pPr>
        <w:pStyle w:val="ConsPlusTitle"/>
        <w:jc w:val="center"/>
      </w:pPr>
    </w:p>
    <w:p w:rsidR="00F52F9C" w:rsidRDefault="00F52F9C">
      <w:pPr>
        <w:pStyle w:val="ConsPlusTitle"/>
        <w:jc w:val="center"/>
      </w:pPr>
      <w:r>
        <w:t>ОБ УТВЕРЖДЕНИИ СОСТАВА ОРГАНИЗАЦИОННОГО КОМИТЕТА</w:t>
      </w:r>
    </w:p>
    <w:p w:rsidR="00F52F9C" w:rsidRDefault="00F52F9C">
      <w:pPr>
        <w:pStyle w:val="ConsPlusTitle"/>
        <w:jc w:val="center"/>
      </w:pPr>
      <w:r>
        <w:t>ПО ПРОВЕДЕНИЮ ПУБЛИЧНЫХ СЛУШАНИЙ ИЛИ ОБЩЕСТВЕННЫХ ОБСУЖДЕНИЙ</w:t>
      </w:r>
    </w:p>
    <w:p w:rsidR="00F52F9C" w:rsidRDefault="00F52F9C">
      <w:pPr>
        <w:pStyle w:val="ConsPlusTitle"/>
        <w:jc w:val="center"/>
      </w:pPr>
      <w:r>
        <w:t>ПО ВОПРОСАМ ГРАДОСТРОИТЕЛЬНОЙ ДЕЯТЕЛЬНОСТИ,</w:t>
      </w:r>
    </w:p>
    <w:p w:rsidR="00F52F9C" w:rsidRDefault="00F52F9C">
      <w:pPr>
        <w:pStyle w:val="ConsPlusTitle"/>
        <w:jc w:val="center"/>
      </w:pPr>
      <w:r>
        <w:t>ГРАДОСТРОИТЕЛЬНОГО ЗОНИРОВАНИЯ, ПРАВИЛАМ БЛАГОУСТРОЙСТВА</w:t>
      </w:r>
    </w:p>
    <w:p w:rsidR="00F52F9C" w:rsidRDefault="00F52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2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F9C" w:rsidRDefault="00F52F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от 23.05.2019 N 1785)</w:t>
            </w:r>
          </w:p>
        </w:tc>
      </w:tr>
    </w:tbl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27.06.2018 N 48-833 "Об утверждении Положения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</w:t>
      </w:r>
      <w:proofErr w:type="gramEnd"/>
      <w:r>
        <w:t xml:space="preserve"> территории муниципального образования город Мурманск" постановляю: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согласно приложению к настоящему постановлению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подписания.</w:t>
      </w:r>
    </w:p>
    <w:p w:rsidR="00F52F9C" w:rsidRDefault="00F52F9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right"/>
      </w:pPr>
      <w:r>
        <w:t>Глава</w:t>
      </w:r>
    </w:p>
    <w:p w:rsidR="00F52F9C" w:rsidRDefault="00F52F9C">
      <w:pPr>
        <w:pStyle w:val="ConsPlusNormal"/>
        <w:jc w:val="right"/>
      </w:pPr>
      <w:r>
        <w:t>администрации города Мурманска</w:t>
      </w:r>
    </w:p>
    <w:p w:rsidR="00F52F9C" w:rsidRDefault="00F52F9C">
      <w:pPr>
        <w:pStyle w:val="ConsPlusNormal"/>
        <w:jc w:val="right"/>
      </w:pPr>
      <w:r>
        <w:t>А.И.СЫСОЕВ</w:t>
      </w: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right"/>
        <w:outlineLvl w:val="0"/>
      </w:pPr>
      <w:r>
        <w:t>Приложение</w:t>
      </w:r>
    </w:p>
    <w:p w:rsidR="00F52F9C" w:rsidRDefault="00F52F9C">
      <w:pPr>
        <w:pStyle w:val="ConsPlusNormal"/>
        <w:jc w:val="right"/>
      </w:pPr>
      <w:r>
        <w:t>к постановлению</w:t>
      </w:r>
    </w:p>
    <w:p w:rsidR="00F52F9C" w:rsidRDefault="00F52F9C">
      <w:pPr>
        <w:pStyle w:val="ConsPlusNormal"/>
        <w:jc w:val="right"/>
      </w:pPr>
      <w:r>
        <w:t>администрации города Мурманска</w:t>
      </w:r>
    </w:p>
    <w:p w:rsidR="00F52F9C" w:rsidRDefault="00F52F9C">
      <w:pPr>
        <w:pStyle w:val="ConsPlusNormal"/>
        <w:jc w:val="right"/>
      </w:pPr>
      <w:r>
        <w:t>от 24 октября 2018 г. N 3703</w:t>
      </w: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Title"/>
        <w:jc w:val="center"/>
      </w:pPr>
      <w:bookmarkStart w:id="0" w:name="P34"/>
      <w:bookmarkEnd w:id="0"/>
      <w:r>
        <w:t>СОСТАВ</w:t>
      </w:r>
    </w:p>
    <w:p w:rsidR="00F52F9C" w:rsidRDefault="00F52F9C">
      <w:pPr>
        <w:pStyle w:val="ConsPlusTitle"/>
        <w:jc w:val="center"/>
      </w:pPr>
      <w:r>
        <w:t>ОРГАНИЗАЦИОННОГО КОМИТЕТА ПО ПРОВЕДЕНИЮ ПУБЛИЧНЫХ СЛУШАНИЙ</w:t>
      </w:r>
    </w:p>
    <w:p w:rsidR="00F52F9C" w:rsidRDefault="00F52F9C">
      <w:pPr>
        <w:pStyle w:val="ConsPlusTitle"/>
        <w:jc w:val="center"/>
      </w:pPr>
      <w:r>
        <w:t xml:space="preserve">ИЛИ ОБЩЕСТВЕННЫХ ОБСУЖДЕНИЙ ПО ВОПРОСАМ </w:t>
      </w:r>
      <w:proofErr w:type="gramStart"/>
      <w:r>
        <w:t>ГРАДОСТРОИТЕЛЬНОЙ</w:t>
      </w:r>
      <w:proofErr w:type="gramEnd"/>
    </w:p>
    <w:p w:rsidR="00F52F9C" w:rsidRDefault="00F52F9C">
      <w:pPr>
        <w:pStyle w:val="ConsPlusTitle"/>
        <w:jc w:val="center"/>
      </w:pPr>
      <w:r>
        <w:t>ДЕЯТЕЛЬНОСТИ, ГРАДОСТРОИТЕЛЬНОГО ЗОНИРОВАНИЯ, ПРАВИЛАМ</w:t>
      </w:r>
    </w:p>
    <w:p w:rsidR="00F52F9C" w:rsidRDefault="00F52F9C">
      <w:pPr>
        <w:pStyle w:val="ConsPlusTitle"/>
        <w:jc w:val="center"/>
      </w:pPr>
      <w:r>
        <w:t>БЛАГОУСТРОЙСТВА</w:t>
      </w:r>
    </w:p>
    <w:p w:rsidR="00F52F9C" w:rsidRDefault="00F52F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2F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F9C" w:rsidRDefault="00F52F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F52F9C" w:rsidRDefault="00F52F9C">
            <w:pPr>
              <w:pStyle w:val="ConsPlusNormal"/>
              <w:jc w:val="center"/>
            </w:pPr>
            <w:r>
              <w:rPr>
                <w:color w:val="392C69"/>
              </w:rPr>
              <w:t>от 23.05.2019 N 1785)</w:t>
            </w:r>
          </w:p>
        </w:tc>
      </w:tr>
    </w:tbl>
    <w:p w:rsidR="00F52F9C" w:rsidRDefault="00F52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95"/>
      </w:tblGrid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Балашов</w:t>
            </w:r>
          </w:p>
          <w:p w:rsidR="00F52F9C" w:rsidRDefault="00F52F9C">
            <w:pPr>
              <w:pStyle w:val="ConsPlusNormal"/>
            </w:pPr>
            <w:r>
              <w:t>Василий Леонидович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Губинский</w:t>
            </w:r>
          </w:p>
          <w:p w:rsidR="00F52F9C" w:rsidRDefault="00F52F9C">
            <w:pPr>
              <w:pStyle w:val="ConsPlusNormal"/>
            </w:pPr>
            <w:r>
              <w:t>Никита Олегович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t xml:space="preserve"> и территориального развития администрации города Мурманска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Долишний</w:t>
            </w:r>
          </w:p>
          <w:p w:rsidR="00F52F9C" w:rsidRDefault="00F52F9C">
            <w:pPr>
              <w:pStyle w:val="ConsPlusNormal"/>
            </w:pPr>
            <w:r>
              <w:t>Константин Зиновьевич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главный специалист отдела охраны окружающей среды комитета по развитию городского хозяйства администрации города Мурманска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Крисальная</w:t>
            </w:r>
          </w:p>
          <w:p w:rsidR="00F52F9C" w:rsidRDefault="00F52F9C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начальник отдела по земельным ресурсам комитета имущественных отношений города Мурманска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Кузнецов</w:t>
            </w:r>
          </w:p>
          <w:p w:rsidR="00F52F9C" w:rsidRDefault="00F52F9C">
            <w:pPr>
              <w:pStyle w:val="ConsPlusNormal"/>
            </w:pPr>
            <w:r>
              <w:t>Игорь Леонардович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главный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Кутюкова</w:t>
            </w:r>
          </w:p>
          <w:p w:rsidR="00F52F9C" w:rsidRDefault="00F52F9C">
            <w:pPr>
              <w:pStyle w:val="ConsPlusNormal"/>
            </w:pPr>
            <w:r>
              <w:t>Мария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ведущий специалист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Мазилкина</w:t>
            </w:r>
          </w:p>
          <w:p w:rsidR="00F52F9C" w:rsidRDefault="00F52F9C">
            <w:pPr>
              <w:pStyle w:val="ConsPlusNormal"/>
            </w:pPr>
            <w:r>
              <w:t>Ирина Валентиновна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депутат Совета депутатов города Мурманска (по согласованию)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Светличная</w:t>
            </w:r>
          </w:p>
          <w:p w:rsidR="00F52F9C" w:rsidRDefault="00F52F9C">
            <w:pPr>
              <w:pStyle w:val="ConsPlusNormal"/>
            </w:pPr>
            <w:r>
              <w:t>Виктория Николаевна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начальник отдела наружной рекламы комитета градостроительства и территориального развития администрации города Мурманска</w:t>
            </w:r>
          </w:p>
        </w:tc>
      </w:tr>
      <w:tr w:rsidR="00F52F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Филиппов</w:t>
            </w:r>
          </w:p>
          <w:p w:rsidR="00F52F9C" w:rsidRDefault="00F52F9C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</w:tbl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ind w:firstLine="540"/>
        <w:jc w:val="both"/>
      </w:pPr>
      <w:r>
        <w:t>Определить, что при невозможности участия в работе организационного комитета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благоустройства, производится замена:</w:t>
      </w:r>
    </w:p>
    <w:p w:rsidR="00F52F9C" w:rsidRDefault="00F52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494"/>
        <w:gridCol w:w="4309"/>
      </w:tblGrid>
      <w:tr w:rsidR="00F52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 xml:space="preserve">Балашова Василия </w:t>
            </w:r>
            <w:r>
              <w:lastRenderedPageBreak/>
              <w:t>Леонидовича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lastRenderedPageBreak/>
              <w:t xml:space="preserve">- Ивановым Борисом </w:t>
            </w:r>
            <w:r>
              <w:lastRenderedPageBreak/>
              <w:t>Алексеевичем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lastRenderedPageBreak/>
              <w:t xml:space="preserve">- ведущим специалистом отдела по </w:t>
            </w:r>
            <w:r>
              <w:lastRenderedPageBreak/>
              <w:t>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F52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lastRenderedPageBreak/>
              <w:t>Губинского Никиты Олеговича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Олонкиной Натальей Валентиновной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 xml:space="preserve">- заместителем </w:t>
            </w:r>
            <w:proofErr w:type="gramStart"/>
            <w:r>
              <w:t>начальника отдела информационных систем обеспечения градостроительной деятельности комитета градостроительства</w:t>
            </w:r>
            <w:proofErr w:type="gramEnd"/>
            <w:r>
              <w:t xml:space="preserve"> и территориального развития администрации города Мурманска</w:t>
            </w:r>
          </w:p>
        </w:tc>
      </w:tr>
      <w:tr w:rsidR="00F52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Долишнего Константина Зиновьевича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Хацкевичем Романом Михайловичем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 xml:space="preserve">- заместителем </w:t>
            </w:r>
            <w:proofErr w:type="gramStart"/>
            <w:r>
              <w:t>начальника отдела охраны окружающей среды комитета</w:t>
            </w:r>
            <w:proofErr w:type="gramEnd"/>
            <w:r>
              <w:t xml:space="preserve"> по развитию городского хозяйства администрации города Мурманска</w:t>
            </w:r>
          </w:p>
        </w:tc>
      </w:tr>
      <w:tr w:rsidR="00F52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Крисальной Ольги Анатольевны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Шаповаловой Юлией Владимировной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заместителем начальника отдела по земельным ресурсам комитета имущественных отношений города Мурманска</w:t>
            </w:r>
          </w:p>
        </w:tc>
      </w:tr>
      <w:tr w:rsidR="00F52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Кутюковой Марии Александровны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Патраковой Еленой Анатольевной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главным специалистом отдела технадзора за содержанием объектов благоустройства комитета по развитию городского хозяйства администрации города Мурманска</w:t>
            </w:r>
          </w:p>
        </w:tc>
      </w:tr>
      <w:tr w:rsidR="00F52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Светличной Виктории Николаевны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Пигаревой Юлией Николаевной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главным специалистом отдела наружной рекламы комитета градостроительства и территориального развития администрации города Мурманска</w:t>
            </w:r>
          </w:p>
        </w:tc>
      </w:tr>
      <w:tr w:rsidR="00F52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Филиппова Евгения Валерьевича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Тарасенко Сергеем Сергеевичем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52F9C" w:rsidRDefault="00F52F9C">
            <w:pPr>
              <w:pStyle w:val="ConsPlusNormal"/>
            </w:pPr>
            <w:r>
              <w:t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</w:tbl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jc w:val="both"/>
      </w:pPr>
    </w:p>
    <w:p w:rsidR="00F52F9C" w:rsidRDefault="00F52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DD5" w:rsidRDefault="00831DD5">
      <w:bookmarkStart w:id="1" w:name="_GoBack"/>
      <w:bookmarkEnd w:id="1"/>
    </w:p>
    <w:sectPr w:rsidR="00831DD5" w:rsidSect="00A7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9C"/>
    <w:rsid w:val="00831DD5"/>
    <w:rsid w:val="00D84A0E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81C80FE718701D7CBE81F54051E2EE1CF0696F7C4448B2BA965F3364803DD7499BF5DF24D95C4C1846A970Eg7z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81C80FE718701D7CBE81F54051E2EE0C60391F4C4448B2BA965F3364803DD7499BF5DF24D95C4C1846A970Eg7z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81C80FE718701D7CBF6124269402BE4CD5999F9CF4ADF76F63EAE6141098A21D6BE13B6418AC4C69A6892042A1F283C95008F108341CE997D7Fg8zBI" TargetMode="External"/><Relationship Id="rId11" Type="http://schemas.openxmlformats.org/officeDocument/2006/relationships/hyperlink" Target="consultantplus://offline/ref=B6C81C80FE718701D7CBF6124269402BE4CD5999F9CF4ADF76F63EAE6141098A21D6BE13B6418AC4C69A6892042A1F283C95008F108341CE997D7Fg8z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6C81C80FE718701D7CBF6124269402BE4CD5999F8CB4CDE74F63EAE6141098A21D6BE01B61986C4C7846890117C4E6Dg6z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81C80FE718701D7CBF6124269402BE4CD5999F8CD4FDD73F63EAE6141098A21D6BE01B61986C4C7846890117C4E6Dg6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 Алла Геннадьевна</dc:creator>
  <cp:lastModifiedBy>Молодых Алла Геннадьевна</cp:lastModifiedBy>
  <cp:revision>1</cp:revision>
  <dcterms:created xsi:type="dcterms:W3CDTF">2019-07-01T08:51:00Z</dcterms:created>
  <dcterms:modified xsi:type="dcterms:W3CDTF">2019-07-01T08:52:00Z</dcterms:modified>
</cp:coreProperties>
</file>