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0A" w:rsidRDefault="00893D0A" w:rsidP="00730F4C">
      <w:pPr>
        <w:spacing w:after="0" w:line="240" w:lineRule="auto"/>
        <w:ind w:firstLine="567"/>
        <w:jc w:val="center"/>
        <w:outlineLvl w:val="0"/>
        <w:rPr>
          <w:rFonts w:ascii="Arial" w:hAnsi="Arial" w:cs="Arial"/>
          <w:b/>
          <w:sz w:val="24"/>
          <w:szCs w:val="24"/>
        </w:rPr>
      </w:pPr>
      <w:r w:rsidRPr="00CA4FF5">
        <w:rPr>
          <w:rFonts w:ascii="Times New Roman" w:eastAsia="Calibri" w:hAnsi="Times New Roman" w:cs="Times New Roman"/>
          <w:noProof/>
          <w:color w:val="000000"/>
          <w:sz w:val="28"/>
          <w:szCs w:val="28"/>
          <w:lang w:eastAsia="ru-RU"/>
        </w:rPr>
        <w:drawing>
          <wp:inline distT="0" distB="0" distL="0" distR="0" wp14:anchorId="57DB07FD" wp14:editId="08CE472F">
            <wp:extent cx="457200" cy="828675"/>
            <wp:effectExtent l="0" t="0" r="0" b="0"/>
            <wp:docPr id="1" name="Рисунок 1" descr="Gsk-fir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Gsk-firm10"/>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t="-17235" b="-17235"/>
                    <a:stretch>
                      <a:fillRect/>
                    </a:stretch>
                  </pic:blipFill>
                  <pic:spPr bwMode="auto">
                    <a:xfrm>
                      <a:off x="0" y="0"/>
                      <a:ext cx="457200" cy="828675"/>
                    </a:xfrm>
                    <a:prstGeom prst="rect">
                      <a:avLst/>
                    </a:prstGeom>
                    <a:noFill/>
                    <a:ln>
                      <a:noFill/>
                    </a:ln>
                  </pic:spPr>
                </pic:pic>
              </a:graphicData>
            </a:graphic>
          </wp:inline>
        </w:drawing>
      </w:r>
    </w:p>
    <w:p w:rsidR="00A278AC" w:rsidRPr="00893D0A" w:rsidRDefault="00A278AC" w:rsidP="00730F4C">
      <w:pPr>
        <w:spacing w:after="0" w:line="240" w:lineRule="auto"/>
        <w:ind w:firstLine="567"/>
        <w:jc w:val="center"/>
        <w:outlineLvl w:val="0"/>
        <w:rPr>
          <w:rFonts w:ascii="Arial" w:hAnsi="Arial" w:cs="Arial"/>
          <w:b/>
          <w:sz w:val="24"/>
          <w:szCs w:val="24"/>
        </w:rPr>
      </w:pPr>
      <w:r w:rsidRPr="00893D0A">
        <w:rPr>
          <w:rFonts w:ascii="Arial" w:hAnsi="Arial" w:cs="Arial"/>
          <w:b/>
          <w:sz w:val="24"/>
          <w:szCs w:val="24"/>
        </w:rPr>
        <w:t>АДМИНИСТРАЦИЯ ГОРОДА МУРМАНСКА</w:t>
      </w:r>
    </w:p>
    <w:p w:rsidR="00893D0A" w:rsidRPr="00893D0A" w:rsidRDefault="00893D0A" w:rsidP="00730F4C">
      <w:pPr>
        <w:spacing w:after="0" w:line="240" w:lineRule="auto"/>
        <w:ind w:firstLine="567"/>
        <w:jc w:val="center"/>
        <w:outlineLvl w:val="0"/>
        <w:rPr>
          <w:rFonts w:ascii="Arial" w:hAnsi="Arial" w:cs="Arial"/>
          <w:b/>
          <w:sz w:val="24"/>
          <w:szCs w:val="24"/>
        </w:rPr>
      </w:pPr>
    </w:p>
    <w:p w:rsidR="00A278AC" w:rsidRPr="00893D0A" w:rsidRDefault="00A278AC" w:rsidP="00730F4C">
      <w:pPr>
        <w:spacing w:after="0" w:line="240" w:lineRule="auto"/>
        <w:ind w:firstLine="567"/>
        <w:jc w:val="center"/>
        <w:rPr>
          <w:rFonts w:ascii="Times New Roman" w:hAnsi="Times New Roman" w:cs="Times New Roman"/>
          <w:b/>
          <w:sz w:val="24"/>
          <w:szCs w:val="24"/>
        </w:rPr>
      </w:pPr>
      <w:proofErr w:type="gramStart"/>
      <w:r w:rsidRPr="00893D0A">
        <w:rPr>
          <w:rFonts w:ascii="Times New Roman" w:hAnsi="Times New Roman" w:cs="Times New Roman"/>
          <w:b/>
          <w:sz w:val="24"/>
          <w:szCs w:val="24"/>
        </w:rPr>
        <w:t>П</w:t>
      </w:r>
      <w:proofErr w:type="gramEnd"/>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О</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С</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Т</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А</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Н</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О</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В</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Л</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Е</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Н</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И</w:t>
      </w:r>
      <w:r w:rsidR="002A6A34">
        <w:rPr>
          <w:rFonts w:ascii="Times New Roman" w:hAnsi="Times New Roman" w:cs="Times New Roman"/>
          <w:b/>
          <w:sz w:val="24"/>
          <w:szCs w:val="24"/>
        </w:rPr>
        <w:t xml:space="preserve"> </w:t>
      </w:r>
      <w:r w:rsidRPr="00893D0A">
        <w:rPr>
          <w:rFonts w:ascii="Times New Roman" w:hAnsi="Times New Roman" w:cs="Times New Roman"/>
          <w:b/>
          <w:sz w:val="24"/>
          <w:szCs w:val="24"/>
        </w:rPr>
        <w:t>Е</w:t>
      </w:r>
    </w:p>
    <w:p w:rsidR="00893D0A" w:rsidRPr="00893D0A" w:rsidRDefault="00893D0A" w:rsidP="00730F4C">
      <w:pPr>
        <w:spacing w:after="0" w:line="240" w:lineRule="auto"/>
        <w:ind w:firstLine="567"/>
        <w:jc w:val="center"/>
        <w:rPr>
          <w:rFonts w:ascii="Times New Roman" w:hAnsi="Times New Roman" w:cs="Times New Roman"/>
          <w:sz w:val="24"/>
          <w:szCs w:val="24"/>
        </w:rPr>
      </w:pPr>
    </w:p>
    <w:p w:rsidR="00A278AC" w:rsidRDefault="00730F4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 xml:space="preserve">от 27.03.2014 </w:t>
      </w:r>
      <w:r w:rsidR="00893D0A">
        <w:rPr>
          <w:rFonts w:ascii="Times New Roman" w:hAnsi="Times New Roman" w:cs="Times New Roman"/>
          <w:sz w:val="24"/>
          <w:szCs w:val="24"/>
        </w:rPr>
        <w:t xml:space="preserve">                                                                                                                         </w:t>
      </w:r>
      <w:r w:rsidRPr="00893D0A">
        <w:rPr>
          <w:rFonts w:ascii="Times New Roman" w:hAnsi="Times New Roman" w:cs="Times New Roman"/>
          <w:sz w:val="24"/>
          <w:szCs w:val="24"/>
        </w:rPr>
        <w:t>№</w:t>
      </w:r>
      <w:r w:rsidR="00A278AC" w:rsidRPr="00893D0A">
        <w:rPr>
          <w:rFonts w:ascii="Times New Roman" w:hAnsi="Times New Roman" w:cs="Times New Roman"/>
          <w:sz w:val="24"/>
          <w:szCs w:val="24"/>
        </w:rPr>
        <w:t xml:space="preserve"> 844</w:t>
      </w:r>
    </w:p>
    <w:p w:rsidR="00893D0A" w:rsidRPr="00893D0A" w:rsidRDefault="00893D0A" w:rsidP="00730F4C">
      <w:pPr>
        <w:spacing w:after="0" w:line="240" w:lineRule="auto"/>
        <w:ind w:firstLine="567"/>
        <w:jc w:val="center"/>
        <w:rPr>
          <w:rFonts w:ascii="Times New Roman" w:hAnsi="Times New Roman" w:cs="Times New Roman"/>
          <w:sz w:val="24"/>
          <w:szCs w:val="24"/>
        </w:rPr>
      </w:pPr>
    </w:p>
    <w:p w:rsidR="00A278AC" w:rsidRDefault="00F3567C" w:rsidP="00730F4C">
      <w:pPr>
        <w:pStyle w:val="2"/>
        <w:tabs>
          <w:tab w:val="left" w:pos="9781"/>
        </w:tabs>
        <w:spacing w:after="0" w:line="240" w:lineRule="auto"/>
        <w:ind w:firstLine="567"/>
        <w:jc w:val="center"/>
      </w:pPr>
      <w:r w:rsidRPr="00893D0A">
        <w:t>Об утверждении административного регламента предоставления муниципальной услуги «Предоставление социальных выплат многодетным семьям для строительства жилья на предоставленных на безвозмездной основе земельных участках» (в ред. постановлений от 10.02.2016 № 325, от 08.09.2016 № 2693, от 27.12.2016 № 3971, 29.05.2018 № 1537</w:t>
      </w:r>
      <w:r w:rsidR="007412BD" w:rsidRPr="00893D0A">
        <w:t>, 06.06.2018 № 1674, от 27.08.2018 № 2793</w:t>
      </w:r>
      <w:r w:rsidRPr="00893D0A">
        <w:t>)</w:t>
      </w:r>
    </w:p>
    <w:p w:rsidR="00893D0A" w:rsidRPr="00893D0A" w:rsidRDefault="00893D0A" w:rsidP="00730F4C">
      <w:pPr>
        <w:pStyle w:val="2"/>
        <w:tabs>
          <w:tab w:val="left" w:pos="9781"/>
        </w:tabs>
        <w:spacing w:after="0" w:line="240" w:lineRule="auto"/>
        <w:ind w:firstLine="567"/>
        <w:jc w:val="center"/>
      </w:pPr>
    </w:p>
    <w:p w:rsidR="00A278AC" w:rsidRDefault="00A278AC" w:rsidP="00730F4C">
      <w:pPr>
        <w:spacing w:after="0" w:line="240" w:lineRule="auto"/>
        <w:ind w:firstLine="567"/>
        <w:jc w:val="both"/>
        <w:rPr>
          <w:rFonts w:ascii="Times New Roman" w:hAnsi="Times New Roman" w:cs="Times New Roman"/>
          <w:sz w:val="24"/>
          <w:szCs w:val="24"/>
        </w:rPr>
      </w:pPr>
      <w:proofErr w:type="gramStart"/>
      <w:r w:rsidRPr="00893D0A">
        <w:rPr>
          <w:rFonts w:ascii="Times New Roman" w:hAnsi="Times New Roman" w:cs="Times New Roman"/>
          <w:sz w:val="24"/>
          <w:szCs w:val="24"/>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w:t>
      </w:r>
      <w:r w:rsidR="00F3567C" w:rsidRPr="00893D0A">
        <w:rPr>
          <w:rFonts w:ascii="Times New Roman" w:hAnsi="Times New Roman" w:cs="Times New Roman"/>
          <w:sz w:val="24"/>
          <w:szCs w:val="24"/>
        </w:rPr>
        <w:t xml:space="preserve"> № 1159</w:t>
      </w:r>
      <w:r w:rsidRPr="00893D0A">
        <w:rPr>
          <w:rFonts w:ascii="Times New Roman" w:hAnsi="Times New Roman" w:cs="Times New Roman"/>
          <w:sz w:val="24"/>
          <w:szCs w:val="24"/>
        </w:rPr>
        <w:t xml:space="preserve"> </w:t>
      </w:r>
      <w:r w:rsidR="00F3567C" w:rsidRPr="00893D0A">
        <w:rPr>
          <w:rFonts w:ascii="Times New Roman" w:hAnsi="Times New Roman" w:cs="Times New Roman"/>
          <w:sz w:val="24"/>
          <w:szCs w:val="24"/>
        </w:rPr>
        <w:t>«</w:t>
      </w:r>
      <w:r w:rsidRPr="00893D0A">
        <w:rPr>
          <w:rFonts w:ascii="Times New Roman" w:hAnsi="Times New Roman" w:cs="Times New Roman"/>
          <w:sz w:val="24"/>
          <w:szCs w:val="24"/>
        </w:rPr>
        <w:t>Об утверждении реестра</w:t>
      </w:r>
      <w:proofErr w:type="gramEnd"/>
      <w:r w:rsidRPr="00893D0A">
        <w:rPr>
          <w:rFonts w:ascii="Times New Roman" w:hAnsi="Times New Roman" w:cs="Times New Roman"/>
          <w:sz w:val="24"/>
          <w:szCs w:val="24"/>
        </w:rPr>
        <w:t xml:space="preserve"> услуг, предоставляемых по обращениям заявителей в муниципал</w:t>
      </w:r>
      <w:r w:rsidR="00F3567C" w:rsidRPr="00893D0A">
        <w:rPr>
          <w:rFonts w:ascii="Times New Roman" w:hAnsi="Times New Roman" w:cs="Times New Roman"/>
          <w:sz w:val="24"/>
          <w:szCs w:val="24"/>
        </w:rPr>
        <w:t>ьном образовании город Мурманск»</w:t>
      </w:r>
      <w:r w:rsidRPr="00893D0A">
        <w:rPr>
          <w:rFonts w:ascii="Times New Roman" w:hAnsi="Times New Roman" w:cs="Times New Roman"/>
          <w:sz w:val="24"/>
          <w:szCs w:val="24"/>
        </w:rPr>
        <w:t xml:space="preserve">, от 25.09.2013 </w:t>
      </w:r>
      <w:r w:rsidR="00F3567C" w:rsidRPr="00893D0A">
        <w:rPr>
          <w:rFonts w:ascii="Times New Roman" w:hAnsi="Times New Roman" w:cs="Times New Roman"/>
          <w:sz w:val="24"/>
          <w:szCs w:val="24"/>
        </w:rPr>
        <w:t>№ 2559 «</w:t>
      </w:r>
      <w:r w:rsidRPr="00893D0A">
        <w:rPr>
          <w:rFonts w:ascii="Times New Roman" w:hAnsi="Times New Roman" w:cs="Times New Roman"/>
          <w:sz w:val="24"/>
          <w:szCs w:val="24"/>
        </w:rPr>
        <w:t>Об утверждении порядка предоставления социальных выплат многодетным семьям для строительства жилья на предоставленных на безвозме</w:t>
      </w:r>
      <w:r w:rsidR="00F3567C" w:rsidRPr="00893D0A">
        <w:rPr>
          <w:rFonts w:ascii="Times New Roman" w:hAnsi="Times New Roman" w:cs="Times New Roman"/>
          <w:sz w:val="24"/>
          <w:szCs w:val="24"/>
        </w:rPr>
        <w:t>здной основе земельных участках»</w:t>
      </w:r>
      <w:r w:rsidRPr="00893D0A">
        <w:rPr>
          <w:rFonts w:ascii="Times New Roman" w:hAnsi="Times New Roman" w:cs="Times New Roman"/>
          <w:sz w:val="24"/>
          <w:szCs w:val="24"/>
        </w:rPr>
        <w:t>, постановляю:</w:t>
      </w:r>
    </w:p>
    <w:p w:rsidR="00893D0A" w:rsidRPr="00893D0A" w:rsidRDefault="00893D0A" w:rsidP="00730F4C">
      <w:pPr>
        <w:spacing w:after="0" w:line="240" w:lineRule="auto"/>
        <w:ind w:firstLine="567"/>
        <w:jc w:val="both"/>
        <w:rPr>
          <w:rFonts w:ascii="Times New Roman" w:hAnsi="Times New Roman" w:cs="Times New Roman"/>
          <w:sz w:val="24"/>
          <w:szCs w:val="24"/>
        </w:rPr>
      </w:pPr>
    </w:p>
    <w:p w:rsidR="00A278AC"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1. Утвердить административный </w:t>
      </w:r>
      <w:r w:rsidR="00F3567C" w:rsidRPr="00893D0A">
        <w:rPr>
          <w:rFonts w:ascii="Times New Roman" w:hAnsi="Times New Roman" w:cs="Times New Roman"/>
          <w:sz w:val="24"/>
          <w:szCs w:val="24"/>
        </w:rPr>
        <w:t xml:space="preserve">регламент </w:t>
      </w:r>
      <w:r w:rsidRPr="00893D0A">
        <w:rPr>
          <w:rFonts w:ascii="Times New Roman" w:hAnsi="Times New Roman" w:cs="Times New Roman"/>
          <w:sz w:val="24"/>
          <w:szCs w:val="24"/>
        </w:rPr>
        <w:t>предо</w:t>
      </w:r>
      <w:r w:rsidR="00730F4C" w:rsidRPr="00893D0A">
        <w:rPr>
          <w:rFonts w:ascii="Times New Roman" w:hAnsi="Times New Roman" w:cs="Times New Roman"/>
          <w:sz w:val="24"/>
          <w:szCs w:val="24"/>
        </w:rPr>
        <w:t>ставления муниципальной услуги «</w:t>
      </w:r>
      <w:r w:rsidRPr="00893D0A">
        <w:rPr>
          <w:rFonts w:ascii="Times New Roman" w:hAnsi="Times New Roman" w:cs="Times New Roman"/>
          <w:sz w:val="24"/>
          <w:szCs w:val="24"/>
        </w:rPr>
        <w:t>Предоставление социальных выплат многодетным семьям для строительства жилья на предоставленных на безвозме</w:t>
      </w:r>
      <w:r w:rsidR="00730F4C" w:rsidRPr="00893D0A">
        <w:rPr>
          <w:rFonts w:ascii="Times New Roman" w:hAnsi="Times New Roman" w:cs="Times New Roman"/>
          <w:sz w:val="24"/>
          <w:szCs w:val="24"/>
        </w:rPr>
        <w:t>здной основе земельных участках»</w:t>
      </w:r>
      <w:r w:rsidRPr="00893D0A">
        <w:rPr>
          <w:rFonts w:ascii="Times New Roman" w:hAnsi="Times New Roman" w:cs="Times New Roman"/>
          <w:sz w:val="24"/>
          <w:szCs w:val="24"/>
        </w:rPr>
        <w:t xml:space="preserve"> согласно приложению.</w:t>
      </w:r>
    </w:p>
    <w:p w:rsidR="00893D0A" w:rsidRPr="00893D0A" w:rsidRDefault="00893D0A" w:rsidP="00730F4C">
      <w:pPr>
        <w:spacing w:after="0" w:line="240" w:lineRule="auto"/>
        <w:ind w:firstLine="567"/>
        <w:jc w:val="both"/>
        <w:rPr>
          <w:rFonts w:ascii="Times New Roman" w:hAnsi="Times New Roman" w:cs="Times New Roman"/>
          <w:sz w:val="24"/>
          <w:szCs w:val="24"/>
        </w:rPr>
      </w:pPr>
    </w:p>
    <w:p w:rsidR="00A278AC"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2. Отделу информационно-технического обеспечения и защиты информации администрации города Мурманска (Кузьмин А.Н.) </w:t>
      </w:r>
      <w:proofErr w:type="gramStart"/>
      <w:r w:rsidRPr="00893D0A">
        <w:rPr>
          <w:rFonts w:ascii="Times New Roman" w:hAnsi="Times New Roman" w:cs="Times New Roman"/>
          <w:sz w:val="24"/>
          <w:szCs w:val="24"/>
        </w:rPr>
        <w:t>разместить</w:t>
      </w:r>
      <w:proofErr w:type="gramEnd"/>
      <w:r w:rsidRPr="00893D0A">
        <w:rPr>
          <w:rFonts w:ascii="Times New Roman" w:hAnsi="Times New Roman" w:cs="Times New Roman"/>
          <w:sz w:val="24"/>
          <w:szCs w:val="24"/>
        </w:rPr>
        <w:t xml:space="preserve"> настоящее постановление с </w:t>
      </w:r>
      <w:r w:rsidR="00F3567C" w:rsidRPr="00893D0A">
        <w:rPr>
          <w:rFonts w:ascii="Times New Roman" w:hAnsi="Times New Roman" w:cs="Times New Roman"/>
          <w:sz w:val="24"/>
          <w:szCs w:val="24"/>
        </w:rPr>
        <w:t xml:space="preserve">приложением </w:t>
      </w:r>
      <w:r w:rsidRPr="00893D0A">
        <w:rPr>
          <w:rFonts w:ascii="Times New Roman" w:hAnsi="Times New Roman" w:cs="Times New Roman"/>
          <w:sz w:val="24"/>
          <w:szCs w:val="24"/>
        </w:rPr>
        <w:t>на официальном сайте администрации города Мурманска в сети Интернет.</w:t>
      </w:r>
    </w:p>
    <w:p w:rsidR="00893D0A" w:rsidRPr="00893D0A" w:rsidRDefault="00893D0A" w:rsidP="00730F4C">
      <w:pPr>
        <w:spacing w:after="0" w:line="240" w:lineRule="auto"/>
        <w:ind w:firstLine="567"/>
        <w:jc w:val="both"/>
        <w:rPr>
          <w:rFonts w:ascii="Times New Roman" w:hAnsi="Times New Roman" w:cs="Times New Roman"/>
          <w:sz w:val="24"/>
          <w:szCs w:val="24"/>
        </w:rPr>
      </w:pPr>
    </w:p>
    <w:p w:rsidR="00A278AC" w:rsidRDefault="007222C2"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3. Редакции газеты «Вечерний Мурманск»</w:t>
      </w:r>
      <w:r w:rsidR="00A278AC" w:rsidRPr="00893D0A">
        <w:rPr>
          <w:rFonts w:ascii="Times New Roman" w:hAnsi="Times New Roman" w:cs="Times New Roman"/>
          <w:sz w:val="24"/>
          <w:szCs w:val="24"/>
        </w:rPr>
        <w:t xml:space="preserve"> (Червякова Н.Г.) опубликовать настоящее постановление с</w:t>
      </w:r>
      <w:r w:rsidR="00F3567C" w:rsidRPr="00893D0A">
        <w:rPr>
          <w:rFonts w:ascii="Times New Roman" w:hAnsi="Times New Roman" w:cs="Times New Roman"/>
          <w:sz w:val="24"/>
          <w:szCs w:val="24"/>
        </w:rPr>
        <w:t xml:space="preserve"> приложением</w:t>
      </w:r>
      <w:r w:rsidR="00A278AC" w:rsidRPr="00893D0A">
        <w:rPr>
          <w:rFonts w:ascii="Times New Roman" w:hAnsi="Times New Roman" w:cs="Times New Roman"/>
          <w:sz w:val="24"/>
          <w:szCs w:val="24"/>
        </w:rPr>
        <w:t>.</w:t>
      </w:r>
    </w:p>
    <w:p w:rsidR="00893D0A" w:rsidRPr="00893D0A" w:rsidRDefault="00893D0A" w:rsidP="00730F4C">
      <w:pPr>
        <w:spacing w:after="0" w:line="240" w:lineRule="auto"/>
        <w:ind w:firstLine="567"/>
        <w:jc w:val="both"/>
        <w:rPr>
          <w:rFonts w:ascii="Times New Roman" w:hAnsi="Times New Roman" w:cs="Times New Roman"/>
          <w:sz w:val="24"/>
          <w:szCs w:val="24"/>
        </w:rPr>
      </w:pPr>
    </w:p>
    <w:p w:rsidR="00A278AC"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4. Настоящее постановление вступает в силу со дня официального опубликования.</w:t>
      </w:r>
    </w:p>
    <w:p w:rsidR="00893D0A" w:rsidRPr="00893D0A" w:rsidRDefault="00893D0A" w:rsidP="00730F4C">
      <w:pPr>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5. </w:t>
      </w:r>
      <w:proofErr w:type="gramStart"/>
      <w:r w:rsidRPr="00893D0A">
        <w:rPr>
          <w:rFonts w:ascii="Times New Roman" w:hAnsi="Times New Roman" w:cs="Times New Roman"/>
          <w:sz w:val="24"/>
          <w:szCs w:val="24"/>
        </w:rPr>
        <w:t>Контроль за</w:t>
      </w:r>
      <w:proofErr w:type="gramEnd"/>
      <w:r w:rsidRPr="00893D0A">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w:t>
      </w:r>
      <w:r w:rsidR="007222C2" w:rsidRPr="00893D0A">
        <w:rPr>
          <w:rFonts w:ascii="Times New Roman" w:hAnsi="Times New Roman" w:cs="Times New Roman"/>
          <w:sz w:val="24"/>
          <w:szCs w:val="24"/>
        </w:rPr>
        <w:t>орода Мурманска Изотова А.В.</w:t>
      </w:r>
    </w:p>
    <w:p w:rsidR="00893D0A" w:rsidRDefault="00893D0A" w:rsidP="002F4D82">
      <w:pPr>
        <w:spacing w:after="0" w:line="240" w:lineRule="auto"/>
        <w:jc w:val="both"/>
        <w:rPr>
          <w:rFonts w:ascii="Times New Roman" w:hAnsi="Times New Roman" w:cs="Times New Roman"/>
          <w:sz w:val="24"/>
          <w:szCs w:val="24"/>
        </w:rPr>
      </w:pPr>
    </w:p>
    <w:p w:rsidR="00893D0A" w:rsidRDefault="00893D0A" w:rsidP="002F4D82">
      <w:pPr>
        <w:spacing w:after="0" w:line="240" w:lineRule="auto"/>
        <w:jc w:val="both"/>
        <w:rPr>
          <w:rFonts w:ascii="Times New Roman" w:hAnsi="Times New Roman" w:cs="Times New Roman"/>
          <w:sz w:val="24"/>
          <w:szCs w:val="24"/>
        </w:rPr>
      </w:pPr>
    </w:p>
    <w:p w:rsidR="00893D0A" w:rsidRDefault="00893D0A" w:rsidP="002F4D82">
      <w:pPr>
        <w:spacing w:after="0" w:line="240" w:lineRule="auto"/>
        <w:jc w:val="both"/>
        <w:rPr>
          <w:rFonts w:ascii="Times New Roman" w:hAnsi="Times New Roman" w:cs="Times New Roman"/>
          <w:sz w:val="24"/>
          <w:szCs w:val="24"/>
        </w:rPr>
      </w:pPr>
    </w:p>
    <w:p w:rsidR="00A278AC" w:rsidRPr="00893D0A" w:rsidRDefault="00A278AC" w:rsidP="002F4D82">
      <w:pPr>
        <w:spacing w:after="0" w:line="240" w:lineRule="auto"/>
        <w:jc w:val="both"/>
        <w:rPr>
          <w:rFonts w:ascii="Times New Roman" w:hAnsi="Times New Roman" w:cs="Times New Roman"/>
          <w:b/>
          <w:sz w:val="24"/>
          <w:szCs w:val="24"/>
        </w:rPr>
      </w:pPr>
      <w:r w:rsidRPr="00893D0A">
        <w:rPr>
          <w:rFonts w:ascii="Times New Roman" w:hAnsi="Times New Roman" w:cs="Times New Roman"/>
          <w:b/>
          <w:sz w:val="24"/>
          <w:szCs w:val="24"/>
        </w:rPr>
        <w:t>Глава</w:t>
      </w:r>
      <w:r w:rsidR="00730F4C" w:rsidRPr="00893D0A">
        <w:rPr>
          <w:rFonts w:ascii="Times New Roman" w:hAnsi="Times New Roman" w:cs="Times New Roman"/>
          <w:b/>
          <w:sz w:val="24"/>
          <w:szCs w:val="24"/>
        </w:rPr>
        <w:t xml:space="preserve"> </w:t>
      </w:r>
      <w:r w:rsidRPr="00893D0A">
        <w:rPr>
          <w:rFonts w:ascii="Times New Roman" w:hAnsi="Times New Roman" w:cs="Times New Roman"/>
          <w:b/>
          <w:sz w:val="24"/>
          <w:szCs w:val="24"/>
        </w:rPr>
        <w:t>администрации города Мурманска</w:t>
      </w:r>
      <w:r w:rsidR="00730F4C" w:rsidRPr="00893D0A">
        <w:rPr>
          <w:rFonts w:ascii="Times New Roman" w:hAnsi="Times New Roman" w:cs="Times New Roman"/>
          <w:b/>
          <w:sz w:val="24"/>
          <w:szCs w:val="24"/>
        </w:rPr>
        <w:t xml:space="preserve"> </w:t>
      </w:r>
      <w:r w:rsidR="00893D0A" w:rsidRPr="00893D0A">
        <w:rPr>
          <w:rFonts w:ascii="Times New Roman" w:hAnsi="Times New Roman" w:cs="Times New Roman"/>
          <w:b/>
          <w:sz w:val="24"/>
          <w:szCs w:val="24"/>
        </w:rPr>
        <w:t xml:space="preserve">                                      </w:t>
      </w:r>
      <w:r w:rsidR="00893D0A">
        <w:rPr>
          <w:rFonts w:ascii="Times New Roman" w:hAnsi="Times New Roman" w:cs="Times New Roman"/>
          <w:b/>
          <w:sz w:val="24"/>
          <w:szCs w:val="24"/>
        </w:rPr>
        <w:t xml:space="preserve">                           </w:t>
      </w:r>
      <w:r w:rsidR="00730F4C" w:rsidRPr="00893D0A">
        <w:rPr>
          <w:rFonts w:ascii="Times New Roman" w:hAnsi="Times New Roman" w:cs="Times New Roman"/>
          <w:b/>
          <w:sz w:val="24"/>
          <w:szCs w:val="24"/>
        </w:rPr>
        <w:t>А.И.</w:t>
      </w:r>
      <w:r w:rsidR="00090656" w:rsidRPr="00893D0A">
        <w:rPr>
          <w:rFonts w:ascii="Times New Roman" w:hAnsi="Times New Roman" w:cs="Times New Roman"/>
          <w:b/>
          <w:sz w:val="24"/>
          <w:szCs w:val="24"/>
        </w:rPr>
        <w:t xml:space="preserve"> </w:t>
      </w:r>
      <w:r w:rsidR="00730F4C" w:rsidRPr="00893D0A">
        <w:rPr>
          <w:rFonts w:ascii="Times New Roman" w:hAnsi="Times New Roman" w:cs="Times New Roman"/>
          <w:b/>
          <w:sz w:val="24"/>
          <w:szCs w:val="24"/>
        </w:rPr>
        <w:t>Сысоев</w:t>
      </w:r>
    </w:p>
    <w:p w:rsidR="00893D0A" w:rsidRDefault="00893D0A" w:rsidP="00730F4C">
      <w:pPr>
        <w:spacing w:after="0" w:line="240" w:lineRule="auto"/>
        <w:ind w:firstLine="567"/>
        <w:jc w:val="both"/>
        <w:outlineLvl w:val="0"/>
        <w:rPr>
          <w:rFonts w:ascii="Times New Roman" w:hAnsi="Times New Roman" w:cs="Times New Roman"/>
          <w:sz w:val="24"/>
          <w:szCs w:val="24"/>
        </w:rPr>
      </w:pPr>
    </w:p>
    <w:p w:rsidR="00893D0A" w:rsidRDefault="00893D0A" w:rsidP="00730F4C">
      <w:pPr>
        <w:spacing w:after="0" w:line="240" w:lineRule="auto"/>
        <w:ind w:firstLine="567"/>
        <w:jc w:val="both"/>
        <w:outlineLvl w:val="0"/>
        <w:rPr>
          <w:rFonts w:ascii="Times New Roman" w:hAnsi="Times New Roman" w:cs="Times New Roman"/>
          <w:sz w:val="24"/>
          <w:szCs w:val="24"/>
        </w:rPr>
      </w:pPr>
    </w:p>
    <w:p w:rsidR="00893D0A" w:rsidRDefault="00893D0A" w:rsidP="00730F4C">
      <w:pPr>
        <w:spacing w:after="0" w:line="240" w:lineRule="auto"/>
        <w:ind w:firstLine="567"/>
        <w:jc w:val="both"/>
        <w:outlineLvl w:val="0"/>
        <w:rPr>
          <w:rFonts w:ascii="Times New Roman" w:hAnsi="Times New Roman" w:cs="Times New Roman"/>
          <w:sz w:val="24"/>
          <w:szCs w:val="24"/>
        </w:rPr>
      </w:pPr>
    </w:p>
    <w:p w:rsidR="00893D0A" w:rsidRDefault="00893D0A" w:rsidP="00730F4C">
      <w:pPr>
        <w:spacing w:after="0" w:line="240" w:lineRule="auto"/>
        <w:ind w:firstLine="567"/>
        <w:jc w:val="both"/>
        <w:outlineLvl w:val="0"/>
        <w:rPr>
          <w:rFonts w:ascii="Times New Roman" w:hAnsi="Times New Roman" w:cs="Times New Roman"/>
          <w:sz w:val="24"/>
          <w:szCs w:val="24"/>
        </w:rPr>
      </w:pPr>
    </w:p>
    <w:p w:rsidR="00893D0A" w:rsidRDefault="00893D0A" w:rsidP="00730F4C">
      <w:pPr>
        <w:spacing w:after="0" w:line="240" w:lineRule="auto"/>
        <w:ind w:firstLine="567"/>
        <w:jc w:val="both"/>
        <w:outlineLvl w:val="0"/>
        <w:rPr>
          <w:rFonts w:ascii="Times New Roman" w:hAnsi="Times New Roman" w:cs="Times New Roman"/>
          <w:sz w:val="24"/>
          <w:szCs w:val="24"/>
        </w:rPr>
      </w:pPr>
    </w:p>
    <w:p w:rsidR="00A278AC" w:rsidRPr="00893D0A" w:rsidRDefault="00A278AC" w:rsidP="00893D0A">
      <w:pPr>
        <w:spacing w:after="0" w:line="240" w:lineRule="auto"/>
        <w:ind w:firstLine="567"/>
        <w:jc w:val="right"/>
        <w:outlineLvl w:val="0"/>
        <w:rPr>
          <w:rFonts w:ascii="Times New Roman" w:hAnsi="Times New Roman" w:cs="Times New Roman"/>
          <w:sz w:val="24"/>
          <w:szCs w:val="24"/>
        </w:rPr>
      </w:pPr>
      <w:r w:rsidRPr="00893D0A">
        <w:rPr>
          <w:rFonts w:ascii="Times New Roman" w:hAnsi="Times New Roman" w:cs="Times New Roman"/>
          <w:sz w:val="24"/>
          <w:szCs w:val="24"/>
        </w:rPr>
        <w:lastRenderedPageBreak/>
        <w:t>Приложение</w:t>
      </w:r>
      <w:r w:rsidR="00730F4C" w:rsidRPr="00893D0A">
        <w:rPr>
          <w:rFonts w:ascii="Times New Roman" w:hAnsi="Times New Roman" w:cs="Times New Roman"/>
          <w:sz w:val="24"/>
          <w:szCs w:val="24"/>
        </w:rPr>
        <w:t xml:space="preserve"> </w:t>
      </w:r>
      <w:r w:rsidRPr="00893D0A">
        <w:rPr>
          <w:rFonts w:ascii="Times New Roman" w:hAnsi="Times New Roman" w:cs="Times New Roman"/>
          <w:sz w:val="24"/>
          <w:szCs w:val="24"/>
        </w:rPr>
        <w:t>к постановлению</w:t>
      </w:r>
    </w:p>
    <w:p w:rsid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администрации города Мурманска</w:t>
      </w:r>
      <w:r w:rsidR="00893D0A">
        <w:rPr>
          <w:rFonts w:ascii="Times New Roman" w:hAnsi="Times New Roman" w:cs="Times New Roman"/>
          <w:sz w:val="24"/>
          <w:szCs w:val="24"/>
        </w:rPr>
        <w:t xml:space="preserve"> </w:t>
      </w:r>
    </w:p>
    <w:p w:rsidR="00A278AC" w:rsidRDefault="00893D0A" w:rsidP="00893D0A">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27.03.2014 № 844</w:t>
      </w:r>
    </w:p>
    <w:p w:rsidR="00893D0A" w:rsidRPr="00893D0A" w:rsidRDefault="00893D0A" w:rsidP="00893D0A">
      <w:pPr>
        <w:spacing w:after="0" w:line="240" w:lineRule="auto"/>
        <w:ind w:firstLine="567"/>
        <w:jc w:val="right"/>
        <w:rPr>
          <w:rFonts w:ascii="Times New Roman" w:hAnsi="Times New Roman" w:cs="Times New Roman"/>
          <w:sz w:val="24"/>
          <w:szCs w:val="24"/>
        </w:rPr>
      </w:pPr>
    </w:p>
    <w:p w:rsidR="007222C2" w:rsidRDefault="00F3567C" w:rsidP="007222C2">
      <w:pPr>
        <w:pStyle w:val="2"/>
        <w:tabs>
          <w:tab w:val="left" w:pos="9781"/>
        </w:tabs>
        <w:spacing w:after="0" w:line="240" w:lineRule="auto"/>
        <w:ind w:firstLine="567"/>
        <w:jc w:val="center"/>
      </w:pPr>
      <w:bookmarkStart w:id="0" w:name="P36"/>
      <w:bookmarkEnd w:id="0"/>
      <w:r w:rsidRPr="00893D0A">
        <w:t>Административный регламент предоставления муниципальной услуги «Предоставление социальных выплат многодетным семьям для строительства жилья на предоставленных на безвозмездной основе земельных участках»</w:t>
      </w:r>
      <w:r w:rsidR="007222C2" w:rsidRPr="00893D0A">
        <w:t xml:space="preserve"> (в ред. постановлений от 10.02.2016 № 325, от 08.09.2016 № 2693, от 27.12.2016 № 3971, 29.05.2018 № 1537</w:t>
      </w:r>
      <w:r w:rsidR="002F4D82" w:rsidRPr="00893D0A">
        <w:t>, от 27.08.2018 № 2793</w:t>
      </w:r>
      <w:r w:rsidR="007222C2" w:rsidRPr="00893D0A">
        <w:t>)</w:t>
      </w:r>
    </w:p>
    <w:p w:rsidR="00893D0A" w:rsidRPr="00893D0A" w:rsidRDefault="00893D0A" w:rsidP="007222C2">
      <w:pPr>
        <w:pStyle w:val="2"/>
        <w:tabs>
          <w:tab w:val="left" w:pos="9781"/>
        </w:tabs>
        <w:spacing w:after="0" w:line="240" w:lineRule="auto"/>
        <w:ind w:firstLine="567"/>
        <w:jc w:val="cente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1.1.1. </w:t>
      </w:r>
      <w:proofErr w:type="gramStart"/>
      <w:r w:rsidRPr="00893D0A">
        <w:rPr>
          <w:rFonts w:ascii="Times New Roman" w:hAnsi="Times New Roman" w:cs="Times New Roman"/>
          <w:sz w:val="24"/>
          <w:szCs w:val="24"/>
        </w:rPr>
        <w:t>Административный регламент предо</w:t>
      </w:r>
      <w:r w:rsidR="00F3567C" w:rsidRPr="00893D0A">
        <w:rPr>
          <w:rFonts w:ascii="Times New Roman" w:hAnsi="Times New Roman" w:cs="Times New Roman"/>
          <w:sz w:val="24"/>
          <w:szCs w:val="24"/>
        </w:rPr>
        <w:t>ставления муниципальной услуги «</w:t>
      </w:r>
      <w:r w:rsidRPr="00893D0A">
        <w:rPr>
          <w:rFonts w:ascii="Times New Roman" w:hAnsi="Times New Roman" w:cs="Times New Roman"/>
          <w:sz w:val="24"/>
          <w:szCs w:val="24"/>
        </w:rPr>
        <w:t xml:space="preserve">Предоставление социальных выплат многодетным семьям для строительства жилья на предоставленных на безвозмездной основе земельных </w:t>
      </w:r>
      <w:r w:rsidR="00F3567C" w:rsidRPr="00893D0A">
        <w:rPr>
          <w:rFonts w:ascii="Times New Roman" w:hAnsi="Times New Roman" w:cs="Times New Roman"/>
          <w:sz w:val="24"/>
          <w:szCs w:val="24"/>
        </w:rPr>
        <w:t>участках»</w:t>
      </w:r>
      <w:r w:rsidRPr="00893D0A">
        <w:rPr>
          <w:rFonts w:ascii="Times New Roman" w:hAnsi="Times New Roman" w:cs="Times New Roman"/>
          <w:sz w:val="24"/>
          <w:szCs w:val="24"/>
        </w:rPr>
        <w:t xml:space="preserve">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(административные процедуры) при предоставлении муниципальной услуги.</w:t>
      </w:r>
      <w:proofErr w:type="gramEnd"/>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1.1.2. Муниципальная услуга предоставляется в форме социальных выплат многодетным семьям для строительства жилья на предоставленных на безвозмездной основе земельных участках (далее - социальная выплата).</w:t>
      </w:r>
    </w:p>
    <w:p w:rsidR="00A278AC" w:rsidRDefault="00F3567C" w:rsidP="007222C2">
      <w:pPr>
        <w:spacing w:after="0" w:line="240" w:lineRule="auto"/>
        <w:ind w:firstLine="567"/>
        <w:jc w:val="both"/>
        <w:rPr>
          <w:rFonts w:ascii="Times New Roman" w:hAnsi="Times New Roman" w:cs="Times New Roman"/>
          <w:sz w:val="24"/>
          <w:szCs w:val="24"/>
        </w:rPr>
      </w:pPr>
      <w:proofErr w:type="gramStart"/>
      <w:r w:rsidRPr="00893D0A">
        <w:rPr>
          <w:rFonts w:ascii="Times New Roman" w:hAnsi="Times New Roman" w:cs="Times New Roman"/>
          <w:sz w:val="24"/>
          <w:szCs w:val="24"/>
        </w:rPr>
        <w:t>Социальная выплата предоставляется в виде единовременной денежной выплаты на погашение фактических затрат, понесенных при приобретении основных строительных материалов (в соответствии с перечнем согласно приложению № 1 к порядку предоставления социальных выплат многодетным семьям для строительства жилья на предоставленных на безвозмездной основе земельных участках, утвержденному постановлением администрации города Мурманска от 25.09.2013 № 2559), необходимых для строительства жилого дома, но не более 350300,0 рублей</w:t>
      </w:r>
      <w:proofErr w:type="gramEnd"/>
      <w:r w:rsidRPr="00893D0A">
        <w:rPr>
          <w:rFonts w:ascii="Times New Roman" w:hAnsi="Times New Roman" w:cs="Times New Roman"/>
          <w:sz w:val="24"/>
          <w:szCs w:val="24"/>
        </w:rPr>
        <w:t xml:space="preserve"> на одну многодетную семью, в том числе за счет средств бюджета Мурманской области не более 57,1 процента расходного обязательства (не более 200000,0 рублей) и не менее 42,9 процентов расходного обязательства за счет средств бюджета муниципального образования город Мурманск (не более 150300,0 рублей).</w:t>
      </w:r>
    </w:p>
    <w:p w:rsidR="00893D0A" w:rsidRPr="00893D0A" w:rsidRDefault="00893D0A" w:rsidP="007222C2">
      <w:pPr>
        <w:spacing w:after="0" w:line="240" w:lineRule="auto"/>
        <w:ind w:firstLine="567"/>
        <w:jc w:val="both"/>
        <w:rPr>
          <w:rFonts w:ascii="Times New Roman" w:hAnsi="Times New Roman" w:cs="Times New Roman"/>
          <w:sz w:val="24"/>
          <w:szCs w:val="24"/>
        </w:rPr>
      </w:pPr>
    </w:p>
    <w:p w:rsidR="00A278AC" w:rsidRDefault="00A278AC" w:rsidP="005A6494">
      <w:pPr>
        <w:spacing w:after="0" w:line="240" w:lineRule="auto"/>
        <w:ind w:firstLine="567"/>
        <w:jc w:val="center"/>
        <w:outlineLvl w:val="2"/>
        <w:rPr>
          <w:rFonts w:ascii="Times New Roman" w:hAnsi="Times New Roman" w:cs="Times New Roman"/>
          <w:sz w:val="24"/>
          <w:szCs w:val="24"/>
        </w:rPr>
      </w:pPr>
      <w:bookmarkStart w:id="1" w:name="P53"/>
      <w:bookmarkEnd w:id="1"/>
      <w:r w:rsidRPr="00893D0A">
        <w:rPr>
          <w:rFonts w:ascii="Times New Roman" w:hAnsi="Times New Roman" w:cs="Times New Roman"/>
          <w:sz w:val="24"/>
          <w:szCs w:val="24"/>
        </w:rPr>
        <w:t>1.2. Описание заявителей</w:t>
      </w:r>
    </w:p>
    <w:p w:rsidR="00893D0A" w:rsidRPr="00893D0A" w:rsidRDefault="00893D0A" w:rsidP="005A6494">
      <w:pPr>
        <w:spacing w:after="0" w:line="240" w:lineRule="auto"/>
        <w:ind w:firstLine="567"/>
        <w:jc w:val="center"/>
        <w:outlineLvl w:val="2"/>
        <w:rPr>
          <w:rFonts w:ascii="Times New Roman" w:hAnsi="Times New Roman" w:cs="Times New Roman"/>
          <w:sz w:val="24"/>
          <w:szCs w:val="24"/>
        </w:rPr>
      </w:pPr>
    </w:p>
    <w:p w:rsidR="00A278AC" w:rsidRPr="00893D0A" w:rsidRDefault="00A278AC" w:rsidP="007222C2">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Получателем муниципальной услуги является многодетная семья. 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Право на получение социальной выплаты имеет многодетная семья, которая на дату подачи заявления: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постоянно проживает на территории муниципального образования город Мурманск;</w:t>
      </w:r>
    </w:p>
    <w:p w:rsidR="00A278AC" w:rsidRPr="00893D0A" w:rsidRDefault="00A278AC" w:rsidP="00730F4C">
      <w:pPr>
        <w:spacing w:after="0" w:line="240" w:lineRule="auto"/>
        <w:ind w:firstLine="567"/>
        <w:jc w:val="both"/>
        <w:rPr>
          <w:rFonts w:ascii="Times New Roman" w:hAnsi="Times New Roman" w:cs="Times New Roman"/>
          <w:sz w:val="24"/>
          <w:szCs w:val="24"/>
        </w:rPr>
      </w:pPr>
      <w:proofErr w:type="gramStart"/>
      <w:r w:rsidRPr="00893D0A">
        <w:rPr>
          <w:rFonts w:ascii="Times New Roman" w:hAnsi="Times New Roman" w:cs="Times New Roman"/>
          <w:sz w:val="24"/>
          <w:szCs w:val="24"/>
        </w:rPr>
        <w:t xml:space="preserve">- включена в единую региональную информационную базу многодетных семей, которым земельные участки предоставлены бесплатно в собственность, предусмотренную </w:t>
      </w:r>
      <w:r w:rsidR="00F3567C" w:rsidRPr="00893D0A">
        <w:rPr>
          <w:rFonts w:ascii="Times New Roman" w:hAnsi="Times New Roman" w:cs="Times New Roman"/>
          <w:sz w:val="24"/>
          <w:szCs w:val="24"/>
        </w:rPr>
        <w:t xml:space="preserve">пунктом 2 </w:t>
      </w:r>
      <w:r w:rsidRPr="00893D0A">
        <w:rPr>
          <w:rFonts w:ascii="Times New Roman" w:hAnsi="Times New Roman" w:cs="Times New Roman"/>
          <w:sz w:val="24"/>
          <w:szCs w:val="24"/>
        </w:rPr>
        <w:t>постановления Правительства Му</w:t>
      </w:r>
      <w:r w:rsidR="00F3567C" w:rsidRPr="00893D0A">
        <w:rPr>
          <w:rFonts w:ascii="Times New Roman" w:hAnsi="Times New Roman" w:cs="Times New Roman"/>
          <w:sz w:val="24"/>
          <w:szCs w:val="24"/>
        </w:rPr>
        <w:t>рманской области от 28.02.2012 №</w:t>
      </w:r>
      <w:r w:rsidRPr="00893D0A">
        <w:rPr>
          <w:rFonts w:ascii="Times New Roman" w:hAnsi="Times New Roman" w:cs="Times New Roman"/>
          <w:sz w:val="24"/>
          <w:szCs w:val="24"/>
        </w:rPr>
        <w:t xml:space="preserve"> 58-ПП;</w:t>
      </w:r>
      <w:proofErr w:type="gramEnd"/>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имеет в общей долевой собственности земельный участок, предоставленный в собственность бесплатно для строительства жилья на территории Мурманской области;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осуществила государственную регистрацию права собственности на земельный участок, предоставленный в собственность бесплатно для строительства жилья на территории Мурманской области;</w:t>
      </w:r>
    </w:p>
    <w:p w:rsidR="00A278AC" w:rsidRPr="00893D0A" w:rsidRDefault="00A278AC" w:rsidP="00730F4C">
      <w:pPr>
        <w:spacing w:after="0" w:line="240" w:lineRule="auto"/>
        <w:ind w:firstLine="567"/>
        <w:jc w:val="both"/>
        <w:rPr>
          <w:rFonts w:ascii="Times New Roman" w:hAnsi="Times New Roman" w:cs="Times New Roman"/>
          <w:sz w:val="24"/>
          <w:szCs w:val="24"/>
        </w:rPr>
      </w:pPr>
      <w:proofErr w:type="gramStart"/>
      <w:r w:rsidRPr="00893D0A">
        <w:rPr>
          <w:rFonts w:ascii="Times New Roman" w:hAnsi="Times New Roman" w:cs="Times New Roman"/>
          <w:sz w:val="24"/>
          <w:szCs w:val="24"/>
        </w:rPr>
        <w:lastRenderedPageBreak/>
        <w:t>- состоит на учете в качестве нуждающихся в жилых помещениях, предоставляемых по договорам социального найма в муниципальном образовании город Мурманск по месту постоянного жительства;</w:t>
      </w:r>
      <w:proofErr w:type="gramEnd"/>
    </w:p>
    <w:p w:rsidR="00A278AC" w:rsidRDefault="00A278AC" w:rsidP="005A6494">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получила разрешение на строительство индивидуального жилого дома на земельном участке, предоставленном в собственность бесплатно.</w:t>
      </w:r>
    </w:p>
    <w:p w:rsidR="00893D0A" w:rsidRPr="00893D0A" w:rsidRDefault="00893D0A" w:rsidP="005A6494">
      <w:pPr>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1.3. Порядок информирования о предоставлении</w:t>
      </w:r>
    </w:p>
    <w:p w:rsidR="00A278AC" w:rsidRDefault="00A278AC" w:rsidP="005A6494">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муниципальной услуги</w:t>
      </w:r>
    </w:p>
    <w:p w:rsidR="00893D0A" w:rsidRPr="00893D0A" w:rsidRDefault="00893D0A" w:rsidP="005A6494">
      <w:pPr>
        <w:spacing w:after="0" w:line="240" w:lineRule="auto"/>
        <w:ind w:firstLine="567"/>
        <w:jc w:val="center"/>
        <w:rPr>
          <w:rFonts w:ascii="Times New Roman" w:hAnsi="Times New Roman" w:cs="Times New Roman"/>
          <w:sz w:val="24"/>
          <w:szCs w:val="24"/>
        </w:rPr>
      </w:pPr>
    </w:p>
    <w:p w:rsidR="00F3567C" w:rsidRPr="00893D0A" w:rsidRDefault="00F3567C" w:rsidP="00730F4C">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bookmarkStart w:id="2" w:name="P67"/>
      <w:bookmarkEnd w:id="2"/>
      <w:r w:rsidRPr="00893D0A">
        <w:rPr>
          <w:rFonts w:ascii="Times New Roman" w:hAnsi="Times New Roman" w:cs="Times New Roman"/>
          <w:sz w:val="24"/>
          <w:szCs w:val="24"/>
        </w:rPr>
        <w:t>1.3.1. Информация о структурном подразделении администрации города Мурманска, ответственном за организацию предоставления муниципальной услуги:</w:t>
      </w:r>
    </w:p>
    <w:p w:rsidR="00F3567C" w:rsidRPr="00893D0A" w:rsidRDefault="00F3567C" w:rsidP="00730F4C">
      <w:pPr>
        <w:tabs>
          <w:tab w:val="left" w:pos="993"/>
          <w:tab w:val="left" w:pos="1418"/>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наименование: комитет градостроительства и территориального развития администрации города Мурманска (далее – Комитет);</w:t>
      </w:r>
    </w:p>
    <w:p w:rsidR="00F3567C" w:rsidRPr="00893D0A" w:rsidRDefault="00F3567C" w:rsidP="00730F4C">
      <w:pPr>
        <w:tabs>
          <w:tab w:val="left" w:pos="993"/>
          <w:tab w:val="left" w:pos="1418"/>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адрес местонахождения структурного подразделения Комитета, осуществляющего предоставление муниципальной услуги, - отдела земельных отношений (далее – Отдел): город Мурманск, проспект Ленина, дом № 77;</w:t>
      </w:r>
    </w:p>
    <w:p w:rsidR="00F3567C" w:rsidRPr="00893D0A" w:rsidRDefault="00F3567C" w:rsidP="00730F4C">
      <w:pPr>
        <w:tabs>
          <w:tab w:val="left" w:pos="993"/>
          <w:tab w:val="left" w:pos="1418"/>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адрес официального сайта в сети Интернет: </w:t>
      </w:r>
      <w:r w:rsidRPr="00893D0A">
        <w:rPr>
          <w:rFonts w:ascii="Times New Roman" w:hAnsi="Times New Roman" w:cs="Times New Roman"/>
          <w:sz w:val="24"/>
          <w:szCs w:val="24"/>
          <w:lang w:val="en-US"/>
        </w:rPr>
        <w:t>www</w:t>
      </w:r>
      <w:r w:rsidRPr="00893D0A">
        <w:rPr>
          <w:rFonts w:ascii="Times New Roman" w:hAnsi="Times New Roman" w:cs="Times New Roman"/>
          <w:sz w:val="24"/>
          <w:szCs w:val="24"/>
        </w:rPr>
        <w:t>.</w:t>
      </w:r>
      <w:proofErr w:type="spellStart"/>
      <w:r w:rsidRPr="00893D0A">
        <w:rPr>
          <w:rFonts w:ascii="Times New Roman" w:hAnsi="Times New Roman" w:cs="Times New Roman"/>
          <w:sz w:val="24"/>
          <w:szCs w:val="24"/>
          <w:lang w:val="en-US"/>
        </w:rPr>
        <w:t>citymurmansk</w:t>
      </w:r>
      <w:proofErr w:type="spellEnd"/>
      <w:r w:rsidRPr="00893D0A">
        <w:rPr>
          <w:rFonts w:ascii="Times New Roman" w:hAnsi="Times New Roman" w:cs="Times New Roman"/>
          <w:sz w:val="24"/>
          <w:szCs w:val="24"/>
        </w:rPr>
        <w:t>.</w:t>
      </w:r>
      <w:proofErr w:type="spellStart"/>
      <w:r w:rsidRPr="00893D0A">
        <w:rPr>
          <w:rFonts w:ascii="Times New Roman" w:hAnsi="Times New Roman" w:cs="Times New Roman"/>
          <w:sz w:val="24"/>
          <w:szCs w:val="24"/>
          <w:lang w:val="en-US"/>
        </w:rPr>
        <w:t>ru</w:t>
      </w:r>
      <w:proofErr w:type="spellEnd"/>
      <w:r w:rsidRPr="00893D0A">
        <w:rPr>
          <w:rFonts w:ascii="Times New Roman" w:hAnsi="Times New Roman" w:cs="Times New Roman"/>
          <w:sz w:val="24"/>
          <w:szCs w:val="24"/>
        </w:rPr>
        <w:t>;</w:t>
      </w:r>
    </w:p>
    <w:p w:rsidR="00F3567C" w:rsidRPr="00893D0A" w:rsidRDefault="00F3567C" w:rsidP="00730F4C">
      <w:pPr>
        <w:tabs>
          <w:tab w:val="left" w:pos="993"/>
          <w:tab w:val="left" w:pos="1418"/>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адрес электронной почты: </w:t>
      </w:r>
      <w:hyperlink r:id="rId8" w:history="1">
        <w:r w:rsidRPr="00893D0A">
          <w:rPr>
            <w:rStyle w:val="a3"/>
            <w:rFonts w:ascii="Times New Roman" w:hAnsi="Times New Roman" w:cs="Times New Roman"/>
            <w:color w:val="auto"/>
            <w:sz w:val="24"/>
            <w:szCs w:val="24"/>
            <w:u w:val="none"/>
          </w:rPr>
          <w:t>murmangrad@citymurmansk.ru</w:t>
        </w:r>
      </w:hyperlink>
      <w:r w:rsidRPr="00893D0A">
        <w:rPr>
          <w:rFonts w:ascii="Times New Roman" w:hAnsi="Times New Roman" w:cs="Times New Roman"/>
          <w:sz w:val="24"/>
          <w:szCs w:val="24"/>
        </w:rPr>
        <w:t>;</w:t>
      </w:r>
    </w:p>
    <w:p w:rsidR="00F3567C" w:rsidRPr="00893D0A" w:rsidRDefault="00F3567C" w:rsidP="00730F4C">
      <w:pPr>
        <w:tabs>
          <w:tab w:val="left" w:pos="993"/>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справочные телефоны: (8152) 45-67-98 (приемная), (8152) 45-16-07 (добавочные 123, 125, 126 кабинет № 14)</w:t>
      </w:r>
      <w:r w:rsidR="007412BD" w:rsidRPr="00893D0A">
        <w:rPr>
          <w:rFonts w:ascii="Times New Roman" w:hAnsi="Times New Roman" w:cs="Times New Roman"/>
          <w:sz w:val="24"/>
          <w:szCs w:val="24"/>
        </w:rPr>
        <w:t>, (8152) 45-35-40 (добавочный 108, кабинет № 6)</w:t>
      </w:r>
      <w:r w:rsidRPr="00893D0A">
        <w:rPr>
          <w:rFonts w:ascii="Times New Roman" w:hAnsi="Times New Roman" w:cs="Times New Roman"/>
          <w:sz w:val="24"/>
          <w:szCs w:val="24"/>
        </w:rPr>
        <w:t>;</w:t>
      </w:r>
    </w:p>
    <w:p w:rsidR="00F3567C" w:rsidRPr="00893D0A" w:rsidRDefault="00F3567C" w:rsidP="00730F4C">
      <w:pPr>
        <w:tabs>
          <w:tab w:val="left" w:pos="993"/>
          <w:tab w:val="left" w:pos="1418"/>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факс: (8152) 45-35-40 (доб.111);</w:t>
      </w:r>
    </w:p>
    <w:p w:rsidR="00F3567C" w:rsidRPr="00893D0A" w:rsidRDefault="00F3567C" w:rsidP="00730F4C">
      <w:pPr>
        <w:tabs>
          <w:tab w:val="left" w:pos="993"/>
          <w:tab w:val="left" w:pos="1418"/>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время работы: понедельник - четверг с 09.00 до 17.30, пятница с 09.00 до 16.00, перерыв с 13.00 </w:t>
      </w:r>
      <w:proofErr w:type="gramStart"/>
      <w:r w:rsidRPr="00893D0A">
        <w:rPr>
          <w:rFonts w:ascii="Times New Roman" w:hAnsi="Times New Roman" w:cs="Times New Roman"/>
          <w:sz w:val="24"/>
          <w:szCs w:val="24"/>
        </w:rPr>
        <w:t>до</w:t>
      </w:r>
      <w:proofErr w:type="gramEnd"/>
      <w:r w:rsidRPr="00893D0A">
        <w:rPr>
          <w:rFonts w:ascii="Times New Roman" w:hAnsi="Times New Roman" w:cs="Times New Roman"/>
          <w:sz w:val="24"/>
          <w:szCs w:val="24"/>
        </w:rPr>
        <w:t xml:space="preserve"> 14.00, выходные дни: суббота, воскресенье.</w:t>
      </w:r>
    </w:p>
    <w:p w:rsidR="00F3567C" w:rsidRPr="00893D0A" w:rsidRDefault="00F3567C" w:rsidP="00730F4C">
      <w:pPr>
        <w:pStyle w:val="ConsPlusNormal"/>
        <w:tabs>
          <w:tab w:val="left" w:pos="1560"/>
          <w:tab w:val="left" w:pos="1701"/>
        </w:tabs>
        <w:ind w:firstLine="567"/>
        <w:jc w:val="both"/>
        <w:rPr>
          <w:sz w:val="24"/>
          <w:szCs w:val="24"/>
        </w:rPr>
      </w:pPr>
      <w:r w:rsidRPr="00893D0A">
        <w:rPr>
          <w:sz w:val="24"/>
          <w:szCs w:val="24"/>
        </w:rPr>
        <w:t xml:space="preserve">1.3.2. Сведения о местонахождении, контактных телефонах, </w:t>
      </w:r>
      <w:proofErr w:type="gramStart"/>
      <w:r w:rsidRPr="00893D0A">
        <w:rPr>
          <w:sz w:val="24"/>
          <w:szCs w:val="24"/>
        </w:rPr>
        <w:t>интернет-адресе</w:t>
      </w:r>
      <w:proofErr w:type="gramEnd"/>
      <w:r w:rsidRPr="00893D0A">
        <w:rPr>
          <w:sz w:val="24"/>
          <w:szCs w:val="24"/>
        </w:rPr>
        <w:t>, адресе электронной почты Комитета размещаются:</w:t>
      </w:r>
    </w:p>
    <w:p w:rsidR="00F3567C" w:rsidRPr="00893D0A" w:rsidRDefault="00F3567C" w:rsidP="00730F4C">
      <w:pPr>
        <w:pStyle w:val="ConsPlusNormal"/>
        <w:tabs>
          <w:tab w:val="left" w:pos="993"/>
          <w:tab w:val="left" w:pos="1701"/>
        </w:tabs>
        <w:ind w:firstLine="567"/>
        <w:jc w:val="both"/>
        <w:rPr>
          <w:sz w:val="24"/>
          <w:szCs w:val="24"/>
        </w:rPr>
      </w:pPr>
      <w:r w:rsidRPr="00893D0A">
        <w:rPr>
          <w:sz w:val="24"/>
          <w:szCs w:val="24"/>
        </w:rPr>
        <w:t>- на бланках Комитета;</w:t>
      </w:r>
    </w:p>
    <w:p w:rsidR="00F3567C" w:rsidRPr="00893D0A" w:rsidRDefault="00F3567C" w:rsidP="00730F4C">
      <w:pPr>
        <w:pStyle w:val="ConsPlusNormal"/>
        <w:tabs>
          <w:tab w:val="left" w:pos="993"/>
          <w:tab w:val="left" w:pos="1701"/>
        </w:tabs>
        <w:ind w:firstLine="567"/>
        <w:jc w:val="both"/>
        <w:rPr>
          <w:sz w:val="24"/>
          <w:szCs w:val="24"/>
        </w:rPr>
      </w:pPr>
      <w:r w:rsidRPr="00893D0A">
        <w:rPr>
          <w:sz w:val="24"/>
          <w:szCs w:val="24"/>
        </w:rPr>
        <w:t>- посредством размещения Административного регламента на официальном сайте администрации города Мурманска в сети Интернет (</w:t>
      </w:r>
      <w:r w:rsidRPr="00893D0A">
        <w:rPr>
          <w:sz w:val="24"/>
          <w:szCs w:val="24"/>
          <w:lang w:val="en-US"/>
        </w:rPr>
        <w:t>www</w:t>
      </w:r>
      <w:r w:rsidRPr="00893D0A">
        <w:rPr>
          <w:sz w:val="24"/>
          <w:szCs w:val="24"/>
        </w:rPr>
        <w:t>.</w:t>
      </w:r>
      <w:proofErr w:type="spellStart"/>
      <w:r w:rsidRPr="00893D0A">
        <w:rPr>
          <w:sz w:val="24"/>
          <w:szCs w:val="24"/>
          <w:lang w:val="en-US"/>
        </w:rPr>
        <w:t>citymurmansk</w:t>
      </w:r>
      <w:proofErr w:type="spellEnd"/>
      <w:r w:rsidRPr="00893D0A">
        <w:rPr>
          <w:sz w:val="24"/>
          <w:szCs w:val="24"/>
        </w:rPr>
        <w:t>.</w:t>
      </w:r>
      <w:proofErr w:type="spellStart"/>
      <w:r w:rsidRPr="00893D0A">
        <w:rPr>
          <w:sz w:val="24"/>
          <w:szCs w:val="24"/>
          <w:lang w:val="en-US"/>
        </w:rPr>
        <w:t>ru</w:t>
      </w:r>
      <w:proofErr w:type="spellEnd"/>
      <w:r w:rsidRPr="00893D0A">
        <w:rPr>
          <w:sz w:val="24"/>
          <w:szCs w:val="24"/>
        </w:rPr>
        <w:t>);</w:t>
      </w:r>
    </w:p>
    <w:p w:rsidR="00F3567C" w:rsidRPr="00893D0A" w:rsidRDefault="00F3567C" w:rsidP="00730F4C">
      <w:pPr>
        <w:pStyle w:val="ConsPlusNormal"/>
        <w:tabs>
          <w:tab w:val="left" w:pos="993"/>
          <w:tab w:val="left" w:pos="1701"/>
        </w:tabs>
        <w:ind w:firstLine="567"/>
        <w:jc w:val="both"/>
        <w:rPr>
          <w:sz w:val="24"/>
          <w:szCs w:val="24"/>
        </w:rPr>
      </w:pPr>
      <w:r w:rsidRPr="00893D0A">
        <w:rPr>
          <w:sz w:val="24"/>
          <w:szCs w:val="24"/>
        </w:rPr>
        <w:t xml:space="preserve">- с использованием интернет-портала государственных и муниципальных услуг </w:t>
      </w:r>
      <w:r w:rsidRPr="00893D0A">
        <w:rPr>
          <w:sz w:val="24"/>
          <w:szCs w:val="24"/>
          <w:lang w:val="en-US"/>
        </w:rPr>
        <w:t>www</w:t>
      </w:r>
      <w:r w:rsidRPr="00893D0A">
        <w:rPr>
          <w:sz w:val="24"/>
          <w:szCs w:val="24"/>
        </w:rPr>
        <w:t>.</w:t>
      </w:r>
      <w:proofErr w:type="spellStart"/>
      <w:r w:rsidRPr="00893D0A">
        <w:rPr>
          <w:sz w:val="24"/>
          <w:szCs w:val="24"/>
          <w:lang w:val="en-US"/>
        </w:rPr>
        <w:t>gosuslugi</w:t>
      </w:r>
      <w:proofErr w:type="spellEnd"/>
      <w:r w:rsidRPr="00893D0A">
        <w:rPr>
          <w:sz w:val="24"/>
          <w:szCs w:val="24"/>
        </w:rPr>
        <w:t>.</w:t>
      </w:r>
      <w:proofErr w:type="spellStart"/>
      <w:r w:rsidRPr="00893D0A">
        <w:rPr>
          <w:sz w:val="24"/>
          <w:szCs w:val="24"/>
          <w:lang w:val="en-US"/>
        </w:rPr>
        <w:t>ru</w:t>
      </w:r>
      <w:proofErr w:type="spellEnd"/>
      <w:r w:rsidRPr="00893D0A">
        <w:rPr>
          <w:sz w:val="24"/>
          <w:szCs w:val="24"/>
        </w:rPr>
        <w:t xml:space="preserve">, а также </w:t>
      </w:r>
      <w:proofErr w:type="gramStart"/>
      <w:r w:rsidRPr="00893D0A">
        <w:rPr>
          <w:sz w:val="24"/>
          <w:szCs w:val="24"/>
        </w:rPr>
        <w:t>регионального</w:t>
      </w:r>
      <w:proofErr w:type="gramEnd"/>
      <w:r w:rsidRPr="00893D0A">
        <w:rPr>
          <w:sz w:val="24"/>
          <w:szCs w:val="24"/>
        </w:rPr>
        <w:t xml:space="preserve"> интернет-портала государственных и муниципальных услуг Мурманской области </w:t>
      </w:r>
      <w:r w:rsidRPr="00893D0A">
        <w:rPr>
          <w:sz w:val="24"/>
          <w:szCs w:val="24"/>
          <w:lang w:val="en-US"/>
        </w:rPr>
        <w:t>www</w:t>
      </w:r>
      <w:r w:rsidRPr="00893D0A">
        <w:rPr>
          <w:sz w:val="24"/>
          <w:szCs w:val="24"/>
        </w:rPr>
        <w:t>.51</w:t>
      </w:r>
      <w:proofErr w:type="spellStart"/>
      <w:r w:rsidRPr="00893D0A">
        <w:rPr>
          <w:sz w:val="24"/>
          <w:szCs w:val="24"/>
          <w:lang w:val="en-US"/>
        </w:rPr>
        <w:t>gosuslugi</w:t>
      </w:r>
      <w:proofErr w:type="spellEnd"/>
      <w:r w:rsidRPr="00893D0A">
        <w:rPr>
          <w:sz w:val="24"/>
          <w:szCs w:val="24"/>
        </w:rPr>
        <w:t>.</w:t>
      </w:r>
      <w:proofErr w:type="spellStart"/>
      <w:r w:rsidRPr="00893D0A">
        <w:rPr>
          <w:sz w:val="24"/>
          <w:szCs w:val="24"/>
          <w:lang w:val="en-US"/>
        </w:rPr>
        <w:t>ru</w:t>
      </w:r>
      <w:proofErr w:type="spellEnd"/>
      <w:r w:rsidRPr="00893D0A">
        <w:rPr>
          <w:sz w:val="24"/>
          <w:szCs w:val="24"/>
        </w:rPr>
        <w:t>;</w:t>
      </w:r>
    </w:p>
    <w:p w:rsidR="00F3567C" w:rsidRPr="00893D0A" w:rsidRDefault="00F3567C" w:rsidP="00730F4C">
      <w:pPr>
        <w:pStyle w:val="ConsPlusNormal"/>
        <w:tabs>
          <w:tab w:val="left" w:pos="993"/>
          <w:tab w:val="left" w:pos="1701"/>
        </w:tabs>
        <w:ind w:firstLine="567"/>
        <w:jc w:val="both"/>
        <w:rPr>
          <w:sz w:val="24"/>
          <w:szCs w:val="24"/>
        </w:rPr>
      </w:pPr>
      <w:r w:rsidRPr="00893D0A">
        <w:rPr>
          <w:sz w:val="24"/>
          <w:szCs w:val="24"/>
        </w:rPr>
        <w:t>- на информационных стендах Комитета.</w:t>
      </w:r>
    </w:p>
    <w:p w:rsidR="00F3567C" w:rsidRPr="00893D0A" w:rsidRDefault="00F3567C" w:rsidP="00730F4C">
      <w:pPr>
        <w:pStyle w:val="ConsPlusNormal"/>
        <w:tabs>
          <w:tab w:val="left" w:pos="1560"/>
          <w:tab w:val="left" w:pos="1701"/>
        </w:tabs>
        <w:ind w:firstLine="567"/>
        <w:jc w:val="both"/>
        <w:rPr>
          <w:sz w:val="24"/>
          <w:szCs w:val="24"/>
        </w:rPr>
      </w:pPr>
      <w:r w:rsidRPr="00893D0A">
        <w:rPr>
          <w:sz w:val="24"/>
          <w:szCs w:val="24"/>
        </w:rPr>
        <w:t xml:space="preserve">1.3.3. Консультации и информирование о порядке и </w:t>
      </w:r>
      <w:r w:rsidRPr="00893D0A">
        <w:rPr>
          <w:iCs/>
          <w:sz w:val="24"/>
          <w:szCs w:val="24"/>
        </w:rPr>
        <w:t xml:space="preserve">сроках </w:t>
      </w:r>
      <w:r w:rsidRPr="00893D0A">
        <w:rPr>
          <w:sz w:val="24"/>
          <w:szCs w:val="24"/>
        </w:rPr>
        <w:t xml:space="preserve">предоставления муниципальной услуги можно получить в Комитете, а также в отделениях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w:t>
      </w:r>
      <w:r w:rsidRPr="00893D0A">
        <w:rPr>
          <w:rFonts w:eastAsia="MS Mincho"/>
          <w:sz w:val="24"/>
          <w:szCs w:val="24"/>
        </w:rPr>
        <w:t>ГОБУ «МФЦ МО»</w:t>
      </w:r>
      <w:r w:rsidRPr="00893D0A">
        <w:rPr>
          <w:sz w:val="24"/>
          <w:szCs w:val="24"/>
        </w:rPr>
        <w:t>) по административным округам города Мурманска, расположенных по следующим адресам:</w:t>
      </w:r>
    </w:p>
    <w:p w:rsidR="00F3567C" w:rsidRPr="00893D0A" w:rsidRDefault="00F3567C" w:rsidP="00730F4C">
      <w:pPr>
        <w:pStyle w:val="ConsPlusNormal"/>
        <w:tabs>
          <w:tab w:val="left" w:pos="993"/>
          <w:tab w:val="left" w:pos="1701"/>
        </w:tabs>
        <w:ind w:firstLine="567"/>
        <w:jc w:val="both"/>
        <w:rPr>
          <w:sz w:val="24"/>
          <w:szCs w:val="24"/>
        </w:rPr>
      </w:pPr>
      <w:r w:rsidRPr="00893D0A">
        <w:rPr>
          <w:sz w:val="24"/>
          <w:szCs w:val="24"/>
        </w:rPr>
        <w:t xml:space="preserve">- Ленинский административный округ: 183034, г. Мурманск, ул. Алексея </w:t>
      </w:r>
      <w:proofErr w:type="spellStart"/>
      <w:r w:rsidRPr="00893D0A">
        <w:rPr>
          <w:sz w:val="24"/>
          <w:szCs w:val="24"/>
        </w:rPr>
        <w:t>Хлобыстова</w:t>
      </w:r>
      <w:proofErr w:type="spellEnd"/>
      <w:r w:rsidRPr="00893D0A">
        <w:rPr>
          <w:sz w:val="24"/>
          <w:szCs w:val="24"/>
        </w:rPr>
        <w:t>, д. 26;</w:t>
      </w:r>
    </w:p>
    <w:p w:rsidR="00F3567C" w:rsidRPr="00893D0A" w:rsidRDefault="00F3567C" w:rsidP="00730F4C">
      <w:pPr>
        <w:pStyle w:val="ConsPlusNormal"/>
        <w:tabs>
          <w:tab w:val="left" w:pos="993"/>
          <w:tab w:val="left" w:pos="1701"/>
        </w:tabs>
        <w:ind w:firstLine="567"/>
        <w:jc w:val="both"/>
        <w:rPr>
          <w:sz w:val="24"/>
          <w:szCs w:val="24"/>
        </w:rPr>
      </w:pPr>
      <w:r w:rsidRPr="00893D0A">
        <w:rPr>
          <w:sz w:val="24"/>
          <w:szCs w:val="24"/>
        </w:rPr>
        <w:t>- Октябрьский административный округ: 183038, г. Мурманск, проспект Ленина, д. 45;</w:t>
      </w:r>
    </w:p>
    <w:p w:rsidR="00F3567C" w:rsidRPr="00893D0A" w:rsidRDefault="00F3567C" w:rsidP="00730F4C">
      <w:pPr>
        <w:pStyle w:val="ConsPlusNormal"/>
        <w:tabs>
          <w:tab w:val="left" w:pos="993"/>
          <w:tab w:val="left" w:pos="1701"/>
        </w:tabs>
        <w:ind w:firstLine="567"/>
        <w:jc w:val="both"/>
        <w:rPr>
          <w:sz w:val="24"/>
          <w:szCs w:val="24"/>
        </w:rPr>
      </w:pPr>
      <w:r w:rsidRPr="00893D0A">
        <w:rPr>
          <w:sz w:val="24"/>
          <w:szCs w:val="24"/>
        </w:rPr>
        <w:t>- Первомайский административный округ: 183052, г. Мурманск, ул. Генерала Щербакова, д. 26.</w:t>
      </w:r>
    </w:p>
    <w:p w:rsidR="00F3567C" w:rsidRPr="00893D0A" w:rsidRDefault="00F3567C" w:rsidP="00730F4C">
      <w:pPr>
        <w:pStyle w:val="ConsPlusNormal"/>
        <w:tabs>
          <w:tab w:val="left" w:pos="993"/>
          <w:tab w:val="left" w:pos="1701"/>
        </w:tabs>
        <w:ind w:firstLine="567"/>
        <w:jc w:val="both"/>
        <w:rPr>
          <w:sz w:val="24"/>
          <w:szCs w:val="24"/>
        </w:rPr>
      </w:pPr>
      <w:r w:rsidRPr="00893D0A">
        <w:rPr>
          <w:sz w:val="24"/>
          <w:szCs w:val="24"/>
        </w:rPr>
        <w:t>Муниципальный служащий Комитета, ответственный за предоставление муниципальной услуги, информирует заявителей о возможности подачи заявления через отделения ГОБУ «МФЦ МО».</w:t>
      </w:r>
    </w:p>
    <w:p w:rsidR="00F3567C" w:rsidRPr="00893D0A" w:rsidRDefault="00F3567C" w:rsidP="00730F4C">
      <w:pPr>
        <w:pStyle w:val="ConsPlusNormal"/>
        <w:tabs>
          <w:tab w:val="left" w:pos="1560"/>
          <w:tab w:val="left" w:pos="1701"/>
        </w:tabs>
        <w:ind w:firstLine="567"/>
        <w:jc w:val="both"/>
        <w:rPr>
          <w:sz w:val="24"/>
          <w:szCs w:val="24"/>
        </w:rPr>
      </w:pPr>
      <w:r w:rsidRPr="00893D0A">
        <w:rPr>
          <w:sz w:val="24"/>
          <w:szCs w:val="24"/>
        </w:rPr>
        <w:t>1.3.4. Информирование о порядке предоставления муниципальной услуги осуществляется с использованием:</w:t>
      </w:r>
    </w:p>
    <w:p w:rsidR="00F3567C" w:rsidRPr="00893D0A" w:rsidRDefault="00F3567C" w:rsidP="00730F4C">
      <w:pPr>
        <w:tabs>
          <w:tab w:val="left" w:pos="705"/>
          <w:tab w:val="left" w:pos="993"/>
          <w:tab w:val="left" w:pos="1701"/>
        </w:tabs>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средств телефонной связи;</w:t>
      </w:r>
    </w:p>
    <w:p w:rsidR="00F3567C" w:rsidRPr="00893D0A" w:rsidRDefault="00F3567C" w:rsidP="00730F4C">
      <w:pPr>
        <w:tabs>
          <w:tab w:val="left" w:pos="765"/>
          <w:tab w:val="left" w:pos="993"/>
          <w:tab w:val="left" w:pos="1418"/>
          <w:tab w:val="left" w:pos="1701"/>
        </w:tabs>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средств почтовой связи;</w:t>
      </w:r>
    </w:p>
    <w:p w:rsidR="00F3567C" w:rsidRPr="00893D0A" w:rsidRDefault="00F3567C" w:rsidP="00730F4C">
      <w:pPr>
        <w:tabs>
          <w:tab w:val="left" w:pos="765"/>
          <w:tab w:val="left" w:pos="993"/>
          <w:tab w:val="left" w:pos="1418"/>
          <w:tab w:val="left" w:pos="1701"/>
        </w:tabs>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электронной почты;</w:t>
      </w:r>
    </w:p>
    <w:p w:rsidR="00F3567C" w:rsidRPr="00893D0A" w:rsidRDefault="00F3567C" w:rsidP="00730F4C">
      <w:pPr>
        <w:tabs>
          <w:tab w:val="left" w:pos="709"/>
          <w:tab w:val="left" w:pos="993"/>
          <w:tab w:val="left" w:pos="1418"/>
          <w:tab w:val="left" w:pos="1701"/>
        </w:tabs>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сети Интернет, в том числе официального сайта администрации города Мурманска, структурных подразделений администрации города Мурманска,  </w:t>
      </w:r>
      <w:proofErr w:type="gramStart"/>
      <w:r w:rsidRPr="00893D0A">
        <w:rPr>
          <w:rFonts w:ascii="Times New Roman" w:hAnsi="Times New Roman" w:cs="Times New Roman"/>
          <w:sz w:val="24"/>
          <w:szCs w:val="24"/>
        </w:rPr>
        <w:t>интернет-портала</w:t>
      </w:r>
      <w:proofErr w:type="gramEnd"/>
      <w:r w:rsidRPr="00893D0A">
        <w:rPr>
          <w:rFonts w:ascii="Times New Roman" w:hAnsi="Times New Roman" w:cs="Times New Roman"/>
          <w:sz w:val="24"/>
          <w:szCs w:val="24"/>
        </w:rPr>
        <w:t xml:space="preserve"> </w:t>
      </w:r>
      <w:r w:rsidRPr="00893D0A">
        <w:rPr>
          <w:rFonts w:ascii="Times New Roman" w:hAnsi="Times New Roman" w:cs="Times New Roman"/>
          <w:sz w:val="24"/>
          <w:szCs w:val="24"/>
        </w:rPr>
        <w:lastRenderedPageBreak/>
        <w:t xml:space="preserve">государственных и муниципальных услуг </w:t>
      </w:r>
      <w:r w:rsidRPr="00893D0A">
        <w:rPr>
          <w:rFonts w:ascii="Times New Roman" w:hAnsi="Times New Roman" w:cs="Times New Roman"/>
          <w:sz w:val="24"/>
          <w:szCs w:val="24"/>
          <w:lang w:val="en-US"/>
        </w:rPr>
        <w:t>www</w:t>
      </w:r>
      <w:r w:rsidRPr="00893D0A">
        <w:rPr>
          <w:rFonts w:ascii="Times New Roman" w:hAnsi="Times New Roman" w:cs="Times New Roman"/>
          <w:sz w:val="24"/>
          <w:szCs w:val="24"/>
        </w:rPr>
        <w:t>.</w:t>
      </w:r>
      <w:proofErr w:type="spellStart"/>
      <w:r w:rsidRPr="00893D0A">
        <w:rPr>
          <w:rFonts w:ascii="Times New Roman" w:hAnsi="Times New Roman" w:cs="Times New Roman"/>
          <w:sz w:val="24"/>
          <w:szCs w:val="24"/>
          <w:lang w:val="en-US"/>
        </w:rPr>
        <w:t>gosuslugi</w:t>
      </w:r>
      <w:proofErr w:type="spellEnd"/>
      <w:r w:rsidRPr="00893D0A">
        <w:rPr>
          <w:rFonts w:ascii="Times New Roman" w:hAnsi="Times New Roman" w:cs="Times New Roman"/>
          <w:sz w:val="24"/>
          <w:szCs w:val="24"/>
        </w:rPr>
        <w:t>.</w:t>
      </w:r>
      <w:proofErr w:type="spellStart"/>
      <w:r w:rsidRPr="00893D0A">
        <w:rPr>
          <w:rFonts w:ascii="Times New Roman" w:hAnsi="Times New Roman" w:cs="Times New Roman"/>
          <w:sz w:val="24"/>
          <w:szCs w:val="24"/>
          <w:lang w:val="en-US"/>
        </w:rPr>
        <w:t>ru</w:t>
      </w:r>
      <w:proofErr w:type="spellEnd"/>
      <w:r w:rsidRPr="00893D0A">
        <w:rPr>
          <w:rFonts w:ascii="Times New Roman" w:hAnsi="Times New Roman" w:cs="Times New Roman"/>
          <w:sz w:val="24"/>
          <w:szCs w:val="24"/>
        </w:rPr>
        <w:t xml:space="preserve">, а также регионального интернет-портала государственных и муниципальных услуг Мурманской области </w:t>
      </w:r>
      <w:r w:rsidRPr="00893D0A">
        <w:rPr>
          <w:rFonts w:ascii="Times New Roman" w:hAnsi="Times New Roman" w:cs="Times New Roman"/>
          <w:sz w:val="24"/>
          <w:szCs w:val="24"/>
          <w:lang w:val="en-US"/>
        </w:rPr>
        <w:t>www</w:t>
      </w:r>
      <w:r w:rsidRPr="00893D0A">
        <w:rPr>
          <w:rFonts w:ascii="Times New Roman" w:hAnsi="Times New Roman" w:cs="Times New Roman"/>
          <w:sz w:val="24"/>
          <w:szCs w:val="24"/>
        </w:rPr>
        <w:t>.51</w:t>
      </w:r>
      <w:proofErr w:type="spellStart"/>
      <w:r w:rsidRPr="00893D0A">
        <w:rPr>
          <w:rFonts w:ascii="Times New Roman" w:hAnsi="Times New Roman" w:cs="Times New Roman"/>
          <w:sz w:val="24"/>
          <w:szCs w:val="24"/>
          <w:lang w:val="en-US"/>
        </w:rPr>
        <w:t>gosuslugi</w:t>
      </w:r>
      <w:proofErr w:type="spellEnd"/>
      <w:r w:rsidRPr="00893D0A">
        <w:rPr>
          <w:rFonts w:ascii="Times New Roman" w:hAnsi="Times New Roman" w:cs="Times New Roman"/>
          <w:sz w:val="24"/>
          <w:szCs w:val="24"/>
        </w:rPr>
        <w:t>.</w:t>
      </w:r>
      <w:proofErr w:type="spellStart"/>
      <w:r w:rsidRPr="00893D0A">
        <w:rPr>
          <w:rFonts w:ascii="Times New Roman" w:hAnsi="Times New Roman" w:cs="Times New Roman"/>
          <w:sz w:val="24"/>
          <w:szCs w:val="24"/>
          <w:lang w:val="en-US"/>
        </w:rPr>
        <w:t>ru</w:t>
      </w:r>
      <w:proofErr w:type="spellEnd"/>
      <w:r w:rsidRPr="00893D0A">
        <w:rPr>
          <w:rFonts w:ascii="Times New Roman" w:hAnsi="Times New Roman" w:cs="Times New Roman"/>
          <w:sz w:val="24"/>
          <w:szCs w:val="24"/>
        </w:rPr>
        <w:t>;</w:t>
      </w:r>
    </w:p>
    <w:p w:rsidR="00F3567C" w:rsidRPr="00893D0A" w:rsidRDefault="00F3567C" w:rsidP="00730F4C">
      <w:pPr>
        <w:tabs>
          <w:tab w:val="left" w:pos="709"/>
          <w:tab w:val="left" w:pos="993"/>
          <w:tab w:val="left" w:pos="1418"/>
          <w:tab w:val="left" w:pos="1701"/>
        </w:tabs>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информационных стендов.</w:t>
      </w:r>
    </w:p>
    <w:p w:rsidR="00F3567C" w:rsidRPr="00893D0A" w:rsidRDefault="00F3567C" w:rsidP="00730F4C">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1.3.5. Информирование о порядке предоставления муниципальной услуги осуществляют муниципальные служащие Комитета, ответственные за предоставление муниципальной услуги.</w:t>
      </w:r>
    </w:p>
    <w:p w:rsidR="00F3567C" w:rsidRPr="00893D0A" w:rsidRDefault="00F3567C" w:rsidP="00730F4C">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1.3.6. Информирование по вопросу предоставления муниципальной услуги, сведений о ходе ее выполнения осуществляется путем устного и письменного консультирования.</w:t>
      </w:r>
    </w:p>
    <w:p w:rsidR="00F3567C" w:rsidRPr="00893D0A" w:rsidRDefault="00F3567C" w:rsidP="00730F4C">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1.3.7. Устное консультирование осуществляется посредством телефонной связи, при личном приеме.</w:t>
      </w:r>
    </w:p>
    <w:p w:rsidR="00F3567C" w:rsidRPr="00893D0A" w:rsidRDefault="00F3567C" w:rsidP="00730F4C">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1.3.8. При ответе на телефонные звонки муниципальный служащий Комитета обязан:</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назвать наименование органа, должность, свою фамилию, имя, отчество;</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отвечать корректно, не допускать в это время разговоров с другими людьми.</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Максимальное время телефонного разговора не должно превышать 15 минут.</w:t>
      </w:r>
    </w:p>
    <w:p w:rsidR="00F3567C" w:rsidRPr="00893D0A" w:rsidRDefault="00F3567C" w:rsidP="00730F4C">
      <w:pPr>
        <w:widowControl w:val="0"/>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1.3.9. При ответе на телефонные звонки и при устном обращении граждан муниципальный служащий Комитета в пределах своей компетенции дает ответ самостоятельно.</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Если муниципальный служащий Комитета не может дать ответ самостоятельно либо подготовка ответа требует продолжительного времени, он обязан выбрать один из вариантов дальнейших действий:</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а) предложить обратившемуся лицу изложить суть обращения в письменной форме;</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б) назначить другое удобное для заявителя время для консультации.</w:t>
      </w:r>
    </w:p>
    <w:p w:rsidR="00F3567C" w:rsidRPr="00893D0A" w:rsidRDefault="00F3567C" w:rsidP="00730F4C">
      <w:pPr>
        <w:widowControl w:val="0"/>
        <w:tabs>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1.3.10. Письменные разъяснения даются Комитетом при наличии письменного обращения. Муниципальные служащие Комитета квалифицированно готовят разъяснения в пределах своей компетенции.</w:t>
      </w:r>
    </w:p>
    <w:p w:rsidR="00F3567C" w:rsidRPr="00893D0A" w:rsidRDefault="00F3567C" w:rsidP="00730F4C">
      <w:pPr>
        <w:widowControl w:val="0"/>
        <w:tabs>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1.3.11. Поступившее в Комитет письменное обращение заинтересованного лица о порядке предоставления муниципальной услуги регистрируется в соответствии с утвержденной Инструкцией по делопроизводству в Комитете и после рассмотрения председателем Комитета (лицом, исполняющим его обязанности) передается для подготовки ответа муниципальному служащему Комитета, ответственному за предоставление муниципальной услуги.</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Ответ на обращение оформляется на бланке письма и подписывается соответственно председателем (лицом, исполняющим его обязанности) Комитета. Оформление ответа осуществляется с соблюдением требований, установленных Инструкцией по делопроизводству в администрации города Мурманска.</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Текст ответа излагается в простой, четкой и понятной форме.</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Ответ направляется письмом, электронной почтой, факсом либо с использованием сети Интернет (в зависимости от способа обращения за консультацией или способа доставки, указанного в письменном обращении, в том числе нарочным).</w:t>
      </w:r>
    </w:p>
    <w:p w:rsidR="00F3567C" w:rsidRPr="00893D0A" w:rsidRDefault="00F3567C" w:rsidP="00730F4C">
      <w:pPr>
        <w:widowControl w:val="0"/>
        <w:tabs>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1.3.12. Срок подготовки письменного ответа - 30 дней со дня регистрации письменного обращения.</w:t>
      </w:r>
    </w:p>
    <w:p w:rsidR="00F3567C" w:rsidRPr="00893D0A" w:rsidRDefault="00F3567C" w:rsidP="00730F4C">
      <w:pPr>
        <w:widowControl w:val="0"/>
        <w:tabs>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1.3.13. Результатом информирования и консультирования является предоставление обратившемуся лицу информации:</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об органе, предоставляющем муниципальную услугу, (наименование, номер телефона, почтовый и электронный адрес), времени приема заявителей;</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о перечне документов, необходимых для оказания муниципальной услуги;</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о сроках предоставления муниципальной услуги;</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об основаниях для отказа в предоставлении муниципальной услуги;</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о порядке обжалования действий (бездействия), а также решений органа, предоставляющего муниципальную услугу, муниципальных служащих.</w:t>
      </w:r>
    </w:p>
    <w:p w:rsidR="00F3567C" w:rsidRPr="00893D0A" w:rsidRDefault="00F3567C"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Кроме того, по желанию заявителя муниципальным служащим Комитета оказывается помощь в заполнении заявления (заявлений) при предоставлении муниципальной услуги.</w:t>
      </w:r>
    </w:p>
    <w:p w:rsidR="00A278AC" w:rsidRDefault="00F3567C" w:rsidP="00C97230">
      <w:pPr>
        <w:widowControl w:val="0"/>
        <w:tabs>
          <w:tab w:val="left" w:pos="1701"/>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1.3.14. Муниципальные служащие Комитета (лично или по телефону) обязаны относиться к обратившимся гражданам корректно и внимательно, не унижая их чести и достоинства.</w:t>
      </w:r>
    </w:p>
    <w:p w:rsidR="00893D0A" w:rsidRPr="00893D0A" w:rsidRDefault="00893D0A" w:rsidP="00C97230">
      <w:pPr>
        <w:widowControl w:val="0"/>
        <w:tabs>
          <w:tab w:val="left" w:pos="1701"/>
        </w:tabs>
        <w:autoSpaceDE w:val="0"/>
        <w:autoSpaceDN w:val="0"/>
        <w:adjustRightInd w:val="0"/>
        <w:spacing w:after="0" w:line="240" w:lineRule="auto"/>
        <w:ind w:firstLine="567"/>
        <w:jc w:val="both"/>
        <w:rPr>
          <w:rFonts w:ascii="Times New Roman" w:hAnsi="Times New Roman" w:cs="Times New Roman"/>
          <w:sz w:val="24"/>
          <w:szCs w:val="24"/>
        </w:rPr>
      </w:pPr>
    </w:p>
    <w:p w:rsidR="00A278AC" w:rsidRDefault="00A278AC" w:rsidP="00C97230">
      <w:pPr>
        <w:spacing w:after="0" w:line="240" w:lineRule="auto"/>
        <w:ind w:firstLine="567"/>
        <w:jc w:val="center"/>
        <w:outlineLvl w:val="1"/>
        <w:rPr>
          <w:rFonts w:ascii="Times New Roman" w:hAnsi="Times New Roman" w:cs="Times New Roman"/>
          <w:sz w:val="24"/>
          <w:szCs w:val="24"/>
        </w:rPr>
      </w:pPr>
      <w:r w:rsidRPr="00893D0A">
        <w:rPr>
          <w:rFonts w:ascii="Times New Roman" w:hAnsi="Times New Roman" w:cs="Times New Roman"/>
          <w:sz w:val="24"/>
          <w:szCs w:val="24"/>
        </w:rPr>
        <w:lastRenderedPageBreak/>
        <w:t>2. Стандарт предоставления муниципальной услуги</w:t>
      </w:r>
    </w:p>
    <w:p w:rsidR="00893D0A" w:rsidRPr="00893D0A" w:rsidRDefault="00893D0A" w:rsidP="00C97230">
      <w:pPr>
        <w:spacing w:after="0" w:line="240" w:lineRule="auto"/>
        <w:ind w:firstLine="567"/>
        <w:jc w:val="center"/>
        <w:outlineLvl w:val="1"/>
        <w:rPr>
          <w:rFonts w:ascii="Times New Roman" w:hAnsi="Times New Roman" w:cs="Times New Roman"/>
          <w:sz w:val="24"/>
          <w:szCs w:val="24"/>
        </w:rPr>
      </w:pPr>
    </w:p>
    <w:p w:rsidR="00A278AC" w:rsidRPr="00893D0A" w:rsidRDefault="00A278AC" w:rsidP="00C97230">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2.1. Наименование муниципальной услуги</w:t>
      </w:r>
    </w:p>
    <w:p w:rsidR="00A278AC" w:rsidRDefault="004B3FC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Муниципальная услуга – «</w:t>
      </w:r>
      <w:r w:rsidR="00A278AC" w:rsidRPr="00893D0A">
        <w:rPr>
          <w:rFonts w:ascii="Times New Roman" w:hAnsi="Times New Roman" w:cs="Times New Roman"/>
          <w:sz w:val="24"/>
          <w:szCs w:val="24"/>
        </w:rPr>
        <w:t>Предоставление социальных выплат многодетным семьям для строительства жилья на предоставленных на безвозме</w:t>
      </w:r>
      <w:r w:rsidRPr="00893D0A">
        <w:rPr>
          <w:rFonts w:ascii="Times New Roman" w:hAnsi="Times New Roman" w:cs="Times New Roman"/>
          <w:sz w:val="24"/>
          <w:szCs w:val="24"/>
        </w:rPr>
        <w:t>здной основе земельных участках»</w:t>
      </w:r>
      <w:r w:rsidR="00A278AC" w:rsidRPr="00893D0A">
        <w:rPr>
          <w:rFonts w:ascii="Times New Roman" w:hAnsi="Times New Roman" w:cs="Times New Roman"/>
          <w:sz w:val="24"/>
          <w:szCs w:val="24"/>
        </w:rPr>
        <w:t>.</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893D0A" w:rsidRPr="00893D0A" w:rsidRDefault="00A278AC" w:rsidP="00893D0A">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2.2. Наименование органа, предоставляющего</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муниципальную услугу</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2.2.1.</w:t>
      </w:r>
      <w:r w:rsidR="00E613C8" w:rsidRPr="00893D0A">
        <w:rPr>
          <w:rFonts w:ascii="Times New Roman" w:hAnsi="Times New Roman" w:cs="Times New Roman"/>
          <w:sz w:val="24"/>
          <w:szCs w:val="24"/>
        </w:rPr>
        <w:t xml:space="preserve"> Предоставление муниципальной услуги осуществляет Комитет, в том числе через ГОБУ «МФЦ МО» в ч</w:t>
      </w:r>
      <w:r w:rsidR="002F4D82" w:rsidRPr="00893D0A">
        <w:rPr>
          <w:rFonts w:ascii="Times New Roman" w:hAnsi="Times New Roman" w:cs="Times New Roman"/>
          <w:sz w:val="24"/>
          <w:szCs w:val="24"/>
        </w:rPr>
        <w:t>асти приема и передачи в Комите</w:t>
      </w:r>
      <w:r w:rsidR="00E613C8" w:rsidRPr="00893D0A">
        <w:rPr>
          <w:rFonts w:ascii="Times New Roman" w:hAnsi="Times New Roman" w:cs="Times New Roman"/>
          <w:sz w:val="24"/>
          <w:szCs w:val="24"/>
        </w:rPr>
        <w:t>т заявлений о предоставлении муниципальной услуги и документов, жалоб, направленных через ГОБУ «МФЦ МО», с момента заключения соглашения о взаимодействии между ГОБУ «МФЦ МО» и Комитетом</w:t>
      </w:r>
      <w:r w:rsidRPr="00893D0A">
        <w:rPr>
          <w:rFonts w:ascii="Times New Roman" w:hAnsi="Times New Roman" w:cs="Times New Roman"/>
          <w:sz w:val="24"/>
          <w:szCs w:val="24"/>
        </w:rPr>
        <w:t>.</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2.2.2. В процессе предоставления муниципальной услуги Комитет осуществляет взаимодействие </w:t>
      </w:r>
      <w:proofErr w:type="gramStart"/>
      <w:r w:rsidRPr="00893D0A">
        <w:rPr>
          <w:rFonts w:ascii="Times New Roman" w:hAnsi="Times New Roman" w:cs="Times New Roman"/>
          <w:sz w:val="24"/>
          <w:szCs w:val="24"/>
        </w:rPr>
        <w:t>с</w:t>
      </w:r>
      <w:proofErr w:type="gramEnd"/>
      <w:r w:rsidRPr="00893D0A">
        <w:rPr>
          <w:rFonts w:ascii="Times New Roman" w:hAnsi="Times New Roman" w:cs="Times New Roman"/>
          <w:sz w:val="24"/>
          <w:szCs w:val="24"/>
        </w:rPr>
        <w:t>:</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Управлением Федеральной службы государственной регистрации, кадастра и картографии по Мурманской области в части получения выписки из </w:t>
      </w:r>
      <w:r w:rsidR="00F3567C" w:rsidRPr="00893D0A">
        <w:rPr>
          <w:rFonts w:ascii="Times New Roman" w:hAnsi="Times New Roman" w:cs="Times New Roman"/>
          <w:sz w:val="24"/>
          <w:szCs w:val="24"/>
        </w:rPr>
        <w:t xml:space="preserve">Единого государственного реестра недвижимости </w:t>
      </w:r>
      <w:r w:rsidRPr="00893D0A">
        <w:rPr>
          <w:rFonts w:ascii="Times New Roman" w:hAnsi="Times New Roman" w:cs="Times New Roman"/>
          <w:sz w:val="24"/>
          <w:szCs w:val="24"/>
        </w:rPr>
        <w:t>на земельный участок, предоставленный в собственность бесплатно;</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Государственным о</w:t>
      </w:r>
      <w:r w:rsidR="004B3FCC" w:rsidRPr="00893D0A">
        <w:rPr>
          <w:rFonts w:ascii="Times New Roman" w:hAnsi="Times New Roman" w:cs="Times New Roman"/>
          <w:sz w:val="24"/>
          <w:szCs w:val="24"/>
        </w:rPr>
        <w:t>бластным бюджетным учреждением «</w:t>
      </w:r>
      <w:r w:rsidRPr="00893D0A">
        <w:rPr>
          <w:rFonts w:ascii="Times New Roman" w:hAnsi="Times New Roman" w:cs="Times New Roman"/>
          <w:sz w:val="24"/>
          <w:szCs w:val="24"/>
        </w:rPr>
        <w:t>Многофункциональный центр предоставления государственных и муниципальных услуг Му</w:t>
      </w:r>
      <w:r w:rsidR="004B3FCC" w:rsidRPr="00893D0A">
        <w:rPr>
          <w:rFonts w:ascii="Times New Roman" w:hAnsi="Times New Roman" w:cs="Times New Roman"/>
          <w:sz w:val="24"/>
          <w:szCs w:val="24"/>
        </w:rPr>
        <w:t>рманской области»</w:t>
      </w:r>
      <w:r w:rsidRPr="00893D0A">
        <w:rPr>
          <w:rFonts w:ascii="Times New Roman" w:hAnsi="Times New Roman" w:cs="Times New Roman"/>
          <w:sz w:val="24"/>
          <w:szCs w:val="24"/>
        </w:rPr>
        <w:t xml:space="preserve"> в части получения сведений о регистрации по месту жительства и составе многодетной семьи;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Министерством социального развития Мурманской области в части получения сведений о включении многодетной семьи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w:t>
      </w:r>
    </w:p>
    <w:p w:rsidR="004B3FC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комитетом имущественных отношений города Мурманска </w:t>
      </w:r>
      <w:proofErr w:type="gramStart"/>
      <w:r w:rsidRPr="00893D0A">
        <w:rPr>
          <w:rFonts w:ascii="Times New Roman" w:hAnsi="Times New Roman" w:cs="Times New Roman"/>
          <w:sz w:val="24"/>
          <w:szCs w:val="24"/>
        </w:rPr>
        <w:t>в части получения сведений о принятии решения уполномоченного органа местного самоуправления о признании многодетной семьи нуждающейся в предоставлении жилого помещения по договору</w:t>
      </w:r>
      <w:proofErr w:type="gramEnd"/>
      <w:r w:rsidRPr="00893D0A">
        <w:rPr>
          <w:rFonts w:ascii="Times New Roman" w:hAnsi="Times New Roman" w:cs="Times New Roman"/>
          <w:sz w:val="24"/>
          <w:szCs w:val="24"/>
        </w:rPr>
        <w:t xml:space="preserve"> социального найма;</w:t>
      </w:r>
    </w:p>
    <w:p w:rsidR="00A278AC" w:rsidRPr="00893D0A" w:rsidRDefault="00A278AC" w:rsidP="00730F4C">
      <w:pPr>
        <w:spacing w:after="0" w:line="240" w:lineRule="auto"/>
        <w:ind w:firstLine="567"/>
        <w:jc w:val="both"/>
        <w:rPr>
          <w:rFonts w:ascii="Times New Roman" w:hAnsi="Times New Roman" w:cs="Times New Roman"/>
          <w:sz w:val="24"/>
          <w:szCs w:val="24"/>
        </w:rPr>
      </w:pPr>
      <w:proofErr w:type="gramStart"/>
      <w:r w:rsidRPr="00893D0A">
        <w:rPr>
          <w:rFonts w:ascii="Times New Roman" w:hAnsi="Times New Roman" w:cs="Times New Roman"/>
          <w:sz w:val="24"/>
          <w:szCs w:val="24"/>
        </w:rPr>
        <w:t xml:space="preserve">- комитетом по экономическому развитию администрации города Мурманска в части получения сведений о предоставленных (не предоставленных) социальных выплатах многодетной семье на приобретение жилья в рамках реализации </w:t>
      </w:r>
      <w:r w:rsidR="004B3FCC" w:rsidRPr="00893D0A">
        <w:rPr>
          <w:rFonts w:ascii="Times New Roman" w:hAnsi="Times New Roman" w:cs="Times New Roman"/>
          <w:sz w:val="24"/>
          <w:szCs w:val="24"/>
        </w:rPr>
        <w:t>подпрограммы «</w:t>
      </w:r>
      <w:r w:rsidRPr="00893D0A">
        <w:rPr>
          <w:rFonts w:ascii="Times New Roman" w:hAnsi="Times New Roman" w:cs="Times New Roman"/>
          <w:sz w:val="24"/>
          <w:szCs w:val="24"/>
        </w:rPr>
        <w:t>Обеспечение жильем молодых и мно</w:t>
      </w:r>
      <w:r w:rsidR="004B3FCC" w:rsidRPr="00893D0A">
        <w:rPr>
          <w:rFonts w:ascii="Times New Roman" w:hAnsi="Times New Roman" w:cs="Times New Roman"/>
          <w:sz w:val="24"/>
          <w:szCs w:val="24"/>
        </w:rPr>
        <w:t>годетных семей города Мурманска»</w:t>
      </w:r>
      <w:r w:rsidR="009C3504" w:rsidRPr="00893D0A">
        <w:rPr>
          <w:rFonts w:ascii="Times New Roman" w:hAnsi="Times New Roman" w:cs="Times New Roman"/>
          <w:sz w:val="24"/>
          <w:szCs w:val="24"/>
        </w:rPr>
        <w:t xml:space="preserve"> на 2018 - 2024</w:t>
      </w:r>
      <w:r w:rsidRPr="00893D0A">
        <w:rPr>
          <w:rFonts w:ascii="Times New Roman" w:hAnsi="Times New Roman" w:cs="Times New Roman"/>
          <w:sz w:val="24"/>
          <w:szCs w:val="24"/>
        </w:rPr>
        <w:t xml:space="preserve"> годы муниципаль</w:t>
      </w:r>
      <w:r w:rsidR="004B3FCC" w:rsidRPr="00893D0A">
        <w:rPr>
          <w:rFonts w:ascii="Times New Roman" w:hAnsi="Times New Roman" w:cs="Times New Roman"/>
          <w:sz w:val="24"/>
          <w:szCs w:val="24"/>
        </w:rPr>
        <w:t>ной программы города Мурманска «</w:t>
      </w:r>
      <w:r w:rsidRPr="00893D0A">
        <w:rPr>
          <w:rFonts w:ascii="Times New Roman" w:hAnsi="Times New Roman" w:cs="Times New Roman"/>
          <w:sz w:val="24"/>
          <w:szCs w:val="24"/>
        </w:rPr>
        <w:t>Управление</w:t>
      </w:r>
      <w:r w:rsidR="004B3FCC" w:rsidRPr="00893D0A">
        <w:rPr>
          <w:rFonts w:ascii="Times New Roman" w:hAnsi="Times New Roman" w:cs="Times New Roman"/>
          <w:sz w:val="24"/>
          <w:szCs w:val="24"/>
        </w:rPr>
        <w:t xml:space="preserve"> имуществом и жилищная политика»</w:t>
      </w:r>
      <w:r w:rsidR="009C3504" w:rsidRPr="00893D0A">
        <w:rPr>
          <w:rFonts w:ascii="Times New Roman" w:hAnsi="Times New Roman" w:cs="Times New Roman"/>
          <w:sz w:val="24"/>
          <w:szCs w:val="24"/>
        </w:rPr>
        <w:t xml:space="preserve"> на 2018 - 2024</w:t>
      </w:r>
      <w:r w:rsidRPr="00893D0A">
        <w:rPr>
          <w:rFonts w:ascii="Times New Roman" w:hAnsi="Times New Roman" w:cs="Times New Roman"/>
          <w:sz w:val="24"/>
          <w:szCs w:val="24"/>
        </w:rPr>
        <w:t xml:space="preserve"> годы.</w:t>
      </w:r>
      <w:proofErr w:type="gramEnd"/>
    </w:p>
    <w:p w:rsidR="004B3FCC" w:rsidRDefault="004B3FC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отделом </w:t>
      </w:r>
      <w:proofErr w:type="gramStart"/>
      <w:r w:rsidRPr="00893D0A">
        <w:rPr>
          <w:rFonts w:ascii="Times New Roman" w:hAnsi="Times New Roman" w:cs="Times New Roman"/>
          <w:sz w:val="24"/>
          <w:szCs w:val="24"/>
        </w:rPr>
        <w:t>записи актов гражданского состояния администрации города</w:t>
      </w:r>
      <w:proofErr w:type="gramEnd"/>
      <w:r w:rsidRPr="00893D0A">
        <w:rPr>
          <w:rFonts w:ascii="Times New Roman" w:hAnsi="Times New Roman" w:cs="Times New Roman"/>
          <w:sz w:val="24"/>
          <w:szCs w:val="24"/>
        </w:rPr>
        <w:t xml:space="preserve"> Мурманска (далее - отдел ЗАГС) в части получения сведений о государственной регистрации актов гражданского состояния: рождения, заключения брака, расторжения брака, установления отцовства (за исключением случаев, когда свидетельства о государственной регистрации актов гражданского состояния выданы заявителю компетентными органами иностранного государства) (с 01.01.2021).</w:t>
      </w:r>
    </w:p>
    <w:p w:rsidR="00893D0A" w:rsidRPr="00893D0A" w:rsidRDefault="00893D0A" w:rsidP="00730F4C">
      <w:pPr>
        <w:spacing w:after="0" w:line="240" w:lineRule="auto"/>
        <w:ind w:firstLine="567"/>
        <w:jc w:val="both"/>
        <w:rPr>
          <w:rFonts w:ascii="Times New Roman" w:hAnsi="Times New Roman" w:cs="Times New Roman"/>
          <w:sz w:val="24"/>
          <w:szCs w:val="24"/>
        </w:rPr>
      </w:pPr>
    </w:p>
    <w:p w:rsidR="00A278AC" w:rsidRDefault="00A278AC" w:rsidP="00C97230">
      <w:pPr>
        <w:spacing w:after="0" w:line="240" w:lineRule="auto"/>
        <w:ind w:firstLine="567"/>
        <w:jc w:val="center"/>
        <w:outlineLvl w:val="2"/>
        <w:rPr>
          <w:rFonts w:ascii="Times New Roman" w:hAnsi="Times New Roman" w:cs="Times New Roman"/>
          <w:sz w:val="24"/>
          <w:szCs w:val="24"/>
        </w:rPr>
      </w:pPr>
      <w:bookmarkStart w:id="3" w:name="P109"/>
      <w:bookmarkEnd w:id="3"/>
      <w:r w:rsidRPr="00893D0A">
        <w:rPr>
          <w:rFonts w:ascii="Times New Roman" w:hAnsi="Times New Roman" w:cs="Times New Roman"/>
          <w:sz w:val="24"/>
          <w:szCs w:val="24"/>
        </w:rPr>
        <w:t>2.3. Результат предоставления муниципальной услуги</w:t>
      </w:r>
    </w:p>
    <w:p w:rsidR="00893D0A" w:rsidRPr="00893D0A" w:rsidRDefault="00893D0A" w:rsidP="00C97230">
      <w:pPr>
        <w:spacing w:after="0" w:line="240" w:lineRule="auto"/>
        <w:ind w:firstLine="567"/>
        <w:jc w:val="center"/>
        <w:outlineLvl w:val="2"/>
        <w:rPr>
          <w:rFonts w:ascii="Times New Roman" w:hAnsi="Times New Roman" w:cs="Times New Roman"/>
          <w:sz w:val="24"/>
          <w:szCs w:val="24"/>
        </w:rPr>
      </w:pPr>
    </w:p>
    <w:p w:rsidR="004B3FCC" w:rsidRPr="00893D0A" w:rsidRDefault="004B3FCC" w:rsidP="00730F4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Результатом предоставления муниципальной услуги является принятие решения о предоставлении социальной выплаты или об отказе в предоставлении социальной выплаты.</w:t>
      </w:r>
    </w:p>
    <w:p w:rsidR="00A278AC" w:rsidRDefault="004B3FCC" w:rsidP="00C97230">
      <w:pPr>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Решение о предоставлении социальной выплаты или об отказе в предоставлении социальной выплаты оформляется в виде постановления администрации города Мурманска.</w:t>
      </w:r>
    </w:p>
    <w:p w:rsidR="00893D0A" w:rsidRPr="00893D0A" w:rsidRDefault="00893D0A" w:rsidP="00C97230">
      <w:pPr>
        <w:autoSpaceDE w:val="0"/>
        <w:autoSpaceDN w:val="0"/>
        <w:adjustRightInd w:val="0"/>
        <w:spacing w:after="0" w:line="240" w:lineRule="auto"/>
        <w:ind w:firstLine="567"/>
        <w:jc w:val="both"/>
        <w:rPr>
          <w:rFonts w:ascii="Times New Roman" w:hAnsi="Times New Roman" w:cs="Times New Roman"/>
          <w:sz w:val="24"/>
          <w:szCs w:val="24"/>
        </w:rPr>
      </w:pPr>
    </w:p>
    <w:p w:rsidR="00A278AC" w:rsidRDefault="00A278AC" w:rsidP="00C97230">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2.4. Срок предоставления муниципальной услуги</w:t>
      </w:r>
    </w:p>
    <w:p w:rsidR="00893D0A" w:rsidRPr="00893D0A" w:rsidRDefault="00893D0A" w:rsidP="00C97230">
      <w:pPr>
        <w:spacing w:after="0" w:line="240" w:lineRule="auto"/>
        <w:ind w:firstLine="567"/>
        <w:jc w:val="center"/>
        <w:outlineLvl w:val="2"/>
        <w:rPr>
          <w:rFonts w:ascii="Times New Roman" w:hAnsi="Times New Roman" w:cs="Times New Roman"/>
          <w:sz w:val="24"/>
          <w:szCs w:val="24"/>
        </w:rPr>
      </w:pPr>
    </w:p>
    <w:p w:rsidR="004B3FCC" w:rsidRPr="00893D0A" w:rsidRDefault="004B3FCC" w:rsidP="00730F4C">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lastRenderedPageBreak/>
        <w:t xml:space="preserve">Принятие решения о предоставлении социальной выплаты или об отказе в предоставлении социальной выплаты осуществляется в течение 25 рабочих дней </w:t>
      </w:r>
      <w:proofErr w:type="gramStart"/>
      <w:r w:rsidRPr="00893D0A">
        <w:rPr>
          <w:rFonts w:ascii="Times New Roman" w:hAnsi="Times New Roman" w:cs="Times New Roman"/>
          <w:sz w:val="24"/>
          <w:szCs w:val="24"/>
        </w:rPr>
        <w:t>с даты регистрации</w:t>
      </w:r>
      <w:proofErr w:type="gramEnd"/>
      <w:r w:rsidRPr="00893D0A">
        <w:rPr>
          <w:rFonts w:ascii="Times New Roman" w:hAnsi="Times New Roman" w:cs="Times New Roman"/>
          <w:sz w:val="24"/>
          <w:szCs w:val="24"/>
        </w:rPr>
        <w:t xml:space="preserve"> заявления о предоставлении социальной выплаты. </w:t>
      </w:r>
    </w:p>
    <w:p w:rsidR="004B3FCC" w:rsidRPr="00893D0A" w:rsidRDefault="004B3FC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 xml:space="preserve">В случае представления заявления и документов через </w:t>
      </w:r>
      <w:r w:rsidR="00C97230" w:rsidRPr="00893D0A">
        <w:rPr>
          <w:rFonts w:ascii="Times New Roman" w:eastAsia="MS Mincho" w:hAnsi="Times New Roman" w:cs="Times New Roman"/>
          <w:sz w:val="24"/>
          <w:szCs w:val="24"/>
        </w:rPr>
        <w:t xml:space="preserve">ГОБУ «МФЦ </w:t>
      </w:r>
      <w:r w:rsidRPr="00893D0A">
        <w:rPr>
          <w:rFonts w:ascii="Times New Roman" w:eastAsia="MS Mincho" w:hAnsi="Times New Roman" w:cs="Times New Roman"/>
          <w:sz w:val="24"/>
          <w:szCs w:val="24"/>
        </w:rPr>
        <w:t>МО»</w:t>
      </w:r>
      <w:r w:rsidRPr="00893D0A">
        <w:rPr>
          <w:rFonts w:ascii="Times New Roman" w:eastAsia="Times New Roman" w:hAnsi="Times New Roman" w:cs="Times New Roman"/>
          <w:sz w:val="24"/>
          <w:szCs w:val="24"/>
        </w:rPr>
        <w:t xml:space="preserve"> срок, указанный в </w:t>
      </w:r>
      <w:r w:rsidR="00E613C8" w:rsidRPr="00893D0A">
        <w:rPr>
          <w:rFonts w:ascii="Times New Roman" w:eastAsia="Times New Roman" w:hAnsi="Times New Roman" w:cs="Times New Roman"/>
          <w:sz w:val="24"/>
          <w:szCs w:val="24"/>
        </w:rPr>
        <w:t xml:space="preserve">первом абзаце настоящего подраздела </w:t>
      </w:r>
      <w:r w:rsidRPr="00893D0A">
        <w:rPr>
          <w:rFonts w:ascii="Times New Roman" w:eastAsia="Times New Roman" w:hAnsi="Times New Roman" w:cs="Times New Roman"/>
          <w:sz w:val="24"/>
          <w:szCs w:val="24"/>
        </w:rPr>
        <w:t xml:space="preserve">Административного регламента, исчисляется со дня передачи </w:t>
      </w:r>
      <w:r w:rsidR="00C97230" w:rsidRPr="00893D0A">
        <w:rPr>
          <w:rFonts w:ascii="Times New Roman" w:eastAsia="MS Mincho" w:hAnsi="Times New Roman" w:cs="Times New Roman"/>
          <w:sz w:val="24"/>
          <w:szCs w:val="24"/>
        </w:rPr>
        <w:t xml:space="preserve">ГОБУ «МФЦ </w:t>
      </w:r>
      <w:r w:rsidRPr="00893D0A">
        <w:rPr>
          <w:rFonts w:ascii="Times New Roman" w:eastAsia="MS Mincho" w:hAnsi="Times New Roman" w:cs="Times New Roman"/>
          <w:sz w:val="24"/>
          <w:szCs w:val="24"/>
        </w:rPr>
        <w:t>МО</w:t>
      </w:r>
      <w:r w:rsidRPr="00893D0A">
        <w:rPr>
          <w:rFonts w:ascii="Times New Roman" w:eastAsia="Times New Roman" w:hAnsi="Times New Roman" w:cs="Times New Roman"/>
          <w:sz w:val="24"/>
          <w:szCs w:val="24"/>
        </w:rPr>
        <w:t>» заявления и документов, указанных в подразделе 2.6 Административного регламента, в Комитет.</w:t>
      </w:r>
    </w:p>
    <w:p w:rsidR="00A278AC" w:rsidRDefault="004B3FCC" w:rsidP="00C972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MS Mincho" w:hAnsi="Times New Roman" w:cs="Times New Roman"/>
          <w:sz w:val="24"/>
          <w:szCs w:val="24"/>
        </w:rPr>
        <w:t>ГОБУ «МФЦ МО»</w:t>
      </w:r>
      <w:r w:rsidRPr="00893D0A">
        <w:rPr>
          <w:rFonts w:ascii="Times New Roman" w:eastAsia="Times New Roman" w:hAnsi="Times New Roman" w:cs="Times New Roman"/>
          <w:sz w:val="24"/>
          <w:szCs w:val="24"/>
        </w:rPr>
        <w:t xml:space="preserve"> обеспечивает передачу заявления и документов, указанных в подразделе 2.6 Административного регламента, в Комитет в порядке и сроки, которые установлены соглашением о взаимодействии между </w:t>
      </w:r>
      <w:r w:rsidRPr="00893D0A">
        <w:rPr>
          <w:rFonts w:ascii="Times New Roman" w:eastAsia="MS Mincho" w:hAnsi="Times New Roman" w:cs="Times New Roman"/>
          <w:sz w:val="24"/>
          <w:szCs w:val="24"/>
        </w:rPr>
        <w:t xml:space="preserve">ГОБУ «МФЦ МО» </w:t>
      </w:r>
      <w:r w:rsidRPr="00893D0A">
        <w:rPr>
          <w:rFonts w:ascii="Times New Roman" w:eastAsia="Times New Roman" w:hAnsi="Times New Roman" w:cs="Times New Roman"/>
          <w:sz w:val="24"/>
          <w:szCs w:val="24"/>
        </w:rPr>
        <w:t>и Комитетом, но не позднее рабочего дня, следующего за днем приема заявления и документов.</w:t>
      </w:r>
    </w:p>
    <w:p w:rsidR="00893D0A" w:rsidRPr="00893D0A" w:rsidRDefault="00893D0A" w:rsidP="00C97230">
      <w:pPr>
        <w:autoSpaceDE w:val="0"/>
        <w:autoSpaceDN w:val="0"/>
        <w:adjustRightInd w:val="0"/>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2.5. Правовые основания для предоставления</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муниципальной услуги</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893D0A">
        <w:rPr>
          <w:rFonts w:ascii="Times New Roman" w:hAnsi="Times New Roman" w:cs="Times New Roman"/>
          <w:sz w:val="24"/>
          <w:szCs w:val="24"/>
        </w:rPr>
        <w:t>с</w:t>
      </w:r>
      <w:proofErr w:type="gramEnd"/>
      <w:r w:rsidRPr="00893D0A">
        <w:rPr>
          <w:rFonts w:ascii="Times New Roman" w:hAnsi="Times New Roman" w:cs="Times New Roman"/>
          <w:sz w:val="24"/>
          <w:szCs w:val="24"/>
        </w:rPr>
        <w:t>:</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Федеральным </w:t>
      </w:r>
      <w:r w:rsidR="004B3FCC" w:rsidRPr="00893D0A">
        <w:rPr>
          <w:rFonts w:ascii="Times New Roman" w:hAnsi="Times New Roman" w:cs="Times New Roman"/>
          <w:sz w:val="24"/>
          <w:szCs w:val="24"/>
        </w:rPr>
        <w:t xml:space="preserve">законом </w:t>
      </w:r>
      <w:r w:rsidRPr="00893D0A">
        <w:rPr>
          <w:rFonts w:ascii="Times New Roman" w:hAnsi="Times New Roman" w:cs="Times New Roman"/>
          <w:sz w:val="24"/>
          <w:szCs w:val="24"/>
        </w:rPr>
        <w:t>Росс</w:t>
      </w:r>
      <w:r w:rsidR="004B3FCC" w:rsidRPr="00893D0A">
        <w:rPr>
          <w:rFonts w:ascii="Times New Roman" w:hAnsi="Times New Roman" w:cs="Times New Roman"/>
          <w:sz w:val="24"/>
          <w:szCs w:val="24"/>
        </w:rPr>
        <w:t>ийской Федерации от 06.10.2003 № 131-ФЗ «</w:t>
      </w:r>
      <w:r w:rsidRPr="00893D0A">
        <w:rPr>
          <w:rFonts w:ascii="Times New Roman" w:hAnsi="Times New Roman" w:cs="Times New Roman"/>
          <w:sz w:val="24"/>
          <w:szCs w:val="24"/>
        </w:rPr>
        <w:t>Об общих принципах организации местного самоуп</w:t>
      </w:r>
      <w:r w:rsidR="004B3FCC" w:rsidRPr="00893D0A">
        <w:rPr>
          <w:rFonts w:ascii="Times New Roman" w:hAnsi="Times New Roman" w:cs="Times New Roman"/>
          <w:sz w:val="24"/>
          <w:szCs w:val="24"/>
        </w:rPr>
        <w:t>равления в Российской Федерации»</w:t>
      </w:r>
      <w:r w:rsidRPr="00893D0A">
        <w:rPr>
          <w:rFonts w:ascii="Times New Roman" w:hAnsi="Times New Roman" w:cs="Times New Roman"/>
          <w:sz w:val="24"/>
          <w:szCs w:val="24"/>
        </w:rPr>
        <w:t xml:space="preserve"> &lt;1&gt;;</w:t>
      </w:r>
    </w:p>
    <w:p w:rsidR="00A278AC" w:rsidRPr="00893D0A" w:rsidRDefault="004B3FC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&lt;1&gt; «</w:t>
      </w:r>
      <w:r w:rsidR="00A278AC" w:rsidRPr="00893D0A">
        <w:rPr>
          <w:rFonts w:ascii="Times New Roman" w:hAnsi="Times New Roman" w:cs="Times New Roman"/>
          <w:sz w:val="24"/>
          <w:szCs w:val="24"/>
        </w:rPr>
        <w:t>Собрание законодат</w:t>
      </w:r>
      <w:r w:rsidRPr="00893D0A">
        <w:rPr>
          <w:rFonts w:ascii="Times New Roman" w:hAnsi="Times New Roman" w:cs="Times New Roman"/>
          <w:sz w:val="24"/>
          <w:szCs w:val="24"/>
        </w:rPr>
        <w:t>ельства РФ»</w:t>
      </w:r>
      <w:r w:rsidR="00A278AC" w:rsidRPr="00893D0A">
        <w:rPr>
          <w:rFonts w:ascii="Times New Roman" w:hAnsi="Times New Roman" w:cs="Times New Roman"/>
          <w:sz w:val="24"/>
          <w:szCs w:val="24"/>
        </w:rPr>
        <w:t>, 06.10.2003, N 40, ст. 3822.</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Федеральным </w:t>
      </w:r>
      <w:r w:rsidR="004B3FCC" w:rsidRPr="00893D0A">
        <w:rPr>
          <w:rFonts w:ascii="Times New Roman" w:hAnsi="Times New Roman" w:cs="Times New Roman"/>
          <w:sz w:val="24"/>
          <w:szCs w:val="24"/>
        </w:rPr>
        <w:t xml:space="preserve">законом </w:t>
      </w:r>
      <w:r w:rsidRPr="00893D0A">
        <w:rPr>
          <w:rFonts w:ascii="Times New Roman" w:hAnsi="Times New Roman" w:cs="Times New Roman"/>
          <w:sz w:val="24"/>
          <w:szCs w:val="24"/>
        </w:rPr>
        <w:t>Росс</w:t>
      </w:r>
      <w:r w:rsidR="004B3FCC" w:rsidRPr="00893D0A">
        <w:rPr>
          <w:rFonts w:ascii="Times New Roman" w:hAnsi="Times New Roman" w:cs="Times New Roman"/>
          <w:sz w:val="24"/>
          <w:szCs w:val="24"/>
        </w:rPr>
        <w:t>ийской Федерации от 27.07.2010 № 210-ФЗ «</w:t>
      </w:r>
      <w:r w:rsidRPr="00893D0A">
        <w:rPr>
          <w:rFonts w:ascii="Times New Roman" w:hAnsi="Times New Roman" w:cs="Times New Roman"/>
          <w:sz w:val="24"/>
          <w:szCs w:val="24"/>
        </w:rPr>
        <w:t>Об организации предоставления государс</w:t>
      </w:r>
      <w:r w:rsidR="004B3FCC" w:rsidRPr="00893D0A">
        <w:rPr>
          <w:rFonts w:ascii="Times New Roman" w:hAnsi="Times New Roman" w:cs="Times New Roman"/>
          <w:sz w:val="24"/>
          <w:szCs w:val="24"/>
        </w:rPr>
        <w:t>твенных и муниципальных услуг»</w:t>
      </w:r>
      <w:r w:rsidRPr="00893D0A">
        <w:rPr>
          <w:rFonts w:ascii="Times New Roman" w:hAnsi="Times New Roman" w:cs="Times New Roman"/>
          <w:sz w:val="24"/>
          <w:szCs w:val="24"/>
        </w:rPr>
        <w:t xml:space="preserve"> &lt;2&gt;;</w:t>
      </w:r>
    </w:p>
    <w:p w:rsidR="00A278AC" w:rsidRPr="00893D0A" w:rsidRDefault="004B3FC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&lt;2&gt; «Российская газета», №</w:t>
      </w:r>
      <w:r w:rsidR="00A278AC" w:rsidRPr="00893D0A">
        <w:rPr>
          <w:rFonts w:ascii="Times New Roman" w:hAnsi="Times New Roman" w:cs="Times New Roman"/>
          <w:sz w:val="24"/>
          <w:szCs w:val="24"/>
        </w:rPr>
        <w:t xml:space="preserve"> 168, 30.07.2010.</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w:t>
      </w:r>
      <w:r w:rsidR="004B3FCC" w:rsidRPr="00893D0A">
        <w:rPr>
          <w:rFonts w:ascii="Times New Roman" w:hAnsi="Times New Roman" w:cs="Times New Roman"/>
          <w:sz w:val="24"/>
          <w:szCs w:val="24"/>
        </w:rPr>
        <w:t xml:space="preserve">постановлением </w:t>
      </w:r>
      <w:hyperlink r:id="rId9" w:history="1"/>
      <w:r w:rsidRPr="00893D0A">
        <w:rPr>
          <w:rFonts w:ascii="Times New Roman" w:hAnsi="Times New Roman" w:cs="Times New Roman"/>
          <w:sz w:val="24"/>
          <w:szCs w:val="24"/>
        </w:rPr>
        <w:t>Правительства Му</w:t>
      </w:r>
      <w:r w:rsidR="004B3FCC" w:rsidRPr="00893D0A">
        <w:rPr>
          <w:rFonts w:ascii="Times New Roman" w:hAnsi="Times New Roman" w:cs="Times New Roman"/>
          <w:sz w:val="24"/>
          <w:szCs w:val="24"/>
        </w:rPr>
        <w:t>рманской области от 30.09.2013 № 571-ПП «</w:t>
      </w:r>
      <w:r w:rsidRPr="00893D0A">
        <w:rPr>
          <w:rFonts w:ascii="Times New Roman" w:hAnsi="Times New Roman" w:cs="Times New Roman"/>
          <w:sz w:val="24"/>
          <w:szCs w:val="24"/>
        </w:rPr>
        <w:t>О государственно</w:t>
      </w:r>
      <w:r w:rsidR="004B3FCC" w:rsidRPr="00893D0A">
        <w:rPr>
          <w:rFonts w:ascii="Times New Roman" w:hAnsi="Times New Roman" w:cs="Times New Roman"/>
          <w:sz w:val="24"/>
          <w:szCs w:val="24"/>
        </w:rPr>
        <w:t>й программе Мурманской области «</w:t>
      </w:r>
      <w:r w:rsidRPr="00893D0A">
        <w:rPr>
          <w:rFonts w:ascii="Times New Roman" w:hAnsi="Times New Roman" w:cs="Times New Roman"/>
          <w:sz w:val="24"/>
          <w:szCs w:val="24"/>
        </w:rPr>
        <w:t>Обеспечение комфортной сре</w:t>
      </w:r>
      <w:r w:rsidR="004B3FCC" w:rsidRPr="00893D0A">
        <w:rPr>
          <w:rFonts w:ascii="Times New Roman" w:hAnsi="Times New Roman" w:cs="Times New Roman"/>
          <w:sz w:val="24"/>
          <w:szCs w:val="24"/>
        </w:rPr>
        <w:t>ды проживания населения региона»</w:t>
      </w:r>
      <w:r w:rsidRPr="00893D0A">
        <w:rPr>
          <w:rFonts w:ascii="Times New Roman" w:hAnsi="Times New Roman" w:cs="Times New Roman"/>
          <w:sz w:val="24"/>
          <w:szCs w:val="24"/>
        </w:rPr>
        <w:t xml:space="preserve"> &lt;3&gt;;</w:t>
      </w:r>
    </w:p>
    <w:p w:rsidR="00A278AC" w:rsidRPr="00893D0A" w:rsidRDefault="004B3FC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&lt;3&gt; Электронный бюллетень «</w:t>
      </w:r>
      <w:r w:rsidR="00A278AC" w:rsidRPr="00893D0A">
        <w:rPr>
          <w:rFonts w:ascii="Times New Roman" w:hAnsi="Times New Roman" w:cs="Times New Roman"/>
          <w:sz w:val="24"/>
          <w:szCs w:val="24"/>
        </w:rPr>
        <w:t>Сборник нормативных правовых актов Губернатора Мурманской области, Правительства Мурманской области, иных исполнительных органов государств</w:t>
      </w:r>
      <w:r w:rsidRPr="00893D0A">
        <w:rPr>
          <w:rFonts w:ascii="Times New Roman" w:hAnsi="Times New Roman" w:cs="Times New Roman"/>
          <w:sz w:val="24"/>
          <w:szCs w:val="24"/>
        </w:rPr>
        <w:t>енной власти Мурманской области»</w:t>
      </w:r>
      <w:r w:rsidR="00A278AC" w:rsidRPr="00893D0A">
        <w:rPr>
          <w:rFonts w:ascii="Times New Roman" w:hAnsi="Times New Roman" w:cs="Times New Roman"/>
          <w:sz w:val="24"/>
          <w:szCs w:val="24"/>
        </w:rPr>
        <w:t xml:space="preserve"> http://www.gov-murman.ru, 11.10.2013.</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w:t>
      </w:r>
      <w:r w:rsidR="004B3FCC" w:rsidRPr="00893D0A">
        <w:rPr>
          <w:rFonts w:ascii="Times New Roman" w:hAnsi="Times New Roman" w:cs="Times New Roman"/>
          <w:sz w:val="24"/>
          <w:szCs w:val="24"/>
        </w:rPr>
        <w:t xml:space="preserve">постановлением </w:t>
      </w:r>
      <w:r w:rsidRPr="00893D0A">
        <w:rPr>
          <w:rFonts w:ascii="Times New Roman" w:hAnsi="Times New Roman" w:cs="Times New Roman"/>
          <w:sz w:val="24"/>
          <w:szCs w:val="24"/>
        </w:rPr>
        <w:t xml:space="preserve">администрации </w:t>
      </w:r>
      <w:r w:rsidR="004B3FCC" w:rsidRPr="00893D0A">
        <w:rPr>
          <w:rFonts w:ascii="Times New Roman" w:hAnsi="Times New Roman" w:cs="Times New Roman"/>
          <w:sz w:val="24"/>
          <w:szCs w:val="24"/>
        </w:rPr>
        <w:t>города Мурманска от 26.02.2009 № 321 «</w:t>
      </w:r>
      <w:r w:rsidRPr="00893D0A">
        <w:rPr>
          <w:rFonts w:ascii="Times New Roman" w:hAnsi="Times New Roman" w:cs="Times New Roman"/>
          <w:sz w:val="24"/>
          <w:szCs w:val="24"/>
        </w:rPr>
        <w:t>О порядке разработки и утверждения административных регламентов предоставления муниципальных услуг в муниципал</w:t>
      </w:r>
      <w:r w:rsidR="004B3FCC" w:rsidRPr="00893D0A">
        <w:rPr>
          <w:rFonts w:ascii="Times New Roman" w:hAnsi="Times New Roman" w:cs="Times New Roman"/>
          <w:sz w:val="24"/>
          <w:szCs w:val="24"/>
        </w:rPr>
        <w:t>ьном образовании город Мурманск»</w:t>
      </w:r>
      <w:r w:rsidRPr="00893D0A">
        <w:rPr>
          <w:rFonts w:ascii="Times New Roman" w:hAnsi="Times New Roman" w:cs="Times New Roman"/>
          <w:sz w:val="24"/>
          <w:szCs w:val="24"/>
        </w:rPr>
        <w:t xml:space="preserve"> &lt;4&gt;;</w:t>
      </w:r>
    </w:p>
    <w:p w:rsidR="00A278AC" w:rsidRPr="00893D0A" w:rsidRDefault="004B3FC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&lt;4&gt; «</w:t>
      </w:r>
      <w:r w:rsidR="00A278AC" w:rsidRPr="00893D0A">
        <w:rPr>
          <w:rFonts w:ascii="Times New Roman" w:hAnsi="Times New Roman" w:cs="Times New Roman"/>
          <w:sz w:val="24"/>
          <w:szCs w:val="24"/>
        </w:rPr>
        <w:t>Вечерний Мур</w:t>
      </w:r>
      <w:r w:rsidRPr="00893D0A">
        <w:rPr>
          <w:rFonts w:ascii="Times New Roman" w:hAnsi="Times New Roman" w:cs="Times New Roman"/>
          <w:sz w:val="24"/>
          <w:szCs w:val="24"/>
        </w:rPr>
        <w:t>манск», №</w:t>
      </w:r>
      <w:r w:rsidR="00A278AC" w:rsidRPr="00893D0A">
        <w:rPr>
          <w:rFonts w:ascii="Times New Roman" w:hAnsi="Times New Roman" w:cs="Times New Roman"/>
          <w:sz w:val="24"/>
          <w:szCs w:val="24"/>
        </w:rPr>
        <w:t xml:space="preserve"> 42, 15.03.2011, с. 6 - 7.</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w:t>
      </w:r>
      <w:r w:rsidR="004B3FCC" w:rsidRPr="00893D0A">
        <w:rPr>
          <w:rFonts w:ascii="Times New Roman" w:hAnsi="Times New Roman" w:cs="Times New Roman"/>
          <w:sz w:val="24"/>
          <w:szCs w:val="24"/>
        </w:rPr>
        <w:t xml:space="preserve">постановлением </w:t>
      </w:r>
      <w:r w:rsidRPr="00893D0A">
        <w:rPr>
          <w:rFonts w:ascii="Times New Roman" w:hAnsi="Times New Roman" w:cs="Times New Roman"/>
          <w:sz w:val="24"/>
          <w:szCs w:val="24"/>
        </w:rPr>
        <w:t xml:space="preserve">администрации </w:t>
      </w:r>
      <w:r w:rsidR="005B3DDB" w:rsidRPr="00893D0A">
        <w:rPr>
          <w:rFonts w:ascii="Times New Roman" w:hAnsi="Times New Roman" w:cs="Times New Roman"/>
          <w:sz w:val="24"/>
          <w:szCs w:val="24"/>
        </w:rPr>
        <w:t>города Мурманска от 13.11.2017 № 3602</w:t>
      </w:r>
      <w:r w:rsidR="004B3FCC" w:rsidRPr="00893D0A">
        <w:rPr>
          <w:rFonts w:ascii="Times New Roman" w:hAnsi="Times New Roman" w:cs="Times New Roman"/>
          <w:sz w:val="24"/>
          <w:szCs w:val="24"/>
        </w:rPr>
        <w:t xml:space="preserve"> «</w:t>
      </w:r>
      <w:r w:rsidRPr="00893D0A">
        <w:rPr>
          <w:rFonts w:ascii="Times New Roman" w:hAnsi="Times New Roman" w:cs="Times New Roman"/>
          <w:sz w:val="24"/>
          <w:szCs w:val="24"/>
        </w:rPr>
        <w:t>Об утверждении муниципальной прогр</w:t>
      </w:r>
      <w:r w:rsidR="004B3FCC" w:rsidRPr="00893D0A">
        <w:rPr>
          <w:rFonts w:ascii="Times New Roman" w:hAnsi="Times New Roman" w:cs="Times New Roman"/>
          <w:sz w:val="24"/>
          <w:szCs w:val="24"/>
        </w:rPr>
        <w:t>аммы города Мурманска «Градостроительная политика»</w:t>
      </w:r>
      <w:r w:rsidR="005B3DDB" w:rsidRPr="00893D0A">
        <w:rPr>
          <w:rFonts w:ascii="Times New Roman" w:hAnsi="Times New Roman" w:cs="Times New Roman"/>
          <w:sz w:val="24"/>
          <w:szCs w:val="24"/>
        </w:rPr>
        <w:t xml:space="preserve"> на 2018-2024</w:t>
      </w:r>
      <w:r w:rsidR="004B3FCC" w:rsidRPr="00893D0A">
        <w:rPr>
          <w:rFonts w:ascii="Times New Roman" w:hAnsi="Times New Roman" w:cs="Times New Roman"/>
          <w:sz w:val="24"/>
          <w:szCs w:val="24"/>
        </w:rPr>
        <w:t xml:space="preserve"> годы»</w:t>
      </w:r>
      <w:r w:rsidRPr="00893D0A">
        <w:rPr>
          <w:rFonts w:ascii="Times New Roman" w:hAnsi="Times New Roman" w:cs="Times New Roman"/>
          <w:sz w:val="24"/>
          <w:szCs w:val="24"/>
        </w:rPr>
        <w:t xml:space="preserve"> &lt;5&gt;;</w:t>
      </w:r>
    </w:p>
    <w:p w:rsidR="00A278AC" w:rsidRPr="00893D0A" w:rsidRDefault="004B3FC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&lt;5&gt; «Вечерний Мурманск», </w:t>
      </w:r>
      <w:proofErr w:type="spellStart"/>
      <w:r w:rsidRPr="00893D0A">
        <w:rPr>
          <w:rFonts w:ascii="Times New Roman" w:hAnsi="Times New Roman" w:cs="Times New Roman"/>
          <w:sz w:val="24"/>
          <w:szCs w:val="24"/>
        </w:rPr>
        <w:t>спецвыпуск</w:t>
      </w:r>
      <w:proofErr w:type="spellEnd"/>
      <w:r w:rsidRPr="00893D0A">
        <w:rPr>
          <w:rFonts w:ascii="Times New Roman" w:hAnsi="Times New Roman" w:cs="Times New Roman"/>
          <w:sz w:val="24"/>
          <w:szCs w:val="24"/>
        </w:rPr>
        <w:t xml:space="preserve"> №</w:t>
      </w:r>
      <w:r w:rsidR="00137E7D" w:rsidRPr="00893D0A">
        <w:rPr>
          <w:rFonts w:ascii="Times New Roman" w:hAnsi="Times New Roman" w:cs="Times New Roman"/>
          <w:sz w:val="24"/>
          <w:szCs w:val="24"/>
        </w:rPr>
        <w:t xml:space="preserve"> 210, 01.12.2017, с. 9-16</w:t>
      </w:r>
      <w:r w:rsidR="00A278AC" w:rsidRPr="00893D0A">
        <w:rPr>
          <w:rFonts w:ascii="Times New Roman" w:hAnsi="Times New Roman" w:cs="Times New Roman"/>
          <w:sz w:val="24"/>
          <w:szCs w:val="24"/>
        </w:rPr>
        <w:t>.</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w:t>
      </w:r>
      <w:r w:rsidR="00137E7D" w:rsidRPr="00893D0A">
        <w:rPr>
          <w:rFonts w:ascii="Times New Roman" w:hAnsi="Times New Roman" w:cs="Times New Roman"/>
          <w:sz w:val="24"/>
          <w:szCs w:val="24"/>
        </w:rPr>
        <w:t xml:space="preserve">постановлением </w:t>
      </w:r>
      <w:r w:rsidRPr="00893D0A">
        <w:rPr>
          <w:rFonts w:ascii="Times New Roman" w:hAnsi="Times New Roman" w:cs="Times New Roman"/>
          <w:sz w:val="24"/>
          <w:szCs w:val="24"/>
        </w:rPr>
        <w:t xml:space="preserve">администрации </w:t>
      </w:r>
      <w:r w:rsidR="00137E7D" w:rsidRPr="00893D0A">
        <w:rPr>
          <w:rFonts w:ascii="Times New Roman" w:hAnsi="Times New Roman" w:cs="Times New Roman"/>
          <w:sz w:val="24"/>
          <w:szCs w:val="24"/>
        </w:rPr>
        <w:t>города Мурманска от 30.05.2012 № 1159 «</w:t>
      </w:r>
      <w:r w:rsidRPr="00893D0A">
        <w:rPr>
          <w:rFonts w:ascii="Times New Roman" w:hAnsi="Times New Roman" w:cs="Times New Roman"/>
          <w:sz w:val="24"/>
          <w:szCs w:val="24"/>
        </w:rPr>
        <w:t>Об утверждении реестра услуг, предоставляемых по обращениям заявителей в муниципал</w:t>
      </w:r>
      <w:r w:rsidR="00137E7D" w:rsidRPr="00893D0A">
        <w:rPr>
          <w:rFonts w:ascii="Times New Roman" w:hAnsi="Times New Roman" w:cs="Times New Roman"/>
          <w:sz w:val="24"/>
          <w:szCs w:val="24"/>
        </w:rPr>
        <w:t>ьном образовании город Мурманск»</w:t>
      </w:r>
      <w:r w:rsidRPr="00893D0A">
        <w:rPr>
          <w:rFonts w:ascii="Times New Roman" w:hAnsi="Times New Roman" w:cs="Times New Roman"/>
          <w:sz w:val="24"/>
          <w:szCs w:val="24"/>
        </w:rPr>
        <w:t xml:space="preserve"> &lt;6&gt;;</w:t>
      </w:r>
    </w:p>
    <w:p w:rsidR="00A278AC" w:rsidRPr="00893D0A" w:rsidRDefault="00137E7D"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&lt;6&gt; «Вечерний Мурманск», </w:t>
      </w:r>
      <w:proofErr w:type="spellStart"/>
      <w:r w:rsidRPr="00893D0A">
        <w:rPr>
          <w:rFonts w:ascii="Times New Roman" w:hAnsi="Times New Roman" w:cs="Times New Roman"/>
          <w:sz w:val="24"/>
          <w:szCs w:val="24"/>
        </w:rPr>
        <w:t>спецвыпуск</w:t>
      </w:r>
      <w:proofErr w:type="spellEnd"/>
      <w:r w:rsidRPr="00893D0A">
        <w:rPr>
          <w:rFonts w:ascii="Times New Roman" w:hAnsi="Times New Roman" w:cs="Times New Roman"/>
          <w:sz w:val="24"/>
          <w:szCs w:val="24"/>
        </w:rPr>
        <w:t xml:space="preserve"> №</w:t>
      </w:r>
      <w:r w:rsidR="00A278AC" w:rsidRPr="00893D0A">
        <w:rPr>
          <w:rFonts w:ascii="Times New Roman" w:hAnsi="Times New Roman" w:cs="Times New Roman"/>
          <w:sz w:val="24"/>
          <w:szCs w:val="24"/>
        </w:rPr>
        <w:t xml:space="preserve"> 28, 06.06.2012, с. 5 - 11.</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w:t>
      </w:r>
      <w:r w:rsidR="00137E7D" w:rsidRPr="00893D0A">
        <w:rPr>
          <w:rFonts w:ascii="Times New Roman" w:hAnsi="Times New Roman" w:cs="Times New Roman"/>
          <w:sz w:val="24"/>
          <w:szCs w:val="24"/>
        </w:rPr>
        <w:t>постановлением</w:t>
      </w:r>
      <w:r w:rsidRPr="00893D0A">
        <w:rPr>
          <w:rFonts w:ascii="Times New Roman" w:hAnsi="Times New Roman" w:cs="Times New Roman"/>
          <w:sz w:val="24"/>
          <w:szCs w:val="24"/>
        </w:rPr>
        <w:t xml:space="preserve"> администрации </w:t>
      </w:r>
      <w:r w:rsidR="00137E7D" w:rsidRPr="00893D0A">
        <w:rPr>
          <w:rFonts w:ascii="Times New Roman" w:hAnsi="Times New Roman" w:cs="Times New Roman"/>
          <w:sz w:val="24"/>
          <w:szCs w:val="24"/>
        </w:rPr>
        <w:t>города Мурманска от 25.09.2013 № 2559 «</w:t>
      </w:r>
      <w:r w:rsidRPr="00893D0A">
        <w:rPr>
          <w:rFonts w:ascii="Times New Roman" w:hAnsi="Times New Roman" w:cs="Times New Roman"/>
          <w:sz w:val="24"/>
          <w:szCs w:val="24"/>
        </w:rPr>
        <w:t>Об утверждении порядка предоставления социальных выплат многодетным семьям для строительства жилья на предоставленных на безвозме</w:t>
      </w:r>
      <w:r w:rsidR="00137E7D" w:rsidRPr="00893D0A">
        <w:rPr>
          <w:rFonts w:ascii="Times New Roman" w:hAnsi="Times New Roman" w:cs="Times New Roman"/>
          <w:sz w:val="24"/>
          <w:szCs w:val="24"/>
        </w:rPr>
        <w:t>здной основе земельных участках»</w:t>
      </w:r>
      <w:r w:rsidRPr="00893D0A">
        <w:rPr>
          <w:rFonts w:ascii="Times New Roman" w:hAnsi="Times New Roman" w:cs="Times New Roman"/>
          <w:sz w:val="24"/>
          <w:szCs w:val="24"/>
        </w:rPr>
        <w:t xml:space="preserve"> &lt;7&gt;;</w:t>
      </w:r>
    </w:p>
    <w:p w:rsidR="00A278AC" w:rsidRPr="00893D0A" w:rsidRDefault="00137E7D"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&lt;7&gt; «Вечерний Мурманск», №</w:t>
      </w:r>
      <w:r w:rsidR="00A278AC" w:rsidRPr="00893D0A">
        <w:rPr>
          <w:rFonts w:ascii="Times New Roman" w:hAnsi="Times New Roman" w:cs="Times New Roman"/>
          <w:sz w:val="24"/>
          <w:szCs w:val="24"/>
        </w:rPr>
        <w:t xml:space="preserve"> 179, 02.10.2013, с. 8 - 9.</w:t>
      </w:r>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настоящим Административным регламентом.</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2.6. Перечень документов, необходимых для предоставления</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муниципальной услуги</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4" w:name="P159"/>
      <w:bookmarkEnd w:id="4"/>
      <w:r w:rsidRPr="00893D0A">
        <w:rPr>
          <w:rFonts w:ascii="Times New Roman" w:hAnsi="Times New Roman" w:cs="Times New Roman"/>
          <w:sz w:val="24"/>
          <w:szCs w:val="24"/>
        </w:rPr>
        <w:t xml:space="preserve">2.6.1. Для получения муниципальной услуги гражданин, являющийся членом многодетной семьи (далее - заявитель), представляет в Комитет </w:t>
      </w:r>
      <w:r w:rsidR="00E613C8" w:rsidRPr="00893D0A">
        <w:rPr>
          <w:rFonts w:ascii="Times New Roman" w:hAnsi="Times New Roman" w:cs="Times New Roman"/>
          <w:sz w:val="24"/>
          <w:szCs w:val="24"/>
        </w:rPr>
        <w:t xml:space="preserve">или ГОБУ «МФЦ МО» </w:t>
      </w:r>
      <w:r w:rsidR="00137E7D" w:rsidRPr="00893D0A">
        <w:rPr>
          <w:rFonts w:ascii="Times New Roman" w:hAnsi="Times New Roman" w:cs="Times New Roman"/>
          <w:sz w:val="24"/>
          <w:szCs w:val="24"/>
        </w:rPr>
        <w:t>заявление</w:t>
      </w:r>
      <w:hyperlink w:anchor="P475" w:history="1"/>
      <w:r w:rsidRPr="00893D0A">
        <w:rPr>
          <w:rFonts w:ascii="Times New Roman" w:hAnsi="Times New Roman" w:cs="Times New Roman"/>
          <w:sz w:val="24"/>
          <w:szCs w:val="24"/>
        </w:rPr>
        <w:t xml:space="preserve">, </w:t>
      </w:r>
      <w:r w:rsidRPr="00893D0A">
        <w:rPr>
          <w:rFonts w:ascii="Times New Roman" w:hAnsi="Times New Roman" w:cs="Times New Roman"/>
          <w:sz w:val="24"/>
          <w:szCs w:val="24"/>
        </w:rPr>
        <w:lastRenderedPageBreak/>
        <w:t>подписанное заявителем и совершеннолетними членами его семьи</w:t>
      </w:r>
      <w:r w:rsidR="00137E7D" w:rsidRPr="00893D0A">
        <w:rPr>
          <w:rFonts w:ascii="Times New Roman" w:hAnsi="Times New Roman" w:cs="Times New Roman"/>
          <w:sz w:val="24"/>
          <w:szCs w:val="24"/>
        </w:rPr>
        <w:t>, по форме согласно приложению №</w:t>
      </w:r>
      <w:r w:rsidRPr="00893D0A">
        <w:rPr>
          <w:rFonts w:ascii="Times New Roman" w:hAnsi="Times New Roman" w:cs="Times New Roman"/>
          <w:sz w:val="24"/>
          <w:szCs w:val="24"/>
        </w:rPr>
        <w:t xml:space="preserve"> 1 к Административному регламенту.</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Заявление подается заявителем лично либо с использованием информационно-телекоммуникационных сетей (далее - ТКС) общего пользования, в том числе сети Интернет.</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5" w:name="P161"/>
      <w:bookmarkEnd w:id="5"/>
      <w:r w:rsidRPr="00893D0A">
        <w:rPr>
          <w:rFonts w:ascii="Times New Roman" w:hAnsi="Times New Roman" w:cs="Times New Roman"/>
          <w:sz w:val="24"/>
          <w:szCs w:val="24"/>
        </w:rPr>
        <w:t>2.6.2. Кроме того, для предоставления муниципальной услуги необходимы следующие документы:</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6" w:name="P162"/>
      <w:bookmarkEnd w:id="6"/>
      <w:r w:rsidRPr="00893D0A">
        <w:rPr>
          <w:rFonts w:ascii="Times New Roman" w:hAnsi="Times New Roman" w:cs="Times New Roman"/>
          <w:sz w:val="24"/>
          <w:szCs w:val="24"/>
        </w:rPr>
        <w:t>а) копии паспортов граждан Российской Федерации обоих супругов (родителя в неполной семье) и детей старше 14 лет (все заполненные страницы);</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7" w:name="P163"/>
      <w:bookmarkEnd w:id="7"/>
      <w:r w:rsidRPr="00893D0A">
        <w:rPr>
          <w:rFonts w:ascii="Times New Roman" w:hAnsi="Times New Roman" w:cs="Times New Roman"/>
          <w:sz w:val="24"/>
          <w:szCs w:val="24"/>
        </w:rPr>
        <w:t>б) копия свидетельства о ро</w:t>
      </w:r>
      <w:r w:rsidR="00137E7D" w:rsidRPr="00893D0A">
        <w:rPr>
          <w:rFonts w:ascii="Times New Roman" w:hAnsi="Times New Roman" w:cs="Times New Roman"/>
          <w:sz w:val="24"/>
          <w:szCs w:val="24"/>
        </w:rPr>
        <w:t>ждении</w:t>
      </w:r>
      <w:r w:rsidRPr="00893D0A">
        <w:rPr>
          <w:rFonts w:ascii="Times New Roman" w:hAnsi="Times New Roman" w:cs="Times New Roman"/>
          <w:sz w:val="24"/>
          <w:szCs w:val="24"/>
        </w:rPr>
        <w:t xml:space="preserve"> каждого из детей;</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8" w:name="P164"/>
      <w:bookmarkEnd w:id="8"/>
      <w:r w:rsidRPr="00893D0A">
        <w:rPr>
          <w:rFonts w:ascii="Times New Roman" w:hAnsi="Times New Roman" w:cs="Times New Roman"/>
          <w:sz w:val="24"/>
          <w:szCs w:val="24"/>
        </w:rPr>
        <w:t>в) копия свидетельства о заключении или о расторжении брака (для лиц, состоящих в браке или расторгнувших его);</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9" w:name="P165"/>
      <w:bookmarkEnd w:id="9"/>
      <w:r w:rsidRPr="00893D0A">
        <w:rPr>
          <w:rFonts w:ascii="Times New Roman" w:hAnsi="Times New Roman" w:cs="Times New Roman"/>
          <w:sz w:val="24"/>
          <w:szCs w:val="24"/>
        </w:rPr>
        <w:t>г) копия документа об установлении отцовства (при наличии данного юридического факта);</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10" w:name="P166"/>
      <w:bookmarkEnd w:id="10"/>
      <w:r w:rsidRPr="00893D0A">
        <w:rPr>
          <w:rFonts w:ascii="Times New Roman" w:hAnsi="Times New Roman" w:cs="Times New Roman"/>
          <w:sz w:val="24"/>
          <w:szCs w:val="24"/>
        </w:rPr>
        <w:t>д) документы, подтверждающие обучение совершеннолетних членов многодетной семьи в образовательных организациях по очной форме обучения, до окончания обучения, но не более чем до достижения ими возраста 23 лет;</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11" w:name="P167"/>
      <w:bookmarkEnd w:id="11"/>
      <w:proofErr w:type="gramStart"/>
      <w:r w:rsidRPr="00893D0A">
        <w:rPr>
          <w:rFonts w:ascii="Times New Roman" w:hAnsi="Times New Roman" w:cs="Times New Roman"/>
          <w:sz w:val="24"/>
          <w:szCs w:val="24"/>
        </w:rPr>
        <w:t>е) документы, подтверждающие оплату приобретенных строительных материалов, определенных в</w:t>
      </w:r>
      <w:r w:rsidR="00137E7D" w:rsidRPr="00893D0A">
        <w:rPr>
          <w:rFonts w:ascii="Times New Roman" w:hAnsi="Times New Roman" w:cs="Times New Roman"/>
          <w:sz w:val="24"/>
          <w:szCs w:val="24"/>
        </w:rPr>
        <w:t xml:space="preserve"> перечне  </w:t>
      </w:r>
      <w:r w:rsidRPr="00893D0A">
        <w:rPr>
          <w:rFonts w:ascii="Times New Roman" w:hAnsi="Times New Roman" w:cs="Times New Roman"/>
          <w:sz w:val="24"/>
          <w:szCs w:val="24"/>
        </w:rPr>
        <w:t>согласно п</w:t>
      </w:r>
      <w:r w:rsidR="00137E7D" w:rsidRPr="00893D0A">
        <w:rPr>
          <w:rFonts w:ascii="Times New Roman" w:hAnsi="Times New Roman" w:cs="Times New Roman"/>
          <w:sz w:val="24"/>
          <w:szCs w:val="24"/>
        </w:rPr>
        <w:t>риложению №</w:t>
      </w:r>
      <w:r w:rsidRPr="00893D0A">
        <w:rPr>
          <w:rFonts w:ascii="Times New Roman" w:hAnsi="Times New Roman" w:cs="Times New Roman"/>
          <w:sz w:val="24"/>
          <w:szCs w:val="24"/>
        </w:rPr>
        <w:t xml:space="preserve"> 1 к порядку предоставления социальных выплат многодетным семьям для строительства жилья на предоставленных на безвозмездной основе земельных участках, утвержденному постановлением администрации </w:t>
      </w:r>
      <w:r w:rsidR="00137E7D" w:rsidRPr="00893D0A">
        <w:rPr>
          <w:rFonts w:ascii="Times New Roman" w:hAnsi="Times New Roman" w:cs="Times New Roman"/>
          <w:sz w:val="24"/>
          <w:szCs w:val="24"/>
        </w:rPr>
        <w:t>города Мурманска от 25.09.2013 №</w:t>
      </w:r>
      <w:r w:rsidRPr="00893D0A">
        <w:rPr>
          <w:rFonts w:ascii="Times New Roman" w:hAnsi="Times New Roman" w:cs="Times New Roman"/>
          <w:sz w:val="24"/>
          <w:szCs w:val="24"/>
        </w:rPr>
        <w:t xml:space="preserve"> 2559;</w:t>
      </w:r>
      <w:proofErr w:type="gramEnd"/>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12" w:name="P168"/>
      <w:bookmarkEnd w:id="12"/>
      <w:proofErr w:type="gramStart"/>
      <w:r w:rsidRPr="00893D0A">
        <w:rPr>
          <w:rFonts w:ascii="Times New Roman" w:hAnsi="Times New Roman" w:cs="Times New Roman"/>
          <w:sz w:val="24"/>
          <w:szCs w:val="24"/>
        </w:rPr>
        <w:t xml:space="preserve">ж) документы, подтверждающие соответствие приобретенных строительных материалов наименованию строительных материалов, определенных в </w:t>
      </w:r>
      <w:r w:rsidR="00137E7D" w:rsidRPr="00893D0A">
        <w:rPr>
          <w:rFonts w:ascii="Times New Roman" w:hAnsi="Times New Roman" w:cs="Times New Roman"/>
          <w:sz w:val="24"/>
          <w:szCs w:val="24"/>
        </w:rPr>
        <w:t>перечне согласно приложению №</w:t>
      </w:r>
      <w:r w:rsidRPr="00893D0A">
        <w:rPr>
          <w:rFonts w:ascii="Times New Roman" w:hAnsi="Times New Roman" w:cs="Times New Roman"/>
          <w:sz w:val="24"/>
          <w:szCs w:val="24"/>
        </w:rPr>
        <w:t xml:space="preserve"> 1 к порядку предоставления социальных выплат многодетным семьям для строительства жилья на предоставленных на безвозмездной основе земельных участках, утвержденному постановлением администрации города Мурманска от 25.09.201</w:t>
      </w:r>
      <w:r w:rsidR="00137E7D" w:rsidRPr="00893D0A">
        <w:rPr>
          <w:rFonts w:ascii="Times New Roman" w:hAnsi="Times New Roman" w:cs="Times New Roman"/>
          <w:sz w:val="24"/>
          <w:szCs w:val="24"/>
        </w:rPr>
        <w:t>3 №</w:t>
      </w:r>
      <w:r w:rsidRPr="00893D0A">
        <w:rPr>
          <w:rFonts w:ascii="Times New Roman" w:hAnsi="Times New Roman" w:cs="Times New Roman"/>
          <w:sz w:val="24"/>
          <w:szCs w:val="24"/>
        </w:rPr>
        <w:t xml:space="preserve"> 2559 (сертификат соответствия) - в случае наличия разночтений в наименовании строительных материалов;</w:t>
      </w:r>
      <w:proofErr w:type="gramEnd"/>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13" w:name="P169"/>
      <w:bookmarkEnd w:id="13"/>
      <w:r w:rsidRPr="00893D0A">
        <w:rPr>
          <w:rFonts w:ascii="Times New Roman" w:hAnsi="Times New Roman" w:cs="Times New Roman"/>
          <w:sz w:val="24"/>
          <w:szCs w:val="24"/>
        </w:rPr>
        <w:t>з) копия титульного листа сберегательной книжки с номером лицевого счета либо пластиковой карты заявителя с указанием реквизитов финансово-кредитной организации на территории Мурманской области;</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14" w:name="P170"/>
      <w:bookmarkEnd w:id="14"/>
      <w:r w:rsidRPr="00893D0A">
        <w:rPr>
          <w:rFonts w:ascii="Times New Roman" w:hAnsi="Times New Roman" w:cs="Times New Roman"/>
          <w:sz w:val="24"/>
          <w:szCs w:val="24"/>
        </w:rPr>
        <w:t xml:space="preserve">и) </w:t>
      </w:r>
      <w:r w:rsidR="00137E7D" w:rsidRPr="00893D0A">
        <w:rPr>
          <w:rFonts w:ascii="Times New Roman" w:hAnsi="Times New Roman" w:cs="Times New Roman"/>
          <w:sz w:val="24"/>
          <w:szCs w:val="24"/>
        </w:rPr>
        <w:t>справка</w:t>
      </w:r>
      <w:r w:rsidRPr="00893D0A">
        <w:rPr>
          <w:rFonts w:ascii="Times New Roman" w:hAnsi="Times New Roman" w:cs="Times New Roman"/>
          <w:sz w:val="24"/>
          <w:szCs w:val="24"/>
        </w:rPr>
        <w:t>, содержащая сведения о регистрации по месту жительства и состав</w:t>
      </w:r>
      <w:r w:rsidR="005B3DDB" w:rsidRPr="00893D0A">
        <w:rPr>
          <w:rFonts w:ascii="Times New Roman" w:hAnsi="Times New Roman" w:cs="Times New Roman"/>
          <w:sz w:val="24"/>
          <w:szCs w:val="24"/>
        </w:rPr>
        <w:t>е семьи (форма №</w:t>
      </w:r>
      <w:r w:rsidRPr="00893D0A">
        <w:rPr>
          <w:rFonts w:ascii="Times New Roman" w:hAnsi="Times New Roman" w:cs="Times New Roman"/>
          <w:sz w:val="24"/>
          <w:szCs w:val="24"/>
        </w:rPr>
        <w:t xml:space="preserve"> 9);</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15" w:name="P171"/>
      <w:bookmarkEnd w:id="15"/>
      <w:r w:rsidRPr="00893D0A">
        <w:rPr>
          <w:rFonts w:ascii="Times New Roman" w:hAnsi="Times New Roman" w:cs="Times New Roman"/>
          <w:sz w:val="24"/>
          <w:szCs w:val="24"/>
        </w:rPr>
        <w:t>к) решение (уведомление)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16" w:name="P172"/>
      <w:bookmarkEnd w:id="16"/>
      <w:r w:rsidRPr="00893D0A">
        <w:rPr>
          <w:rFonts w:ascii="Times New Roman" w:hAnsi="Times New Roman" w:cs="Times New Roman"/>
          <w:sz w:val="24"/>
          <w:szCs w:val="24"/>
        </w:rPr>
        <w:t>л)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17" w:name="P173"/>
      <w:bookmarkEnd w:id="17"/>
      <w:r w:rsidRPr="00893D0A">
        <w:rPr>
          <w:rFonts w:ascii="Times New Roman" w:hAnsi="Times New Roman" w:cs="Times New Roman"/>
          <w:sz w:val="24"/>
          <w:szCs w:val="24"/>
        </w:rPr>
        <w:t>м) разрешение на строительство индивидуального жилого дома;</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18" w:name="P174"/>
      <w:bookmarkEnd w:id="18"/>
      <w:r w:rsidRPr="00893D0A">
        <w:rPr>
          <w:rFonts w:ascii="Times New Roman" w:hAnsi="Times New Roman" w:cs="Times New Roman"/>
          <w:sz w:val="24"/>
          <w:szCs w:val="24"/>
        </w:rPr>
        <w:t xml:space="preserve">н) выписка </w:t>
      </w:r>
      <w:r w:rsidR="00137E7D" w:rsidRPr="00893D0A">
        <w:rPr>
          <w:rFonts w:ascii="Times New Roman" w:hAnsi="Times New Roman" w:cs="Times New Roman"/>
          <w:sz w:val="24"/>
          <w:szCs w:val="24"/>
        </w:rPr>
        <w:t xml:space="preserve">Единого государственного реестра недвижимости </w:t>
      </w:r>
      <w:r w:rsidRPr="00893D0A">
        <w:rPr>
          <w:rFonts w:ascii="Times New Roman" w:hAnsi="Times New Roman" w:cs="Times New Roman"/>
          <w:sz w:val="24"/>
          <w:szCs w:val="24"/>
        </w:rPr>
        <w:t>на земельный участок, предоставленный в собственность бесплатно;</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19" w:name="P175"/>
      <w:bookmarkEnd w:id="19"/>
      <w:r w:rsidRPr="00893D0A">
        <w:rPr>
          <w:rFonts w:ascii="Times New Roman" w:hAnsi="Times New Roman" w:cs="Times New Roman"/>
          <w:sz w:val="24"/>
          <w:szCs w:val="24"/>
        </w:rPr>
        <w:t>о)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w:t>
      </w:r>
    </w:p>
    <w:p w:rsidR="005B3DDB" w:rsidRPr="00893D0A" w:rsidRDefault="00A278AC" w:rsidP="00730F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0" w:name="P176"/>
      <w:bookmarkEnd w:id="20"/>
      <w:r w:rsidRPr="00893D0A">
        <w:rPr>
          <w:rFonts w:ascii="Times New Roman" w:hAnsi="Times New Roman" w:cs="Times New Roman"/>
          <w:sz w:val="24"/>
          <w:szCs w:val="24"/>
        </w:rPr>
        <w:t xml:space="preserve">п) письмо комитета по экономическому развитию администрации города Мурманска о предоставленных (не предоставленных) социальных выплатах многодетной семье на приобретение жилья в рамках реализации </w:t>
      </w:r>
      <w:r w:rsidR="005B3DDB" w:rsidRPr="00893D0A">
        <w:rPr>
          <w:rFonts w:ascii="Times New Roman" w:hAnsi="Times New Roman" w:cs="Times New Roman"/>
          <w:sz w:val="24"/>
          <w:szCs w:val="24"/>
        </w:rPr>
        <w:t>подпрограммы «</w:t>
      </w:r>
      <w:r w:rsidRPr="00893D0A">
        <w:rPr>
          <w:rFonts w:ascii="Times New Roman" w:hAnsi="Times New Roman" w:cs="Times New Roman"/>
          <w:sz w:val="24"/>
          <w:szCs w:val="24"/>
        </w:rPr>
        <w:t>Обеспечение жильем молодых и мно</w:t>
      </w:r>
      <w:r w:rsidR="00D865CB" w:rsidRPr="00893D0A">
        <w:rPr>
          <w:rFonts w:ascii="Times New Roman" w:hAnsi="Times New Roman" w:cs="Times New Roman"/>
          <w:sz w:val="24"/>
          <w:szCs w:val="24"/>
        </w:rPr>
        <w:t>годетных семей города Мурманска»</w:t>
      </w:r>
      <w:r w:rsidRPr="00893D0A">
        <w:rPr>
          <w:rFonts w:ascii="Times New Roman" w:hAnsi="Times New Roman" w:cs="Times New Roman"/>
          <w:sz w:val="24"/>
          <w:szCs w:val="24"/>
        </w:rPr>
        <w:t xml:space="preserve"> на 2014 - 2018 годы муниципаль</w:t>
      </w:r>
      <w:r w:rsidR="00D865CB" w:rsidRPr="00893D0A">
        <w:rPr>
          <w:rFonts w:ascii="Times New Roman" w:hAnsi="Times New Roman" w:cs="Times New Roman"/>
          <w:sz w:val="24"/>
          <w:szCs w:val="24"/>
        </w:rPr>
        <w:t>ной программы города Мурманска «</w:t>
      </w:r>
      <w:r w:rsidRPr="00893D0A">
        <w:rPr>
          <w:rFonts w:ascii="Times New Roman" w:hAnsi="Times New Roman" w:cs="Times New Roman"/>
          <w:sz w:val="24"/>
          <w:szCs w:val="24"/>
        </w:rPr>
        <w:t>Управление имуществом и жилищна</w:t>
      </w:r>
      <w:r w:rsidR="005B3DDB" w:rsidRPr="00893D0A">
        <w:rPr>
          <w:rFonts w:ascii="Times New Roman" w:hAnsi="Times New Roman" w:cs="Times New Roman"/>
          <w:sz w:val="24"/>
          <w:szCs w:val="24"/>
        </w:rPr>
        <w:t>я политика</w:t>
      </w:r>
      <w:r w:rsidR="00D865CB" w:rsidRPr="00893D0A">
        <w:rPr>
          <w:rFonts w:ascii="Times New Roman" w:hAnsi="Times New Roman" w:cs="Times New Roman"/>
          <w:sz w:val="24"/>
          <w:szCs w:val="24"/>
        </w:rPr>
        <w:t>»</w:t>
      </w:r>
      <w:r w:rsidR="005B3DDB" w:rsidRPr="00893D0A">
        <w:rPr>
          <w:rFonts w:ascii="Times New Roman" w:hAnsi="Times New Roman" w:cs="Times New Roman"/>
          <w:sz w:val="24"/>
          <w:szCs w:val="24"/>
        </w:rPr>
        <w:t xml:space="preserve"> на 2014 - 2018 годы;</w:t>
      </w:r>
      <w:r w:rsidR="005B3DDB" w:rsidRPr="00893D0A">
        <w:rPr>
          <w:rFonts w:ascii="Times New Roman" w:eastAsia="Calibri" w:hAnsi="Times New Roman" w:cs="Times New Roman"/>
          <w:sz w:val="24"/>
          <w:szCs w:val="24"/>
        </w:rPr>
        <w:t xml:space="preserve"> </w:t>
      </w:r>
    </w:p>
    <w:p w:rsidR="005B3DDB" w:rsidRPr="00893D0A" w:rsidRDefault="005B3DDB" w:rsidP="00730F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lang w:val="en-US"/>
        </w:rPr>
        <w:t>p</w:t>
      </w:r>
      <w:r w:rsidRPr="00893D0A">
        <w:rPr>
          <w:rFonts w:ascii="Times New Roman" w:eastAsia="Calibri" w:hAnsi="Times New Roman" w:cs="Times New Roman"/>
          <w:sz w:val="24"/>
          <w:szCs w:val="24"/>
        </w:rPr>
        <w:t xml:space="preserve">) </w:t>
      </w:r>
      <w:proofErr w:type="gramStart"/>
      <w:r w:rsidRPr="00893D0A">
        <w:rPr>
          <w:rFonts w:ascii="Times New Roman" w:eastAsia="Calibri" w:hAnsi="Times New Roman" w:cs="Times New Roman"/>
          <w:sz w:val="24"/>
          <w:szCs w:val="24"/>
        </w:rPr>
        <w:t>копии</w:t>
      </w:r>
      <w:proofErr w:type="gramEnd"/>
      <w:r w:rsidRPr="00893D0A">
        <w:rPr>
          <w:rFonts w:ascii="Times New Roman" w:eastAsia="Calibri" w:hAnsi="Times New Roman" w:cs="Times New Roman"/>
          <w:sz w:val="24"/>
          <w:szCs w:val="24"/>
        </w:rPr>
        <w:t xml:space="preserve"> свидетельств о государственной регистрации актов гражданского состояния, выданные компетентными органами иностранного государства, и их нотариально </w:t>
      </w:r>
      <w:r w:rsidRPr="00893D0A">
        <w:rPr>
          <w:rFonts w:ascii="Times New Roman" w:eastAsia="Calibri" w:hAnsi="Times New Roman" w:cs="Times New Roman"/>
          <w:sz w:val="24"/>
          <w:szCs w:val="24"/>
        </w:rPr>
        <w:lastRenderedPageBreak/>
        <w:t>удостоверенный перевод на русский язык (при наличии);</w:t>
      </w:r>
    </w:p>
    <w:p w:rsidR="00A278AC" w:rsidRPr="00893D0A" w:rsidRDefault="005B3DDB" w:rsidP="00C97230">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rPr>
        <w:t>с) копии свидетельства об усыновлении, выданного органом записи актов гражданского состояния или консульским учреждением Российской Федерации (при наличии).</w:t>
      </w:r>
    </w:p>
    <w:p w:rsidR="005B3DDB" w:rsidRPr="00893D0A" w:rsidRDefault="005B3DDB" w:rsidP="00730F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P177"/>
      <w:bookmarkEnd w:id="21"/>
      <w:r w:rsidRPr="00893D0A">
        <w:rPr>
          <w:rFonts w:ascii="Times New Roman" w:eastAsia="Calibri" w:hAnsi="Times New Roman" w:cs="Times New Roman"/>
          <w:sz w:val="24"/>
          <w:szCs w:val="24"/>
        </w:rPr>
        <w:t>2.6.3. Обязанность по предоставлению документов, указанных в подпунктах а), б)</w:t>
      </w:r>
      <w:r w:rsidRPr="00893D0A">
        <w:rPr>
          <w:rFonts w:ascii="Times New Roman" w:eastAsia="Calibri" w:hAnsi="Times New Roman" w:cs="Times New Roman"/>
          <w:sz w:val="24"/>
          <w:szCs w:val="24"/>
          <w:vertAlign w:val="superscript"/>
        </w:rPr>
        <w:t>8</w:t>
      </w:r>
      <w:r w:rsidRPr="00893D0A">
        <w:rPr>
          <w:rFonts w:ascii="Times New Roman" w:eastAsia="Calibri" w:hAnsi="Times New Roman" w:cs="Times New Roman"/>
          <w:sz w:val="24"/>
          <w:szCs w:val="24"/>
        </w:rPr>
        <w:t>, в)</w:t>
      </w:r>
      <w:r w:rsidRPr="00893D0A">
        <w:rPr>
          <w:rFonts w:ascii="Times New Roman" w:eastAsia="Calibri" w:hAnsi="Times New Roman" w:cs="Times New Roman"/>
          <w:sz w:val="24"/>
          <w:szCs w:val="24"/>
          <w:vertAlign w:val="superscript"/>
        </w:rPr>
        <w:t>8</w:t>
      </w:r>
      <w:r w:rsidRPr="00893D0A">
        <w:rPr>
          <w:rFonts w:ascii="Times New Roman" w:eastAsia="Calibri" w:hAnsi="Times New Roman" w:cs="Times New Roman"/>
          <w:sz w:val="24"/>
          <w:szCs w:val="24"/>
        </w:rPr>
        <w:t>, г)</w:t>
      </w:r>
      <w:r w:rsidRPr="00893D0A">
        <w:rPr>
          <w:rFonts w:ascii="Times New Roman" w:eastAsia="Calibri" w:hAnsi="Times New Roman" w:cs="Times New Roman"/>
          <w:sz w:val="24"/>
          <w:szCs w:val="24"/>
          <w:vertAlign w:val="superscript"/>
        </w:rPr>
        <w:t>8</w:t>
      </w:r>
      <w:r w:rsidRPr="00893D0A">
        <w:rPr>
          <w:rFonts w:ascii="Times New Roman" w:eastAsia="Calibri" w:hAnsi="Times New Roman" w:cs="Times New Roman"/>
          <w:sz w:val="24"/>
          <w:szCs w:val="24"/>
        </w:rPr>
        <w:t xml:space="preserve">, д), е), ж), з), р), с) пункта 2.6.2 Административного регламента, возложена на заявителя. </w:t>
      </w:r>
    </w:p>
    <w:p w:rsidR="005B3DDB" w:rsidRPr="00893D0A" w:rsidRDefault="005B3DDB" w:rsidP="00730F4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rPr>
        <w:t xml:space="preserve">В случае получения земельного участка не в границах муниципального образования город Мурманск заявителям дополнительно необходимо </w:t>
      </w:r>
      <w:proofErr w:type="gramStart"/>
      <w:r w:rsidRPr="00893D0A">
        <w:rPr>
          <w:rFonts w:ascii="Times New Roman" w:eastAsia="Calibri" w:hAnsi="Times New Roman" w:cs="Times New Roman"/>
          <w:sz w:val="24"/>
          <w:szCs w:val="24"/>
        </w:rPr>
        <w:t>предоставить документы</w:t>
      </w:r>
      <w:proofErr w:type="gramEnd"/>
      <w:r w:rsidRPr="00893D0A">
        <w:rPr>
          <w:rFonts w:ascii="Times New Roman" w:eastAsia="Calibri" w:hAnsi="Times New Roman" w:cs="Times New Roman"/>
          <w:sz w:val="24"/>
          <w:szCs w:val="24"/>
        </w:rPr>
        <w:t>, указанные в подпунктах л), м) пункта 2.6.2 Административного регламента.</w:t>
      </w:r>
    </w:p>
    <w:p w:rsidR="005B3DDB" w:rsidRPr="00893D0A" w:rsidRDefault="005B3DDB" w:rsidP="00730F4C">
      <w:pPr>
        <w:tabs>
          <w:tab w:val="left" w:pos="993"/>
          <w:tab w:val="left" w:pos="1276"/>
        </w:tabs>
        <w:autoSpaceDE w:val="0"/>
        <w:autoSpaceDN w:val="0"/>
        <w:adjustRightInd w:val="0"/>
        <w:spacing w:after="0" w:line="240" w:lineRule="auto"/>
        <w:ind w:firstLine="567"/>
        <w:jc w:val="both"/>
        <w:rPr>
          <w:rFonts w:ascii="Times New Roman" w:eastAsia="MS Mincho" w:hAnsi="Times New Roman" w:cs="Times New Roman"/>
          <w:iCs/>
          <w:sz w:val="24"/>
          <w:szCs w:val="24"/>
        </w:rPr>
      </w:pPr>
      <w:r w:rsidRPr="00893D0A">
        <w:rPr>
          <w:rFonts w:ascii="Times New Roman" w:eastAsia="Times New Roman" w:hAnsi="Times New Roman" w:cs="Times New Roman"/>
          <w:iCs/>
          <w:sz w:val="24"/>
          <w:szCs w:val="24"/>
        </w:rPr>
        <w:t xml:space="preserve">2.6.4. Документы (актуальные сведения, содержащиеся в них), указанные в подпунктах и), н), о) пункта 2.6.2 Административного регламента, Комитет самостоятельно запрашивает в рамках межведомственного информационного взаимодействия в </w:t>
      </w:r>
      <w:r w:rsidRPr="00893D0A">
        <w:rPr>
          <w:rFonts w:ascii="Times New Roman" w:eastAsia="MS Mincho" w:hAnsi="Times New Roman" w:cs="Times New Roman"/>
          <w:iCs/>
          <w:sz w:val="24"/>
          <w:szCs w:val="24"/>
        </w:rPr>
        <w:t xml:space="preserve">ГОБУ «МФЦ МО», Управлении Федеральной службы государственной регистрации, кадастра и картографии по Мурманской области, Министерстве социального развития Мурманской области.  </w:t>
      </w:r>
    </w:p>
    <w:p w:rsidR="005B3DDB" w:rsidRPr="00893D0A" w:rsidRDefault="005B3DDB" w:rsidP="00730F4C">
      <w:pPr>
        <w:spacing w:after="0" w:line="240" w:lineRule="auto"/>
        <w:ind w:firstLine="567"/>
        <w:jc w:val="both"/>
        <w:rPr>
          <w:rFonts w:ascii="Times New Roman" w:hAnsi="Times New Roman" w:cs="Times New Roman"/>
          <w:sz w:val="24"/>
          <w:szCs w:val="24"/>
        </w:rPr>
      </w:pPr>
      <w:r w:rsidRPr="00893D0A">
        <w:rPr>
          <w:rFonts w:ascii="Times New Roman" w:eastAsia="MS Mincho" w:hAnsi="Times New Roman" w:cs="Times New Roman"/>
          <w:iCs/>
          <w:sz w:val="24"/>
          <w:szCs w:val="24"/>
        </w:rPr>
        <w:t xml:space="preserve">Документы </w:t>
      </w:r>
      <w:r w:rsidRPr="00893D0A">
        <w:rPr>
          <w:rFonts w:ascii="Times New Roman" w:eastAsia="Times New Roman" w:hAnsi="Times New Roman" w:cs="Times New Roman"/>
          <w:iCs/>
          <w:sz w:val="24"/>
          <w:szCs w:val="24"/>
        </w:rPr>
        <w:t>(актуальные сведения, содержащиеся в них), указанные в подпунктах к), п) пункта 2.6.2 Административного регламента, Комитет запрашивает в комитете имущественных отношений города Мурманска, комитете по экономическому развитию администрации города Мурманска,</w:t>
      </w:r>
      <w:r w:rsidRPr="00893D0A">
        <w:rPr>
          <w:rFonts w:ascii="Times New Roman" w:eastAsia="Calibri" w:hAnsi="Times New Roman" w:cs="Times New Roman"/>
          <w:iCs/>
          <w:sz w:val="24"/>
          <w:szCs w:val="24"/>
        </w:rPr>
        <w:t xml:space="preserve"> в случае если заявитель не представил их по собственной инициативе.</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2.6.5. Заявление и документы на получение социальной выплаты принимаются с 15 января по 1 декабря года, предшествующего году получения социальной выплаты.</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и с помощью корректирующих средств. Не подлежат приему заявления, имеющие подчистки либо приписки.</w:t>
      </w:r>
    </w:p>
    <w:p w:rsidR="00A278AC" w:rsidRPr="00893D0A" w:rsidRDefault="00A278AC" w:rsidP="00730F4C">
      <w:pPr>
        <w:spacing w:after="0" w:line="240" w:lineRule="auto"/>
        <w:ind w:firstLine="567"/>
        <w:jc w:val="both"/>
        <w:rPr>
          <w:rFonts w:ascii="Times New Roman" w:hAnsi="Times New Roman" w:cs="Times New Roman"/>
          <w:sz w:val="24"/>
          <w:szCs w:val="24"/>
        </w:rPr>
      </w:pPr>
      <w:proofErr w:type="gramStart"/>
      <w:r w:rsidRPr="00893D0A">
        <w:rPr>
          <w:rFonts w:ascii="Times New Roman" w:hAnsi="Times New Roman" w:cs="Times New Roman"/>
          <w:sz w:val="24"/>
          <w:szCs w:val="24"/>
        </w:rPr>
        <w:t>За</w:t>
      </w:r>
      <w:r w:rsidR="00D865CB" w:rsidRPr="00893D0A">
        <w:rPr>
          <w:rFonts w:ascii="Times New Roman" w:hAnsi="Times New Roman" w:cs="Times New Roman"/>
          <w:sz w:val="24"/>
          <w:szCs w:val="24"/>
        </w:rPr>
        <w:t>явление и документы, указанные</w:t>
      </w:r>
      <w:r w:rsidRPr="00893D0A">
        <w:rPr>
          <w:rFonts w:ascii="Times New Roman" w:hAnsi="Times New Roman" w:cs="Times New Roman"/>
          <w:sz w:val="24"/>
          <w:szCs w:val="24"/>
        </w:rPr>
        <w:t xml:space="preserve"> </w:t>
      </w:r>
      <w:r w:rsidR="00D865CB" w:rsidRPr="00893D0A">
        <w:rPr>
          <w:rFonts w:ascii="Times New Roman" w:eastAsia="Calibri" w:hAnsi="Times New Roman" w:cs="Times New Roman"/>
          <w:iCs/>
          <w:sz w:val="24"/>
          <w:szCs w:val="24"/>
        </w:rPr>
        <w:t xml:space="preserve">в подпунктах а), б), в), г), д), е), ж), з), л), м), р), с) </w:t>
      </w:r>
      <w:r w:rsidRPr="00893D0A">
        <w:rPr>
          <w:rFonts w:ascii="Times New Roman" w:hAnsi="Times New Roman" w:cs="Times New Roman"/>
          <w:sz w:val="24"/>
          <w:szCs w:val="24"/>
        </w:rPr>
        <w:t>пункта 2.6.2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Правительства Мурманской области, органами местного самоуправления, и направлены в Комитет с использованием ТКС, в том числе сети Интернет, с последующим предоставлением</w:t>
      </w:r>
      <w:proofErr w:type="gramEnd"/>
      <w:r w:rsidRPr="00893D0A">
        <w:rPr>
          <w:rFonts w:ascii="Times New Roman" w:hAnsi="Times New Roman" w:cs="Times New Roman"/>
          <w:sz w:val="24"/>
          <w:szCs w:val="24"/>
        </w:rPr>
        <w:t xml:space="preserve"> в Комитет оригиналов документов.</w:t>
      </w:r>
    </w:p>
    <w:p w:rsidR="00A278AC" w:rsidRPr="00893D0A" w:rsidRDefault="00A278AC" w:rsidP="00C97230">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&lt;8</w:t>
      </w:r>
      <w:proofErr w:type="gramStart"/>
      <w:r w:rsidRPr="00893D0A">
        <w:rPr>
          <w:rFonts w:ascii="Times New Roman" w:hAnsi="Times New Roman" w:cs="Times New Roman"/>
          <w:sz w:val="24"/>
          <w:szCs w:val="24"/>
        </w:rPr>
        <w:t xml:space="preserve">&gt; </w:t>
      </w:r>
      <w:r w:rsidR="00D865CB" w:rsidRPr="00893D0A">
        <w:rPr>
          <w:rFonts w:ascii="Times New Roman" w:eastAsia="Calibri" w:hAnsi="Times New Roman" w:cs="Times New Roman"/>
          <w:sz w:val="24"/>
          <w:szCs w:val="24"/>
        </w:rPr>
        <w:t>С</w:t>
      </w:r>
      <w:proofErr w:type="gramEnd"/>
      <w:r w:rsidR="00D865CB" w:rsidRPr="00893D0A">
        <w:rPr>
          <w:rFonts w:ascii="Times New Roman" w:eastAsia="Calibri" w:hAnsi="Times New Roman" w:cs="Times New Roman"/>
          <w:sz w:val="24"/>
          <w:szCs w:val="24"/>
        </w:rPr>
        <w:t xml:space="preserve"> 01.01.2021 сведения, содержащиеся в указанном документе, запрашиваются Комитетом в рамках межведомственного информационного взаимодействия, в случае, если заявитель не представил его по собственной инициативе.</w:t>
      </w:r>
      <w:r w:rsidR="00D865CB" w:rsidRPr="00893D0A">
        <w:rPr>
          <w:rFonts w:ascii="Times New Roman" w:hAnsi="Times New Roman" w:cs="Times New Roman"/>
          <w:sz w:val="24"/>
          <w:szCs w:val="24"/>
        </w:rPr>
        <w:t xml:space="preserve"> </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2.6.6. Не допускается требовать от заявителя: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78AC" w:rsidRDefault="00A278AC" w:rsidP="00C97230">
      <w:pPr>
        <w:spacing w:after="0" w:line="240" w:lineRule="auto"/>
        <w:ind w:firstLine="567"/>
        <w:jc w:val="both"/>
        <w:rPr>
          <w:rFonts w:ascii="Times New Roman" w:hAnsi="Times New Roman" w:cs="Times New Roman"/>
          <w:sz w:val="24"/>
          <w:szCs w:val="24"/>
        </w:rPr>
      </w:pPr>
      <w:proofErr w:type="gramStart"/>
      <w:r w:rsidRPr="00893D0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w:t>
      </w:r>
      <w:proofErr w:type="gramEnd"/>
      <w:r w:rsidRPr="00893D0A">
        <w:rPr>
          <w:rFonts w:ascii="Times New Roman" w:hAnsi="Times New Roman" w:cs="Times New Roman"/>
          <w:sz w:val="24"/>
          <w:szCs w:val="24"/>
        </w:rPr>
        <w:t xml:space="preserve"> в </w:t>
      </w:r>
      <w:r w:rsidR="00D865CB" w:rsidRPr="00893D0A">
        <w:rPr>
          <w:rFonts w:ascii="Times New Roman" w:hAnsi="Times New Roman" w:cs="Times New Roman"/>
          <w:sz w:val="24"/>
          <w:szCs w:val="24"/>
        </w:rPr>
        <w:t xml:space="preserve">части 6 статьи 7 </w:t>
      </w:r>
      <w:r w:rsidRPr="00893D0A">
        <w:rPr>
          <w:rFonts w:ascii="Times New Roman" w:hAnsi="Times New Roman" w:cs="Times New Roman"/>
          <w:sz w:val="24"/>
          <w:szCs w:val="24"/>
        </w:rPr>
        <w:t>Фед</w:t>
      </w:r>
      <w:r w:rsidR="00D865CB" w:rsidRPr="00893D0A">
        <w:rPr>
          <w:rFonts w:ascii="Times New Roman" w:hAnsi="Times New Roman" w:cs="Times New Roman"/>
          <w:sz w:val="24"/>
          <w:szCs w:val="24"/>
        </w:rPr>
        <w:t>ерального закона от 27.07.2010 № 210-ФЗ «</w:t>
      </w:r>
      <w:r w:rsidRPr="00893D0A">
        <w:rPr>
          <w:rFonts w:ascii="Times New Roman" w:hAnsi="Times New Roman" w:cs="Times New Roman"/>
          <w:sz w:val="24"/>
          <w:szCs w:val="24"/>
        </w:rPr>
        <w:t>Об организации предоставления госуда</w:t>
      </w:r>
      <w:r w:rsidR="00D865CB" w:rsidRPr="00893D0A">
        <w:rPr>
          <w:rFonts w:ascii="Times New Roman" w:hAnsi="Times New Roman" w:cs="Times New Roman"/>
          <w:sz w:val="24"/>
          <w:szCs w:val="24"/>
        </w:rPr>
        <w:t>рственных и муниципальных услуг»</w:t>
      </w:r>
      <w:r w:rsidRPr="00893D0A">
        <w:rPr>
          <w:rFonts w:ascii="Times New Roman" w:hAnsi="Times New Roman" w:cs="Times New Roman"/>
          <w:sz w:val="24"/>
          <w:szCs w:val="24"/>
        </w:rPr>
        <w:t>.</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Default="00A278AC" w:rsidP="007019B6">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 xml:space="preserve">2.7. Перечень оснований </w:t>
      </w:r>
      <w:r w:rsidR="007019B6" w:rsidRPr="00893D0A">
        <w:rPr>
          <w:rFonts w:ascii="Times New Roman" w:hAnsi="Times New Roman" w:cs="Times New Roman"/>
          <w:sz w:val="24"/>
          <w:szCs w:val="24"/>
        </w:rPr>
        <w:t xml:space="preserve">для отказа в приеме документов, </w:t>
      </w:r>
      <w:r w:rsidRPr="00893D0A">
        <w:rPr>
          <w:rFonts w:ascii="Times New Roman" w:hAnsi="Times New Roman" w:cs="Times New Roman"/>
          <w:sz w:val="24"/>
          <w:szCs w:val="24"/>
        </w:rPr>
        <w:t>необходимых для предоставления муниципальной услуги</w:t>
      </w:r>
    </w:p>
    <w:p w:rsidR="00893D0A" w:rsidRPr="00893D0A" w:rsidRDefault="00893D0A" w:rsidP="007019B6">
      <w:pPr>
        <w:spacing w:after="0" w:line="240" w:lineRule="auto"/>
        <w:ind w:firstLine="567"/>
        <w:jc w:val="center"/>
        <w:outlineLvl w:val="2"/>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2.7.1. Оснований для отказа в приеме документов, необходимых для предоставления муниципальной услуги, на бумажном носителе не предусмотрено.</w:t>
      </w:r>
    </w:p>
    <w:p w:rsidR="00A278AC" w:rsidRPr="00893D0A" w:rsidRDefault="00A278AC" w:rsidP="00730F4C">
      <w:pPr>
        <w:spacing w:after="0" w:line="240" w:lineRule="auto"/>
        <w:ind w:firstLine="567"/>
        <w:jc w:val="both"/>
        <w:rPr>
          <w:rFonts w:ascii="Times New Roman" w:hAnsi="Times New Roman" w:cs="Times New Roman"/>
          <w:sz w:val="24"/>
          <w:szCs w:val="24"/>
        </w:rPr>
      </w:pPr>
      <w:bookmarkStart w:id="22" w:name="P195"/>
      <w:bookmarkEnd w:id="22"/>
      <w:r w:rsidRPr="00893D0A">
        <w:rPr>
          <w:rFonts w:ascii="Times New Roman" w:hAnsi="Times New Roman" w:cs="Times New Roman"/>
          <w:sz w:val="24"/>
          <w:szCs w:val="24"/>
        </w:rPr>
        <w:lastRenderedPageBreak/>
        <w:t>2.7.2. Основанием для отказа в приеме документов, необходимых для предоставления муниципальной услуги, в электронном виде является: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подписание документов несоответствующими электронными подписями;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недействительный статус сертификатов электронных подписей на документах;</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электронные подписи документов не являются подлинными;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отсутствие электронной подписи;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информация в электронных документах представлена не на государственном языке Российской Федерации.</w:t>
      </w:r>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Отказ в приеме документов должен быть мотивирован. Письменное уведомление об отказе в приеме документов направляется заявителю в электронной форме с использованием ТКС общего пользования, в том числе сети Интернет.</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center"/>
        <w:outlineLvl w:val="2"/>
        <w:rPr>
          <w:rFonts w:ascii="Times New Roman" w:hAnsi="Times New Roman" w:cs="Times New Roman"/>
          <w:sz w:val="24"/>
          <w:szCs w:val="24"/>
        </w:rPr>
      </w:pPr>
      <w:bookmarkStart w:id="23" w:name="P204"/>
      <w:bookmarkEnd w:id="23"/>
      <w:r w:rsidRPr="00893D0A">
        <w:rPr>
          <w:rFonts w:ascii="Times New Roman" w:hAnsi="Times New Roman" w:cs="Times New Roman"/>
          <w:sz w:val="24"/>
          <w:szCs w:val="24"/>
        </w:rPr>
        <w:t>2.8. Перечень оснований для отказа в предоставлении</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муниципальной услуги</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Основаниями для отказа в предоставлении муниципальной услуги являются: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несвоевременная подача заявления (кроме периода с 15 января по 1 декабря);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несоответствие многодетной семьи условиям, установленным </w:t>
      </w:r>
      <w:r w:rsidR="00D865CB" w:rsidRPr="00893D0A">
        <w:rPr>
          <w:rFonts w:ascii="Times New Roman" w:hAnsi="Times New Roman" w:cs="Times New Roman"/>
          <w:sz w:val="24"/>
          <w:szCs w:val="24"/>
        </w:rPr>
        <w:t xml:space="preserve">пунктом 1.2 </w:t>
      </w:r>
      <w:r w:rsidRPr="00893D0A">
        <w:rPr>
          <w:rFonts w:ascii="Times New Roman" w:hAnsi="Times New Roman" w:cs="Times New Roman"/>
          <w:sz w:val="24"/>
          <w:szCs w:val="24"/>
        </w:rPr>
        <w:t>Административного регламента;</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отсутствие или непредставление заявителем документов, указанных в </w:t>
      </w:r>
      <w:r w:rsidR="00D865CB" w:rsidRPr="00893D0A">
        <w:rPr>
          <w:rFonts w:ascii="Times New Roman" w:hAnsi="Times New Roman" w:cs="Times New Roman"/>
          <w:sz w:val="24"/>
          <w:szCs w:val="24"/>
        </w:rPr>
        <w:t xml:space="preserve">пункте 2.6.3 </w:t>
      </w:r>
      <w:r w:rsidRPr="00893D0A">
        <w:rPr>
          <w:rFonts w:ascii="Times New Roman" w:hAnsi="Times New Roman" w:cs="Times New Roman"/>
          <w:sz w:val="24"/>
          <w:szCs w:val="24"/>
        </w:rPr>
        <w:t>Административного регламента, обязанность по представлению которых возложена на заявителя;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предоставление заявителем недостоверных сведений;</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предоставление членам многодетной семьи социальной выплаты на приобретение жилья в рамках реализации </w:t>
      </w:r>
      <w:r w:rsidR="00D865CB" w:rsidRPr="00893D0A">
        <w:rPr>
          <w:rFonts w:ascii="Times New Roman" w:hAnsi="Times New Roman" w:cs="Times New Roman"/>
          <w:sz w:val="24"/>
          <w:szCs w:val="24"/>
        </w:rPr>
        <w:t>подпрограммы «</w:t>
      </w:r>
      <w:r w:rsidRPr="00893D0A">
        <w:rPr>
          <w:rFonts w:ascii="Times New Roman" w:hAnsi="Times New Roman" w:cs="Times New Roman"/>
          <w:sz w:val="24"/>
          <w:szCs w:val="24"/>
        </w:rPr>
        <w:t>Обеспечение жильем молодых и мно</w:t>
      </w:r>
      <w:r w:rsidR="00D865CB" w:rsidRPr="00893D0A">
        <w:rPr>
          <w:rFonts w:ascii="Times New Roman" w:hAnsi="Times New Roman" w:cs="Times New Roman"/>
          <w:sz w:val="24"/>
          <w:szCs w:val="24"/>
        </w:rPr>
        <w:t>годетных семей города Мурманска»</w:t>
      </w:r>
      <w:r w:rsidR="001878D0" w:rsidRPr="00893D0A">
        <w:rPr>
          <w:rFonts w:ascii="Times New Roman" w:hAnsi="Times New Roman" w:cs="Times New Roman"/>
          <w:sz w:val="24"/>
          <w:szCs w:val="24"/>
        </w:rPr>
        <w:t xml:space="preserve"> на 2018 - 2024</w:t>
      </w:r>
      <w:r w:rsidRPr="00893D0A">
        <w:rPr>
          <w:rFonts w:ascii="Times New Roman" w:hAnsi="Times New Roman" w:cs="Times New Roman"/>
          <w:sz w:val="24"/>
          <w:szCs w:val="24"/>
        </w:rPr>
        <w:t xml:space="preserve"> годы муниципальной программы города Мурман</w:t>
      </w:r>
      <w:r w:rsidR="00D865CB" w:rsidRPr="00893D0A">
        <w:rPr>
          <w:rFonts w:ascii="Times New Roman" w:hAnsi="Times New Roman" w:cs="Times New Roman"/>
          <w:sz w:val="24"/>
          <w:szCs w:val="24"/>
        </w:rPr>
        <w:t>ска «</w:t>
      </w:r>
      <w:r w:rsidRPr="00893D0A">
        <w:rPr>
          <w:rFonts w:ascii="Times New Roman" w:hAnsi="Times New Roman" w:cs="Times New Roman"/>
          <w:sz w:val="24"/>
          <w:szCs w:val="24"/>
        </w:rPr>
        <w:t>Управление</w:t>
      </w:r>
      <w:r w:rsidR="00D865CB" w:rsidRPr="00893D0A">
        <w:rPr>
          <w:rFonts w:ascii="Times New Roman" w:hAnsi="Times New Roman" w:cs="Times New Roman"/>
          <w:sz w:val="24"/>
          <w:szCs w:val="24"/>
        </w:rPr>
        <w:t xml:space="preserve"> имуществом и жилищная политика»</w:t>
      </w:r>
      <w:r w:rsidR="001878D0" w:rsidRPr="00893D0A">
        <w:rPr>
          <w:rFonts w:ascii="Times New Roman" w:hAnsi="Times New Roman" w:cs="Times New Roman"/>
          <w:sz w:val="24"/>
          <w:szCs w:val="24"/>
        </w:rPr>
        <w:t xml:space="preserve"> на 2018 - 2024</w:t>
      </w:r>
      <w:r w:rsidRPr="00893D0A">
        <w:rPr>
          <w:rFonts w:ascii="Times New Roman" w:hAnsi="Times New Roman" w:cs="Times New Roman"/>
          <w:sz w:val="24"/>
          <w:szCs w:val="24"/>
        </w:rPr>
        <w:t xml:space="preserve"> годы;</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ранее реализованное право многодетной семьи на получение социальной выплаты для строительства жилья на предоставленном на безвозмездной основе земельном участке.</w:t>
      </w:r>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2.9. Размер платы, взимаемой с заявителя при предоставлении</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муниципальной услуги</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Муниципальная услуга предоставляется на бесплатной основе.</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2.10. Максимальный срок ожидания в очереди при подаче</w:t>
      </w:r>
    </w:p>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заявления о предоставлении муниципальной услуги и</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при получении результата предоставления муниципальной услуги</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2.10.1. Максимальное время ожидания </w:t>
      </w:r>
      <w:proofErr w:type="gramStart"/>
      <w:r w:rsidRPr="00893D0A">
        <w:rPr>
          <w:rFonts w:ascii="Times New Roman" w:hAnsi="Times New Roman" w:cs="Times New Roman"/>
          <w:sz w:val="24"/>
          <w:szCs w:val="24"/>
        </w:rPr>
        <w:t>в очереди при подаче заявления о предоставлении муниципальной услуги при личном обращении заявителя для предоставления</w:t>
      </w:r>
      <w:proofErr w:type="gramEnd"/>
      <w:r w:rsidRPr="00893D0A">
        <w:rPr>
          <w:rFonts w:ascii="Times New Roman" w:hAnsi="Times New Roman" w:cs="Times New Roman"/>
          <w:sz w:val="24"/>
          <w:szCs w:val="24"/>
        </w:rPr>
        <w:t xml:space="preserve"> муни</w:t>
      </w:r>
      <w:r w:rsidR="00E613C8" w:rsidRPr="00893D0A">
        <w:rPr>
          <w:rFonts w:ascii="Times New Roman" w:hAnsi="Times New Roman" w:cs="Times New Roman"/>
          <w:sz w:val="24"/>
          <w:szCs w:val="24"/>
        </w:rPr>
        <w:t>ципальной услуги не превышает</w:t>
      </w:r>
      <w:r w:rsidRPr="00893D0A">
        <w:rPr>
          <w:rFonts w:ascii="Times New Roman" w:hAnsi="Times New Roman" w:cs="Times New Roman"/>
          <w:sz w:val="24"/>
          <w:szCs w:val="24"/>
        </w:rPr>
        <w:t xml:space="preserve"> 15 минут.</w:t>
      </w:r>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2.10.2. Максимальное время ожидания в очереди при получении результата предоставления муниципальной услуги, указанных в </w:t>
      </w:r>
      <w:r w:rsidR="00D865CB" w:rsidRPr="00893D0A">
        <w:rPr>
          <w:rFonts w:ascii="Times New Roman" w:hAnsi="Times New Roman" w:cs="Times New Roman"/>
          <w:sz w:val="24"/>
          <w:szCs w:val="24"/>
        </w:rPr>
        <w:t xml:space="preserve">пункте 2.3 </w:t>
      </w:r>
      <w:r w:rsidRPr="00893D0A">
        <w:rPr>
          <w:rFonts w:ascii="Times New Roman" w:hAnsi="Times New Roman" w:cs="Times New Roman"/>
          <w:sz w:val="24"/>
          <w:szCs w:val="24"/>
        </w:rPr>
        <w:t>Административного регламента, при личном обращен</w:t>
      </w:r>
      <w:r w:rsidR="00E613C8" w:rsidRPr="00893D0A">
        <w:rPr>
          <w:rFonts w:ascii="Times New Roman" w:hAnsi="Times New Roman" w:cs="Times New Roman"/>
          <w:sz w:val="24"/>
          <w:szCs w:val="24"/>
        </w:rPr>
        <w:t>ии заявителя не превышает</w:t>
      </w:r>
      <w:r w:rsidRPr="00893D0A">
        <w:rPr>
          <w:rFonts w:ascii="Times New Roman" w:hAnsi="Times New Roman" w:cs="Times New Roman"/>
          <w:sz w:val="24"/>
          <w:szCs w:val="24"/>
        </w:rPr>
        <w:t xml:space="preserve"> 15 минут.</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lastRenderedPageBreak/>
        <w:t>2.11. Срок регистрации заявления о предоставлении</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муниципальной услуги</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Pr="00893D0A"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Срок регистрации заявления о предоставлении муниципальной услуги составляет один рабочий день </w:t>
      </w:r>
      <w:proofErr w:type="gramStart"/>
      <w:r w:rsidRPr="00893D0A">
        <w:rPr>
          <w:rFonts w:ascii="Times New Roman" w:hAnsi="Times New Roman" w:cs="Times New Roman"/>
          <w:sz w:val="24"/>
          <w:szCs w:val="24"/>
        </w:rPr>
        <w:t>с даты поступления</w:t>
      </w:r>
      <w:proofErr w:type="gramEnd"/>
      <w:r w:rsidRPr="00893D0A">
        <w:rPr>
          <w:rFonts w:ascii="Times New Roman" w:hAnsi="Times New Roman" w:cs="Times New Roman"/>
          <w:sz w:val="24"/>
          <w:szCs w:val="24"/>
        </w:rPr>
        <w:t xml:space="preserve"> заявления в Комитет.</w:t>
      </w:r>
    </w:p>
    <w:p w:rsidR="00A278AC" w:rsidRPr="00893D0A" w:rsidRDefault="00A278AC" w:rsidP="00730F4C">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2.12. Требования к помещениям, в которых предоставляется</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муниципальная услуга</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2.12.2. Места для ожидания и заполнения заявлений о предоставлении муниципальной услуги должны быть оборудованы сидениями, столами, а также информационными стендами.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2.12.3. На информационных стендах в помещении Комитета размещается следующая информация: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образец оформления заявления о предоставлении муниципальной услуги;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текст Административного регламента;</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перечень документов, необходимых для предоставления муниципальной услуги;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порядок обжалования решений, действий или бездействия муниципальных служащих Комитета, ответственных за предоставление муниципальной услуги;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график приема заявителей муниципальными служащими Комитета, ответственными за предоставление муниципальной услуги.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2.12.6. Доступность помещений, в которых предоставляется муниципальная услуга, включающих места для ожидания, для заполнения заявления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2.13. Показатели доступности и качества предоставления</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муниципальной услуги</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Default="00D865CB" w:rsidP="00730F4C">
      <w:pPr>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Показатели доступности и качества предоставления муниципальной услуги, а также их значения приведены в приложении № 3 к Административному регламенту.</w:t>
      </w:r>
    </w:p>
    <w:p w:rsidR="00893D0A" w:rsidRPr="00893D0A" w:rsidRDefault="00893D0A" w:rsidP="00730F4C">
      <w:pPr>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2.14. Прочие требования к предоставлению</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муниципальной услуги</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D865CB" w:rsidRPr="00893D0A" w:rsidRDefault="00A278AC" w:rsidP="00730F4C">
      <w:pPr>
        <w:tabs>
          <w:tab w:val="left" w:pos="1276"/>
        </w:tabs>
        <w:autoSpaceDE w:val="0"/>
        <w:autoSpaceDN w:val="0"/>
        <w:adjustRightInd w:val="0"/>
        <w:spacing w:after="0" w:line="240" w:lineRule="auto"/>
        <w:ind w:firstLine="567"/>
        <w:jc w:val="both"/>
        <w:rPr>
          <w:rFonts w:ascii="Times New Roman" w:eastAsia="Times New Roman" w:hAnsi="Times New Roman" w:cs="Times New Roman"/>
          <w:i/>
          <w:sz w:val="24"/>
          <w:szCs w:val="24"/>
        </w:rPr>
      </w:pPr>
      <w:r w:rsidRPr="00893D0A">
        <w:rPr>
          <w:rFonts w:ascii="Times New Roman" w:hAnsi="Times New Roman" w:cs="Times New Roman"/>
          <w:sz w:val="24"/>
          <w:szCs w:val="24"/>
        </w:rPr>
        <w:t xml:space="preserve">2.14.1. </w:t>
      </w:r>
      <w:proofErr w:type="gramStart"/>
      <w:r w:rsidRPr="00893D0A">
        <w:rPr>
          <w:rFonts w:ascii="Times New Roman" w:hAnsi="Times New Roman" w:cs="Times New Roman"/>
          <w:sz w:val="24"/>
          <w:szCs w:val="24"/>
        </w:rPr>
        <w:t xml:space="preserve">Бланк заявления о предоставлении муниципальной услуги, указанного в </w:t>
      </w:r>
      <w:r w:rsidR="00C97230" w:rsidRPr="00893D0A">
        <w:rPr>
          <w:rFonts w:ascii="Times New Roman" w:hAnsi="Times New Roman" w:cs="Times New Roman"/>
          <w:sz w:val="24"/>
          <w:szCs w:val="24"/>
        </w:rPr>
        <w:t xml:space="preserve">пункте 2.6.1 </w:t>
      </w:r>
      <w:r w:rsidRPr="00893D0A">
        <w:rPr>
          <w:rFonts w:ascii="Times New Roman" w:hAnsi="Times New Roman" w:cs="Times New Roman"/>
          <w:sz w:val="24"/>
          <w:szCs w:val="24"/>
        </w:rPr>
        <w:t xml:space="preserve">Административного регламента, и перечень документов, необходимых для принятия решения о предоставлении муниципальной услуги, указанных в </w:t>
      </w:r>
      <w:r w:rsidR="00C97230" w:rsidRPr="00893D0A">
        <w:rPr>
          <w:rFonts w:ascii="Times New Roman" w:hAnsi="Times New Roman" w:cs="Times New Roman"/>
          <w:sz w:val="24"/>
          <w:szCs w:val="24"/>
        </w:rPr>
        <w:t xml:space="preserve">пункте 2.6.1 </w:t>
      </w:r>
      <w:r w:rsidRPr="00893D0A">
        <w:rPr>
          <w:rFonts w:ascii="Times New Roman" w:hAnsi="Times New Roman" w:cs="Times New Roman"/>
          <w:sz w:val="24"/>
          <w:szCs w:val="24"/>
        </w:rPr>
        <w:t xml:space="preserve">Административного регламента, заявитель может получить в электронном виде на официальном сайте администрации города Мурманска в сети Интернет (www.citymurmansk.ru), на интернет-портале государственных и муниципальных услуг </w:t>
      </w:r>
      <w:r w:rsidR="00D865CB" w:rsidRPr="00893D0A">
        <w:rPr>
          <w:rFonts w:ascii="Times New Roman" w:eastAsia="Times New Roman" w:hAnsi="Times New Roman" w:cs="Times New Roman"/>
          <w:sz w:val="24"/>
          <w:szCs w:val="24"/>
        </w:rPr>
        <w:t>www.gosuslugi.ru, а также региональном интернет-портале</w:t>
      </w:r>
      <w:proofErr w:type="gramEnd"/>
      <w:r w:rsidR="00D865CB" w:rsidRPr="00893D0A">
        <w:rPr>
          <w:rFonts w:ascii="Times New Roman" w:eastAsia="Times New Roman" w:hAnsi="Times New Roman" w:cs="Times New Roman"/>
          <w:sz w:val="24"/>
          <w:szCs w:val="24"/>
        </w:rPr>
        <w:t xml:space="preserve"> государственных и муниципальных услуг Мурманской области www.51gosuslugi.ru.</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2.14.2. </w:t>
      </w:r>
      <w:proofErr w:type="gramStart"/>
      <w:r w:rsidRPr="00893D0A">
        <w:rPr>
          <w:rFonts w:ascii="Times New Roman" w:hAnsi="Times New Roman" w:cs="Times New Roman"/>
          <w:sz w:val="24"/>
          <w:szCs w:val="24"/>
        </w:rPr>
        <w:t xml:space="preserve">При обращении за предоставлением услуги с использованием ТКС общего пользования, в том числе сети Интернет, заявление и прилагаемые документы должны быть подписаны соответствующей электронной подписью в соответствии с </w:t>
      </w:r>
      <w:r w:rsidR="00D865CB" w:rsidRPr="00893D0A">
        <w:rPr>
          <w:rFonts w:ascii="Times New Roman" w:hAnsi="Times New Roman" w:cs="Times New Roman"/>
          <w:sz w:val="24"/>
          <w:szCs w:val="24"/>
        </w:rPr>
        <w:t xml:space="preserve">постановлением </w:t>
      </w:r>
      <w:r w:rsidRPr="00893D0A">
        <w:rPr>
          <w:rFonts w:ascii="Times New Roman" w:hAnsi="Times New Roman" w:cs="Times New Roman"/>
          <w:sz w:val="24"/>
          <w:szCs w:val="24"/>
        </w:rPr>
        <w:lastRenderedPageBreak/>
        <w:t>Правительства Российской Федера</w:t>
      </w:r>
      <w:r w:rsidR="00D865CB" w:rsidRPr="00893D0A">
        <w:rPr>
          <w:rFonts w:ascii="Times New Roman" w:hAnsi="Times New Roman" w:cs="Times New Roman"/>
          <w:sz w:val="24"/>
          <w:szCs w:val="24"/>
        </w:rPr>
        <w:t>ции от 25.06.2012 № 634 «</w:t>
      </w:r>
      <w:r w:rsidRPr="00893D0A">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w:t>
      </w:r>
      <w:r w:rsidR="00D865CB" w:rsidRPr="00893D0A">
        <w:rPr>
          <w:rFonts w:ascii="Times New Roman" w:hAnsi="Times New Roman" w:cs="Times New Roman"/>
          <w:sz w:val="24"/>
          <w:szCs w:val="24"/>
        </w:rPr>
        <w:t>рственных и муниципальных услуг»</w:t>
      </w:r>
      <w:r w:rsidRPr="00893D0A">
        <w:rPr>
          <w:rFonts w:ascii="Times New Roman" w:hAnsi="Times New Roman" w:cs="Times New Roman"/>
          <w:sz w:val="24"/>
          <w:szCs w:val="24"/>
        </w:rPr>
        <w:t xml:space="preserve"> &lt;9&gt;.</w:t>
      </w:r>
      <w:proofErr w:type="gramEnd"/>
    </w:p>
    <w:p w:rsidR="00A278AC" w:rsidRPr="00893D0A" w:rsidRDefault="00D865CB"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&lt;9&gt; «Российская газета», №</w:t>
      </w:r>
      <w:r w:rsidR="00A278AC" w:rsidRPr="00893D0A">
        <w:rPr>
          <w:rFonts w:ascii="Times New Roman" w:hAnsi="Times New Roman" w:cs="Times New Roman"/>
          <w:sz w:val="24"/>
          <w:szCs w:val="24"/>
        </w:rPr>
        <w:t xml:space="preserve"> 148, 02.07.2012.</w:t>
      </w:r>
    </w:p>
    <w:p w:rsidR="00A278AC" w:rsidRPr="00893D0A" w:rsidRDefault="00A278AC" w:rsidP="00730F4C">
      <w:pPr>
        <w:spacing w:after="0" w:line="240" w:lineRule="auto"/>
        <w:ind w:firstLine="567"/>
        <w:jc w:val="both"/>
        <w:rPr>
          <w:rFonts w:ascii="Times New Roman" w:hAnsi="Times New Roman" w:cs="Times New Roman"/>
          <w:sz w:val="24"/>
          <w:szCs w:val="24"/>
        </w:rPr>
      </w:pPr>
      <w:proofErr w:type="gramStart"/>
      <w:r w:rsidRPr="00893D0A">
        <w:rPr>
          <w:rFonts w:ascii="Times New Roman" w:hAnsi="Times New Roman" w:cs="Times New Roman"/>
          <w:sz w:val="24"/>
          <w:szCs w:val="24"/>
        </w:rPr>
        <w:t xml:space="preserve">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Комитетом действительности усиленной квалифицированной электронной подписи заявителя, использованной при обращении за получением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w:t>
      </w:r>
      <w:r w:rsidR="00D865CB" w:rsidRPr="00893D0A">
        <w:rPr>
          <w:rFonts w:ascii="Times New Roman" w:hAnsi="Times New Roman" w:cs="Times New Roman"/>
          <w:sz w:val="24"/>
          <w:szCs w:val="24"/>
        </w:rPr>
        <w:t xml:space="preserve">приказом </w:t>
      </w:r>
      <w:r w:rsidRPr="00893D0A">
        <w:rPr>
          <w:rFonts w:ascii="Times New Roman" w:hAnsi="Times New Roman" w:cs="Times New Roman"/>
          <w:sz w:val="24"/>
          <w:szCs w:val="24"/>
        </w:rPr>
        <w:t>Федеральной службы безопасности Росс</w:t>
      </w:r>
      <w:r w:rsidR="00D865CB" w:rsidRPr="00893D0A">
        <w:rPr>
          <w:rFonts w:ascii="Times New Roman" w:hAnsi="Times New Roman" w:cs="Times New Roman"/>
          <w:sz w:val="24"/>
          <w:szCs w:val="24"/>
        </w:rPr>
        <w:t>ийской Федерации от 27.12.2011 № 796</w:t>
      </w:r>
      <w:proofErr w:type="gramEnd"/>
      <w:r w:rsidR="00D865CB" w:rsidRPr="00893D0A">
        <w:rPr>
          <w:rFonts w:ascii="Times New Roman" w:hAnsi="Times New Roman" w:cs="Times New Roman"/>
          <w:sz w:val="24"/>
          <w:szCs w:val="24"/>
        </w:rPr>
        <w:t xml:space="preserve"> «</w:t>
      </w:r>
      <w:r w:rsidRPr="00893D0A">
        <w:rPr>
          <w:rFonts w:ascii="Times New Roman" w:hAnsi="Times New Roman" w:cs="Times New Roman"/>
          <w:sz w:val="24"/>
          <w:szCs w:val="24"/>
        </w:rPr>
        <w:t>Об утверждении требований к средствам электронной подписи и требований к с</w:t>
      </w:r>
      <w:r w:rsidR="00D865CB" w:rsidRPr="00893D0A">
        <w:rPr>
          <w:rFonts w:ascii="Times New Roman" w:hAnsi="Times New Roman" w:cs="Times New Roman"/>
          <w:sz w:val="24"/>
          <w:szCs w:val="24"/>
        </w:rPr>
        <w:t>редствам удостоверяющего центра»</w:t>
      </w:r>
      <w:r w:rsidRPr="00893D0A">
        <w:rPr>
          <w:rFonts w:ascii="Times New Roman" w:hAnsi="Times New Roman" w:cs="Times New Roman"/>
          <w:sz w:val="24"/>
          <w:szCs w:val="24"/>
        </w:rPr>
        <w:t xml:space="preserve"> &lt;10&gt;.</w:t>
      </w:r>
    </w:p>
    <w:p w:rsidR="00A278AC" w:rsidRDefault="00D865CB"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&lt;10&gt; «</w:t>
      </w:r>
      <w:r w:rsidR="00A278AC" w:rsidRPr="00893D0A">
        <w:rPr>
          <w:rFonts w:ascii="Times New Roman" w:hAnsi="Times New Roman" w:cs="Times New Roman"/>
          <w:sz w:val="24"/>
          <w:szCs w:val="24"/>
        </w:rPr>
        <w:t>Бюллетень нормативных актов федеральны</w:t>
      </w:r>
      <w:r w:rsidRPr="00893D0A">
        <w:rPr>
          <w:rFonts w:ascii="Times New Roman" w:hAnsi="Times New Roman" w:cs="Times New Roman"/>
          <w:sz w:val="24"/>
          <w:szCs w:val="24"/>
        </w:rPr>
        <w:t>х органов исполнительной власти», №</w:t>
      </w:r>
      <w:r w:rsidR="00A278AC" w:rsidRPr="00893D0A">
        <w:rPr>
          <w:rFonts w:ascii="Times New Roman" w:hAnsi="Times New Roman" w:cs="Times New Roman"/>
          <w:sz w:val="24"/>
          <w:szCs w:val="24"/>
        </w:rPr>
        <w:t xml:space="preserve"> 16, 16.04.2012.</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Pr="00893D0A" w:rsidRDefault="00A278AC" w:rsidP="00730F4C">
      <w:pPr>
        <w:spacing w:after="0" w:line="240" w:lineRule="auto"/>
        <w:ind w:firstLine="567"/>
        <w:jc w:val="center"/>
        <w:outlineLvl w:val="1"/>
        <w:rPr>
          <w:rFonts w:ascii="Times New Roman" w:hAnsi="Times New Roman" w:cs="Times New Roman"/>
          <w:sz w:val="24"/>
          <w:szCs w:val="24"/>
        </w:rPr>
      </w:pPr>
      <w:r w:rsidRPr="00893D0A">
        <w:rPr>
          <w:rFonts w:ascii="Times New Roman" w:hAnsi="Times New Roman" w:cs="Times New Roman"/>
          <w:sz w:val="24"/>
          <w:szCs w:val="24"/>
        </w:rPr>
        <w:t>3. Состав, последовательность и сроки выполнения</w:t>
      </w:r>
    </w:p>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административных процедур, требования к порядку</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их выполнения</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Default="00A278AC" w:rsidP="00C97230">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3.1. Общие положения</w:t>
      </w:r>
    </w:p>
    <w:p w:rsidR="00893D0A" w:rsidRPr="00893D0A" w:rsidRDefault="00893D0A" w:rsidP="00C97230">
      <w:pPr>
        <w:spacing w:after="0" w:line="240" w:lineRule="auto"/>
        <w:ind w:firstLine="567"/>
        <w:jc w:val="center"/>
        <w:outlineLvl w:val="2"/>
        <w:rPr>
          <w:rFonts w:ascii="Times New Roman" w:hAnsi="Times New Roman" w:cs="Times New Roman"/>
          <w:sz w:val="24"/>
          <w:szCs w:val="24"/>
        </w:rPr>
      </w:pPr>
    </w:p>
    <w:p w:rsidR="00D865CB" w:rsidRPr="00893D0A" w:rsidRDefault="00D865CB" w:rsidP="00730F4C">
      <w:pPr>
        <w:widowControl w:val="0"/>
        <w:tabs>
          <w:tab w:val="left" w:pos="170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rPr>
        <w:t>3.1.1. Предоставление муниципальной услуги включает в себя следующие административные процедуры:</w:t>
      </w:r>
    </w:p>
    <w:p w:rsidR="00D865CB" w:rsidRPr="00893D0A" w:rsidRDefault="00D865CB" w:rsidP="00730F4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rPr>
        <w:t>1) приём и регистрация заявления и документов;</w:t>
      </w:r>
    </w:p>
    <w:p w:rsidR="00D865CB" w:rsidRPr="00893D0A" w:rsidRDefault="00D865CB" w:rsidP="00730F4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rPr>
        <w:t>2) рассмотрение заявления с прилагаемыми документами;</w:t>
      </w:r>
    </w:p>
    <w:p w:rsidR="00D865CB" w:rsidRPr="00893D0A" w:rsidRDefault="00D865CB" w:rsidP="00730F4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rPr>
        <w:t>3) формирование и направление межведомственных запросов;</w:t>
      </w:r>
    </w:p>
    <w:p w:rsidR="00D865CB" w:rsidRPr="00893D0A" w:rsidRDefault="00D865CB" w:rsidP="00730F4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rPr>
        <w:t>4) принятие решения о предоставлении социальной выплаты или об отказе в предоставлении социальной выплаты;</w:t>
      </w:r>
    </w:p>
    <w:p w:rsidR="00D865CB" w:rsidRPr="00893D0A" w:rsidRDefault="00D865CB" w:rsidP="00730F4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rPr>
        <w:t>5) выдача заявителю постановления администрации города Мурманска о предоставлении социальной выплаты или постановления администрации города Мурманска об отказе в предоставлении социальной выплаты;</w:t>
      </w:r>
    </w:p>
    <w:p w:rsidR="00A278AC" w:rsidRPr="00893D0A" w:rsidRDefault="00D865CB" w:rsidP="00C97230">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rPr>
        <w:t>6) перечисление социальной выплаты заявителю.</w:t>
      </w:r>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3.1.2. Последовательность действий по предоставлению муниципальной услуги отражена в </w:t>
      </w:r>
      <w:r w:rsidR="00D865CB" w:rsidRPr="00893D0A">
        <w:rPr>
          <w:rFonts w:ascii="Times New Roman" w:hAnsi="Times New Roman" w:cs="Times New Roman"/>
          <w:sz w:val="24"/>
          <w:szCs w:val="24"/>
        </w:rPr>
        <w:t xml:space="preserve">блок-схеме </w:t>
      </w:r>
      <w:r w:rsidRPr="00893D0A">
        <w:rPr>
          <w:rFonts w:ascii="Times New Roman" w:hAnsi="Times New Roman" w:cs="Times New Roman"/>
          <w:sz w:val="24"/>
          <w:szCs w:val="24"/>
        </w:rPr>
        <w:t>предоставления муниципальной услуги согласно при</w:t>
      </w:r>
      <w:r w:rsidR="00C97230" w:rsidRPr="00893D0A">
        <w:rPr>
          <w:rFonts w:ascii="Times New Roman" w:hAnsi="Times New Roman" w:cs="Times New Roman"/>
          <w:sz w:val="24"/>
          <w:szCs w:val="24"/>
        </w:rPr>
        <w:t>ложению №</w:t>
      </w:r>
      <w:r w:rsidRPr="00893D0A">
        <w:rPr>
          <w:rFonts w:ascii="Times New Roman" w:hAnsi="Times New Roman" w:cs="Times New Roman"/>
          <w:sz w:val="24"/>
          <w:szCs w:val="24"/>
        </w:rPr>
        <w:t xml:space="preserve"> 4 к Административному регламенту.</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Default="00A278AC" w:rsidP="00C97230">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3.2. Прием и регистрация заявления и документов</w:t>
      </w:r>
    </w:p>
    <w:p w:rsidR="00893D0A" w:rsidRPr="00893D0A" w:rsidRDefault="00893D0A" w:rsidP="00C97230">
      <w:pPr>
        <w:spacing w:after="0" w:line="240" w:lineRule="auto"/>
        <w:ind w:firstLine="567"/>
        <w:jc w:val="center"/>
        <w:outlineLvl w:val="2"/>
        <w:rPr>
          <w:rFonts w:ascii="Times New Roman" w:hAnsi="Times New Roman" w:cs="Times New Roman"/>
          <w:sz w:val="24"/>
          <w:szCs w:val="24"/>
        </w:rPr>
      </w:pPr>
    </w:p>
    <w:p w:rsidR="00A278AC" w:rsidRPr="00893D0A" w:rsidRDefault="00D865CB" w:rsidP="00C97230">
      <w:pPr>
        <w:widowControl w:val="0"/>
        <w:tabs>
          <w:tab w:val="left" w:pos="170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sz w:val="24"/>
          <w:szCs w:val="24"/>
        </w:rPr>
        <w:t>3.2.1. Основанием для начала административной процедуры в рамках предоставления муниципальной услуги является поступление в Комитет из ГОБУ «МФЦ МО» либо от заявителя заявления по форме согласно приложению № 1 к Административному регламенту и прилагаемых документов.</w:t>
      </w:r>
    </w:p>
    <w:p w:rsidR="00D865CB" w:rsidRPr="00893D0A" w:rsidRDefault="00D865CB" w:rsidP="00C97230">
      <w:pPr>
        <w:widowControl w:val="0"/>
        <w:tabs>
          <w:tab w:val="left" w:pos="1701"/>
        </w:tabs>
        <w:autoSpaceDE w:val="0"/>
        <w:autoSpaceDN w:val="0"/>
        <w:adjustRightInd w:val="0"/>
        <w:spacing w:after="0" w:line="240" w:lineRule="auto"/>
        <w:ind w:firstLine="567"/>
        <w:jc w:val="both"/>
        <w:rPr>
          <w:rFonts w:ascii="Times New Roman" w:eastAsia="Calibri" w:hAnsi="Times New Roman" w:cs="Times New Roman"/>
          <w:iCs/>
          <w:sz w:val="24"/>
          <w:szCs w:val="24"/>
        </w:rPr>
      </w:pPr>
      <w:r w:rsidRPr="00893D0A">
        <w:rPr>
          <w:rFonts w:ascii="Times New Roman" w:eastAsia="Calibri" w:hAnsi="Times New Roman" w:cs="Times New Roman"/>
          <w:iCs/>
          <w:sz w:val="24"/>
          <w:szCs w:val="24"/>
        </w:rPr>
        <w:t xml:space="preserve">3.2.2. </w:t>
      </w:r>
      <w:proofErr w:type="gramStart"/>
      <w:r w:rsidRPr="00893D0A">
        <w:rPr>
          <w:rFonts w:ascii="Times New Roman" w:eastAsia="Calibri" w:hAnsi="Times New Roman" w:cs="Times New Roman"/>
          <w:iCs/>
          <w:sz w:val="24"/>
          <w:szCs w:val="24"/>
        </w:rPr>
        <w:t>Прием заявления и приложенных к нему документов при личном обращении заявителя осуществляется муниципальным служащим Комитета, ответственным за предоставление муниципальной услуги, который осуществляет проверку копий документов, указанных в подпунктах а), з), л), м), р), с) пункта 2.6.2 Административного регламента, а также документов, указанных в подпунктах б)</w:t>
      </w:r>
      <w:r w:rsidRPr="00893D0A">
        <w:rPr>
          <w:rFonts w:ascii="Times New Roman" w:eastAsia="Calibri" w:hAnsi="Times New Roman" w:cs="Times New Roman"/>
          <w:iCs/>
          <w:sz w:val="24"/>
          <w:szCs w:val="24"/>
          <w:vertAlign w:val="superscript"/>
        </w:rPr>
        <w:t>8</w:t>
      </w:r>
      <w:r w:rsidRPr="00893D0A">
        <w:rPr>
          <w:rFonts w:ascii="Times New Roman" w:eastAsia="Calibri" w:hAnsi="Times New Roman" w:cs="Times New Roman"/>
          <w:iCs/>
          <w:sz w:val="24"/>
          <w:szCs w:val="24"/>
        </w:rPr>
        <w:t>, в)</w:t>
      </w:r>
      <w:r w:rsidRPr="00893D0A">
        <w:rPr>
          <w:rFonts w:ascii="Times New Roman" w:eastAsia="Calibri" w:hAnsi="Times New Roman" w:cs="Times New Roman"/>
          <w:iCs/>
          <w:sz w:val="24"/>
          <w:szCs w:val="24"/>
          <w:vertAlign w:val="superscript"/>
        </w:rPr>
        <w:t>8</w:t>
      </w:r>
      <w:r w:rsidRPr="00893D0A">
        <w:rPr>
          <w:rFonts w:ascii="Times New Roman" w:eastAsia="Calibri" w:hAnsi="Times New Roman" w:cs="Times New Roman"/>
          <w:iCs/>
          <w:sz w:val="24"/>
          <w:szCs w:val="24"/>
        </w:rPr>
        <w:t>, г)</w:t>
      </w:r>
      <w:r w:rsidRPr="00893D0A">
        <w:rPr>
          <w:rFonts w:ascii="Times New Roman" w:eastAsia="Calibri" w:hAnsi="Times New Roman" w:cs="Times New Roman"/>
          <w:iCs/>
          <w:sz w:val="24"/>
          <w:szCs w:val="24"/>
          <w:vertAlign w:val="superscript"/>
        </w:rPr>
        <w:t>8</w:t>
      </w:r>
      <w:r w:rsidRPr="00893D0A">
        <w:rPr>
          <w:rFonts w:ascii="Times New Roman" w:eastAsia="Calibri" w:hAnsi="Times New Roman" w:cs="Times New Roman"/>
          <w:iCs/>
          <w:sz w:val="24"/>
          <w:szCs w:val="24"/>
        </w:rPr>
        <w:t xml:space="preserve"> пункта 2.6.2 Административного регламента, в случае их предоставления заявителем, на</w:t>
      </w:r>
      <w:proofErr w:type="gramEnd"/>
      <w:r w:rsidRPr="00893D0A">
        <w:rPr>
          <w:rFonts w:ascii="Times New Roman" w:eastAsia="Calibri" w:hAnsi="Times New Roman" w:cs="Times New Roman"/>
          <w:iCs/>
          <w:sz w:val="24"/>
          <w:szCs w:val="24"/>
        </w:rPr>
        <w:t xml:space="preserve"> соответствие оригиналу. Муниципальный служащий Комитета, ответственный за предоставление муниципальной услуги, после проверки соответствия копий документов оригиналу заверяет копии документов и возвращает заявителю оригиналы документов.</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lastRenderedPageBreak/>
        <w:t>3.2.3. По результатам проверки заявления и документов муниципальный служащий Комитета, ответственный за предоставление муниципальной услуги, передает заявление и приложенные к нему документы муниципальному служащему Комитета, ответственному за делопроизводство. Регистрация поступившего заявления и приложенных к нему документов производится в базе данных автоматизированной системы электронного документооборота Комитета в течение рабочего дня с момента поступления такого заявления в Комитет.</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3.2.4. Муниципальный служащий Комитета, ответственный за делопроизводство, ставит на заявлении отметку с указанием даты приема заявления и передает председателю Комитета (лицу, исполняющему его обязанности) для резолюции.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3.2.5. В случае поступления заявления и прилагаемых документов через портал государственных и муниципальных услуг (федеральная государс</w:t>
      </w:r>
      <w:r w:rsidR="008326EE" w:rsidRPr="00893D0A">
        <w:rPr>
          <w:rFonts w:ascii="Times New Roman" w:hAnsi="Times New Roman" w:cs="Times New Roman"/>
          <w:sz w:val="24"/>
          <w:szCs w:val="24"/>
        </w:rPr>
        <w:t>твенная информационная система «</w:t>
      </w:r>
      <w:r w:rsidRPr="00893D0A">
        <w:rPr>
          <w:rFonts w:ascii="Times New Roman" w:hAnsi="Times New Roman" w:cs="Times New Roman"/>
          <w:sz w:val="24"/>
          <w:szCs w:val="24"/>
        </w:rPr>
        <w:t xml:space="preserve">Единый портал государственных </w:t>
      </w:r>
      <w:r w:rsidR="008326EE" w:rsidRPr="00893D0A">
        <w:rPr>
          <w:rFonts w:ascii="Times New Roman" w:hAnsi="Times New Roman" w:cs="Times New Roman"/>
          <w:sz w:val="24"/>
          <w:szCs w:val="24"/>
        </w:rPr>
        <w:t>и муниципальных услуг (функций)»</w:t>
      </w:r>
      <w:r w:rsidRPr="00893D0A">
        <w:rPr>
          <w:rFonts w:ascii="Times New Roman" w:hAnsi="Times New Roman" w:cs="Times New Roman"/>
          <w:sz w:val="24"/>
          <w:szCs w:val="24"/>
        </w:rPr>
        <w:t>) муниципальный служащий Комитета, ответственный за прием заявления и документов в электронной форме, с использованием программного обеспечения Комитета, в день поступления заявления и документов:</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проверяет заявление и полученные документы, полноту и правильность заполнения заявления; уведомление о получении заявления и документов формируется в личном кабинете заявителя на портале государственных и муниципальных услуг в автоматическом режиме;</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в случае наличия оснований для отказа в приеме документов, указанных в </w:t>
      </w:r>
      <w:r w:rsidR="00D865CB" w:rsidRPr="00893D0A">
        <w:rPr>
          <w:rFonts w:ascii="Times New Roman" w:hAnsi="Times New Roman" w:cs="Times New Roman"/>
          <w:sz w:val="24"/>
          <w:szCs w:val="24"/>
        </w:rPr>
        <w:t xml:space="preserve">пункте 2.7.2 </w:t>
      </w:r>
      <w:r w:rsidRPr="00893D0A">
        <w:rPr>
          <w:rFonts w:ascii="Times New Roman" w:hAnsi="Times New Roman" w:cs="Times New Roman"/>
          <w:sz w:val="24"/>
          <w:szCs w:val="24"/>
        </w:rPr>
        <w:t>Административного регламента:</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 формирует уведомление об отказе в приеме документов с указанием причин отказа;</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 подписывает уведомление усиленной квалифицированной электронной подписью уполномоченного лица Комитета и отправляет на портал государственных и муниципальных услуг;</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в случае отсутствия оснований для отказа в приеме документов, указанных в </w:t>
      </w:r>
      <w:r w:rsidR="00D12D6D" w:rsidRPr="00893D0A">
        <w:rPr>
          <w:rFonts w:ascii="Times New Roman" w:hAnsi="Times New Roman" w:cs="Times New Roman"/>
          <w:sz w:val="24"/>
          <w:szCs w:val="24"/>
        </w:rPr>
        <w:t xml:space="preserve">пункте 2.7.2 </w:t>
      </w:r>
      <w:r w:rsidRPr="00893D0A">
        <w:rPr>
          <w:rFonts w:ascii="Times New Roman" w:hAnsi="Times New Roman" w:cs="Times New Roman"/>
          <w:sz w:val="24"/>
          <w:szCs w:val="24"/>
        </w:rPr>
        <w:t>Административного регламента:</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 регистрирует заявление и документы;</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 направляет сообщение о получении заявления и документов в форме электронного документа, подписанного усиленной квалифицированной электронной подписью уполномоченного лица Комитета, в личный кабинет заявителя (представителя заявителя) в едином портале государственных и муниципальных услуг;</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настоящем Административном регламенте.</w:t>
      </w:r>
    </w:p>
    <w:p w:rsidR="00A278AC" w:rsidRPr="00893D0A" w:rsidRDefault="00A278AC" w:rsidP="00730F4C">
      <w:pPr>
        <w:spacing w:after="0" w:line="240" w:lineRule="auto"/>
        <w:ind w:firstLine="567"/>
        <w:jc w:val="both"/>
        <w:rPr>
          <w:rFonts w:ascii="Times New Roman" w:hAnsi="Times New Roman" w:cs="Times New Roman"/>
          <w:sz w:val="24"/>
          <w:szCs w:val="24"/>
        </w:rPr>
      </w:pPr>
      <w:proofErr w:type="gramStart"/>
      <w:r w:rsidRPr="00893D0A">
        <w:rPr>
          <w:rFonts w:ascii="Times New Roman" w:hAnsi="Times New Roman" w:cs="Times New Roman"/>
          <w:sz w:val="24"/>
          <w:szCs w:val="24"/>
        </w:rPr>
        <w:t>О ходе рассмотрения заявления, полученного через портал государственных и муниципальных услуг, муниципальный служащий Комитета, ответственный за предоставление услуги, обязан направлять информацию в форме электронного документа, подписанного усиленной квалифицированной электронной подписью уполномоченного лица Комитета, на портал государственных и муниципальных услуг.</w:t>
      </w:r>
      <w:proofErr w:type="gramEnd"/>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3.2.6. В день получения заявления и документов в электронной форме по ТКС, кроме документов, поданных через портал государственных и муниципальных услуг (федеральная государс</w:t>
      </w:r>
      <w:r w:rsidR="008326EE" w:rsidRPr="00893D0A">
        <w:rPr>
          <w:rFonts w:ascii="Times New Roman" w:hAnsi="Times New Roman" w:cs="Times New Roman"/>
          <w:sz w:val="24"/>
          <w:szCs w:val="24"/>
        </w:rPr>
        <w:t>твенная информационная система «</w:t>
      </w:r>
      <w:r w:rsidRPr="00893D0A">
        <w:rPr>
          <w:rFonts w:ascii="Times New Roman" w:hAnsi="Times New Roman" w:cs="Times New Roman"/>
          <w:sz w:val="24"/>
          <w:szCs w:val="24"/>
        </w:rPr>
        <w:t xml:space="preserve">Единый портал государственных </w:t>
      </w:r>
      <w:r w:rsidR="008326EE" w:rsidRPr="00893D0A">
        <w:rPr>
          <w:rFonts w:ascii="Times New Roman" w:hAnsi="Times New Roman" w:cs="Times New Roman"/>
          <w:sz w:val="24"/>
          <w:szCs w:val="24"/>
        </w:rPr>
        <w:t>и муниципальных услуг (функций)»</w:t>
      </w:r>
      <w:r w:rsidRPr="00893D0A">
        <w:rPr>
          <w:rFonts w:ascii="Times New Roman" w:hAnsi="Times New Roman" w:cs="Times New Roman"/>
          <w:sz w:val="24"/>
          <w:szCs w:val="24"/>
        </w:rPr>
        <w:t xml:space="preserve">, муниципальный служащий Комитета, ответственный за прием заявления и документов в электронной форме, выполняет с использованием программного обеспечения </w:t>
      </w:r>
      <w:proofErr w:type="gramStart"/>
      <w:r w:rsidRPr="00893D0A">
        <w:rPr>
          <w:rFonts w:ascii="Times New Roman" w:hAnsi="Times New Roman" w:cs="Times New Roman"/>
          <w:sz w:val="24"/>
          <w:szCs w:val="24"/>
        </w:rPr>
        <w:t>Комитета</w:t>
      </w:r>
      <w:proofErr w:type="gramEnd"/>
      <w:r w:rsidRPr="00893D0A">
        <w:rPr>
          <w:rFonts w:ascii="Times New Roman" w:hAnsi="Times New Roman" w:cs="Times New Roman"/>
          <w:sz w:val="24"/>
          <w:szCs w:val="24"/>
        </w:rPr>
        <w:t xml:space="preserve"> следующие действия: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 проверяет подлинность электронной подписи заявителя с использованием системного криптографического программного обеспечения;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 формирует извещение о получении заявления и документов, подписывает усиленной квалифицированной электронной подписью уполномоченного лица Комитета и отправляет его заявителю;</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3) проверяет наличие оснований для отказа в приеме документов, указанных в </w:t>
      </w:r>
      <w:r w:rsidR="00D12D6D" w:rsidRPr="00893D0A">
        <w:rPr>
          <w:rFonts w:ascii="Times New Roman" w:hAnsi="Times New Roman" w:cs="Times New Roman"/>
          <w:sz w:val="24"/>
          <w:szCs w:val="24"/>
        </w:rPr>
        <w:t xml:space="preserve">пункте 2.7.2 </w:t>
      </w:r>
      <w:r w:rsidRPr="00893D0A">
        <w:rPr>
          <w:rFonts w:ascii="Times New Roman" w:hAnsi="Times New Roman" w:cs="Times New Roman"/>
          <w:sz w:val="24"/>
          <w:szCs w:val="24"/>
        </w:rPr>
        <w:t>Административного регламента.</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lastRenderedPageBreak/>
        <w:t xml:space="preserve">При наличии хотя бы одного из оснований, указанных в </w:t>
      </w:r>
      <w:r w:rsidR="00D12D6D" w:rsidRPr="00893D0A">
        <w:rPr>
          <w:rFonts w:ascii="Times New Roman" w:hAnsi="Times New Roman" w:cs="Times New Roman"/>
          <w:sz w:val="24"/>
          <w:szCs w:val="24"/>
        </w:rPr>
        <w:t xml:space="preserve">пункте 2.7.2 </w:t>
      </w:r>
      <w:r w:rsidRPr="00893D0A">
        <w:rPr>
          <w:rFonts w:ascii="Times New Roman" w:hAnsi="Times New Roman" w:cs="Times New Roman"/>
          <w:sz w:val="24"/>
          <w:szCs w:val="24"/>
        </w:rPr>
        <w:t xml:space="preserve">Административного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893D0A">
        <w:rPr>
          <w:rFonts w:ascii="Times New Roman" w:hAnsi="Times New Roman" w:cs="Times New Roman"/>
          <w:sz w:val="24"/>
          <w:szCs w:val="24"/>
        </w:rPr>
        <w:t>Комитета</w:t>
      </w:r>
      <w:proofErr w:type="gramEnd"/>
      <w:r w:rsidRPr="00893D0A">
        <w:rPr>
          <w:rFonts w:ascii="Times New Roman" w:hAnsi="Times New Roman" w:cs="Times New Roman"/>
          <w:sz w:val="24"/>
          <w:szCs w:val="24"/>
        </w:rPr>
        <w:t xml:space="preserve"> следующие действия: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 формирует уведомление об отказе в приеме документов с указанием причин отказа или сообщение об ошибке в случае невозможности расшифровать документы;</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 подписывает усиленной квалифицированной электронной подписью уполномоченного лица Комитета уведомление об отказе в приеме документов;</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3) отправляет уведомление об отказе в приеме (сообщение об ошибке) заявителю.</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При отсутствии оснований, указанных в </w:t>
      </w:r>
      <w:r w:rsidR="00D12D6D" w:rsidRPr="00893D0A">
        <w:rPr>
          <w:rFonts w:ascii="Times New Roman" w:hAnsi="Times New Roman" w:cs="Times New Roman"/>
          <w:sz w:val="24"/>
          <w:szCs w:val="24"/>
        </w:rPr>
        <w:t xml:space="preserve">пункте 2.7.2 </w:t>
      </w:r>
      <w:r w:rsidRPr="00893D0A">
        <w:rPr>
          <w:rFonts w:ascii="Times New Roman" w:hAnsi="Times New Roman" w:cs="Times New Roman"/>
          <w:sz w:val="24"/>
          <w:szCs w:val="24"/>
        </w:rPr>
        <w:t xml:space="preserve">Административного регламента, муниципальный служащий Комитета, ответственный за прием заявления и документов в электронной форме, в течение одного рабочего дня с момента получения заявления и документов выполняет с использованием программного обеспечения </w:t>
      </w:r>
      <w:proofErr w:type="gramStart"/>
      <w:r w:rsidRPr="00893D0A">
        <w:rPr>
          <w:rFonts w:ascii="Times New Roman" w:hAnsi="Times New Roman" w:cs="Times New Roman"/>
          <w:sz w:val="24"/>
          <w:szCs w:val="24"/>
        </w:rPr>
        <w:t>Комитета</w:t>
      </w:r>
      <w:proofErr w:type="gramEnd"/>
      <w:r w:rsidRPr="00893D0A">
        <w:rPr>
          <w:rFonts w:ascii="Times New Roman" w:hAnsi="Times New Roman" w:cs="Times New Roman"/>
          <w:sz w:val="24"/>
          <w:szCs w:val="24"/>
        </w:rPr>
        <w:t xml:space="preserve"> следующие действия: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1) регистрирует заявление и документы, формирует уведомление о приеме заявления и документов, подписывает уведомление усиленной квалифицированной электронной подписью уполномоченного лица Комитета;</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2) отправляет уведомление о приеме заявления и документов заявителю;</w:t>
      </w:r>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3) распечатывает заявление и документы (при необходимости) и выполняет дальнейшие действия в соответствии с административными процедурами, указанными в Административном регламенте.</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D12D6D" w:rsidRDefault="00D12D6D" w:rsidP="00730F4C">
      <w:pPr>
        <w:pStyle w:val="ConsPlusNormal"/>
        <w:tabs>
          <w:tab w:val="left" w:pos="1276"/>
        </w:tabs>
        <w:ind w:firstLine="567"/>
        <w:jc w:val="center"/>
        <w:rPr>
          <w:rFonts w:eastAsia="Times New Roman"/>
          <w:sz w:val="24"/>
          <w:szCs w:val="24"/>
        </w:rPr>
      </w:pPr>
      <w:r w:rsidRPr="00893D0A">
        <w:rPr>
          <w:rFonts w:eastAsia="Times New Roman"/>
          <w:sz w:val="24"/>
          <w:szCs w:val="24"/>
        </w:rPr>
        <w:t xml:space="preserve">3.3. Рассмотрение заявления с прилагаемыми документами </w:t>
      </w:r>
    </w:p>
    <w:p w:rsidR="00893D0A" w:rsidRPr="00893D0A" w:rsidRDefault="00893D0A" w:rsidP="00730F4C">
      <w:pPr>
        <w:pStyle w:val="ConsPlusNormal"/>
        <w:tabs>
          <w:tab w:val="left" w:pos="1276"/>
        </w:tabs>
        <w:ind w:firstLine="567"/>
        <w:jc w:val="center"/>
        <w:rPr>
          <w:rFonts w:eastAsia="Times New Roman"/>
          <w:sz w:val="24"/>
          <w:szCs w:val="24"/>
        </w:rPr>
      </w:pPr>
    </w:p>
    <w:p w:rsidR="00D12D6D" w:rsidRPr="00893D0A" w:rsidRDefault="00D12D6D" w:rsidP="00730F4C">
      <w:pPr>
        <w:pStyle w:val="ConsPlusNormal"/>
        <w:tabs>
          <w:tab w:val="left" w:pos="1560"/>
          <w:tab w:val="left" w:pos="1701"/>
        </w:tabs>
        <w:ind w:firstLine="567"/>
        <w:jc w:val="both"/>
        <w:rPr>
          <w:rFonts w:eastAsia="Times New Roman"/>
          <w:sz w:val="24"/>
          <w:szCs w:val="24"/>
        </w:rPr>
      </w:pPr>
      <w:r w:rsidRPr="00893D0A">
        <w:rPr>
          <w:rFonts w:eastAsia="Times New Roman"/>
          <w:sz w:val="24"/>
          <w:szCs w:val="24"/>
        </w:rPr>
        <w:t xml:space="preserve">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  </w:t>
      </w:r>
    </w:p>
    <w:p w:rsidR="00D12D6D" w:rsidRPr="00893D0A" w:rsidRDefault="00D12D6D" w:rsidP="00730F4C">
      <w:pPr>
        <w:pStyle w:val="ConsPlusNormal"/>
        <w:tabs>
          <w:tab w:val="left" w:pos="1560"/>
          <w:tab w:val="left" w:pos="1701"/>
        </w:tabs>
        <w:ind w:firstLine="567"/>
        <w:jc w:val="both"/>
        <w:rPr>
          <w:rFonts w:eastAsia="Times New Roman"/>
          <w:sz w:val="24"/>
          <w:szCs w:val="24"/>
        </w:rPr>
      </w:pPr>
      <w:r w:rsidRPr="00893D0A">
        <w:rPr>
          <w:rFonts w:eastAsia="Times New Roman"/>
          <w:sz w:val="24"/>
          <w:szCs w:val="24"/>
        </w:rPr>
        <w:t xml:space="preserve">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 </w:t>
      </w:r>
    </w:p>
    <w:p w:rsidR="00D12D6D" w:rsidRPr="00893D0A" w:rsidRDefault="00D12D6D" w:rsidP="00730F4C">
      <w:pPr>
        <w:pStyle w:val="ConsPlusNormal"/>
        <w:tabs>
          <w:tab w:val="left" w:pos="1560"/>
          <w:tab w:val="left" w:pos="1701"/>
        </w:tabs>
        <w:ind w:firstLine="567"/>
        <w:jc w:val="both"/>
        <w:rPr>
          <w:rFonts w:eastAsia="Times New Roman"/>
          <w:sz w:val="24"/>
          <w:szCs w:val="24"/>
        </w:rPr>
      </w:pPr>
      <w:r w:rsidRPr="00893D0A">
        <w:rPr>
          <w:rFonts w:eastAsia="Times New Roman"/>
          <w:sz w:val="24"/>
          <w:szCs w:val="24"/>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D12D6D" w:rsidRPr="00893D0A" w:rsidRDefault="00D12D6D" w:rsidP="00730F4C">
      <w:pPr>
        <w:tabs>
          <w:tab w:val="left" w:pos="1560"/>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w:t>
      </w:r>
      <w:r w:rsidRPr="00893D0A">
        <w:rPr>
          <w:rFonts w:ascii="Times New Roman" w:eastAsia="Times New Roman" w:hAnsi="Times New Roman" w:cs="Times New Roman"/>
          <w:sz w:val="24"/>
          <w:szCs w:val="24"/>
        </w:rPr>
        <w:t>(лица, исполняющего его обязанности)</w:t>
      </w:r>
      <w:r w:rsidRPr="00893D0A">
        <w:rPr>
          <w:rFonts w:ascii="Times New Roman" w:hAnsi="Times New Roman" w:cs="Times New Roman"/>
          <w:sz w:val="24"/>
          <w:szCs w:val="24"/>
        </w:rPr>
        <w:t>:</w:t>
      </w:r>
    </w:p>
    <w:p w:rsidR="00D12D6D" w:rsidRPr="00893D0A" w:rsidRDefault="00D12D6D" w:rsidP="00730F4C">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проводит проверку правильности оформления заявления и наличия прилагаемых к заявлению документов, представленных заявителем;</w:t>
      </w:r>
    </w:p>
    <w:p w:rsidR="00D12D6D" w:rsidRPr="00893D0A" w:rsidRDefault="00D12D6D" w:rsidP="00730F4C">
      <w:pPr>
        <w:pStyle w:val="ConsPlusNormal"/>
        <w:tabs>
          <w:tab w:val="left" w:pos="993"/>
          <w:tab w:val="left" w:pos="1560"/>
        </w:tabs>
        <w:ind w:firstLine="567"/>
        <w:jc w:val="both"/>
        <w:rPr>
          <w:sz w:val="24"/>
          <w:szCs w:val="24"/>
        </w:rPr>
      </w:pPr>
      <w:r w:rsidRPr="00893D0A">
        <w:rPr>
          <w:sz w:val="24"/>
          <w:szCs w:val="24"/>
        </w:rPr>
        <w:t>- устанавливает необходимость получения документов, указанных в подпунктах и), к), н), о), п) пункта 2.6.2 Административного регламента, в органах, с которыми Комитет взаимодействует при предоставлении муниципальной услуги (пункт 2.2.2 Административного регламента).</w:t>
      </w:r>
    </w:p>
    <w:p w:rsidR="00D12D6D" w:rsidRPr="00893D0A" w:rsidRDefault="00D12D6D" w:rsidP="00730F4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3.3.5. </w:t>
      </w:r>
      <w:r w:rsidRPr="00893D0A">
        <w:rPr>
          <w:rFonts w:ascii="Times New Roman" w:eastAsia="Calibri" w:hAnsi="Times New Roman" w:cs="Times New Roman"/>
          <w:sz w:val="24"/>
          <w:szCs w:val="24"/>
        </w:rPr>
        <w:t>В случае</w:t>
      </w:r>
      <w:proofErr w:type="gramStart"/>
      <w:r w:rsidRPr="00893D0A">
        <w:rPr>
          <w:rFonts w:ascii="Times New Roman" w:eastAsia="Calibri" w:hAnsi="Times New Roman" w:cs="Times New Roman"/>
          <w:sz w:val="24"/>
          <w:szCs w:val="24"/>
        </w:rPr>
        <w:t>,</w:t>
      </w:r>
      <w:proofErr w:type="gramEnd"/>
      <w:r w:rsidRPr="00893D0A">
        <w:rPr>
          <w:rFonts w:ascii="Times New Roman" w:eastAsia="Calibri" w:hAnsi="Times New Roman" w:cs="Times New Roman"/>
          <w:sz w:val="24"/>
          <w:szCs w:val="24"/>
        </w:rPr>
        <w:t xml:space="preserve"> если заявитель не представил по собственной инициативе документы, указанные в подпунктах к), п) пункта 2.6.2 Административного регламента, 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формирует запросы в</w:t>
      </w:r>
      <w:r w:rsidRPr="00893D0A">
        <w:rPr>
          <w:rFonts w:ascii="Times New Roman" w:eastAsia="Times New Roman" w:hAnsi="Times New Roman" w:cs="Times New Roman"/>
          <w:sz w:val="24"/>
          <w:szCs w:val="24"/>
        </w:rPr>
        <w:t xml:space="preserve"> комитет имущественных отношений города Мурманска и комитет по экономическому развитию администрации города Мурманска и</w:t>
      </w:r>
      <w:r w:rsidRPr="00893D0A">
        <w:rPr>
          <w:rFonts w:ascii="Times New Roman" w:hAnsi="Times New Roman" w:cs="Times New Roman"/>
          <w:sz w:val="24"/>
          <w:szCs w:val="24"/>
        </w:rPr>
        <w:t xml:space="preserve"> передаёт на подпись председателю Комитета (лицу, исполняющему его обязанности).</w:t>
      </w:r>
    </w:p>
    <w:p w:rsidR="00D12D6D" w:rsidRPr="00893D0A" w:rsidRDefault="00D12D6D" w:rsidP="00730F4C">
      <w:pPr>
        <w:tabs>
          <w:tab w:val="left" w:pos="1560"/>
        </w:tabs>
        <w:spacing w:after="0" w:line="240" w:lineRule="auto"/>
        <w:ind w:firstLine="567"/>
        <w:jc w:val="both"/>
        <w:rPr>
          <w:rFonts w:ascii="Times New Roman" w:eastAsia="Times New Roman" w:hAnsi="Times New Roman" w:cs="Times New Roman"/>
          <w:sz w:val="24"/>
          <w:szCs w:val="24"/>
        </w:rPr>
      </w:pPr>
      <w:r w:rsidRPr="00893D0A">
        <w:rPr>
          <w:rFonts w:ascii="Times New Roman" w:hAnsi="Times New Roman" w:cs="Times New Roman"/>
          <w:sz w:val="24"/>
          <w:szCs w:val="24"/>
        </w:rPr>
        <w:lastRenderedPageBreak/>
        <w:t>3.3.6.</w:t>
      </w:r>
      <w:r w:rsidRPr="00893D0A">
        <w:rPr>
          <w:rFonts w:ascii="Times New Roman" w:eastAsia="Times New Roman" w:hAnsi="Times New Roman" w:cs="Times New Roman"/>
          <w:sz w:val="24"/>
          <w:szCs w:val="24"/>
        </w:rPr>
        <w:t xml:space="preserve"> Председатель Комитета (лицо, </w:t>
      </w:r>
      <w:r w:rsidRPr="00893D0A">
        <w:rPr>
          <w:rFonts w:ascii="Times New Roman" w:hAnsi="Times New Roman" w:cs="Times New Roman"/>
          <w:sz w:val="24"/>
          <w:szCs w:val="24"/>
        </w:rPr>
        <w:t>исполняющее его обязанности</w:t>
      </w:r>
      <w:r w:rsidRPr="00893D0A">
        <w:rPr>
          <w:rFonts w:ascii="Times New Roman" w:eastAsia="Times New Roman" w:hAnsi="Times New Roman" w:cs="Times New Roman"/>
          <w:sz w:val="24"/>
          <w:szCs w:val="24"/>
        </w:rPr>
        <w:t xml:space="preserve">) в день получения </w:t>
      </w:r>
      <w:r w:rsidRPr="00893D0A">
        <w:rPr>
          <w:rFonts w:ascii="Times New Roman" w:hAnsi="Times New Roman" w:cs="Times New Roman"/>
          <w:sz w:val="24"/>
          <w:szCs w:val="24"/>
        </w:rPr>
        <w:t xml:space="preserve">проектов запросов в </w:t>
      </w:r>
      <w:r w:rsidRPr="00893D0A">
        <w:rPr>
          <w:rFonts w:ascii="Times New Roman" w:eastAsia="Times New Roman" w:hAnsi="Times New Roman" w:cs="Times New Roman"/>
          <w:sz w:val="24"/>
          <w:szCs w:val="24"/>
        </w:rPr>
        <w:t>комитет имущественных отношений города Мурманска, комитет по экономическому развитию администрации города Мурманска подписывает их и передаёт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D12D6D" w:rsidRPr="00893D0A" w:rsidRDefault="00D12D6D" w:rsidP="00730F4C">
      <w:pPr>
        <w:tabs>
          <w:tab w:val="left" w:pos="1560"/>
        </w:tabs>
        <w:spacing w:after="0" w:line="240" w:lineRule="auto"/>
        <w:ind w:firstLine="567"/>
        <w:jc w:val="both"/>
        <w:rPr>
          <w:rFonts w:ascii="Times New Roman" w:hAnsi="Times New Roman" w:cs="Times New Roman"/>
          <w:sz w:val="24"/>
          <w:szCs w:val="24"/>
        </w:rPr>
      </w:pPr>
      <w:r w:rsidRPr="00893D0A">
        <w:rPr>
          <w:rFonts w:ascii="Times New Roman" w:eastAsia="Times New Roman" w:hAnsi="Times New Roman" w:cs="Times New Roman"/>
          <w:sz w:val="24"/>
          <w:szCs w:val="24"/>
        </w:rPr>
        <w:t xml:space="preserve">3.3.7. Муниципальный служащий Комитета, ответственный за делопроизводство, в день поступления подписанных председателем Комитета (лицом, </w:t>
      </w:r>
      <w:r w:rsidRPr="00893D0A">
        <w:rPr>
          <w:rFonts w:ascii="Times New Roman" w:hAnsi="Times New Roman" w:cs="Times New Roman"/>
          <w:sz w:val="24"/>
          <w:szCs w:val="24"/>
        </w:rPr>
        <w:t>исполняющим его обязанности</w:t>
      </w:r>
      <w:r w:rsidRPr="00893D0A">
        <w:rPr>
          <w:rFonts w:ascii="Times New Roman" w:eastAsia="Times New Roman" w:hAnsi="Times New Roman" w:cs="Times New Roman"/>
          <w:sz w:val="24"/>
          <w:szCs w:val="24"/>
        </w:rPr>
        <w:t xml:space="preserve">) </w:t>
      </w:r>
      <w:r w:rsidRPr="00893D0A">
        <w:rPr>
          <w:rFonts w:ascii="Times New Roman" w:hAnsi="Times New Roman" w:cs="Times New Roman"/>
          <w:sz w:val="24"/>
          <w:szCs w:val="24"/>
        </w:rPr>
        <w:t xml:space="preserve">запросов </w:t>
      </w:r>
      <w:r w:rsidRPr="00893D0A">
        <w:rPr>
          <w:rFonts w:ascii="Times New Roman" w:eastAsia="Calibri" w:hAnsi="Times New Roman" w:cs="Times New Roman"/>
          <w:sz w:val="24"/>
          <w:szCs w:val="24"/>
        </w:rPr>
        <w:t>в</w:t>
      </w:r>
      <w:r w:rsidRPr="00893D0A">
        <w:rPr>
          <w:rFonts w:ascii="Times New Roman" w:eastAsia="Times New Roman" w:hAnsi="Times New Roman" w:cs="Times New Roman"/>
          <w:sz w:val="24"/>
          <w:szCs w:val="24"/>
        </w:rPr>
        <w:t xml:space="preserve"> комитет имущественных отношений города Мурманска, комитет по экономическому развитию администрации города Мурманска</w:t>
      </w:r>
      <w:r w:rsidRPr="00893D0A">
        <w:rPr>
          <w:rFonts w:ascii="Times New Roman" w:hAnsi="Times New Roman" w:cs="Times New Roman"/>
          <w:sz w:val="24"/>
          <w:szCs w:val="24"/>
        </w:rPr>
        <w:t xml:space="preserve"> </w:t>
      </w:r>
      <w:r w:rsidRPr="00893D0A">
        <w:rPr>
          <w:rFonts w:ascii="Times New Roman" w:eastAsia="Times New Roman" w:hAnsi="Times New Roman" w:cs="Times New Roman"/>
          <w:sz w:val="24"/>
          <w:szCs w:val="24"/>
        </w:rPr>
        <w:t xml:space="preserve">регистрирует </w:t>
      </w:r>
      <w:r w:rsidRPr="00893D0A">
        <w:rPr>
          <w:rFonts w:ascii="Times New Roman" w:hAnsi="Times New Roman" w:cs="Times New Roman"/>
          <w:sz w:val="24"/>
          <w:szCs w:val="24"/>
        </w:rPr>
        <w:t>их в</w:t>
      </w:r>
      <w:r w:rsidRPr="00893D0A">
        <w:rPr>
          <w:rFonts w:ascii="Times New Roman" w:eastAsia="Times New Roman" w:hAnsi="Times New Roman" w:cs="Times New Roman"/>
          <w:sz w:val="24"/>
          <w:szCs w:val="24"/>
        </w:rPr>
        <w:t xml:space="preserve"> системе автоматизации делопроизводства и электронного документооборота и</w:t>
      </w:r>
      <w:r w:rsidRPr="00893D0A">
        <w:rPr>
          <w:rFonts w:ascii="Times New Roman" w:hAnsi="Times New Roman" w:cs="Times New Roman"/>
          <w:sz w:val="24"/>
          <w:szCs w:val="24"/>
        </w:rPr>
        <w:t xml:space="preserve"> направляет по электронной почте или посредством факсимильной связи.</w:t>
      </w:r>
    </w:p>
    <w:p w:rsidR="00D12D6D" w:rsidRPr="00893D0A" w:rsidRDefault="00D12D6D" w:rsidP="00730F4C">
      <w:pPr>
        <w:tabs>
          <w:tab w:val="left" w:pos="1560"/>
        </w:tabs>
        <w:spacing w:after="0" w:line="240" w:lineRule="auto"/>
        <w:ind w:firstLine="567"/>
        <w:jc w:val="both"/>
        <w:rPr>
          <w:rFonts w:ascii="Times New Roman" w:eastAsia="Times New Roman" w:hAnsi="Times New Roman" w:cs="Times New Roman"/>
          <w:sz w:val="24"/>
          <w:szCs w:val="24"/>
        </w:rPr>
      </w:pPr>
      <w:r w:rsidRPr="00893D0A">
        <w:rPr>
          <w:rFonts w:ascii="Times New Roman" w:hAnsi="Times New Roman" w:cs="Times New Roman"/>
          <w:sz w:val="24"/>
          <w:szCs w:val="24"/>
        </w:rPr>
        <w:t xml:space="preserve">3.3.8. </w:t>
      </w:r>
      <w:r w:rsidRPr="00893D0A">
        <w:rPr>
          <w:rFonts w:ascii="Times New Roman" w:eastAsia="Times New Roman" w:hAnsi="Times New Roman" w:cs="Times New Roman"/>
          <w:sz w:val="24"/>
          <w:szCs w:val="24"/>
        </w:rPr>
        <w:t xml:space="preserve">Муниципальный служащий Комитета, ответственный за делопроизводство, в день поступления ответов на запросы из комитета имущественных отношений города Мурманска, комитета по экономическому развитию администрации города Мурманска </w:t>
      </w:r>
      <w:r w:rsidRPr="00893D0A">
        <w:rPr>
          <w:rFonts w:ascii="Times New Roman" w:hAnsi="Times New Roman" w:cs="Times New Roman"/>
          <w:sz w:val="24"/>
          <w:szCs w:val="24"/>
        </w:rPr>
        <w:t xml:space="preserve">регистрирует их в </w:t>
      </w:r>
      <w:r w:rsidRPr="00893D0A">
        <w:rPr>
          <w:rFonts w:ascii="Times New Roman" w:eastAsia="Times New Roman" w:hAnsi="Times New Roman" w:cs="Times New Roman"/>
          <w:sz w:val="24"/>
          <w:szCs w:val="24"/>
        </w:rPr>
        <w:t>системе автоматизации делопроизводства и электронного документооборота</w:t>
      </w:r>
      <w:r w:rsidRPr="00893D0A">
        <w:rPr>
          <w:rFonts w:ascii="Times New Roman" w:hAnsi="Times New Roman" w:cs="Times New Roman"/>
          <w:sz w:val="24"/>
          <w:szCs w:val="24"/>
        </w:rPr>
        <w:t xml:space="preserve"> и передает </w:t>
      </w:r>
      <w:r w:rsidRPr="00893D0A">
        <w:rPr>
          <w:rFonts w:ascii="Times New Roman" w:eastAsia="Times New Roman" w:hAnsi="Times New Roman" w:cs="Times New Roman"/>
          <w:sz w:val="24"/>
          <w:szCs w:val="24"/>
        </w:rPr>
        <w:t xml:space="preserve">председателю Комитета (лицу, </w:t>
      </w:r>
      <w:r w:rsidRPr="00893D0A">
        <w:rPr>
          <w:rFonts w:ascii="Times New Roman" w:hAnsi="Times New Roman" w:cs="Times New Roman"/>
          <w:sz w:val="24"/>
          <w:szCs w:val="24"/>
        </w:rPr>
        <w:t>исполняющему его обязанности</w:t>
      </w:r>
      <w:r w:rsidRPr="00893D0A">
        <w:rPr>
          <w:rFonts w:ascii="Times New Roman" w:eastAsia="Times New Roman" w:hAnsi="Times New Roman" w:cs="Times New Roman"/>
          <w:sz w:val="24"/>
          <w:szCs w:val="24"/>
        </w:rPr>
        <w:t>).</w:t>
      </w:r>
    </w:p>
    <w:p w:rsidR="00D12D6D" w:rsidRPr="00893D0A" w:rsidRDefault="00D12D6D" w:rsidP="00730F4C">
      <w:pPr>
        <w:tabs>
          <w:tab w:val="left" w:pos="993"/>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hAnsi="Times New Roman" w:cs="Times New Roman"/>
          <w:sz w:val="24"/>
          <w:szCs w:val="24"/>
        </w:rPr>
        <w:t>3.3.9.</w:t>
      </w:r>
      <w:r w:rsidRPr="00893D0A">
        <w:rPr>
          <w:rFonts w:ascii="Times New Roman" w:eastAsia="Times New Roman" w:hAnsi="Times New Roman" w:cs="Times New Roman"/>
          <w:sz w:val="24"/>
          <w:szCs w:val="24"/>
        </w:rPr>
        <w:t xml:space="preserve"> Председатель Комитета (лицо, </w:t>
      </w:r>
      <w:r w:rsidRPr="00893D0A">
        <w:rPr>
          <w:rFonts w:ascii="Times New Roman" w:hAnsi="Times New Roman" w:cs="Times New Roman"/>
          <w:sz w:val="24"/>
          <w:szCs w:val="24"/>
        </w:rPr>
        <w:t>исполняющее его обязанности</w:t>
      </w:r>
      <w:r w:rsidRPr="00893D0A">
        <w:rPr>
          <w:rFonts w:ascii="Times New Roman" w:eastAsia="Times New Roman" w:hAnsi="Times New Roman" w:cs="Times New Roman"/>
          <w:sz w:val="24"/>
          <w:szCs w:val="24"/>
        </w:rPr>
        <w:t>) в день получения ответов на запросы из комитета имущественных отношений города Мурманска, комитета по экономическому развитию администрации города Мурманска</w:t>
      </w:r>
      <w:r w:rsidRPr="00893D0A">
        <w:rPr>
          <w:rFonts w:ascii="Times New Roman" w:hAnsi="Times New Roman" w:cs="Times New Roman"/>
          <w:sz w:val="24"/>
          <w:szCs w:val="24"/>
        </w:rPr>
        <w:t xml:space="preserve"> выносит резолюцию начальнику Отдела (лицу, исполняющему его обязанности), начальник Отдела (лицо, исполняющее его обязанности) – </w:t>
      </w:r>
      <w:r w:rsidRPr="00893D0A">
        <w:rPr>
          <w:rFonts w:ascii="Times New Roman" w:eastAsia="Times New Roman" w:hAnsi="Times New Roman" w:cs="Times New Roman"/>
          <w:sz w:val="24"/>
          <w:szCs w:val="24"/>
        </w:rPr>
        <w:t xml:space="preserve">муниципальному служащему Комитета, ответственному </w:t>
      </w:r>
      <w:r w:rsidRPr="00893D0A">
        <w:rPr>
          <w:rFonts w:ascii="Times New Roman" w:hAnsi="Times New Roman" w:cs="Times New Roman"/>
          <w:sz w:val="24"/>
          <w:szCs w:val="24"/>
        </w:rPr>
        <w:t>за предоставление муниципальной услуги.</w:t>
      </w:r>
    </w:p>
    <w:p w:rsidR="00D12D6D" w:rsidRDefault="00D12D6D" w:rsidP="00730F4C">
      <w:pPr>
        <w:pStyle w:val="ConsPlusNormal"/>
        <w:tabs>
          <w:tab w:val="left" w:pos="1134"/>
          <w:tab w:val="left" w:pos="1701"/>
        </w:tabs>
        <w:ind w:firstLine="567"/>
        <w:jc w:val="both"/>
        <w:rPr>
          <w:rFonts w:eastAsia="Times New Roman"/>
          <w:sz w:val="24"/>
          <w:szCs w:val="24"/>
        </w:rPr>
      </w:pPr>
      <w:r w:rsidRPr="00893D0A">
        <w:rPr>
          <w:rFonts w:eastAsia="Times New Roman"/>
          <w:sz w:val="24"/>
          <w:szCs w:val="24"/>
        </w:rPr>
        <w:t>3.3.10. Срок рассмотрения заявления с прилагаемыми документами и направления запросов в комитет имущественных отношений города Мурманска, комитет по экономическому развитию администрации города Мурманска составляет не более пяти рабочих дней.</w:t>
      </w:r>
    </w:p>
    <w:p w:rsidR="00893D0A" w:rsidRPr="00893D0A" w:rsidRDefault="00893D0A" w:rsidP="00730F4C">
      <w:pPr>
        <w:pStyle w:val="ConsPlusNormal"/>
        <w:tabs>
          <w:tab w:val="left" w:pos="1134"/>
          <w:tab w:val="left" w:pos="1701"/>
        </w:tabs>
        <w:ind w:firstLine="567"/>
        <w:jc w:val="both"/>
        <w:rPr>
          <w:rFonts w:eastAsia="Times New Roman"/>
          <w:sz w:val="24"/>
          <w:szCs w:val="24"/>
        </w:rPr>
      </w:pPr>
    </w:p>
    <w:p w:rsidR="00D12D6D" w:rsidRDefault="00D12D6D" w:rsidP="00730F4C">
      <w:pPr>
        <w:autoSpaceDE w:val="0"/>
        <w:autoSpaceDN w:val="0"/>
        <w:adjustRightInd w:val="0"/>
        <w:spacing w:after="0" w:line="240" w:lineRule="auto"/>
        <w:ind w:firstLine="567"/>
        <w:jc w:val="center"/>
        <w:rPr>
          <w:rFonts w:ascii="Times New Roman" w:eastAsia="Times New Roman" w:hAnsi="Times New Roman" w:cs="Times New Roman"/>
          <w:sz w:val="24"/>
          <w:szCs w:val="24"/>
        </w:rPr>
      </w:pPr>
      <w:r w:rsidRPr="00893D0A">
        <w:rPr>
          <w:rFonts w:ascii="Times New Roman" w:hAnsi="Times New Roman" w:cs="Times New Roman"/>
          <w:sz w:val="24"/>
          <w:szCs w:val="24"/>
        </w:rPr>
        <w:t xml:space="preserve">3.4. </w:t>
      </w:r>
      <w:r w:rsidRPr="00893D0A">
        <w:rPr>
          <w:rFonts w:ascii="Times New Roman" w:eastAsia="Times New Roman" w:hAnsi="Times New Roman" w:cs="Times New Roman"/>
          <w:sz w:val="24"/>
          <w:szCs w:val="24"/>
        </w:rPr>
        <w:t>Формирование и направление межведомственных запросов</w:t>
      </w:r>
    </w:p>
    <w:p w:rsidR="00893D0A" w:rsidRPr="00893D0A" w:rsidRDefault="00893D0A" w:rsidP="00730F4C">
      <w:pPr>
        <w:autoSpaceDE w:val="0"/>
        <w:autoSpaceDN w:val="0"/>
        <w:adjustRightInd w:val="0"/>
        <w:spacing w:after="0" w:line="240" w:lineRule="auto"/>
        <w:ind w:firstLine="567"/>
        <w:jc w:val="center"/>
        <w:rPr>
          <w:rFonts w:ascii="Times New Roman" w:hAnsi="Times New Roman" w:cs="Times New Roman"/>
          <w:sz w:val="24"/>
          <w:szCs w:val="24"/>
        </w:rPr>
      </w:pPr>
    </w:p>
    <w:p w:rsidR="00D12D6D" w:rsidRPr="00893D0A" w:rsidRDefault="00D12D6D" w:rsidP="00730F4C">
      <w:pPr>
        <w:pStyle w:val="ConsPlusNormal"/>
        <w:tabs>
          <w:tab w:val="left" w:pos="1560"/>
        </w:tabs>
        <w:ind w:firstLine="567"/>
        <w:jc w:val="both"/>
        <w:rPr>
          <w:sz w:val="24"/>
          <w:szCs w:val="24"/>
        </w:rPr>
      </w:pPr>
      <w:r w:rsidRPr="00893D0A">
        <w:rPr>
          <w:sz w:val="24"/>
          <w:szCs w:val="24"/>
        </w:rPr>
        <w:t>3.4.1. Основанием для начала административной процедуры является необходимость получения документов, указанных в подпунктах и), н), о) пункта 2.6.2 Административного регламента.</w:t>
      </w:r>
    </w:p>
    <w:p w:rsidR="00D12D6D" w:rsidRPr="00893D0A" w:rsidRDefault="00D12D6D" w:rsidP="00730F4C">
      <w:pPr>
        <w:pStyle w:val="ConsPlusNormal"/>
        <w:tabs>
          <w:tab w:val="left" w:pos="1560"/>
        </w:tabs>
        <w:ind w:firstLine="567"/>
        <w:jc w:val="both"/>
        <w:rPr>
          <w:rFonts w:eastAsia="Calibri"/>
          <w:sz w:val="24"/>
          <w:szCs w:val="24"/>
        </w:rPr>
      </w:pPr>
      <w:r w:rsidRPr="00893D0A">
        <w:rPr>
          <w:sz w:val="24"/>
          <w:szCs w:val="24"/>
        </w:rPr>
        <w:t xml:space="preserve">3.4.2. </w:t>
      </w:r>
      <w:r w:rsidRPr="00893D0A">
        <w:rPr>
          <w:rFonts w:eastAsia="Calibri"/>
          <w:sz w:val="24"/>
          <w:szCs w:val="24"/>
        </w:rPr>
        <w:t>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и), н), о) пункта 2.6.2 Административного регламента, в течение двух рабочих дней формирует запросы в следующие организации:</w:t>
      </w:r>
    </w:p>
    <w:p w:rsidR="00D12D6D" w:rsidRPr="00893D0A" w:rsidRDefault="00D12D6D" w:rsidP="00730F4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Calibri" w:hAnsi="Times New Roman" w:cs="Times New Roman"/>
          <w:sz w:val="24"/>
          <w:szCs w:val="24"/>
        </w:rPr>
        <w:t xml:space="preserve">- </w:t>
      </w:r>
      <w:r w:rsidRPr="00893D0A">
        <w:rPr>
          <w:rFonts w:ascii="Times New Roman" w:eastAsia="Times New Roman" w:hAnsi="Times New Roman" w:cs="Times New Roman"/>
          <w:sz w:val="24"/>
          <w:szCs w:val="24"/>
        </w:rPr>
        <w:t>ГОБУ «МФЦ МО»;</w:t>
      </w:r>
    </w:p>
    <w:p w:rsidR="00D12D6D" w:rsidRPr="00893D0A" w:rsidRDefault="00D12D6D" w:rsidP="00730F4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 Управление Федеральной службы государственной регистрации, кадастра и картографии по Мурманской области;</w:t>
      </w:r>
    </w:p>
    <w:p w:rsidR="00D12D6D" w:rsidRPr="00893D0A" w:rsidRDefault="00D12D6D" w:rsidP="00730F4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 Министерство социального развития Мурманской области.</w:t>
      </w:r>
    </w:p>
    <w:p w:rsidR="00D12D6D" w:rsidRPr="00893D0A" w:rsidRDefault="00D12D6D" w:rsidP="00730F4C">
      <w:pPr>
        <w:pStyle w:val="ConsPlusNormal"/>
        <w:tabs>
          <w:tab w:val="left" w:pos="1560"/>
        </w:tabs>
        <w:ind w:firstLine="567"/>
        <w:jc w:val="both"/>
        <w:rPr>
          <w:sz w:val="24"/>
          <w:szCs w:val="24"/>
        </w:rPr>
      </w:pPr>
      <w:r w:rsidRPr="00893D0A">
        <w:rPr>
          <w:sz w:val="24"/>
          <w:szCs w:val="24"/>
        </w:rPr>
        <w:t>3.4.3. Муниципальный служащий Комитета, ответственный за делопроизводство, регистрирует подписанный председателем Комитета (лицом, исполняющим его обязанности) межведомственный запрос и в срок не более одного рабочего дня направляет его адресату по каналам межведомственного взаимодействия.</w:t>
      </w:r>
    </w:p>
    <w:p w:rsidR="00D12D6D" w:rsidRPr="00893D0A" w:rsidRDefault="00D12D6D" w:rsidP="00730F4C">
      <w:pPr>
        <w:pStyle w:val="ConsPlusNormal"/>
        <w:tabs>
          <w:tab w:val="left" w:pos="1560"/>
        </w:tabs>
        <w:ind w:firstLine="567"/>
        <w:jc w:val="both"/>
        <w:rPr>
          <w:sz w:val="24"/>
          <w:szCs w:val="24"/>
        </w:rPr>
      </w:pPr>
      <w:r w:rsidRPr="00893D0A">
        <w:rPr>
          <w:sz w:val="24"/>
          <w:szCs w:val="24"/>
        </w:rPr>
        <w:t>3.4.4. При поступлении ответов на межведомственные запросы муниципальный служащий Комитета, ответственный за делопроизводство:</w:t>
      </w:r>
    </w:p>
    <w:p w:rsidR="00D12D6D" w:rsidRPr="00893D0A" w:rsidRDefault="00D12D6D" w:rsidP="00730F4C">
      <w:pPr>
        <w:pStyle w:val="ConsPlusNormal"/>
        <w:tabs>
          <w:tab w:val="left" w:pos="993"/>
          <w:tab w:val="left" w:pos="1560"/>
        </w:tabs>
        <w:ind w:firstLine="567"/>
        <w:jc w:val="both"/>
        <w:rPr>
          <w:sz w:val="24"/>
          <w:szCs w:val="24"/>
        </w:rPr>
      </w:pPr>
      <w:r w:rsidRPr="00893D0A">
        <w:rPr>
          <w:sz w:val="24"/>
          <w:szCs w:val="24"/>
        </w:rPr>
        <w:t>- регистрирует ответы на межведомственные запросы в базе данных автоматизированной системы электронного документооборота Комитета, фиксируя факт их получения;</w:t>
      </w:r>
    </w:p>
    <w:p w:rsidR="00D12D6D" w:rsidRPr="00893D0A" w:rsidRDefault="00D12D6D" w:rsidP="00730F4C">
      <w:pPr>
        <w:pStyle w:val="ConsPlusNormal"/>
        <w:tabs>
          <w:tab w:val="left" w:pos="993"/>
          <w:tab w:val="left" w:pos="1560"/>
        </w:tabs>
        <w:ind w:firstLine="567"/>
        <w:jc w:val="both"/>
        <w:rPr>
          <w:sz w:val="24"/>
          <w:szCs w:val="24"/>
        </w:rPr>
      </w:pPr>
      <w:r w:rsidRPr="00893D0A">
        <w:rPr>
          <w:sz w:val="24"/>
          <w:szCs w:val="24"/>
        </w:rPr>
        <w:t>- направляет зарегистрированные ответы на межведомственные запросы на рассмотрение и подпись председателю Комитета (</w:t>
      </w:r>
      <w:proofErr w:type="gramStart"/>
      <w:r w:rsidRPr="00893D0A">
        <w:rPr>
          <w:sz w:val="24"/>
          <w:szCs w:val="24"/>
        </w:rPr>
        <w:t>лицу, исполняющему его обязан</w:t>
      </w:r>
      <w:proofErr w:type="gramEnd"/>
      <w:r w:rsidRPr="00893D0A">
        <w:rPr>
          <w:sz w:val="24"/>
          <w:szCs w:val="24"/>
        </w:rPr>
        <w:t xml:space="preserve"> ости);</w:t>
      </w:r>
    </w:p>
    <w:p w:rsidR="00D12D6D" w:rsidRPr="00893D0A" w:rsidRDefault="00D12D6D" w:rsidP="00730F4C">
      <w:pPr>
        <w:pStyle w:val="ConsPlusNormal"/>
        <w:tabs>
          <w:tab w:val="left" w:pos="993"/>
          <w:tab w:val="left" w:pos="1560"/>
        </w:tabs>
        <w:ind w:firstLine="567"/>
        <w:jc w:val="both"/>
        <w:rPr>
          <w:sz w:val="24"/>
          <w:szCs w:val="24"/>
        </w:rPr>
      </w:pPr>
      <w:r w:rsidRPr="00893D0A">
        <w:rPr>
          <w:sz w:val="24"/>
          <w:szCs w:val="24"/>
        </w:rPr>
        <w:t>- направляет подписанные председателем Комитета (лицом, исполняющим его обязанности) ответы на межведомственные запросы муниципальному служащему Комитета, ответственному за предоставление муниципальной услуги.</w:t>
      </w:r>
    </w:p>
    <w:p w:rsidR="00D12D6D" w:rsidRDefault="00D12D6D" w:rsidP="00730F4C">
      <w:pPr>
        <w:pStyle w:val="ConsPlusNormal"/>
        <w:tabs>
          <w:tab w:val="left" w:pos="1560"/>
        </w:tabs>
        <w:ind w:firstLine="567"/>
        <w:jc w:val="both"/>
        <w:rPr>
          <w:sz w:val="24"/>
          <w:szCs w:val="24"/>
        </w:rPr>
      </w:pPr>
      <w:r w:rsidRPr="00893D0A">
        <w:rPr>
          <w:sz w:val="24"/>
          <w:szCs w:val="24"/>
        </w:rPr>
        <w:lastRenderedPageBreak/>
        <w:t>3.4.5.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893D0A" w:rsidRPr="00893D0A" w:rsidRDefault="00893D0A" w:rsidP="00730F4C">
      <w:pPr>
        <w:pStyle w:val="ConsPlusNormal"/>
        <w:tabs>
          <w:tab w:val="left" w:pos="1560"/>
        </w:tabs>
        <w:ind w:firstLine="567"/>
        <w:jc w:val="both"/>
        <w:rPr>
          <w:sz w:val="24"/>
          <w:szCs w:val="24"/>
        </w:rPr>
      </w:pPr>
    </w:p>
    <w:p w:rsidR="00D12D6D" w:rsidRPr="00893D0A" w:rsidRDefault="00D12D6D" w:rsidP="00730F4C">
      <w:pPr>
        <w:pStyle w:val="ConsPlusNormal"/>
        <w:tabs>
          <w:tab w:val="left" w:pos="1134"/>
        </w:tabs>
        <w:ind w:firstLine="567"/>
        <w:jc w:val="center"/>
        <w:rPr>
          <w:rFonts w:eastAsia="Calibri"/>
          <w:sz w:val="24"/>
          <w:szCs w:val="24"/>
        </w:rPr>
      </w:pPr>
      <w:r w:rsidRPr="00893D0A">
        <w:rPr>
          <w:sz w:val="24"/>
          <w:szCs w:val="24"/>
        </w:rPr>
        <w:t xml:space="preserve">3.5. </w:t>
      </w:r>
      <w:r w:rsidRPr="00893D0A">
        <w:rPr>
          <w:rFonts w:eastAsia="Calibri"/>
          <w:sz w:val="24"/>
          <w:szCs w:val="24"/>
        </w:rPr>
        <w:t xml:space="preserve">Принятие решения о предоставлении социальной выплаты или </w:t>
      </w:r>
    </w:p>
    <w:p w:rsidR="00D12D6D" w:rsidRDefault="00D12D6D" w:rsidP="00730F4C">
      <w:pPr>
        <w:pStyle w:val="ConsPlusNormal"/>
        <w:tabs>
          <w:tab w:val="left" w:pos="1134"/>
        </w:tabs>
        <w:ind w:firstLine="567"/>
        <w:jc w:val="center"/>
        <w:rPr>
          <w:rFonts w:eastAsia="Calibri"/>
          <w:sz w:val="24"/>
          <w:szCs w:val="24"/>
        </w:rPr>
      </w:pPr>
      <w:r w:rsidRPr="00893D0A">
        <w:rPr>
          <w:rFonts w:eastAsia="Calibri"/>
          <w:sz w:val="24"/>
          <w:szCs w:val="24"/>
        </w:rPr>
        <w:t>об отказе в предоставлении социальной выплаты</w:t>
      </w:r>
    </w:p>
    <w:p w:rsidR="00893D0A" w:rsidRPr="00893D0A" w:rsidRDefault="00893D0A" w:rsidP="00730F4C">
      <w:pPr>
        <w:pStyle w:val="ConsPlusNormal"/>
        <w:tabs>
          <w:tab w:val="left" w:pos="1134"/>
        </w:tabs>
        <w:ind w:firstLine="567"/>
        <w:jc w:val="center"/>
        <w:rPr>
          <w:rFonts w:eastAsia="Calibri"/>
          <w:sz w:val="24"/>
          <w:szCs w:val="24"/>
        </w:rPr>
      </w:pPr>
    </w:p>
    <w:p w:rsidR="00D12D6D" w:rsidRPr="00893D0A" w:rsidRDefault="00D12D6D" w:rsidP="00730F4C">
      <w:pPr>
        <w:pStyle w:val="ConsPlusNormal"/>
        <w:tabs>
          <w:tab w:val="left" w:pos="1560"/>
        </w:tabs>
        <w:ind w:firstLine="567"/>
        <w:jc w:val="both"/>
        <w:rPr>
          <w:sz w:val="24"/>
          <w:szCs w:val="24"/>
        </w:rPr>
      </w:pPr>
      <w:r w:rsidRPr="00893D0A">
        <w:rPr>
          <w:sz w:val="24"/>
          <w:szCs w:val="24"/>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из органов, указанных в пункте 2.2.2 Административного регламента.</w:t>
      </w:r>
    </w:p>
    <w:p w:rsidR="00D12D6D" w:rsidRPr="00893D0A" w:rsidRDefault="00D12D6D" w:rsidP="00730F4C">
      <w:pPr>
        <w:pStyle w:val="ConsPlusNormal"/>
        <w:tabs>
          <w:tab w:val="left" w:pos="1560"/>
        </w:tabs>
        <w:ind w:firstLine="567"/>
        <w:jc w:val="both"/>
        <w:rPr>
          <w:sz w:val="24"/>
          <w:szCs w:val="24"/>
        </w:rPr>
      </w:pPr>
      <w:r w:rsidRPr="00893D0A">
        <w:rPr>
          <w:sz w:val="24"/>
          <w:szCs w:val="24"/>
        </w:rPr>
        <w:t xml:space="preserve">3.5.2. </w:t>
      </w:r>
      <w:proofErr w:type="gramStart"/>
      <w:r w:rsidRPr="00893D0A">
        <w:rPr>
          <w:sz w:val="24"/>
          <w:szCs w:val="24"/>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из органов, указанных в пункте 2.2.2 Административного регламента, в течение трех рабочих дней осуществляет проверку документов на наличие (отсутствие) оснований для отказа в предоставлении муниципальной услуги, предусмотренных в подразделе</w:t>
      </w:r>
      <w:r w:rsidRPr="00893D0A">
        <w:rPr>
          <w:i/>
          <w:iCs/>
          <w:sz w:val="24"/>
          <w:szCs w:val="24"/>
        </w:rPr>
        <w:t xml:space="preserve"> </w:t>
      </w:r>
      <w:r w:rsidRPr="00893D0A">
        <w:rPr>
          <w:sz w:val="24"/>
          <w:szCs w:val="24"/>
        </w:rPr>
        <w:t>2.8 Административного регламента, по результатам которой готовит проект решения:</w:t>
      </w:r>
      <w:proofErr w:type="gramEnd"/>
    </w:p>
    <w:p w:rsidR="00D12D6D" w:rsidRPr="00893D0A" w:rsidRDefault="00D12D6D" w:rsidP="00730F4C">
      <w:pPr>
        <w:pStyle w:val="ConsPlusNormal"/>
        <w:tabs>
          <w:tab w:val="left" w:pos="851"/>
          <w:tab w:val="left" w:pos="1560"/>
        </w:tabs>
        <w:ind w:firstLine="567"/>
        <w:jc w:val="both"/>
        <w:rPr>
          <w:sz w:val="24"/>
          <w:szCs w:val="24"/>
        </w:rPr>
      </w:pPr>
      <w:r w:rsidRPr="00893D0A">
        <w:rPr>
          <w:sz w:val="24"/>
          <w:szCs w:val="24"/>
        </w:rPr>
        <w:t xml:space="preserve">- </w:t>
      </w:r>
      <w:proofErr w:type="gramStart"/>
      <w:r w:rsidRPr="00893D0A">
        <w:rPr>
          <w:sz w:val="24"/>
          <w:szCs w:val="24"/>
        </w:rPr>
        <w:t>об отказе многодетной семье в предоставлении социальной выплаты для строительства жилья на предоставленном на безвозмездной основе</w:t>
      </w:r>
      <w:proofErr w:type="gramEnd"/>
      <w:r w:rsidRPr="00893D0A">
        <w:rPr>
          <w:sz w:val="24"/>
          <w:szCs w:val="24"/>
        </w:rPr>
        <w:t xml:space="preserve"> земельном участке;</w:t>
      </w:r>
    </w:p>
    <w:p w:rsidR="00D12D6D" w:rsidRPr="00893D0A" w:rsidRDefault="00D12D6D" w:rsidP="00730F4C">
      <w:pPr>
        <w:pStyle w:val="ConsPlusNormal"/>
        <w:tabs>
          <w:tab w:val="left" w:pos="851"/>
          <w:tab w:val="left" w:pos="1560"/>
        </w:tabs>
        <w:ind w:firstLine="567"/>
        <w:jc w:val="both"/>
        <w:rPr>
          <w:sz w:val="24"/>
          <w:szCs w:val="24"/>
        </w:rPr>
      </w:pPr>
      <w:r w:rsidRPr="00893D0A">
        <w:rPr>
          <w:sz w:val="24"/>
          <w:szCs w:val="24"/>
        </w:rPr>
        <w:t>- о предоставлении многодетной семье социальной выплаты для строительства жилья на предоставленном на безвозмездной основе земельном участке.</w:t>
      </w:r>
    </w:p>
    <w:p w:rsidR="00D12D6D" w:rsidRPr="00893D0A" w:rsidRDefault="00D12D6D" w:rsidP="00730F4C">
      <w:pPr>
        <w:pStyle w:val="ConsPlusNormal"/>
        <w:tabs>
          <w:tab w:val="left" w:pos="1560"/>
        </w:tabs>
        <w:ind w:firstLine="567"/>
        <w:jc w:val="both"/>
        <w:rPr>
          <w:sz w:val="24"/>
          <w:szCs w:val="24"/>
        </w:rPr>
      </w:pPr>
      <w:proofErr w:type="gramStart"/>
      <w:r w:rsidRPr="00893D0A">
        <w:rPr>
          <w:sz w:val="24"/>
          <w:szCs w:val="24"/>
        </w:rPr>
        <w:t>Решение о предоставлении многодетной семье социальной выплаты для строительства жилья на предоставленном на безвозмездной основе земельном участке, решение об отказе многодетной семье в предоставлении социальной выплаты для строительства жилья на предоставленном на безвозмездной основе земельном участке оформляются в виде постановления администрации города Мурманска.</w:t>
      </w:r>
      <w:proofErr w:type="gramEnd"/>
    </w:p>
    <w:p w:rsidR="00D12D6D" w:rsidRDefault="00D12D6D" w:rsidP="00730F4C">
      <w:pPr>
        <w:pStyle w:val="ConsPlusNormal"/>
        <w:tabs>
          <w:tab w:val="left" w:pos="1560"/>
        </w:tabs>
        <w:ind w:firstLine="567"/>
        <w:jc w:val="both"/>
        <w:rPr>
          <w:sz w:val="24"/>
          <w:szCs w:val="24"/>
        </w:rPr>
      </w:pPr>
      <w:r w:rsidRPr="00893D0A">
        <w:rPr>
          <w:sz w:val="24"/>
          <w:szCs w:val="24"/>
        </w:rPr>
        <w:t>Проект постановления администрации города Мурманска подлежит согласованию в администрации города Мурманска в соответствии с Регламентом работы администрации города Мурманска.</w:t>
      </w:r>
    </w:p>
    <w:p w:rsidR="00893D0A" w:rsidRPr="00893D0A" w:rsidRDefault="00893D0A" w:rsidP="00730F4C">
      <w:pPr>
        <w:pStyle w:val="ConsPlusNormal"/>
        <w:tabs>
          <w:tab w:val="left" w:pos="1560"/>
        </w:tabs>
        <w:ind w:firstLine="567"/>
        <w:jc w:val="both"/>
        <w:rPr>
          <w:sz w:val="24"/>
          <w:szCs w:val="24"/>
        </w:rPr>
      </w:pPr>
    </w:p>
    <w:p w:rsidR="00D12D6D" w:rsidRDefault="00D12D6D" w:rsidP="00730F4C">
      <w:pPr>
        <w:tabs>
          <w:tab w:val="left" w:pos="1418"/>
        </w:tabs>
        <w:spacing w:after="0" w:line="240" w:lineRule="auto"/>
        <w:ind w:firstLine="567"/>
        <w:jc w:val="center"/>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3.6. Выдача заявителю постановления администрации города Мурманска о предоставлении социальной выплаты или постановления администрации города Мурманска об отказе в предоставлении социальной выплаты</w:t>
      </w:r>
    </w:p>
    <w:p w:rsidR="00893D0A" w:rsidRPr="00893D0A" w:rsidRDefault="00893D0A" w:rsidP="00730F4C">
      <w:pPr>
        <w:tabs>
          <w:tab w:val="left" w:pos="1418"/>
        </w:tabs>
        <w:spacing w:after="0" w:line="240" w:lineRule="auto"/>
        <w:ind w:firstLine="567"/>
        <w:jc w:val="center"/>
        <w:rPr>
          <w:rFonts w:ascii="Times New Roman" w:hAnsi="Times New Roman" w:cs="Times New Roman"/>
          <w:sz w:val="24"/>
          <w:szCs w:val="24"/>
        </w:rPr>
      </w:pPr>
    </w:p>
    <w:p w:rsidR="00D12D6D" w:rsidRPr="00893D0A" w:rsidRDefault="00D12D6D" w:rsidP="00730F4C">
      <w:pPr>
        <w:tabs>
          <w:tab w:val="left" w:pos="1560"/>
        </w:tabs>
        <w:spacing w:after="0" w:line="240" w:lineRule="auto"/>
        <w:ind w:firstLine="567"/>
        <w:jc w:val="both"/>
        <w:rPr>
          <w:rFonts w:ascii="Times New Roman" w:eastAsia="Times New Roman" w:hAnsi="Times New Roman" w:cs="Times New Roman"/>
          <w:sz w:val="24"/>
          <w:szCs w:val="24"/>
        </w:rPr>
      </w:pPr>
      <w:r w:rsidRPr="00893D0A">
        <w:rPr>
          <w:rFonts w:ascii="Times New Roman" w:hAnsi="Times New Roman" w:cs="Times New Roman"/>
          <w:sz w:val="24"/>
          <w:szCs w:val="24"/>
        </w:rPr>
        <w:t xml:space="preserve">3.6.1. </w:t>
      </w:r>
      <w:proofErr w:type="gramStart"/>
      <w:r w:rsidRPr="00893D0A">
        <w:rPr>
          <w:rFonts w:ascii="Times New Roman" w:eastAsia="Times New Roman" w:hAnsi="Times New Roman" w:cs="Times New Roman"/>
          <w:sz w:val="24"/>
          <w:szCs w:val="24"/>
        </w:rPr>
        <w:t xml:space="preserve">Основанием для начала исполнения административной процедуры является передача муниципальным служащим Комитета, ответственным за делопроизводство, </w:t>
      </w:r>
      <w:r w:rsidRPr="00893D0A">
        <w:rPr>
          <w:rFonts w:ascii="Times New Roman" w:hAnsi="Times New Roman" w:cs="Times New Roman"/>
          <w:sz w:val="24"/>
          <w:szCs w:val="24"/>
        </w:rPr>
        <w:t xml:space="preserve">муниципальному служащему Комитета, ответственному за предоставление муниципальной услуги, </w:t>
      </w:r>
      <w:r w:rsidRPr="00893D0A">
        <w:rPr>
          <w:rFonts w:ascii="Times New Roman" w:eastAsia="Times New Roman" w:hAnsi="Times New Roman" w:cs="Times New Roman"/>
          <w:sz w:val="24"/>
          <w:szCs w:val="24"/>
        </w:rPr>
        <w:t>постановления администрации города Мурманска о предоставлении многодетной семье социальной выплаты для строительства жилья на предоставленном на безвозмездной основе земельном участке либо об отказе многодетной семье в предоставлении социальной выплаты для строительства жилья на предоставленном на безвозмездной основе земельном</w:t>
      </w:r>
      <w:proofErr w:type="gramEnd"/>
      <w:r w:rsidRPr="00893D0A">
        <w:rPr>
          <w:rFonts w:ascii="Times New Roman" w:eastAsia="Times New Roman" w:hAnsi="Times New Roman" w:cs="Times New Roman"/>
          <w:sz w:val="24"/>
          <w:szCs w:val="24"/>
        </w:rPr>
        <w:t xml:space="preserve"> </w:t>
      </w:r>
      <w:proofErr w:type="gramStart"/>
      <w:r w:rsidRPr="00893D0A">
        <w:rPr>
          <w:rFonts w:ascii="Times New Roman" w:eastAsia="Times New Roman" w:hAnsi="Times New Roman" w:cs="Times New Roman"/>
          <w:sz w:val="24"/>
          <w:szCs w:val="24"/>
        </w:rPr>
        <w:t>участке</w:t>
      </w:r>
      <w:proofErr w:type="gramEnd"/>
      <w:r w:rsidRPr="00893D0A">
        <w:rPr>
          <w:rFonts w:ascii="Times New Roman" w:eastAsia="Times New Roman" w:hAnsi="Times New Roman" w:cs="Times New Roman"/>
          <w:sz w:val="24"/>
          <w:szCs w:val="24"/>
        </w:rPr>
        <w:t>.</w:t>
      </w:r>
    </w:p>
    <w:p w:rsidR="00D12D6D" w:rsidRPr="00893D0A" w:rsidRDefault="00D12D6D" w:rsidP="00730F4C">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 xml:space="preserve">3.6.2. </w:t>
      </w:r>
      <w:proofErr w:type="gramStart"/>
      <w:r w:rsidRPr="00893D0A">
        <w:rPr>
          <w:rFonts w:ascii="Times New Roman" w:eastAsia="Times New Roman" w:hAnsi="Times New Roman" w:cs="Times New Roman"/>
          <w:sz w:val="24"/>
          <w:szCs w:val="24"/>
        </w:rPr>
        <w:t>Постановление администрации города Мурманска о предоставлении многодетной семье социальной выплаты для строительства жилья на предоставленном на безвозмездной основе земельном участке либо об отказе многодетной семье в предоставлении социальной выплаты для строительства жилья на предоставленном на безвозмездной основе земельном участке выдается (направляется) заявителю одним их следующих способов по выбору заявителя:</w:t>
      </w:r>
      <w:proofErr w:type="gramEnd"/>
    </w:p>
    <w:p w:rsidR="00D12D6D" w:rsidRPr="00893D0A" w:rsidRDefault="00D12D6D" w:rsidP="00730F4C">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 непосредственно в Комитете при личном обращении;</w:t>
      </w:r>
    </w:p>
    <w:p w:rsidR="00D12D6D" w:rsidRPr="00893D0A" w:rsidRDefault="00D12D6D" w:rsidP="00730F4C">
      <w:pPr>
        <w:widowControl w:val="0"/>
        <w:shd w:val="clear" w:color="auto" w:fill="FFFFFF"/>
        <w:tabs>
          <w:tab w:val="left" w:pos="993"/>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 заказным почтовым отправлением с уведомлением о вручении по адресу, указанному в заявлении</w:t>
      </w:r>
      <w:r w:rsidRPr="00893D0A">
        <w:rPr>
          <w:rFonts w:ascii="Times New Roman" w:eastAsia="MS Mincho" w:hAnsi="Times New Roman" w:cs="Times New Roman"/>
          <w:sz w:val="24"/>
          <w:szCs w:val="24"/>
        </w:rPr>
        <w:t>.</w:t>
      </w:r>
    </w:p>
    <w:p w:rsidR="00D12D6D" w:rsidRPr="00893D0A" w:rsidRDefault="00D12D6D" w:rsidP="00730F4C">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 xml:space="preserve">3.6.3. Получение постановления в Комитете осуществляется заявителем лично под </w:t>
      </w:r>
      <w:r w:rsidRPr="00893D0A">
        <w:rPr>
          <w:rFonts w:ascii="Times New Roman" w:eastAsia="Times New Roman" w:hAnsi="Times New Roman" w:cs="Times New Roman"/>
          <w:sz w:val="24"/>
          <w:szCs w:val="24"/>
        </w:rPr>
        <w:lastRenderedPageBreak/>
        <w:t xml:space="preserve">подпись. </w:t>
      </w:r>
      <w:proofErr w:type="gramStart"/>
      <w:r w:rsidRPr="00893D0A">
        <w:rPr>
          <w:rFonts w:ascii="Times New Roman" w:eastAsia="Times New Roman" w:hAnsi="Times New Roman" w:cs="Times New Roman"/>
          <w:sz w:val="24"/>
          <w:szCs w:val="24"/>
        </w:rPr>
        <w:t>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постановления администрации города Мурманска о предоставлении многодетной семье социальной выплаты для строительства жилья на предоставленном на безвозмездной основе земельном участке либо об отказе многодетной семье в предоставлении социальной выплаты для строительства жилья на предоставленном на безвозмездной</w:t>
      </w:r>
      <w:proofErr w:type="gramEnd"/>
      <w:r w:rsidRPr="00893D0A">
        <w:rPr>
          <w:rFonts w:ascii="Times New Roman" w:eastAsia="Times New Roman" w:hAnsi="Times New Roman" w:cs="Times New Roman"/>
          <w:sz w:val="24"/>
          <w:szCs w:val="24"/>
        </w:rPr>
        <w:t xml:space="preserve"> основе земельном участке.</w:t>
      </w:r>
    </w:p>
    <w:p w:rsidR="00D12D6D" w:rsidRDefault="00D12D6D" w:rsidP="00730F4C">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3.6.4. Срок исполнения административной процедуры составляет не более пяти рабочих дней.</w:t>
      </w:r>
    </w:p>
    <w:p w:rsidR="00893D0A" w:rsidRPr="00893D0A" w:rsidRDefault="00893D0A" w:rsidP="00730F4C">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D12D6D" w:rsidRDefault="00D12D6D" w:rsidP="00730F4C">
      <w:pPr>
        <w:widowControl w:val="0"/>
        <w:shd w:val="clear" w:color="auto" w:fill="FFFFFF"/>
        <w:tabs>
          <w:tab w:val="left" w:pos="1560"/>
        </w:tabs>
        <w:autoSpaceDE w:val="0"/>
        <w:autoSpaceDN w:val="0"/>
        <w:adjustRightInd w:val="0"/>
        <w:spacing w:after="0" w:line="240" w:lineRule="auto"/>
        <w:ind w:firstLine="567"/>
        <w:jc w:val="center"/>
        <w:rPr>
          <w:rFonts w:ascii="Times New Roman" w:eastAsia="Calibri" w:hAnsi="Times New Roman" w:cs="Times New Roman"/>
          <w:sz w:val="24"/>
          <w:szCs w:val="24"/>
        </w:rPr>
      </w:pPr>
      <w:r w:rsidRPr="00893D0A">
        <w:rPr>
          <w:rFonts w:ascii="Times New Roman" w:eastAsia="Calibri" w:hAnsi="Times New Roman" w:cs="Times New Roman"/>
          <w:sz w:val="24"/>
          <w:szCs w:val="24"/>
        </w:rPr>
        <w:t>3.7. Перечисление социальной выплаты заявителю</w:t>
      </w:r>
    </w:p>
    <w:p w:rsidR="00893D0A" w:rsidRPr="00893D0A" w:rsidRDefault="00893D0A" w:rsidP="00730F4C">
      <w:pPr>
        <w:widowControl w:val="0"/>
        <w:shd w:val="clear" w:color="auto" w:fill="FFFFFF"/>
        <w:tabs>
          <w:tab w:val="left" w:pos="1560"/>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D12D6D" w:rsidRPr="00893D0A" w:rsidRDefault="00D12D6D" w:rsidP="00730F4C">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 xml:space="preserve">3.7.1. </w:t>
      </w:r>
      <w:proofErr w:type="gramStart"/>
      <w:r w:rsidRPr="00893D0A">
        <w:rPr>
          <w:rFonts w:ascii="Times New Roman" w:eastAsia="Times New Roman" w:hAnsi="Times New Roman" w:cs="Times New Roman"/>
          <w:sz w:val="24"/>
          <w:szCs w:val="24"/>
        </w:rPr>
        <w:t>Основанием для начала исполнения административной процедуры является принятие постановления администрации города Мурманска о предоставлении многодетной семье социальной выплаты для строительства жилья на предоставленном на безвозмездной основе земельном участке.</w:t>
      </w:r>
      <w:proofErr w:type="gramEnd"/>
    </w:p>
    <w:p w:rsidR="00D12D6D" w:rsidRDefault="00D12D6D" w:rsidP="00730F4C">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sz w:val="24"/>
          <w:szCs w:val="24"/>
        </w:rPr>
        <w:t>3.7.2. Социальная выплата перечисляется в безналичном порядке путем зачисления средств на счет заявителя, открытый в финансово-кредитной организации на территории Мурманской области.</w:t>
      </w:r>
    </w:p>
    <w:p w:rsidR="00893D0A" w:rsidRPr="00893D0A" w:rsidRDefault="00893D0A" w:rsidP="00730F4C">
      <w:pPr>
        <w:widowControl w:val="0"/>
        <w:shd w:val="clear" w:color="auto" w:fill="FFFFFF"/>
        <w:tabs>
          <w:tab w:val="left" w:pos="1560"/>
        </w:tabs>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A278AC" w:rsidRPr="00893D0A" w:rsidRDefault="00A278AC" w:rsidP="00730F4C">
      <w:pPr>
        <w:spacing w:after="0" w:line="240" w:lineRule="auto"/>
        <w:ind w:firstLine="567"/>
        <w:jc w:val="center"/>
        <w:outlineLvl w:val="1"/>
        <w:rPr>
          <w:rFonts w:ascii="Times New Roman" w:hAnsi="Times New Roman" w:cs="Times New Roman"/>
          <w:sz w:val="24"/>
          <w:szCs w:val="24"/>
        </w:rPr>
      </w:pPr>
      <w:r w:rsidRPr="00893D0A">
        <w:rPr>
          <w:rFonts w:ascii="Times New Roman" w:hAnsi="Times New Roman" w:cs="Times New Roman"/>
          <w:sz w:val="24"/>
          <w:szCs w:val="24"/>
        </w:rPr>
        <w:t xml:space="preserve">4. Формы </w:t>
      </w:r>
      <w:proofErr w:type="gramStart"/>
      <w:r w:rsidRPr="00893D0A">
        <w:rPr>
          <w:rFonts w:ascii="Times New Roman" w:hAnsi="Times New Roman" w:cs="Times New Roman"/>
          <w:sz w:val="24"/>
          <w:szCs w:val="24"/>
        </w:rPr>
        <w:t>контроля за</w:t>
      </w:r>
      <w:proofErr w:type="gramEnd"/>
      <w:r w:rsidRPr="00893D0A">
        <w:rPr>
          <w:rFonts w:ascii="Times New Roman" w:hAnsi="Times New Roman" w:cs="Times New Roman"/>
          <w:sz w:val="24"/>
          <w:szCs w:val="24"/>
        </w:rPr>
        <w:t xml:space="preserve"> исполнением</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Административного регламента</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Pr="00893D0A" w:rsidRDefault="00A278AC" w:rsidP="00C97230">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 xml:space="preserve">4.1. Порядок осуществления текущего </w:t>
      </w:r>
      <w:proofErr w:type="gramStart"/>
      <w:r w:rsidRPr="00893D0A">
        <w:rPr>
          <w:rFonts w:ascii="Times New Roman" w:hAnsi="Times New Roman" w:cs="Times New Roman"/>
          <w:sz w:val="24"/>
          <w:szCs w:val="24"/>
        </w:rPr>
        <w:t>контроля за</w:t>
      </w:r>
      <w:proofErr w:type="gramEnd"/>
      <w:r w:rsidRPr="00893D0A">
        <w:rPr>
          <w:rFonts w:ascii="Times New Roman" w:hAnsi="Times New Roman" w:cs="Times New Roman"/>
          <w:sz w:val="24"/>
          <w:szCs w:val="24"/>
        </w:rPr>
        <w:t xml:space="preserve"> соблюдением</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и исполнением муниципальными служащими положений</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Административного регламента и иных нормативных правовых</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актов, устанавливающих требования к предоставлению</w:t>
      </w:r>
    </w:p>
    <w:p w:rsidR="00A278AC" w:rsidRDefault="00A278AC" w:rsidP="00C97230">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муниципальной услуги, а также за принятием решений</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ответственными муниципальными служащими</w:t>
      </w:r>
    </w:p>
    <w:p w:rsidR="00893D0A" w:rsidRPr="00893D0A" w:rsidRDefault="00893D0A" w:rsidP="00C97230">
      <w:pPr>
        <w:spacing w:after="0" w:line="240" w:lineRule="auto"/>
        <w:ind w:firstLine="567"/>
        <w:jc w:val="center"/>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4.1.1. Текущий </w:t>
      </w:r>
      <w:proofErr w:type="gramStart"/>
      <w:r w:rsidRPr="00893D0A">
        <w:rPr>
          <w:rFonts w:ascii="Times New Roman" w:hAnsi="Times New Roman" w:cs="Times New Roman"/>
          <w:sz w:val="24"/>
          <w:szCs w:val="24"/>
        </w:rPr>
        <w:t>контроль за</w:t>
      </w:r>
      <w:proofErr w:type="gramEnd"/>
      <w:r w:rsidRPr="00893D0A">
        <w:rPr>
          <w:rFonts w:ascii="Times New Roman" w:hAnsi="Times New Roman" w:cs="Times New Roman"/>
          <w:sz w:val="24"/>
          <w:szCs w:val="24"/>
        </w:rPr>
        <w:t xml:space="preserve"> соблюдением и исполнением муниципальным служащим Комитета, участвующим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путем проведения проверок председателем Комитета (лицом, исполняющим его обязанности).</w:t>
      </w:r>
    </w:p>
    <w:p w:rsidR="00A278AC" w:rsidRPr="00893D0A"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4.1.2. </w:t>
      </w:r>
      <w:proofErr w:type="gramStart"/>
      <w:r w:rsidRPr="00893D0A">
        <w:rPr>
          <w:rFonts w:ascii="Times New Roman" w:hAnsi="Times New Roman" w:cs="Times New Roman"/>
          <w:sz w:val="24"/>
          <w:szCs w:val="24"/>
        </w:rPr>
        <w:t>Контроль за</w:t>
      </w:r>
      <w:proofErr w:type="gramEnd"/>
      <w:r w:rsidRPr="00893D0A">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A278AC" w:rsidRPr="00893D0A" w:rsidRDefault="00A278AC" w:rsidP="00C97230">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4.2. Порядок и периодичность осуществления плановых</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и внеплановых проверок полноты и качества предоставления</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 xml:space="preserve">муниципальной услуги, в том числе порядок и формы </w:t>
      </w:r>
      <w:proofErr w:type="gramStart"/>
      <w:r w:rsidRPr="00893D0A">
        <w:rPr>
          <w:rFonts w:ascii="Times New Roman" w:hAnsi="Times New Roman" w:cs="Times New Roman"/>
          <w:sz w:val="24"/>
          <w:szCs w:val="24"/>
        </w:rPr>
        <w:t>контроля</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за</w:t>
      </w:r>
      <w:proofErr w:type="gramEnd"/>
      <w:r w:rsidRPr="00893D0A">
        <w:rPr>
          <w:rFonts w:ascii="Times New Roman" w:hAnsi="Times New Roman" w:cs="Times New Roman"/>
          <w:sz w:val="24"/>
          <w:szCs w:val="24"/>
        </w:rPr>
        <w:t xml:space="preserve"> полнотой и качеством предоставления муниципальной услуги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4.2.1. Проверки полноты и качества предоставления муниципальной услуги являются плановыми и внеплановыми.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4.2.2. Периодичность </w:t>
      </w:r>
      <w:proofErr w:type="gramStart"/>
      <w:r w:rsidRPr="00893D0A">
        <w:rPr>
          <w:rFonts w:ascii="Times New Roman" w:hAnsi="Times New Roman" w:cs="Times New Roman"/>
          <w:sz w:val="24"/>
          <w:szCs w:val="24"/>
        </w:rPr>
        <w:t>проведения плановых проверок качества предоставления муниципальной услуги</w:t>
      </w:r>
      <w:proofErr w:type="gramEnd"/>
      <w:r w:rsidRPr="00893D0A">
        <w:rPr>
          <w:rFonts w:ascii="Times New Roman" w:hAnsi="Times New Roman" w:cs="Times New Roman"/>
          <w:sz w:val="24"/>
          <w:szCs w:val="24"/>
        </w:rPr>
        <w:t xml:space="preserve"> устанавливается перспективными планами работы Комитета.</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4.2.4. При проведении проверки рассматриваются все вопросы, связанные с предоставлением муниципальной услуги (плановые проверки), или отдельные вопросы </w:t>
      </w:r>
      <w:r w:rsidRPr="00893D0A">
        <w:rPr>
          <w:rFonts w:ascii="Times New Roman" w:hAnsi="Times New Roman" w:cs="Times New Roman"/>
          <w:sz w:val="24"/>
          <w:szCs w:val="24"/>
        </w:rPr>
        <w:lastRenderedPageBreak/>
        <w:t>(внеплановые проверки). Вид проверки и срок ее проведения устанавливается приказом председателя Комитета (лицом, исполняющим его обязанности).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Default="00A278AC" w:rsidP="00C97230">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4.3. Ответственность муниципальных служащих Комитета</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за решения и действия (бездействие), принимаемые</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(осуществляемые) в ходе предоставления муниципальной услуги</w:t>
      </w:r>
    </w:p>
    <w:p w:rsidR="00893D0A" w:rsidRPr="00893D0A" w:rsidRDefault="00893D0A" w:rsidP="00C97230">
      <w:pPr>
        <w:spacing w:after="0" w:line="240" w:lineRule="auto"/>
        <w:ind w:firstLine="567"/>
        <w:jc w:val="center"/>
        <w:outlineLvl w:val="2"/>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4.3.1. Муниципальный служащий Комитета, ответственный за предоставление муниципальной услуги, в том числе за консультирование, несет персональную ответственность за предоставление муниципальной услуги.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Персональная ответственность муниципального служащего Комитета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A278AC" w:rsidRDefault="00A278AC" w:rsidP="00C97230">
      <w:pPr>
        <w:spacing w:after="0" w:line="240" w:lineRule="auto"/>
        <w:ind w:firstLine="567"/>
        <w:jc w:val="center"/>
        <w:outlineLvl w:val="2"/>
        <w:rPr>
          <w:rFonts w:ascii="Times New Roman" w:hAnsi="Times New Roman" w:cs="Times New Roman"/>
          <w:sz w:val="24"/>
          <w:szCs w:val="24"/>
        </w:rPr>
      </w:pPr>
      <w:r w:rsidRPr="00893D0A">
        <w:rPr>
          <w:rFonts w:ascii="Times New Roman" w:hAnsi="Times New Roman" w:cs="Times New Roman"/>
          <w:sz w:val="24"/>
          <w:szCs w:val="24"/>
        </w:rPr>
        <w:t xml:space="preserve">4.4. Требования к порядку и формам </w:t>
      </w:r>
      <w:proofErr w:type="gramStart"/>
      <w:r w:rsidRPr="00893D0A">
        <w:rPr>
          <w:rFonts w:ascii="Times New Roman" w:hAnsi="Times New Roman" w:cs="Times New Roman"/>
          <w:sz w:val="24"/>
          <w:szCs w:val="24"/>
        </w:rPr>
        <w:t>контроля</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за</w:t>
      </w:r>
      <w:proofErr w:type="gramEnd"/>
      <w:r w:rsidRPr="00893D0A">
        <w:rPr>
          <w:rFonts w:ascii="Times New Roman" w:hAnsi="Times New Roman" w:cs="Times New Roman"/>
          <w:sz w:val="24"/>
          <w:szCs w:val="24"/>
        </w:rPr>
        <w:t xml:space="preserve"> предоставлением муниципальной услуги, в том числе</w:t>
      </w:r>
      <w:r w:rsidR="00C97230" w:rsidRPr="00893D0A">
        <w:rPr>
          <w:rFonts w:ascii="Times New Roman" w:hAnsi="Times New Roman" w:cs="Times New Roman"/>
          <w:sz w:val="24"/>
          <w:szCs w:val="24"/>
        </w:rPr>
        <w:t xml:space="preserve"> </w:t>
      </w:r>
      <w:r w:rsidRPr="00893D0A">
        <w:rPr>
          <w:rFonts w:ascii="Times New Roman" w:hAnsi="Times New Roman" w:cs="Times New Roman"/>
          <w:sz w:val="24"/>
          <w:szCs w:val="24"/>
        </w:rPr>
        <w:t>со стороны граждан, их объединений и организаций</w:t>
      </w:r>
    </w:p>
    <w:p w:rsidR="00893D0A" w:rsidRPr="00893D0A" w:rsidRDefault="00893D0A" w:rsidP="00C97230">
      <w:pPr>
        <w:spacing w:after="0" w:line="240" w:lineRule="auto"/>
        <w:ind w:firstLine="567"/>
        <w:jc w:val="center"/>
        <w:outlineLvl w:val="2"/>
        <w:rPr>
          <w:rFonts w:ascii="Times New Roman" w:hAnsi="Times New Roman" w:cs="Times New Roman"/>
          <w:sz w:val="24"/>
          <w:szCs w:val="24"/>
        </w:rPr>
      </w:pP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4.4.1. Порядок и формы </w:t>
      </w:r>
      <w:proofErr w:type="gramStart"/>
      <w:r w:rsidRPr="00893D0A">
        <w:rPr>
          <w:rFonts w:ascii="Times New Roman" w:hAnsi="Times New Roman" w:cs="Times New Roman"/>
          <w:sz w:val="24"/>
          <w:szCs w:val="24"/>
        </w:rPr>
        <w:t>контроля за</w:t>
      </w:r>
      <w:proofErr w:type="gramEnd"/>
      <w:r w:rsidRPr="00893D0A">
        <w:rPr>
          <w:rFonts w:ascii="Times New Roman" w:hAnsi="Times New Roman" w:cs="Times New Roman"/>
          <w:sz w:val="24"/>
          <w:szCs w:val="24"/>
        </w:rPr>
        <w:t xml:space="preserve"> предоставлением муниципальной услуги должны отвечать требованиям непрерывности и действенности (эффективности).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4.4.3. Граждане, их объединения и организации вправе контролировать предоставление муниципальной услуги путем получения информации о ней по телефону, в письменной форме, по электронной почте.</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4.4.4. </w:t>
      </w:r>
      <w:proofErr w:type="gramStart"/>
      <w:r w:rsidRPr="00893D0A">
        <w:rPr>
          <w:rFonts w:ascii="Times New Roman" w:hAnsi="Times New Roman" w:cs="Times New Roman"/>
          <w:sz w:val="24"/>
          <w:szCs w:val="24"/>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A278AC" w:rsidRDefault="00A278AC" w:rsidP="00C97230">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w:t>
      </w:r>
      <w:r w:rsidR="00C97230" w:rsidRPr="00893D0A">
        <w:rPr>
          <w:rFonts w:ascii="Times New Roman" w:hAnsi="Times New Roman" w:cs="Times New Roman"/>
          <w:sz w:val="24"/>
          <w:szCs w:val="24"/>
        </w:rPr>
        <w:t xml:space="preserve"> пунктом 5.8 </w:t>
      </w:r>
      <w:r w:rsidRPr="00893D0A">
        <w:rPr>
          <w:rFonts w:ascii="Times New Roman" w:hAnsi="Times New Roman" w:cs="Times New Roman"/>
          <w:sz w:val="24"/>
          <w:szCs w:val="24"/>
        </w:rPr>
        <w:t>Административного регламента.</w:t>
      </w:r>
    </w:p>
    <w:p w:rsidR="00893D0A" w:rsidRPr="00893D0A" w:rsidRDefault="00893D0A" w:rsidP="00C97230">
      <w:pPr>
        <w:spacing w:after="0" w:line="240" w:lineRule="auto"/>
        <w:ind w:firstLine="567"/>
        <w:jc w:val="both"/>
        <w:rPr>
          <w:rFonts w:ascii="Times New Roman" w:hAnsi="Times New Roman" w:cs="Times New Roman"/>
          <w:sz w:val="24"/>
          <w:szCs w:val="24"/>
        </w:rPr>
      </w:pPr>
    </w:p>
    <w:p w:rsidR="00E613C8" w:rsidRPr="00893D0A" w:rsidRDefault="00A278AC" w:rsidP="00E613C8">
      <w:pPr>
        <w:pStyle w:val="ConsPlusNormal"/>
        <w:ind w:firstLine="567"/>
        <w:jc w:val="center"/>
        <w:rPr>
          <w:sz w:val="24"/>
          <w:szCs w:val="24"/>
        </w:rPr>
      </w:pPr>
      <w:r w:rsidRPr="00893D0A">
        <w:rPr>
          <w:sz w:val="24"/>
          <w:szCs w:val="24"/>
        </w:rPr>
        <w:t xml:space="preserve">5. </w:t>
      </w:r>
      <w:r w:rsidR="00E613C8" w:rsidRPr="00893D0A">
        <w:rPr>
          <w:sz w:val="24"/>
          <w:szCs w:val="24"/>
        </w:rPr>
        <w:t xml:space="preserve">Досудебный (внесудебный) порядок обжалования решений </w:t>
      </w:r>
    </w:p>
    <w:p w:rsidR="00E613C8" w:rsidRPr="00893D0A" w:rsidRDefault="00E613C8" w:rsidP="00E613C8">
      <w:pPr>
        <w:pStyle w:val="ConsPlusNormal"/>
        <w:ind w:firstLine="567"/>
        <w:jc w:val="center"/>
        <w:rPr>
          <w:sz w:val="24"/>
          <w:szCs w:val="24"/>
        </w:rPr>
      </w:pPr>
      <w:r w:rsidRPr="00893D0A">
        <w:rPr>
          <w:sz w:val="24"/>
          <w:szCs w:val="24"/>
        </w:rPr>
        <w:t xml:space="preserve">и действий (бездействия), принимаемых и выполняемых (не выполненных) </w:t>
      </w:r>
    </w:p>
    <w:p w:rsidR="00E613C8" w:rsidRDefault="00E613C8" w:rsidP="00E613C8">
      <w:pPr>
        <w:pStyle w:val="ConsPlusNormal"/>
        <w:ind w:firstLine="567"/>
        <w:jc w:val="center"/>
        <w:rPr>
          <w:sz w:val="24"/>
          <w:szCs w:val="24"/>
        </w:rPr>
      </w:pPr>
      <w:r w:rsidRPr="00893D0A">
        <w:rPr>
          <w:sz w:val="24"/>
          <w:szCs w:val="24"/>
        </w:rPr>
        <w:t>при предоставлении муниципальной услуги</w:t>
      </w:r>
    </w:p>
    <w:p w:rsidR="00893D0A" w:rsidRPr="00893D0A" w:rsidRDefault="00893D0A" w:rsidP="00E613C8">
      <w:pPr>
        <w:pStyle w:val="ConsPlusNormal"/>
        <w:ind w:firstLine="567"/>
        <w:jc w:val="center"/>
        <w:rPr>
          <w:sz w:val="24"/>
          <w:szCs w:val="24"/>
        </w:rPr>
      </w:pPr>
    </w:p>
    <w:p w:rsidR="00E613C8" w:rsidRPr="00893D0A" w:rsidRDefault="00E613C8" w:rsidP="00E613C8">
      <w:pPr>
        <w:pStyle w:val="ConsPlusNormal"/>
        <w:tabs>
          <w:tab w:val="left" w:pos="1276"/>
        </w:tabs>
        <w:ind w:firstLine="567"/>
        <w:jc w:val="both"/>
        <w:rPr>
          <w:sz w:val="24"/>
          <w:szCs w:val="24"/>
        </w:rPr>
      </w:pPr>
      <w:r w:rsidRPr="00893D0A">
        <w:rPr>
          <w:sz w:val="24"/>
          <w:szCs w:val="24"/>
        </w:rPr>
        <w:t xml:space="preserve">5.1. </w:t>
      </w:r>
      <w:proofErr w:type="gramStart"/>
      <w:r w:rsidRPr="00893D0A">
        <w:rPr>
          <w:sz w:val="24"/>
          <w:szCs w:val="24"/>
        </w:rPr>
        <w:t xml:space="preserve">Заявитель имеет право на досудебное (внесудебное) обжалование решений, действий (бездействия) Комитета, его должностных лиц или муниципальных служащих при предоставлении муниципальной услуги, а также решений или действий (бездействия) работников </w:t>
      </w:r>
      <w:r w:rsidRPr="00893D0A">
        <w:rPr>
          <w:rFonts w:eastAsia="MS Mincho"/>
          <w:sz w:val="24"/>
          <w:szCs w:val="24"/>
        </w:rPr>
        <w:t xml:space="preserve">ГОБУ «МФЦ МО» </w:t>
      </w:r>
      <w:r w:rsidRPr="00893D0A">
        <w:rPr>
          <w:sz w:val="24"/>
          <w:szCs w:val="24"/>
        </w:rPr>
        <w:t>при приеме заявления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Федеральный закон).</w:t>
      </w:r>
      <w:proofErr w:type="gramEnd"/>
    </w:p>
    <w:p w:rsidR="00E613C8" w:rsidRPr="00893D0A" w:rsidRDefault="00E613C8" w:rsidP="00E613C8">
      <w:pPr>
        <w:pStyle w:val="ConsPlusNormal"/>
        <w:tabs>
          <w:tab w:val="left" w:pos="1276"/>
        </w:tabs>
        <w:ind w:firstLine="567"/>
        <w:jc w:val="both"/>
        <w:rPr>
          <w:sz w:val="24"/>
          <w:szCs w:val="24"/>
        </w:rPr>
      </w:pPr>
      <w:r w:rsidRPr="00893D0A">
        <w:rPr>
          <w:sz w:val="24"/>
          <w:szCs w:val="24"/>
        </w:rPr>
        <w:t>5.2. Заявитель может обратиться с жалобой, в том числе в следующих случаях:</w:t>
      </w:r>
    </w:p>
    <w:p w:rsidR="00E613C8" w:rsidRPr="00893D0A" w:rsidRDefault="00E613C8" w:rsidP="00E613C8">
      <w:pPr>
        <w:pStyle w:val="ConsPlusNormal"/>
        <w:tabs>
          <w:tab w:val="left" w:pos="1134"/>
        </w:tabs>
        <w:ind w:firstLine="567"/>
        <w:jc w:val="both"/>
        <w:rPr>
          <w:sz w:val="24"/>
          <w:szCs w:val="24"/>
        </w:rPr>
      </w:pPr>
      <w:r w:rsidRPr="00893D0A">
        <w:rPr>
          <w:sz w:val="24"/>
          <w:szCs w:val="24"/>
        </w:rPr>
        <w:t>а) нарушение срока регистрации заявления о предоставлении муниципальной услуги, запроса, указанного в статье 15.1 Федерального закона;</w:t>
      </w:r>
    </w:p>
    <w:p w:rsidR="00E613C8" w:rsidRPr="00893D0A" w:rsidRDefault="00E613C8" w:rsidP="00E613C8">
      <w:pPr>
        <w:pStyle w:val="ConsPlusNormal"/>
        <w:tabs>
          <w:tab w:val="left" w:pos="1134"/>
        </w:tabs>
        <w:ind w:firstLine="567"/>
        <w:jc w:val="both"/>
        <w:rPr>
          <w:sz w:val="24"/>
          <w:szCs w:val="24"/>
        </w:rPr>
      </w:pPr>
      <w:r w:rsidRPr="00893D0A">
        <w:rPr>
          <w:sz w:val="24"/>
          <w:szCs w:val="24"/>
        </w:rPr>
        <w:t>б) нарушение срока предоставления муниципальной услуги;</w:t>
      </w:r>
    </w:p>
    <w:p w:rsidR="00E613C8" w:rsidRPr="00893D0A" w:rsidRDefault="00E613C8" w:rsidP="00E613C8">
      <w:pPr>
        <w:pStyle w:val="ConsPlusNormal"/>
        <w:tabs>
          <w:tab w:val="left" w:pos="1134"/>
        </w:tabs>
        <w:ind w:firstLine="567"/>
        <w:jc w:val="both"/>
        <w:rPr>
          <w:sz w:val="24"/>
          <w:szCs w:val="24"/>
        </w:rPr>
      </w:pPr>
      <w:r w:rsidRPr="00893D0A">
        <w:rPr>
          <w:sz w:val="24"/>
          <w:szCs w:val="24"/>
        </w:rPr>
        <w:t>в)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E613C8" w:rsidRPr="00893D0A" w:rsidRDefault="00E613C8" w:rsidP="00E613C8">
      <w:pPr>
        <w:pStyle w:val="ConsPlusNormal"/>
        <w:tabs>
          <w:tab w:val="left" w:pos="1134"/>
        </w:tabs>
        <w:ind w:firstLine="567"/>
        <w:jc w:val="both"/>
        <w:rPr>
          <w:sz w:val="24"/>
          <w:szCs w:val="24"/>
        </w:rPr>
      </w:pPr>
      <w:r w:rsidRPr="00893D0A">
        <w:rPr>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E613C8" w:rsidRPr="00893D0A" w:rsidRDefault="00E613C8" w:rsidP="00E613C8">
      <w:pPr>
        <w:pStyle w:val="ConsPlusNormal"/>
        <w:tabs>
          <w:tab w:val="left" w:pos="1134"/>
        </w:tabs>
        <w:ind w:firstLine="567"/>
        <w:jc w:val="both"/>
        <w:rPr>
          <w:sz w:val="24"/>
          <w:szCs w:val="24"/>
        </w:rPr>
      </w:pPr>
      <w:proofErr w:type="gramStart"/>
      <w:r w:rsidRPr="00893D0A">
        <w:rPr>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E613C8" w:rsidRPr="00893D0A" w:rsidRDefault="00E613C8" w:rsidP="00E613C8">
      <w:pPr>
        <w:pStyle w:val="ConsPlusNormal"/>
        <w:tabs>
          <w:tab w:val="left" w:pos="1134"/>
        </w:tabs>
        <w:ind w:firstLine="567"/>
        <w:jc w:val="both"/>
        <w:rPr>
          <w:sz w:val="24"/>
          <w:szCs w:val="24"/>
        </w:rPr>
      </w:pPr>
      <w:r w:rsidRPr="00893D0A">
        <w:rPr>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E613C8" w:rsidRPr="00893D0A" w:rsidRDefault="00E613C8" w:rsidP="00E613C8">
      <w:pPr>
        <w:pStyle w:val="ConsPlusNormal"/>
        <w:tabs>
          <w:tab w:val="left" w:pos="1134"/>
        </w:tabs>
        <w:ind w:firstLine="567"/>
        <w:jc w:val="both"/>
        <w:rPr>
          <w:sz w:val="24"/>
          <w:szCs w:val="24"/>
        </w:rPr>
      </w:pPr>
      <w:proofErr w:type="gramStart"/>
      <w:r w:rsidRPr="00893D0A">
        <w:rPr>
          <w:sz w:val="24"/>
          <w:szCs w:val="24"/>
        </w:rPr>
        <w:t>ж) отказ Комитета,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613C8" w:rsidRPr="00893D0A" w:rsidRDefault="00E613C8" w:rsidP="00E613C8">
      <w:pPr>
        <w:pStyle w:val="ConsPlusNormal"/>
        <w:tabs>
          <w:tab w:val="left" w:pos="1134"/>
        </w:tabs>
        <w:ind w:firstLine="567"/>
        <w:jc w:val="both"/>
        <w:rPr>
          <w:sz w:val="24"/>
          <w:szCs w:val="24"/>
        </w:rPr>
      </w:pPr>
      <w:r w:rsidRPr="00893D0A">
        <w:rPr>
          <w:sz w:val="24"/>
          <w:szCs w:val="24"/>
        </w:rPr>
        <w:t>з) нарушение срока или порядка выдачи документов по результатам предоставления муниципальной услуги;</w:t>
      </w:r>
    </w:p>
    <w:p w:rsidR="00E613C8" w:rsidRPr="00893D0A" w:rsidRDefault="00E613C8" w:rsidP="00E613C8">
      <w:pPr>
        <w:pStyle w:val="ConsPlusNormal"/>
        <w:tabs>
          <w:tab w:val="left" w:pos="1134"/>
        </w:tabs>
        <w:ind w:firstLine="567"/>
        <w:jc w:val="both"/>
        <w:rPr>
          <w:i/>
          <w:sz w:val="24"/>
          <w:szCs w:val="24"/>
        </w:rPr>
      </w:pPr>
      <w:proofErr w:type="gramStart"/>
      <w:r w:rsidRPr="00893D0A">
        <w:rPr>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E613C8" w:rsidRPr="00893D0A" w:rsidRDefault="00E613C8" w:rsidP="00E613C8">
      <w:pPr>
        <w:pStyle w:val="ConsPlusNormal"/>
        <w:tabs>
          <w:tab w:val="left" w:pos="1276"/>
        </w:tabs>
        <w:ind w:firstLine="567"/>
        <w:jc w:val="both"/>
        <w:rPr>
          <w:sz w:val="24"/>
          <w:szCs w:val="24"/>
        </w:rPr>
      </w:pPr>
      <w:r w:rsidRPr="00893D0A">
        <w:rPr>
          <w:sz w:val="24"/>
          <w:szCs w:val="24"/>
        </w:rPr>
        <w:t xml:space="preserve">5.3. Жалоба подается в Комитет, администрацию города Мурманска, в </w:t>
      </w:r>
      <w:r w:rsidRPr="00893D0A">
        <w:rPr>
          <w:rFonts w:eastAsia="MS Mincho"/>
          <w:sz w:val="24"/>
          <w:szCs w:val="24"/>
        </w:rPr>
        <w:t xml:space="preserve">ГОБУ «МФЦ МО», учредителю ГОБУ «МФЦ МО» </w:t>
      </w:r>
      <w:r w:rsidRPr="00893D0A">
        <w:rPr>
          <w:sz w:val="24"/>
          <w:szCs w:val="24"/>
        </w:rPr>
        <w:t>в письменной форме на бумажном носителе, в том числе при личном приеме заявителя, в электронной форме.</w:t>
      </w:r>
    </w:p>
    <w:p w:rsidR="00E613C8" w:rsidRPr="00893D0A" w:rsidRDefault="00E613C8" w:rsidP="00E613C8">
      <w:pPr>
        <w:pStyle w:val="ConsPlusNormal"/>
        <w:ind w:firstLine="567"/>
        <w:jc w:val="both"/>
        <w:rPr>
          <w:sz w:val="24"/>
          <w:szCs w:val="24"/>
        </w:rPr>
      </w:pPr>
      <w:r w:rsidRPr="00893D0A">
        <w:rPr>
          <w:sz w:val="24"/>
          <w:szCs w:val="24"/>
        </w:rPr>
        <w:t>Жалобы на решения и действия (бездействие) председателя Комитета (лица, исполняющего его обязанности) подаются главе администрации города Мурманска.</w:t>
      </w:r>
    </w:p>
    <w:p w:rsidR="00E613C8" w:rsidRPr="00893D0A" w:rsidRDefault="00E613C8" w:rsidP="00E613C8">
      <w:pPr>
        <w:pStyle w:val="ConsPlusNormal"/>
        <w:ind w:firstLine="567"/>
        <w:jc w:val="both"/>
        <w:rPr>
          <w:sz w:val="24"/>
          <w:szCs w:val="24"/>
        </w:rPr>
      </w:pPr>
      <w:r w:rsidRPr="00893D0A">
        <w:rPr>
          <w:sz w:val="24"/>
          <w:szCs w:val="24"/>
        </w:rPr>
        <w:t xml:space="preserve">Жалобы на действия (бездействие) работника </w:t>
      </w:r>
      <w:r w:rsidRPr="00893D0A">
        <w:rPr>
          <w:rFonts w:eastAsia="MS Mincho"/>
          <w:sz w:val="24"/>
          <w:szCs w:val="24"/>
        </w:rPr>
        <w:t xml:space="preserve">ГОБУ «МФЦ МО» </w:t>
      </w:r>
      <w:r w:rsidRPr="00893D0A">
        <w:rPr>
          <w:sz w:val="24"/>
          <w:szCs w:val="24"/>
        </w:rPr>
        <w:t xml:space="preserve">подаются руководителю </w:t>
      </w:r>
      <w:r w:rsidRPr="00893D0A">
        <w:rPr>
          <w:rFonts w:eastAsia="MS Mincho"/>
          <w:sz w:val="24"/>
          <w:szCs w:val="24"/>
        </w:rPr>
        <w:t>ГОБУ «МФЦ МО»</w:t>
      </w:r>
      <w:r w:rsidRPr="00893D0A">
        <w:rPr>
          <w:sz w:val="24"/>
          <w:szCs w:val="24"/>
        </w:rPr>
        <w:t>. Жалобы на решения и действия (бездействие)</w:t>
      </w:r>
      <w:r w:rsidRPr="00893D0A">
        <w:rPr>
          <w:rFonts w:eastAsia="MS Mincho"/>
          <w:sz w:val="24"/>
          <w:szCs w:val="24"/>
        </w:rPr>
        <w:t xml:space="preserve"> ГОБУ «МФЦ МО» подаются в Комитет по развитию информационных технологий и связи Мурманской области или должностному лицу, уполномоченному нормативным правовым актом Мурманской области.</w:t>
      </w:r>
    </w:p>
    <w:p w:rsidR="00E613C8" w:rsidRPr="00893D0A" w:rsidRDefault="00E613C8" w:rsidP="00E613C8">
      <w:pPr>
        <w:pStyle w:val="ConsPlusNormal"/>
        <w:ind w:firstLine="567"/>
        <w:jc w:val="both"/>
        <w:rPr>
          <w:sz w:val="24"/>
          <w:szCs w:val="24"/>
        </w:rPr>
      </w:pPr>
      <w:proofErr w:type="gramStart"/>
      <w:r w:rsidRPr="00893D0A">
        <w:rPr>
          <w:sz w:val="24"/>
          <w:szCs w:val="24"/>
        </w:rPr>
        <w:t>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жалоба может быть подана такими лицами в порядке, установленном абзацем 1 настоящего пункта, либо в порядке, установленном антимонопольным законодательством Российской Федерации, в антимонопольный</w:t>
      </w:r>
      <w:proofErr w:type="gramEnd"/>
      <w:r w:rsidRPr="00893D0A">
        <w:rPr>
          <w:sz w:val="24"/>
          <w:szCs w:val="24"/>
        </w:rPr>
        <w:t xml:space="preserve"> орган.</w:t>
      </w:r>
    </w:p>
    <w:p w:rsidR="00E613C8" w:rsidRPr="00893D0A" w:rsidRDefault="00E613C8" w:rsidP="00E613C8">
      <w:pPr>
        <w:pStyle w:val="ConsPlusNormal"/>
        <w:tabs>
          <w:tab w:val="left" w:pos="1276"/>
        </w:tabs>
        <w:ind w:firstLine="567"/>
        <w:jc w:val="both"/>
        <w:rPr>
          <w:sz w:val="24"/>
          <w:szCs w:val="24"/>
        </w:rPr>
      </w:pPr>
      <w:r w:rsidRPr="00893D0A">
        <w:rPr>
          <w:sz w:val="24"/>
          <w:szCs w:val="24"/>
        </w:rPr>
        <w:t>5.4. Жалоба должна содержать:</w:t>
      </w:r>
    </w:p>
    <w:p w:rsidR="00E613C8" w:rsidRPr="00893D0A" w:rsidRDefault="00E613C8" w:rsidP="00E613C8">
      <w:pPr>
        <w:pStyle w:val="ConsPlusNormal"/>
        <w:tabs>
          <w:tab w:val="left" w:pos="1134"/>
        </w:tabs>
        <w:ind w:firstLine="567"/>
        <w:jc w:val="both"/>
        <w:rPr>
          <w:sz w:val="24"/>
          <w:szCs w:val="24"/>
        </w:rPr>
      </w:pPr>
      <w:r w:rsidRPr="00893D0A">
        <w:rPr>
          <w:sz w:val="24"/>
          <w:szCs w:val="24"/>
        </w:rPr>
        <w:lastRenderedPageBreak/>
        <w:t xml:space="preserve">а) наименование Комитета, его должностного лица либо муниципального служащего, </w:t>
      </w:r>
      <w:r w:rsidRPr="00893D0A">
        <w:rPr>
          <w:rFonts w:eastAsia="MS Mincho"/>
          <w:sz w:val="24"/>
          <w:szCs w:val="24"/>
        </w:rPr>
        <w:t>ГОБУ «МФЦ МО»</w:t>
      </w:r>
      <w:r w:rsidRPr="00893D0A">
        <w:rPr>
          <w:sz w:val="24"/>
          <w:szCs w:val="24"/>
        </w:rPr>
        <w:t>, его руководителя и (или) работника, решения и действия (бездействие) которых обжалуются;</w:t>
      </w:r>
    </w:p>
    <w:p w:rsidR="00E613C8" w:rsidRPr="00893D0A" w:rsidRDefault="00E613C8" w:rsidP="00E613C8">
      <w:pPr>
        <w:pStyle w:val="ConsPlusNormal"/>
        <w:tabs>
          <w:tab w:val="left" w:pos="1134"/>
          <w:tab w:val="left" w:pos="1276"/>
        </w:tabs>
        <w:ind w:firstLine="567"/>
        <w:jc w:val="both"/>
        <w:rPr>
          <w:sz w:val="24"/>
          <w:szCs w:val="24"/>
        </w:rPr>
      </w:pPr>
      <w:proofErr w:type="gramStart"/>
      <w:r w:rsidRPr="00893D0A">
        <w:rPr>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13C8" w:rsidRPr="00893D0A" w:rsidRDefault="00E613C8" w:rsidP="00E613C8">
      <w:pPr>
        <w:pStyle w:val="ConsPlusNormal"/>
        <w:tabs>
          <w:tab w:val="left" w:pos="1134"/>
        </w:tabs>
        <w:ind w:firstLine="567"/>
        <w:jc w:val="both"/>
        <w:rPr>
          <w:sz w:val="24"/>
          <w:szCs w:val="24"/>
        </w:rPr>
      </w:pPr>
      <w:r w:rsidRPr="00893D0A">
        <w:rPr>
          <w:sz w:val="24"/>
          <w:szCs w:val="24"/>
        </w:rPr>
        <w:t xml:space="preserve">в) сведения об обжалуемых решениях и действиях (бездействии) Комитета, его должностного лица либо муниципального служащего, </w:t>
      </w:r>
      <w:r w:rsidRPr="00893D0A">
        <w:rPr>
          <w:rFonts w:eastAsia="MS Mincho"/>
          <w:sz w:val="24"/>
          <w:szCs w:val="24"/>
        </w:rPr>
        <w:t>ГОБУ «МФЦ МО»</w:t>
      </w:r>
      <w:r w:rsidRPr="00893D0A">
        <w:rPr>
          <w:sz w:val="24"/>
          <w:szCs w:val="24"/>
        </w:rPr>
        <w:t>, его руководителя и (или) работника;</w:t>
      </w:r>
    </w:p>
    <w:p w:rsidR="00E613C8" w:rsidRPr="00893D0A" w:rsidRDefault="00E613C8" w:rsidP="00E613C8">
      <w:pPr>
        <w:pStyle w:val="ConsPlusNormal"/>
        <w:tabs>
          <w:tab w:val="left" w:pos="1134"/>
        </w:tabs>
        <w:ind w:firstLine="567"/>
        <w:jc w:val="both"/>
        <w:rPr>
          <w:sz w:val="24"/>
          <w:szCs w:val="24"/>
        </w:rPr>
      </w:pPr>
      <w:r w:rsidRPr="00893D0A">
        <w:rPr>
          <w:sz w:val="24"/>
          <w:szCs w:val="24"/>
        </w:rPr>
        <w:t xml:space="preserve">г) доводы, на основании которых заявитель не согласен с решением и действием (бездействием) Комитета, его должностного лица либо муниципального служащего, </w:t>
      </w:r>
      <w:r w:rsidRPr="00893D0A">
        <w:rPr>
          <w:rFonts w:eastAsia="MS Mincho"/>
          <w:sz w:val="24"/>
          <w:szCs w:val="24"/>
        </w:rPr>
        <w:t>ГОБУ «МФЦ МО»</w:t>
      </w:r>
      <w:r w:rsidRPr="00893D0A">
        <w:rPr>
          <w:sz w:val="24"/>
          <w:szCs w:val="24"/>
        </w:rPr>
        <w:t>, его руководителя и (или) работника</w:t>
      </w:r>
      <w:r w:rsidRPr="00893D0A">
        <w:rPr>
          <w:i/>
          <w:sz w:val="24"/>
          <w:szCs w:val="24"/>
        </w:rPr>
        <w:t>.</w:t>
      </w:r>
      <w:r w:rsidRPr="00893D0A">
        <w:rPr>
          <w:sz w:val="24"/>
          <w:szCs w:val="24"/>
        </w:rPr>
        <w:t xml:space="preserve"> Заявителем могут быть представлены документы (при наличии), подтверждающие доводы заявителя, либо их копии.</w:t>
      </w:r>
    </w:p>
    <w:p w:rsidR="00E613C8" w:rsidRPr="00893D0A" w:rsidRDefault="00E613C8" w:rsidP="00E613C8">
      <w:pPr>
        <w:pStyle w:val="ConsPlusNormal"/>
        <w:tabs>
          <w:tab w:val="left" w:pos="1276"/>
        </w:tabs>
        <w:ind w:firstLine="567"/>
        <w:jc w:val="both"/>
        <w:rPr>
          <w:sz w:val="24"/>
          <w:szCs w:val="24"/>
        </w:rPr>
      </w:pPr>
      <w:r w:rsidRPr="00893D0A">
        <w:rPr>
          <w:sz w:val="24"/>
          <w:szCs w:val="24"/>
        </w:rPr>
        <w:t>5.5. В случае</w:t>
      </w:r>
      <w:proofErr w:type="gramStart"/>
      <w:r w:rsidRPr="00893D0A">
        <w:rPr>
          <w:sz w:val="24"/>
          <w:szCs w:val="24"/>
        </w:rPr>
        <w:t>,</w:t>
      </w:r>
      <w:proofErr w:type="gramEnd"/>
      <w:r w:rsidRPr="00893D0A">
        <w:rPr>
          <w:sz w:val="24"/>
          <w:szCs w:val="24"/>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93D0A">
        <w:rPr>
          <w:sz w:val="24"/>
          <w:szCs w:val="24"/>
        </w:rPr>
        <w:t>представлена</w:t>
      </w:r>
      <w:proofErr w:type="gramEnd"/>
      <w:r w:rsidRPr="00893D0A">
        <w:rPr>
          <w:sz w:val="24"/>
          <w:szCs w:val="24"/>
        </w:rPr>
        <w:t>:</w:t>
      </w:r>
    </w:p>
    <w:p w:rsidR="00E613C8" w:rsidRPr="00893D0A" w:rsidRDefault="00E613C8" w:rsidP="00E613C8">
      <w:pPr>
        <w:pStyle w:val="ConsPlusNormal"/>
        <w:tabs>
          <w:tab w:val="left" w:pos="1134"/>
        </w:tabs>
        <w:ind w:firstLine="567"/>
        <w:jc w:val="both"/>
        <w:rPr>
          <w:sz w:val="24"/>
          <w:szCs w:val="24"/>
        </w:rPr>
      </w:pPr>
      <w:r w:rsidRPr="00893D0A">
        <w:rPr>
          <w:sz w:val="24"/>
          <w:szCs w:val="24"/>
        </w:rPr>
        <w:t>а) оформленная в соответствии с законодательством Российской Федерации доверенность (для физических лиц);</w:t>
      </w:r>
    </w:p>
    <w:p w:rsidR="00E613C8" w:rsidRPr="00893D0A" w:rsidRDefault="00E613C8" w:rsidP="00E613C8">
      <w:pPr>
        <w:pStyle w:val="ConsPlusNormal"/>
        <w:tabs>
          <w:tab w:val="left" w:pos="1134"/>
        </w:tabs>
        <w:ind w:firstLine="567"/>
        <w:jc w:val="both"/>
        <w:rPr>
          <w:sz w:val="24"/>
          <w:szCs w:val="24"/>
        </w:rPr>
      </w:pPr>
      <w:r w:rsidRPr="00893D0A">
        <w:rPr>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13C8" w:rsidRPr="00893D0A" w:rsidRDefault="00E613C8" w:rsidP="00E613C8">
      <w:pPr>
        <w:pStyle w:val="ConsPlusNormal"/>
        <w:tabs>
          <w:tab w:val="left" w:pos="1134"/>
        </w:tabs>
        <w:ind w:firstLine="567"/>
        <w:jc w:val="both"/>
        <w:rPr>
          <w:sz w:val="24"/>
          <w:szCs w:val="24"/>
        </w:rPr>
      </w:pPr>
      <w:r w:rsidRPr="00893D0A">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13C8" w:rsidRPr="00893D0A" w:rsidRDefault="00E613C8" w:rsidP="00E613C8">
      <w:pPr>
        <w:pStyle w:val="ConsPlusNormal"/>
        <w:ind w:firstLine="567"/>
        <w:jc w:val="both"/>
        <w:rPr>
          <w:sz w:val="24"/>
          <w:szCs w:val="24"/>
        </w:rPr>
      </w:pPr>
      <w:r w:rsidRPr="00893D0A">
        <w:rPr>
          <w:sz w:val="24"/>
          <w:szCs w:val="24"/>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613C8" w:rsidRPr="00893D0A" w:rsidRDefault="00E613C8" w:rsidP="00E613C8">
      <w:pPr>
        <w:pStyle w:val="ConsPlusNormal"/>
        <w:tabs>
          <w:tab w:val="left" w:pos="1276"/>
        </w:tabs>
        <w:ind w:firstLine="567"/>
        <w:jc w:val="both"/>
        <w:rPr>
          <w:sz w:val="24"/>
          <w:szCs w:val="24"/>
        </w:rPr>
      </w:pPr>
      <w:r w:rsidRPr="00893D0A">
        <w:rPr>
          <w:sz w:val="24"/>
          <w:szCs w:val="24"/>
        </w:rPr>
        <w:t>5.6. Прием жалоб в письменной форме осуществляется:</w:t>
      </w:r>
    </w:p>
    <w:p w:rsidR="00E613C8" w:rsidRPr="00893D0A" w:rsidRDefault="00E613C8" w:rsidP="00E613C8">
      <w:pPr>
        <w:pStyle w:val="ConsPlusNormal"/>
        <w:tabs>
          <w:tab w:val="left" w:pos="1134"/>
        </w:tabs>
        <w:ind w:firstLine="567"/>
        <w:jc w:val="both"/>
        <w:rPr>
          <w:sz w:val="24"/>
          <w:szCs w:val="24"/>
        </w:rPr>
      </w:pPr>
      <w:r w:rsidRPr="00893D0A">
        <w:rPr>
          <w:sz w:val="24"/>
          <w:szCs w:val="24"/>
        </w:rPr>
        <w:t xml:space="preserve">а) Комитетом по адресу: г. Мурманск, пр. Ленина, д. № 77, в рабочие дни: понедельник - четверг с 9.00 до 17.00, пятница с 9.00 до 16.00; перерыв с 13.00 </w:t>
      </w:r>
      <w:proofErr w:type="gramStart"/>
      <w:r w:rsidRPr="00893D0A">
        <w:rPr>
          <w:sz w:val="24"/>
          <w:szCs w:val="24"/>
        </w:rPr>
        <w:t>до</w:t>
      </w:r>
      <w:proofErr w:type="gramEnd"/>
      <w:r w:rsidRPr="00893D0A">
        <w:rPr>
          <w:sz w:val="24"/>
          <w:szCs w:val="24"/>
        </w:rPr>
        <w:t xml:space="preserve"> 14.00; e-</w:t>
      </w:r>
      <w:proofErr w:type="spellStart"/>
      <w:r w:rsidRPr="00893D0A">
        <w:rPr>
          <w:sz w:val="24"/>
          <w:szCs w:val="24"/>
        </w:rPr>
        <w:t>mail</w:t>
      </w:r>
      <w:proofErr w:type="spellEnd"/>
      <w:r w:rsidRPr="00893D0A">
        <w:rPr>
          <w:sz w:val="24"/>
          <w:szCs w:val="24"/>
        </w:rPr>
        <w:t xml:space="preserve">: </w:t>
      </w:r>
      <w:hyperlink r:id="rId10" w:history="1">
        <w:r w:rsidRPr="00893D0A">
          <w:rPr>
            <w:rStyle w:val="a3"/>
            <w:color w:val="auto"/>
            <w:sz w:val="24"/>
            <w:szCs w:val="24"/>
            <w:u w:val="none"/>
          </w:rPr>
          <w:t>murmangrad@citymurmansk.com</w:t>
        </w:r>
      </w:hyperlink>
      <w:r w:rsidRPr="00893D0A">
        <w:rPr>
          <w:sz w:val="24"/>
          <w:szCs w:val="24"/>
        </w:rPr>
        <w:t>;</w:t>
      </w:r>
    </w:p>
    <w:p w:rsidR="00E613C8" w:rsidRPr="00893D0A" w:rsidRDefault="00E613C8" w:rsidP="00E613C8">
      <w:pPr>
        <w:pStyle w:val="ConsPlusNormal"/>
        <w:tabs>
          <w:tab w:val="left" w:pos="1134"/>
          <w:tab w:val="left" w:pos="1276"/>
        </w:tabs>
        <w:ind w:firstLine="567"/>
        <w:jc w:val="both"/>
        <w:rPr>
          <w:sz w:val="24"/>
          <w:szCs w:val="24"/>
        </w:rPr>
      </w:pPr>
      <w:r w:rsidRPr="00893D0A">
        <w:rPr>
          <w:sz w:val="24"/>
          <w:szCs w:val="24"/>
        </w:rPr>
        <w:t xml:space="preserve">б) администрацией города Мурманска по адресу: г. Мурманск, проспект Ленина, д. 75, в рабочие дни: понедельник – четверг с 9.00 до 17.30, пятница с 9.00 до 16.00 (перерыв с 13.00 </w:t>
      </w:r>
      <w:proofErr w:type="gramStart"/>
      <w:r w:rsidRPr="00893D0A">
        <w:rPr>
          <w:sz w:val="24"/>
          <w:szCs w:val="24"/>
        </w:rPr>
        <w:t>до</w:t>
      </w:r>
      <w:proofErr w:type="gramEnd"/>
      <w:r w:rsidRPr="00893D0A">
        <w:rPr>
          <w:sz w:val="24"/>
          <w:szCs w:val="24"/>
        </w:rPr>
        <w:t xml:space="preserve"> 14.00), </w:t>
      </w:r>
      <w:r w:rsidRPr="00893D0A">
        <w:rPr>
          <w:sz w:val="24"/>
          <w:szCs w:val="24"/>
          <w:lang w:val="en-US"/>
        </w:rPr>
        <w:t>e</w:t>
      </w:r>
      <w:r w:rsidRPr="00893D0A">
        <w:rPr>
          <w:sz w:val="24"/>
          <w:szCs w:val="24"/>
        </w:rPr>
        <w:t>-</w:t>
      </w:r>
      <w:r w:rsidRPr="00893D0A">
        <w:rPr>
          <w:sz w:val="24"/>
          <w:szCs w:val="24"/>
          <w:lang w:val="en-US"/>
        </w:rPr>
        <w:t>mail</w:t>
      </w:r>
      <w:r w:rsidRPr="00893D0A">
        <w:rPr>
          <w:sz w:val="24"/>
          <w:szCs w:val="24"/>
        </w:rPr>
        <w:t xml:space="preserve">: </w:t>
      </w:r>
      <w:hyperlink r:id="rId11" w:history="1">
        <w:r w:rsidRPr="00893D0A">
          <w:rPr>
            <w:rStyle w:val="a3"/>
            <w:color w:val="auto"/>
            <w:sz w:val="24"/>
            <w:szCs w:val="24"/>
            <w:u w:val="none"/>
            <w:lang w:val="en-US"/>
          </w:rPr>
          <w:t>citymurmansk</w:t>
        </w:r>
        <w:r w:rsidRPr="00893D0A">
          <w:rPr>
            <w:rStyle w:val="a3"/>
            <w:color w:val="auto"/>
            <w:sz w:val="24"/>
            <w:szCs w:val="24"/>
            <w:u w:val="none"/>
          </w:rPr>
          <w:t>@</w:t>
        </w:r>
        <w:r w:rsidRPr="00893D0A">
          <w:rPr>
            <w:rStyle w:val="a3"/>
            <w:color w:val="auto"/>
            <w:sz w:val="24"/>
            <w:szCs w:val="24"/>
            <w:u w:val="none"/>
            <w:lang w:val="en-US"/>
          </w:rPr>
          <w:t>citymurmansk</w:t>
        </w:r>
        <w:r w:rsidRPr="00893D0A">
          <w:rPr>
            <w:rStyle w:val="a3"/>
            <w:color w:val="auto"/>
            <w:sz w:val="24"/>
            <w:szCs w:val="24"/>
            <w:u w:val="none"/>
          </w:rPr>
          <w:t>.</w:t>
        </w:r>
        <w:proofErr w:type="spellStart"/>
        <w:r w:rsidRPr="00893D0A">
          <w:rPr>
            <w:rStyle w:val="a3"/>
            <w:color w:val="auto"/>
            <w:sz w:val="24"/>
            <w:szCs w:val="24"/>
            <w:u w:val="none"/>
            <w:lang w:val="en-US"/>
          </w:rPr>
          <w:t>ru</w:t>
        </w:r>
        <w:proofErr w:type="spellEnd"/>
      </w:hyperlink>
      <w:r w:rsidRPr="00893D0A">
        <w:rPr>
          <w:sz w:val="24"/>
          <w:szCs w:val="24"/>
        </w:rPr>
        <w:t>;</w:t>
      </w:r>
    </w:p>
    <w:p w:rsidR="00E613C8" w:rsidRPr="00893D0A" w:rsidRDefault="00E613C8" w:rsidP="00E613C8">
      <w:pPr>
        <w:pStyle w:val="ConsPlusNormal"/>
        <w:tabs>
          <w:tab w:val="left" w:pos="1134"/>
          <w:tab w:val="left" w:pos="1276"/>
        </w:tabs>
        <w:ind w:firstLine="567"/>
        <w:jc w:val="both"/>
        <w:rPr>
          <w:sz w:val="24"/>
          <w:szCs w:val="24"/>
        </w:rPr>
      </w:pPr>
      <w:r w:rsidRPr="00893D0A">
        <w:rPr>
          <w:sz w:val="24"/>
          <w:szCs w:val="24"/>
        </w:rPr>
        <w:t xml:space="preserve">в) ГОБУ «МФЦ МО» по адресу: 183031, г. Мурманск, ул. </w:t>
      </w:r>
      <w:proofErr w:type="spellStart"/>
      <w:r w:rsidRPr="00893D0A">
        <w:rPr>
          <w:sz w:val="24"/>
          <w:szCs w:val="24"/>
        </w:rPr>
        <w:t>Подстаницкого</w:t>
      </w:r>
      <w:proofErr w:type="spellEnd"/>
      <w:r w:rsidRPr="00893D0A">
        <w:rPr>
          <w:sz w:val="24"/>
          <w:szCs w:val="24"/>
        </w:rPr>
        <w:t>, д. 1;</w:t>
      </w:r>
    </w:p>
    <w:p w:rsidR="00E613C8" w:rsidRPr="00893D0A" w:rsidRDefault="00E613C8" w:rsidP="00E613C8">
      <w:pPr>
        <w:pStyle w:val="ConsPlusNormal"/>
        <w:tabs>
          <w:tab w:val="left" w:pos="1134"/>
          <w:tab w:val="left" w:pos="1276"/>
        </w:tabs>
        <w:ind w:firstLine="567"/>
        <w:jc w:val="both"/>
        <w:rPr>
          <w:sz w:val="24"/>
          <w:szCs w:val="24"/>
        </w:rPr>
      </w:pPr>
      <w:r w:rsidRPr="00893D0A">
        <w:rPr>
          <w:sz w:val="24"/>
          <w:szCs w:val="24"/>
        </w:rPr>
        <w:t>г) через отделения ГОБУ «МФЦ МО»:</w:t>
      </w:r>
    </w:p>
    <w:p w:rsidR="00E613C8" w:rsidRPr="00893D0A" w:rsidRDefault="00E613C8" w:rsidP="00E613C8">
      <w:pPr>
        <w:pStyle w:val="ConsPlusNormal"/>
        <w:tabs>
          <w:tab w:val="left" w:pos="1276"/>
        </w:tabs>
        <w:ind w:firstLine="567"/>
        <w:jc w:val="both"/>
        <w:rPr>
          <w:sz w:val="24"/>
          <w:szCs w:val="24"/>
        </w:rPr>
      </w:pPr>
      <w:r w:rsidRPr="00893D0A">
        <w:rPr>
          <w:sz w:val="24"/>
          <w:szCs w:val="24"/>
        </w:rPr>
        <w:t xml:space="preserve">- в Ленинском административном округе: 183034, г. Мурманск, ул. Алексея </w:t>
      </w:r>
      <w:proofErr w:type="spellStart"/>
      <w:r w:rsidRPr="00893D0A">
        <w:rPr>
          <w:sz w:val="24"/>
          <w:szCs w:val="24"/>
        </w:rPr>
        <w:t>Хлобыстова</w:t>
      </w:r>
      <w:proofErr w:type="spellEnd"/>
      <w:r w:rsidRPr="00893D0A">
        <w:rPr>
          <w:sz w:val="24"/>
          <w:szCs w:val="24"/>
        </w:rPr>
        <w:t>, д. 26, тел. (8152) 22-60-36;</w:t>
      </w:r>
    </w:p>
    <w:p w:rsidR="00E613C8" w:rsidRPr="00893D0A" w:rsidRDefault="00E613C8" w:rsidP="00E613C8">
      <w:pPr>
        <w:pStyle w:val="ConsPlusNormal"/>
        <w:tabs>
          <w:tab w:val="left" w:pos="1276"/>
        </w:tabs>
        <w:ind w:firstLine="567"/>
        <w:jc w:val="both"/>
        <w:rPr>
          <w:sz w:val="24"/>
          <w:szCs w:val="24"/>
        </w:rPr>
      </w:pPr>
      <w:r w:rsidRPr="00893D0A">
        <w:rPr>
          <w:sz w:val="24"/>
          <w:szCs w:val="24"/>
        </w:rPr>
        <w:t>- в Октябрьском административном округе: 183038, г. Мурманск, пр. Ленина, д. 45, тел. (8152) 44-34-58;</w:t>
      </w:r>
    </w:p>
    <w:p w:rsidR="00E613C8" w:rsidRPr="00893D0A" w:rsidRDefault="00E613C8" w:rsidP="00E613C8">
      <w:pPr>
        <w:pStyle w:val="ConsPlusNormal"/>
        <w:tabs>
          <w:tab w:val="left" w:pos="1276"/>
        </w:tabs>
        <w:ind w:firstLine="567"/>
        <w:jc w:val="both"/>
        <w:rPr>
          <w:sz w:val="24"/>
          <w:szCs w:val="24"/>
        </w:rPr>
      </w:pPr>
      <w:r w:rsidRPr="00893D0A">
        <w:rPr>
          <w:sz w:val="24"/>
          <w:szCs w:val="24"/>
        </w:rPr>
        <w:t>- в Первомайском административном округе: 183052, г. Мурманск, ул. Генерала Щербакова, д. 26, тел. (8152) 52-12-89.</w:t>
      </w:r>
    </w:p>
    <w:p w:rsidR="00E613C8" w:rsidRPr="00893D0A" w:rsidRDefault="00E613C8" w:rsidP="00E613C8">
      <w:pPr>
        <w:pStyle w:val="ConsPlusNormal"/>
        <w:ind w:firstLine="567"/>
        <w:jc w:val="both"/>
        <w:rPr>
          <w:sz w:val="24"/>
          <w:szCs w:val="24"/>
        </w:rPr>
      </w:pPr>
      <w:r w:rsidRPr="00893D0A">
        <w:rPr>
          <w:sz w:val="24"/>
          <w:szCs w:val="24"/>
        </w:rPr>
        <w:t>Жалоба на решения и действия (бездействие) Комитета, председателя Комитета (лица, исполняющего его обязанности), муниципального служащего может быть направлена:</w:t>
      </w:r>
    </w:p>
    <w:p w:rsidR="00E613C8" w:rsidRPr="00893D0A" w:rsidRDefault="00E613C8" w:rsidP="00E613C8">
      <w:pPr>
        <w:pStyle w:val="ConsPlusNormal"/>
        <w:tabs>
          <w:tab w:val="left" w:pos="993"/>
        </w:tabs>
        <w:ind w:firstLine="567"/>
        <w:jc w:val="both"/>
        <w:rPr>
          <w:sz w:val="24"/>
          <w:szCs w:val="24"/>
        </w:rPr>
      </w:pPr>
      <w:r w:rsidRPr="00893D0A">
        <w:rPr>
          <w:sz w:val="24"/>
          <w:szCs w:val="24"/>
        </w:rPr>
        <w:t>- по почте;</w:t>
      </w:r>
    </w:p>
    <w:p w:rsidR="00E613C8" w:rsidRPr="00893D0A" w:rsidRDefault="00E613C8" w:rsidP="00E613C8">
      <w:pPr>
        <w:pStyle w:val="ConsPlusNormal"/>
        <w:tabs>
          <w:tab w:val="left" w:pos="993"/>
        </w:tabs>
        <w:ind w:firstLine="567"/>
        <w:jc w:val="both"/>
        <w:rPr>
          <w:sz w:val="24"/>
          <w:szCs w:val="24"/>
        </w:rPr>
      </w:pPr>
      <w:r w:rsidRPr="00893D0A">
        <w:rPr>
          <w:sz w:val="24"/>
          <w:szCs w:val="24"/>
        </w:rPr>
        <w:t>- через</w:t>
      </w:r>
      <w:r w:rsidRPr="00893D0A">
        <w:rPr>
          <w:rFonts w:eastAsia="MS Mincho"/>
          <w:sz w:val="24"/>
          <w:szCs w:val="24"/>
        </w:rPr>
        <w:t xml:space="preserve"> ГОБУ «МФЦ МО»</w:t>
      </w:r>
      <w:r w:rsidRPr="00893D0A">
        <w:rPr>
          <w:sz w:val="24"/>
          <w:szCs w:val="24"/>
        </w:rPr>
        <w:t>;</w:t>
      </w:r>
    </w:p>
    <w:p w:rsidR="00E613C8" w:rsidRPr="00893D0A" w:rsidRDefault="00E613C8" w:rsidP="00E613C8">
      <w:pPr>
        <w:pStyle w:val="ConsPlusNormal"/>
        <w:tabs>
          <w:tab w:val="left" w:pos="993"/>
        </w:tabs>
        <w:ind w:firstLine="567"/>
        <w:jc w:val="both"/>
        <w:rPr>
          <w:sz w:val="24"/>
          <w:szCs w:val="24"/>
        </w:rPr>
      </w:pPr>
      <w:r w:rsidRPr="00893D0A">
        <w:rPr>
          <w:sz w:val="24"/>
          <w:szCs w:val="24"/>
        </w:rPr>
        <w:t xml:space="preserve">-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w:t>
      </w:r>
      <w:r w:rsidRPr="00893D0A">
        <w:rPr>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613C8" w:rsidRPr="00893D0A" w:rsidRDefault="00E613C8" w:rsidP="00E613C8">
      <w:pPr>
        <w:pStyle w:val="ConsPlusNormal"/>
        <w:tabs>
          <w:tab w:val="left" w:pos="993"/>
        </w:tabs>
        <w:ind w:firstLine="567"/>
        <w:jc w:val="both"/>
        <w:rPr>
          <w:sz w:val="24"/>
          <w:szCs w:val="24"/>
        </w:rPr>
      </w:pPr>
      <w:r w:rsidRPr="00893D0A">
        <w:rPr>
          <w:sz w:val="24"/>
          <w:szCs w:val="24"/>
        </w:rPr>
        <w:t>- с использованием официального сайта администрации города Мурманска (www.citymurmansk.ru);</w:t>
      </w:r>
    </w:p>
    <w:p w:rsidR="00E613C8" w:rsidRPr="00893D0A" w:rsidRDefault="00E613C8" w:rsidP="00E613C8">
      <w:pPr>
        <w:pStyle w:val="ConsPlusNormal"/>
        <w:tabs>
          <w:tab w:val="left" w:pos="993"/>
        </w:tabs>
        <w:ind w:firstLine="567"/>
        <w:jc w:val="both"/>
        <w:rPr>
          <w:sz w:val="24"/>
          <w:szCs w:val="24"/>
        </w:rPr>
      </w:pPr>
      <w:r w:rsidRPr="00893D0A">
        <w:rPr>
          <w:sz w:val="24"/>
          <w:szCs w:val="24"/>
        </w:rPr>
        <w:t>- с использованием Единого портала государственных и муниципальных услуг (функций);</w:t>
      </w:r>
    </w:p>
    <w:p w:rsidR="00E613C8" w:rsidRPr="00893D0A" w:rsidRDefault="00E613C8" w:rsidP="00E613C8">
      <w:pPr>
        <w:pStyle w:val="ConsPlusNormal"/>
        <w:tabs>
          <w:tab w:val="left" w:pos="993"/>
        </w:tabs>
        <w:ind w:firstLine="567"/>
        <w:jc w:val="both"/>
        <w:rPr>
          <w:sz w:val="24"/>
          <w:szCs w:val="24"/>
        </w:rPr>
      </w:pPr>
      <w:r w:rsidRPr="00893D0A">
        <w:rPr>
          <w:sz w:val="24"/>
          <w:szCs w:val="24"/>
        </w:rPr>
        <w:t>- с использованием регионального портала государственных и муниципальных услуг.</w:t>
      </w:r>
    </w:p>
    <w:p w:rsidR="00E613C8" w:rsidRPr="00893D0A" w:rsidRDefault="00E613C8" w:rsidP="00E613C8">
      <w:pPr>
        <w:pStyle w:val="ConsPlusNormal"/>
        <w:ind w:firstLine="567"/>
        <w:jc w:val="both"/>
        <w:rPr>
          <w:sz w:val="24"/>
          <w:szCs w:val="24"/>
        </w:rPr>
      </w:pPr>
      <w:r w:rsidRPr="00893D0A">
        <w:rPr>
          <w:sz w:val="24"/>
          <w:szCs w:val="24"/>
        </w:rPr>
        <w:t>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613C8" w:rsidRPr="00893D0A" w:rsidRDefault="00E613C8" w:rsidP="00E613C8">
      <w:pPr>
        <w:pStyle w:val="ConsPlusNormal"/>
        <w:ind w:firstLine="567"/>
        <w:jc w:val="both"/>
        <w:rPr>
          <w:sz w:val="24"/>
          <w:szCs w:val="24"/>
        </w:rPr>
      </w:pPr>
      <w:r w:rsidRPr="00893D0A">
        <w:rPr>
          <w:rFonts w:eastAsia="MS Mincho"/>
          <w:sz w:val="24"/>
          <w:szCs w:val="24"/>
        </w:rPr>
        <w:t xml:space="preserve">ГОБУ «МФЦ МО» </w:t>
      </w:r>
      <w:r w:rsidRPr="00893D0A">
        <w:rPr>
          <w:sz w:val="24"/>
          <w:szCs w:val="24"/>
        </w:rPr>
        <w:t>обеспечивает передачу жалобы, направленной через</w:t>
      </w:r>
      <w:r w:rsidRPr="00893D0A">
        <w:rPr>
          <w:rFonts w:eastAsia="MS Mincho"/>
          <w:sz w:val="24"/>
          <w:szCs w:val="24"/>
        </w:rPr>
        <w:t xml:space="preserve"> ГОБУ «МФЦ МО»</w:t>
      </w:r>
      <w:r w:rsidRPr="00893D0A">
        <w:rPr>
          <w:sz w:val="24"/>
          <w:szCs w:val="24"/>
        </w:rPr>
        <w:t xml:space="preserve">, в Комитет в порядке и сроки, которые установлены соглашением о взаимодействии между </w:t>
      </w:r>
      <w:r w:rsidRPr="00893D0A">
        <w:rPr>
          <w:rFonts w:eastAsia="MS Mincho"/>
          <w:sz w:val="24"/>
          <w:szCs w:val="24"/>
        </w:rPr>
        <w:t xml:space="preserve">ГОБУ «МФЦ МО» </w:t>
      </w:r>
      <w:r w:rsidRPr="00893D0A">
        <w:rPr>
          <w:sz w:val="24"/>
          <w:szCs w:val="24"/>
        </w:rPr>
        <w:t>и Комитетом, но не позднее следующего рабочего дня со дня поступления жалобы.</w:t>
      </w:r>
    </w:p>
    <w:p w:rsidR="00E613C8" w:rsidRPr="00893D0A" w:rsidRDefault="00E613C8" w:rsidP="00E613C8">
      <w:pPr>
        <w:pStyle w:val="ConsPlusNormal"/>
        <w:ind w:firstLine="567"/>
        <w:jc w:val="both"/>
        <w:rPr>
          <w:sz w:val="24"/>
          <w:szCs w:val="24"/>
        </w:rPr>
      </w:pPr>
      <w:proofErr w:type="gramStart"/>
      <w:r w:rsidRPr="00893D0A">
        <w:rPr>
          <w:sz w:val="24"/>
          <w:szCs w:val="24"/>
        </w:rPr>
        <w:t xml:space="preserve">Жалоба, поступившая в Комитет, </w:t>
      </w:r>
      <w:r w:rsidRPr="00893D0A">
        <w:rPr>
          <w:rFonts w:eastAsia="MS Mincho"/>
          <w:sz w:val="24"/>
          <w:szCs w:val="24"/>
        </w:rPr>
        <w:t xml:space="preserve">ГОБУ «МФЦ МО» </w:t>
      </w:r>
      <w:r w:rsidRPr="00893D0A">
        <w:rPr>
          <w:sz w:val="24"/>
          <w:szCs w:val="24"/>
        </w:rPr>
        <w:t xml:space="preserve">либо администрацию города Мурманска, </w:t>
      </w:r>
      <w:r w:rsidRPr="00893D0A">
        <w:rPr>
          <w:rFonts w:eastAsia="MS Mincho"/>
          <w:sz w:val="24"/>
          <w:szCs w:val="24"/>
        </w:rPr>
        <w:t>учредителю ГОБУ «МФЦ МО»</w:t>
      </w:r>
      <w:r w:rsidRPr="00893D0A">
        <w:rPr>
          <w:sz w:val="24"/>
          <w:szCs w:val="24"/>
        </w:rPr>
        <w:t xml:space="preserve">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893D0A">
        <w:rPr>
          <w:sz w:val="24"/>
          <w:szCs w:val="24"/>
        </w:rPr>
        <w:t xml:space="preserve"> ее регистрации. </w:t>
      </w:r>
    </w:p>
    <w:p w:rsidR="00E613C8" w:rsidRPr="00893D0A" w:rsidRDefault="00E613C8" w:rsidP="00E613C8">
      <w:pPr>
        <w:pStyle w:val="ConsPlusNormal"/>
        <w:tabs>
          <w:tab w:val="left" w:pos="1276"/>
        </w:tabs>
        <w:ind w:firstLine="567"/>
        <w:jc w:val="both"/>
        <w:rPr>
          <w:sz w:val="24"/>
          <w:szCs w:val="24"/>
        </w:rPr>
      </w:pPr>
      <w:r w:rsidRPr="00893D0A">
        <w:rPr>
          <w:sz w:val="24"/>
          <w:szCs w:val="24"/>
        </w:rPr>
        <w:t>5.7. По результатам рассмотрения жалобы в соответствии с частью 7 статьи 11.2 Федерального закона принимается одно из следующих решений:</w:t>
      </w:r>
    </w:p>
    <w:p w:rsidR="00E613C8" w:rsidRPr="00893D0A" w:rsidRDefault="00E613C8" w:rsidP="00E613C8">
      <w:pPr>
        <w:pStyle w:val="ConsPlusNormal"/>
        <w:tabs>
          <w:tab w:val="left" w:pos="567"/>
          <w:tab w:val="left" w:pos="1134"/>
        </w:tabs>
        <w:ind w:firstLine="567"/>
        <w:jc w:val="both"/>
        <w:rPr>
          <w:sz w:val="24"/>
          <w:szCs w:val="24"/>
        </w:rPr>
      </w:pPr>
      <w:proofErr w:type="gramStart"/>
      <w:r w:rsidRPr="00893D0A">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E613C8" w:rsidRPr="00893D0A" w:rsidRDefault="00E613C8" w:rsidP="00E613C8">
      <w:pPr>
        <w:pStyle w:val="ConsPlusNormal"/>
        <w:tabs>
          <w:tab w:val="left" w:pos="1134"/>
        </w:tabs>
        <w:ind w:firstLine="567"/>
        <w:jc w:val="both"/>
        <w:rPr>
          <w:sz w:val="24"/>
          <w:szCs w:val="24"/>
        </w:rPr>
      </w:pPr>
      <w:r w:rsidRPr="00893D0A">
        <w:rPr>
          <w:sz w:val="24"/>
          <w:szCs w:val="24"/>
        </w:rPr>
        <w:t>2) в удовлетворении жалобы отказывается.</w:t>
      </w:r>
    </w:p>
    <w:p w:rsidR="00E613C8" w:rsidRPr="00893D0A" w:rsidRDefault="00E613C8" w:rsidP="00E613C8">
      <w:pPr>
        <w:pStyle w:val="ConsPlusNormal"/>
        <w:ind w:firstLine="567"/>
        <w:jc w:val="both"/>
        <w:rPr>
          <w:sz w:val="24"/>
          <w:szCs w:val="24"/>
        </w:rPr>
      </w:pPr>
      <w:r w:rsidRPr="00893D0A">
        <w:rPr>
          <w:sz w:val="24"/>
          <w:szCs w:val="24"/>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E613C8" w:rsidRPr="00893D0A" w:rsidRDefault="00E613C8" w:rsidP="00E613C8">
      <w:pPr>
        <w:pStyle w:val="ConsPlusNormal"/>
        <w:tabs>
          <w:tab w:val="left" w:pos="1276"/>
        </w:tabs>
        <w:ind w:firstLine="567"/>
        <w:jc w:val="both"/>
        <w:rPr>
          <w:sz w:val="24"/>
          <w:szCs w:val="24"/>
        </w:rPr>
      </w:pPr>
      <w:r w:rsidRPr="00893D0A">
        <w:rPr>
          <w:sz w:val="24"/>
          <w:szCs w:val="24"/>
        </w:rPr>
        <w:t>5.8. По результатам рассмотрения жалобы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E613C8" w:rsidRPr="00893D0A" w:rsidRDefault="00E613C8" w:rsidP="00E613C8">
      <w:pPr>
        <w:pStyle w:val="ConsPlusNormal"/>
        <w:tabs>
          <w:tab w:val="left" w:pos="1276"/>
        </w:tabs>
        <w:ind w:firstLine="567"/>
        <w:jc w:val="both"/>
        <w:rPr>
          <w:sz w:val="24"/>
          <w:szCs w:val="24"/>
        </w:rPr>
      </w:pPr>
      <w:r w:rsidRPr="00893D0A">
        <w:rPr>
          <w:sz w:val="24"/>
          <w:szCs w:val="24"/>
        </w:rPr>
        <w:t>5.9. В ответе по результатам рассмотрения жалобы указываются:</w:t>
      </w:r>
    </w:p>
    <w:p w:rsidR="00E613C8" w:rsidRPr="00893D0A" w:rsidRDefault="00E613C8" w:rsidP="00E613C8">
      <w:pPr>
        <w:pStyle w:val="ConsPlusNormal"/>
        <w:ind w:firstLine="567"/>
        <w:jc w:val="both"/>
        <w:rPr>
          <w:sz w:val="24"/>
          <w:szCs w:val="24"/>
        </w:rPr>
      </w:pPr>
      <w:proofErr w:type="gramStart"/>
      <w:r w:rsidRPr="00893D0A">
        <w:rPr>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613C8" w:rsidRPr="00893D0A" w:rsidRDefault="00E613C8" w:rsidP="00E613C8">
      <w:pPr>
        <w:pStyle w:val="ConsPlusNormal"/>
        <w:ind w:firstLine="567"/>
        <w:jc w:val="both"/>
        <w:rPr>
          <w:sz w:val="24"/>
          <w:szCs w:val="24"/>
        </w:rPr>
      </w:pPr>
      <w:r w:rsidRPr="00893D0A">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E613C8" w:rsidRPr="00893D0A" w:rsidRDefault="00E613C8" w:rsidP="00E613C8">
      <w:pPr>
        <w:pStyle w:val="ConsPlusNormal"/>
        <w:ind w:firstLine="567"/>
        <w:jc w:val="both"/>
        <w:rPr>
          <w:sz w:val="24"/>
          <w:szCs w:val="24"/>
        </w:rPr>
      </w:pPr>
      <w:r w:rsidRPr="00893D0A">
        <w:rPr>
          <w:sz w:val="24"/>
          <w:szCs w:val="24"/>
        </w:rPr>
        <w:t>в) фамилия, имя, отчество (последнее - при наличии) или наименование заявителя;</w:t>
      </w:r>
    </w:p>
    <w:p w:rsidR="00E613C8" w:rsidRPr="00893D0A" w:rsidRDefault="00E613C8" w:rsidP="00E613C8">
      <w:pPr>
        <w:pStyle w:val="ConsPlusNormal"/>
        <w:ind w:firstLine="567"/>
        <w:jc w:val="both"/>
        <w:rPr>
          <w:sz w:val="24"/>
          <w:szCs w:val="24"/>
        </w:rPr>
      </w:pPr>
      <w:r w:rsidRPr="00893D0A">
        <w:rPr>
          <w:sz w:val="24"/>
          <w:szCs w:val="24"/>
        </w:rPr>
        <w:t>г) основания для принятия решения по жалобе;</w:t>
      </w:r>
    </w:p>
    <w:p w:rsidR="00E613C8" w:rsidRPr="00893D0A" w:rsidRDefault="00E613C8" w:rsidP="00E613C8">
      <w:pPr>
        <w:pStyle w:val="ConsPlusNormal"/>
        <w:ind w:firstLine="567"/>
        <w:jc w:val="both"/>
        <w:rPr>
          <w:sz w:val="24"/>
          <w:szCs w:val="24"/>
        </w:rPr>
      </w:pPr>
      <w:r w:rsidRPr="00893D0A">
        <w:rPr>
          <w:sz w:val="24"/>
          <w:szCs w:val="24"/>
        </w:rPr>
        <w:t>д) принятое по жалобе решение;</w:t>
      </w:r>
    </w:p>
    <w:p w:rsidR="00E613C8" w:rsidRPr="00893D0A" w:rsidRDefault="00E613C8" w:rsidP="00E613C8">
      <w:pPr>
        <w:pStyle w:val="ConsPlusNormal"/>
        <w:ind w:firstLine="567"/>
        <w:jc w:val="both"/>
        <w:rPr>
          <w:sz w:val="24"/>
          <w:szCs w:val="24"/>
        </w:rPr>
      </w:pPr>
      <w:r w:rsidRPr="00893D0A">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613C8" w:rsidRPr="00893D0A" w:rsidRDefault="00E613C8" w:rsidP="00E613C8">
      <w:pPr>
        <w:pStyle w:val="ConsPlusNormal"/>
        <w:ind w:firstLine="567"/>
        <w:jc w:val="both"/>
        <w:rPr>
          <w:sz w:val="24"/>
          <w:szCs w:val="24"/>
        </w:rPr>
      </w:pPr>
      <w:r w:rsidRPr="00893D0A">
        <w:rPr>
          <w:sz w:val="24"/>
          <w:szCs w:val="24"/>
        </w:rPr>
        <w:t>ж) сведения о порядке обжалования принятого по жалобе решения.</w:t>
      </w:r>
    </w:p>
    <w:p w:rsidR="00E613C8" w:rsidRPr="00893D0A" w:rsidRDefault="00E613C8" w:rsidP="00E613C8">
      <w:pPr>
        <w:pStyle w:val="ConsPlusNormal"/>
        <w:tabs>
          <w:tab w:val="left" w:pos="1418"/>
        </w:tabs>
        <w:ind w:firstLine="567"/>
        <w:jc w:val="both"/>
        <w:rPr>
          <w:sz w:val="24"/>
          <w:szCs w:val="24"/>
        </w:rPr>
      </w:pPr>
      <w:r w:rsidRPr="00893D0A">
        <w:rPr>
          <w:sz w:val="24"/>
          <w:szCs w:val="24"/>
        </w:rPr>
        <w:t>5.10. Ответ по результатам рассмотрения жалобы подписывается председателем Комитета (лицом, исполняющим его обязанности), а в случае рассмотрения жалобы администрацией города Мурманска - главой администрации города Мурманска.</w:t>
      </w:r>
    </w:p>
    <w:p w:rsidR="00E613C8" w:rsidRPr="00893D0A" w:rsidRDefault="00E613C8" w:rsidP="00E613C8">
      <w:pPr>
        <w:pStyle w:val="ConsPlusNormal"/>
        <w:ind w:firstLine="567"/>
        <w:jc w:val="both"/>
        <w:rPr>
          <w:sz w:val="24"/>
          <w:szCs w:val="24"/>
        </w:rPr>
      </w:pPr>
      <w:r w:rsidRPr="00893D0A">
        <w:rPr>
          <w:sz w:val="24"/>
          <w:szCs w:val="24"/>
        </w:rPr>
        <w:t>5.11. Уполномоченный на рассмотрение жалобы орган отказывает в удовлетворении жалобы в следующих случаях:</w:t>
      </w:r>
    </w:p>
    <w:p w:rsidR="00E613C8" w:rsidRPr="00893D0A" w:rsidRDefault="00E613C8" w:rsidP="00E613C8">
      <w:pPr>
        <w:pStyle w:val="ConsPlusNormal"/>
        <w:ind w:firstLine="567"/>
        <w:jc w:val="both"/>
        <w:rPr>
          <w:sz w:val="24"/>
          <w:szCs w:val="24"/>
        </w:rPr>
      </w:pPr>
      <w:r w:rsidRPr="00893D0A">
        <w:rPr>
          <w:sz w:val="24"/>
          <w:szCs w:val="24"/>
        </w:rPr>
        <w:lastRenderedPageBreak/>
        <w:t>а) наличие вступившего в законную силу решения суда, арбитражного суда по жалобе о том же предмете и по тем же основаниям;</w:t>
      </w:r>
    </w:p>
    <w:p w:rsidR="00E613C8" w:rsidRPr="00893D0A" w:rsidRDefault="00E613C8" w:rsidP="00E613C8">
      <w:pPr>
        <w:pStyle w:val="ConsPlusNormal"/>
        <w:ind w:firstLine="567"/>
        <w:jc w:val="both"/>
        <w:rPr>
          <w:sz w:val="24"/>
          <w:szCs w:val="24"/>
        </w:rPr>
      </w:pPr>
      <w:r w:rsidRPr="00893D0A">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E613C8" w:rsidRPr="00893D0A" w:rsidRDefault="00E613C8" w:rsidP="00E613C8">
      <w:pPr>
        <w:pStyle w:val="ConsPlusNormal"/>
        <w:ind w:firstLine="567"/>
        <w:jc w:val="both"/>
        <w:rPr>
          <w:sz w:val="24"/>
          <w:szCs w:val="24"/>
        </w:rPr>
      </w:pPr>
      <w:r w:rsidRPr="00893D0A">
        <w:rPr>
          <w:sz w:val="24"/>
          <w:szCs w:val="24"/>
        </w:rPr>
        <w:t>в) наличие решения по жалобе, принятого ранее в отношении того же заявителя и по тому же предмету жалобы.</w:t>
      </w:r>
    </w:p>
    <w:p w:rsidR="00E613C8" w:rsidRPr="00893D0A" w:rsidRDefault="00E613C8" w:rsidP="008326EE">
      <w:pPr>
        <w:spacing w:after="0" w:line="240" w:lineRule="auto"/>
        <w:ind w:firstLine="567"/>
        <w:jc w:val="both"/>
        <w:outlineLvl w:val="1"/>
        <w:rPr>
          <w:rFonts w:ascii="Times New Roman" w:hAnsi="Times New Roman" w:cs="Times New Roman"/>
          <w:sz w:val="24"/>
          <w:szCs w:val="24"/>
        </w:rPr>
      </w:pPr>
      <w:r w:rsidRPr="00893D0A">
        <w:rPr>
          <w:rFonts w:ascii="Times New Roman" w:hAnsi="Times New Roman" w:cs="Times New Roman"/>
          <w:sz w:val="24"/>
          <w:szCs w:val="24"/>
        </w:rPr>
        <w:t xml:space="preserve">5.12. В случае установления в ходе или по результатам </w:t>
      </w:r>
      <w:proofErr w:type="gramStart"/>
      <w:r w:rsidRPr="00893D0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93D0A">
        <w:rPr>
          <w:rFonts w:ascii="Times New Roman" w:hAnsi="Times New Roman" w:cs="Times New Roman"/>
          <w:sz w:val="24"/>
          <w:szCs w:val="24"/>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893D0A">
      <w:pPr>
        <w:spacing w:after="0" w:line="240" w:lineRule="auto"/>
        <w:outlineLvl w:val="1"/>
        <w:rPr>
          <w:rFonts w:ascii="Times New Roman" w:hAnsi="Times New Roman" w:cs="Times New Roman"/>
          <w:sz w:val="24"/>
          <w:szCs w:val="24"/>
        </w:rPr>
      </w:pPr>
    </w:p>
    <w:p w:rsidR="00A278AC" w:rsidRPr="00893D0A" w:rsidRDefault="00C97230" w:rsidP="00730F4C">
      <w:pPr>
        <w:spacing w:after="0" w:line="240" w:lineRule="auto"/>
        <w:ind w:firstLine="567"/>
        <w:jc w:val="right"/>
        <w:outlineLvl w:val="1"/>
        <w:rPr>
          <w:rFonts w:ascii="Times New Roman" w:hAnsi="Times New Roman" w:cs="Times New Roman"/>
          <w:sz w:val="24"/>
          <w:szCs w:val="24"/>
        </w:rPr>
      </w:pPr>
      <w:r w:rsidRPr="00893D0A">
        <w:rPr>
          <w:rFonts w:ascii="Times New Roman" w:hAnsi="Times New Roman" w:cs="Times New Roman"/>
          <w:sz w:val="24"/>
          <w:szCs w:val="24"/>
        </w:rPr>
        <w:lastRenderedPageBreak/>
        <w:t>Приложение №</w:t>
      </w:r>
      <w:r w:rsidR="00A278AC" w:rsidRPr="00893D0A">
        <w:rPr>
          <w:rFonts w:ascii="Times New Roman" w:hAnsi="Times New Roman" w:cs="Times New Roman"/>
          <w:sz w:val="24"/>
          <w:szCs w:val="24"/>
        </w:rPr>
        <w:t xml:space="preserve"> 1</w:t>
      </w:r>
    </w:p>
    <w:p w:rsidR="00A278AC" w:rsidRPr="00893D0A" w:rsidRDefault="00A278AC" w:rsidP="00C97230">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к Административному регламенту</w:t>
      </w:r>
    </w:p>
    <w:p w:rsidR="00893D0A" w:rsidRDefault="00893D0A" w:rsidP="00893D0A">
      <w:pPr>
        <w:spacing w:after="0" w:line="240" w:lineRule="auto"/>
        <w:ind w:firstLine="567"/>
        <w:jc w:val="right"/>
        <w:rPr>
          <w:rFonts w:ascii="Times New Roman" w:hAnsi="Times New Roman" w:cs="Times New Roman"/>
          <w:sz w:val="24"/>
          <w:szCs w:val="24"/>
        </w:rPr>
      </w:pP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Председателю комитета</w:t>
      </w: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градостроительства и</w:t>
      </w: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территориального развития</w:t>
      </w: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администрации города Мурманска</w:t>
      </w: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от гражданин</w:t>
      </w:r>
      <w:proofErr w:type="gramStart"/>
      <w:r w:rsidRPr="00893D0A">
        <w:rPr>
          <w:rFonts w:ascii="Times New Roman" w:hAnsi="Times New Roman" w:cs="Times New Roman"/>
          <w:sz w:val="24"/>
          <w:szCs w:val="24"/>
        </w:rPr>
        <w:t>а(</w:t>
      </w:r>
      <w:proofErr w:type="gramEnd"/>
      <w:r w:rsidRPr="00893D0A">
        <w:rPr>
          <w:rFonts w:ascii="Times New Roman" w:hAnsi="Times New Roman" w:cs="Times New Roman"/>
          <w:sz w:val="24"/>
          <w:szCs w:val="24"/>
        </w:rPr>
        <w:t>-</w:t>
      </w:r>
      <w:proofErr w:type="spellStart"/>
      <w:r w:rsidRPr="00893D0A">
        <w:rPr>
          <w:rFonts w:ascii="Times New Roman" w:hAnsi="Times New Roman" w:cs="Times New Roman"/>
          <w:sz w:val="24"/>
          <w:szCs w:val="24"/>
        </w:rPr>
        <w:t>ки</w:t>
      </w:r>
      <w:proofErr w:type="spellEnd"/>
      <w:r w:rsidRPr="00893D0A">
        <w:rPr>
          <w:rFonts w:ascii="Times New Roman" w:hAnsi="Times New Roman" w:cs="Times New Roman"/>
          <w:sz w:val="24"/>
          <w:szCs w:val="24"/>
        </w:rPr>
        <w:t>) _________________</w:t>
      </w: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___________________________________,</w:t>
      </w: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зарегистрированног</w:t>
      </w:r>
      <w:proofErr w:type="gramStart"/>
      <w:r w:rsidRPr="00893D0A">
        <w:rPr>
          <w:rFonts w:ascii="Times New Roman" w:hAnsi="Times New Roman" w:cs="Times New Roman"/>
          <w:sz w:val="24"/>
          <w:szCs w:val="24"/>
        </w:rPr>
        <w:t>о(</w:t>
      </w:r>
      <w:proofErr w:type="gramEnd"/>
      <w:r w:rsidRPr="00893D0A">
        <w:rPr>
          <w:rFonts w:ascii="Times New Roman" w:hAnsi="Times New Roman" w:cs="Times New Roman"/>
          <w:sz w:val="24"/>
          <w:szCs w:val="24"/>
        </w:rPr>
        <w:t>-ой) по месту</w:t>
      </w: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жительства:</w:t>
      </w: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____________________________________</w:t>
      </w: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____________________________________</w:t>
      </w:r>
    </w:p>
    <w:p w:rsidR="00A278AC" w:rsidRPr="00893D0A" w:rsidRDefault="00A278AC" w:rsidP="00893D0A">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Телефон ____________________________</w:t>
      </w:r>
    </w:p>
    <w:p w:rsidR="00A278AC" w:rsidRPr="00893D0A" w:rsidRDefault="00A278AC" w:rsidP="00730F4C">
      <w:pPr>
        <w:spacing w:after="0" w:line="240" w:lineRule="auto"/>
        <w:ind w:firstLine="567"/>
        <w:jc w:val="both"/>
        <w:rPr>
          <w:rFonts w:ascii="Times New Roman" w:hAnsi="Times New Roman" w:cs="Times New Roman"/>
          <w:sz w:val="24"/>
          <w:szCs w:val="24"/>
        </w:rPr>
      </w:pPr>
    </w:p>
    <w:p w:rsidR="00A278AC" w:rsidRPr="00893D0A" w:rsidRDefault="00485679" w:rsidP="00730F4C">
      <w:pPr>
        <w:spacing w:after="0" w:line="240" w:lineRule="auto"/>
        <w:ind w:firstLine="567"/>
        <w:jc w:val="center"/>
        <w:rPr>
          <w:rFonts w:ascii="Times New Roman" w:hAnsi="Times New Roman" w:cs="Times New Roman"/>
          <w:sz w:val="24"/>
          <w:szCs w:val="24"/>
        </w:rPr>
      </w:pPr>
      <w:bookmarkStart w:id="24" w:name="P475"/>
      <w:bookmarkEnd w:id="24"/>
      <w:r w:rsidRPr="00893D0A">
        <w:rPr>
          <w:rFonts w:ascii="Times New Roman" w:hAnsi="Times New Roman" w:cs="Times New Roman"/>
          <w:sz w:val="24"/>
          <w:szCs w:val="24"/>
        </w:rPr>
        <w:t>Заявление</w:t>
      </w:r>
    </w:p>
    <w:p w:rsidR="00A278AC" w:rsidRPr="00893D0A" w:rsidRDefault="00A278AC" w:rsidP="00730F4C">
      <w:pPr>
        <w:spacing w:after="0" w:line="240" w:lineRule="auto"/>
        <w:ind w:firstLine="567"/>
        <w:jc w:val="both"/>
        <w:rPr>
          <w:rFonts w:ascii="Times New Roman" w:hAnsi="Times New Roman" w:cs="Times New Roman"/>
          <w:sz w:val="24"/>
          <w:szCs w:val="24"/>
        </w:rPr>
      </w:pPr>
    </w:p>
    <w:p w:rsidR="00A278AC" w:rsidRPr="00893D0A" w:rsidRDefault="00485679" w:rsidP="00485679">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Прошу предоставить социальную </w:t>
      </w:r>
      <w:r w:rsidR="00A278AC" w:rsidRPr="00893D0A">
        <w:rPr>
          <w:rFonts w:ascii="Times New Roman" w:hAnsi="Times New Roman" w:cs="Times New Roman"/>
          <w:sz w:val="24"/>
          <w:szCs w:val="24"/>
        </w:rPr>
        <w:t>выплату</w:t>
      </w:r>
      <w:r w:rsidRPr="00893D0A">
        <w:rPr>
          <w:rFonts w:ascii="Times New Roman" w:hAnsi="Times New Roman" w:cs="Times New Roman"/>
          <w:sz w:val="24"/>
          <w:szCs w:val="24"/>
        </w:rPr>
        <w:t xml:space="preserve"> </w:t>
      </w:r>
      <w:proofErr w:type="gramStart"/>
      <w:r w:rsidRPr="00893D0A">
        <w:rPr>
          <w:rFonts w:ascii="Times New Roman" w:hAnsi="Times New Roman" w:cs="Times New Roman"/>
          <w:sz w:val="24"/>
          <w:szCs w:val="24"/>
        </w:rPr>
        <w:t xml:space="preserve">для строительства жилья на </w:t>
      </w:r>
      <w:r w:rsidR="00A278AC" w:rsidRPr="00893D0A">
        <w:rPr>
          <w:rFonts w:ascii="Times New Roman" w:hAnsi="Times New Roman" w:cs="Times New Roman"/>
          <w:sz w:val="24"/>
          <w:szCs w:val="24"/>
        </w:rPr>
        <w:t>предоставлен</w:t>
      </w:r>
      <w:r w:rsidRPr="00893D0A">
        <w:rPr>
          <w:rFonts w:ascii="Times New Roman" w:hAnsi="Times New Roman" w:cs="Times New Roman"/>
          <w:sz w:val="24"/>
          <w:szCs w:val="24"/>
        </w:rPr>
        <w:t>ном на безвозмездной основе</w:t>
      </w:r>
      <w:r w:rsidR="00A278AC" w:rsidRPr="00893D0A">
        <w:rPr>
          <w:rFonts w:ascii="Times New Roman" w:hAnsi="Times New Roman" w:cs="Times New Roman"/>
          <w:sz w:val="24"/>
          <w:szCs w:val="24"/>
        </w:rPr>
        <w:t xml:space="preserve"> </w:t>
      </w:r>
      <w:r w:rsidRPr="00893D0A">
        <w:rPr>
          <w:rFonts w:ascii="Times New Roman" w:hAnsi="Times New Roman" w:cs="Times New Roman"/>
          <w:sz w:val="24"/>
          <w:szCs w:val="24"/>
        </w:rPr>
        <w:t xml:space="preserve">земельном участке с кадастровым </w:t>
      </w:r>
      <w:r w:rsidR="00A278AC" w:rsidRPr="00893D0A">
        <w:rPr>
          <w:rFonts w:ascii="Times New Roman" w:hAnsi="Times New Roman" w:cs="Times New Roman"/>
          <w:sz w:val="24"/>
          <w:szCs w:val="24"/>
        </w:rPr>
        <w:t>номером _________________________ в виде</w:t>
      </w:r>
      <w:proofErr w:type="gramEnd"/>
      <w:r w:rsidR="00A278AC" w:rsidRPr="00893D0A">
        <w:rPr>
          <w:rFonts w:ascii="Times New Roman" w:hAnsi="Times New Roman" w:cs="Times New Roman"/>
          <w:sz w:val="24"/>
          <w:szCs w:val="24"/>
        </w:rPr>
        <w:t xml:space="preserve"> единовременной денежной выплаты на</w:t>
      </w:r>
    </w:p>
    <w:p w:rsidR="00A278AC" w:rsidRPr="00893D0A" w:rsidRDefault="00485679"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 xml:space="preserve">погашение фактических затрат, понесенных при приобретении строительных </w:t>
      </w:r>
      <w:r w:rsidR="00A278AC" w:rsidRPr="00893D0A">
        <w:rPr>
          <w:rFonts w:ascii="Times New Roman" w:hAnsi="Times New Roman" w:cs="Times New Roman"/>
          <w:sz w:val="24"/>
          <w:szCs w:val="24"/>
        </w:rPr>
        <w:t>материалов, необходимых для строительства жилья, в сумме __________________</w:t>
      </w:r>
      <w:r w:rsidRPr="00893D0A">
        <w:rPr>
          <w:rFonts w:ascii="Times New Roman" w:hAnsi="Times New Roman" w:cs="Times New Roman"/>
          <w:sz w:val="24"/>
          <w:szCs w:val="24"/>
        </w:rPr>
        <w:t xml:space="preserve"> </w:t>
      </w:r>
      <w:r w:rsidR="00A278AC" w:rsidRPr="00893D0A">
        <w:rPr>
          <w:rFonts w:ascii="Times New Roman" w:hAnsi="Times New Roman" w:cs="Times New Roman"/>
          <w:sz w:val="24"/>
          <w:szCs w:val="24"/>
        </w:rPr>
        <w:t>рублей.</w:t>
      </w:r>
    </w:p>
    <w:p w:rsidR="00A278AC" w:rsidRPr="00893D0A" w:rsidRDefault="00485679" w:rsidP="00485679">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Денежные средства социальной выплаты прошу перечислить на мой счет </w:t>
      </w:r>
      <w:r w:rsidR="00581FF4" w:rsidRPr="00893D0A">
        <w:rPr>
          <w:rFonts w:ascii="Times New Roman" w:hAnsi="Times New Roman" w:cs="Times New Roman"/>
          <w:sz w:val="24"/>
          <w:szCs w:val="24"/>
        </w:rPr>
        <w:t>получателя №</w:t>
      </w:r>
      <w:r w:rsidR="00A278AC" w:rsidRPr="00893D0A">
        <w:rPr>
          <w:rFonts w:ascii="Times New Roman" w:hAnsi="Times New Roman" w:cs="Times New Roman"/>
          <w:sz w:val="24"/>
          <w:szCs w:val="24"/>
        </w:rPr>
        <w:t xml:space="preserve"> __________________________________________________, открытый </w:t>
      </w:r>
      <w:proofErr w:type="gramStart"/>
      <w:r w:rsidR="00A278AC" w:rsidRPr="00893D0A">
        <w:rPr>
          <w:rFonts w:ascii="Times New Roman" w:hAnsi="Times New Roman" w:cs="Times New Roman"/>
          <w:sz w:val="24"/>
          <w:szCs w:val="24"/>
        </w:rPr>
        <w:t>в</w:t>
      </w:r>
      <w:proofErr w:type="gramEnd"/>
    </w:p>
    <w:p w:rsidR="00A278AC" w:rsidRPr="00893D0A" w:rsidRDefault="00A278AC"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____________________________________________________________</w:t>
      </w:r>
      <w:r w:rsidR="00581FF4" w:rsidRPr="00893D0A">
        <w:rPr>
          <w:rFonts w:ascii="Times New Roman" w:hAnsi="Times New Roman" w:cs="Times New Roman"/>
          <w:sz w:val="24"/>
          <w:szCs w:val="24"/>
        </w:rPr>
        <w:t>__________</w:t>
      </w:r>
      <w:r w:rsidR="006C27F4">
        <w:rPr>
          <w:rFonts w:ascii="Times New Roman" w:hAnsi="Times New Roman" w:cs="Times New Roman"/>
          <w:sz w:val="24"/>
          <w:szCs w:val="24"/>
        </w:rPr>
        <w:t>____________</w:t>
      </w:r>
    </w:p>
    <w:p w:rsidR="00A278AC" w:rsidRPr="00893D0A" w:rsidRDefault="00A278AC"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w:t>
      </w:r>
      <w:r w:rsidR="00581FF4" w:rsidRPr="00893D0A">
        <w:rPr>
          <w:rFonts w:ascii="Times New Roman" w:hAnsi="Times New Roman" w:cs="Times New Roman"/>
          <w:sz w:val="24"/>
          <w:szCs w:val="24"/>
        </w:rPr>
        <w:t>___________________________</w:t>
      </w:r>
      <w:r w:rsidR="006C27F4">
        <w:rPr>
          <w:rFonts w:ascii="Times New Roman" w:hAnsi="Times New Roman" w:cs="Times New Roman"/>
          <w:sz w:val="24"/>
          <w:szCs w:val="24"/>
        </w:rPr>
        <w:t>____________</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w:t>
      </w:r>
      <w:proofErr w:type="gramStart"/>
      <w:r w:rsidR="00581FF4" w:rsidRPr="00893D0A">
        <w:rPr>
          <w:rFonts w:ascii="Times New Roman" w:hAnsi="Times New Roman" w:cs="Times New Roman"/>
          <w:sz w:val="24"/>
          <w:szCs w:val="24"/>
        </w:rPr>
        <w:t>(указываются №</w:t>
      </w:r>
      <w:r w:rsidRPr="00893D0A">
        <w:rPr>
          <w:rFonts w:ascii="Times New Roman" w:hAnsi="Times New Roman" w:cs="Times New Roman"/>
          <w:sz w:val="24"/>
          <w:szCs w:val="24"/>
        </w:rPr>
        <w:t xml:space="preserve"> л/счета и реквизиты финансово-кредитной организации на</w:t>
      </w:r>
      <w:proofErr w:type="gramEnd"/>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территории Мурманской области)</w:t>
      </w:r>
    </w:p>
    <w:p w:rsidR="00D12D6D" w:rsidRPr="00893D0A" w:rsidRDefault="00A278AC" w:rsidP="00485679">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w:t>
      </w:r>
      <w:r w:rsidR="00485679" w:rsidRPr="00893D0A">
        <w:rPr>
          <w:rFonts w:ascii="Times New Roman" w:hAnsi="Times New Roman" w:cs="Times New Roman"/>
          <w:sz w:val="24"/>
          <w:szCs w:val="24"/>
        </w:rPr>
        <w:t>Состав многодетной семьи: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61"/>
        <w:gridCol w:w="1275"/>
        <w:gridCol w:w="1418"/>
        <w:gridCol w:w="2835"/>
      </w:tblGrid>
      <w:tr w:rsidR="00A278AC" w:rsidRPr="00893D0A">
        <w:tc>
          <w:tcPr>
            <w:tcW w:w="567" w:type="dxa"/>
          </w:tcPr>
          <w:p w:rsidR="00A278AC" w:rsidRPr="00893D0A" w:rsidRDefault="00D12D6D"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ab/>
            </w:r>
            <w:r w:rsidR="00A278AC" w:rsidRPr="00893D0A">
              <w:rPr>
                <w:rFonts w:ascii="Times New Roman" w:hAnsi="Times New Roman" w:cs="Times New Roman"/>
                <w:sz w:val="24"/>
                <w:szCs w:val="24"/>
              </w:rPr>
              <w:t xml:space="preserve">N </w:t>
            </w:r>
            <w:proofErr w:type="gramStart"/>
            <w:r w:rsidR="00A278AC" w:rsidRPr="00893D0A">
              <w:rPr>
                <w:rFonts w:ascii="Times New Roman" w:hAnsi="Times New Roman" w:cs="Times New Roman"/>
                <w:sz w:val="24"/>
                <w:szCs w:val="24"/>
              </w:rPr>
              <w:t>п</w:t>
            </w:r>
            <w:proofErr w:type="gramEnd"/>
            <w:r w:rsidR="00A278AC" w:rsidRPr="00893D0A">
              <w:rPr>
                <w:rFonts w:ascii="Times New Roman" w:hAnsi="Times New Roman" w:cs="Times New Roman"/>
                <w:sz w:val="24"/>
                <w:szCs w:val="24"/>
              </w:rPr>
              <w:t>/п</w:t>
            </w:r>
          </w:p>
        </w:tc>
        <w:tc>
          <w:tcPr>
            <w:tcW w:w="3261" w:type="dxa"/>
          </w:tcPr>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Фамилия, имя, отчество члена многодетной семьи</w:t>
            </w:r>
          </w:p>
        </w:tc>
        <w:tc>
          <w:tcPr>
            <w:tcW w:w="1275" w:type="dxa"/>
          </w:tcPr>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Степень родства</w:t>
            </w:r>
          </w:p>
        </w:tc>
        <w:tc>
          <w:tcPr>
            <w:tcW w:w="1418" w:type="dxa"/>
          </w:tcPr>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Дата рождения</w:t>
            </w:r>
          </w:p>
        </w:tc>
        <w:tc>
          <w:tcPr>
            <w:tcW w:w="2835" w:type="dxa"/>
          </w:tcPr>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Место постоянного проживания</w:t>
            </w:r>
          </w:p>
        </w:tc>
      </w:tr>
      <w:tr w:rsidR="00A278AC" w:rsidRPr="00893D0A">
        <w:tc>
          <w:tcPr>
            <w:tcW w:w="567" w:type="dxa"/>
          </w:tcPr>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1</w:t>
            </w:r>
          </w:p>
        </w:tc>
        <w:tc>
          <w:tcPr>
            <w:tcW w:w="3261" w:type="dxa"/>
          </w:tcPr>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2</w:t>
            </w:r>
          </w:p>
        </w:tc>
        <w:tc>
          <w:tcPr>
            <w:tcW w:w="1275" w:type="dxa"/>
          </w:tcPr>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3</w:t>
            </w:r>
          </w:p>
        </w:tc>
        <w:tc>
          <w:tcPr>
            <w:tcW w:w="1418" w:type="dxa"/>
          </w:tcPr>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4</w:t>
            </w:r>
          </w:p>
        </w:tc>
        <w:tc>
          <w:tcPr>
            <w:tcW w:w="2835" w:type="dxa"/>
          </w:tcPr>
          <w:p w:rsidR="00A278AC" w:rsidRPr="00893D0A" w:rsidRDefault="00A278AC" w:rsidP="00730F4C">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5</w:t>
            </w:r>
          </w:p>
        </w:tc>
      </w:tr>
      <w:tr w:rsidR="00A278AC" w:rsidRPr="00893D0A">
        <w:tc>
          <w:tcPr>
            <w:tcW w:w="567"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3261"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275"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418"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2835" w:type="dxa"/>
          </w:tcPr>
          <w:p w:rsidR="00A278AC" w:rsidRPr="00893D0A" w:rsidRDefault="00A278AC" w:rsidP="00730F4C">
            <w:pPr>
              <w:spacing w:after="0" w:line="240" w:lineRule="auto"/>
              <w:ind w:firstLine="567"/>
              <w:rPr>
                <w:rFonts w:ascii="Times New Roman" w:hAnsi="Times New Roman" w:cs="Times New Roman"/>
                <w:sz w:val="24"/>
                <w:szCs w:val="24"/>
              </w:rPr>
            </w:pPr>
          </w:p>
        </w:tc>
      </w:tr>
      <w:tr w:rsidR="00A278AC" w:rsidRPr="00893D0A">
        <w:tc>
          <w:tcPr>
            <w:tcW w:w="567"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3261"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275"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418"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2835" w:type="dxa"/>
          </w:tcPr>
          <w:p w:rsidR="00A278AC" w:rsidRPr="00893D0A" w:rsidRDefault="00A278AC" w:rsidP="00730F4C">
            <w:pPr>
              <w:spacing w:after="0" w:line="240" w:lineRule="auto"/>
              <w:ind w:firstLine="567"/>
              <w:rPr>
                <w:rFonts w:ascii="Times New Roman" w:hAnsi="Times New Roman" w:cs="Times New Roman"/>
                <w:sz w:val="24"/>
                <w:szCs w:val="24"/>
              </w:rPr>
            </w:pPr>
          </w:p>
        </w:tc>
      </w:tr>
      <w:tr w:rsidR="00A278AC" w:rsidRPr="00893D0A">
        <w:tc>
          <w:tcPr>
            <w:tcW w:w="567"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3261"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275"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418"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2835" w:type="dxa"/>
          </w:tcPr>
          <w:p w:rsidR="00A278AC" w:rsidRPr="00893D0A" w:rsidRDefault="00A278AC" w:rsidP="00730F4C">
            <w:pPr>
              <w:spacing w:after="0" w:line="240" w:lineRule="auto"/>
              <w:ind w:firstLine="567"/>
              <w:rPr>
                <w:rFonts w:ascii="Times New Roman" w:hAnsi="Times New Roman" w:cs="Times New Roman"/>
                <w:sz w:val="24"/>
                <w:szCs w:val="24"/>
              </w:rPr>
            </w:pPr>
          </w:p>
        </w:tc>
      </w:tr>
      <w:tr w:rsidR="00A278AC" w:rsidRPr="00893D0A">
        <w:tc>
          <w:tcPr>
            <w:tcW w:w="567"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3261"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275"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418"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2835" w:type="dxa"/>
          </w:tcPr>
          <w:p w:rsidR="00A278AC" w:rsidRPr="00893D0A" w:rsidRDefault="00A278AC" w:rsidP="00730F4C">
            <w:pPr>
              <w:spacing w:after="0" w:line="240" w:lineRule="auto"/>
              <w:ind w:firstLine="567"/>
              <w:rPr>
                <w:rFonts w:ascii="Times New Roman" w:hAnsi="Times New Roman" w:cs="Times New Roman"/>
                <w:sz w:val="24"/>
                <w:szCs w:val="24"/>
              </w:rPr>
            </w:pPr>
          </w:p>
        </w:tc>
      </w:tr>
      <w:tr w:rsidR="00A278AC" w:rsidRPr="00893D0A">
        <w:tc>
          <w:tcPr>
            <w:tcW w:w="567"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3261"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275"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418"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2835" w:type="dxa"/>
          </w:tcPr>
          <w:p w:rsidR="00A278AC" w:rsidRPr="00893D0A" w:rsidRDefault="00A278AC" w:rsidP="00730F4C">
            <w:pPr>
              <w:spacing w:after="0" w:line="240" w:lineRule="auto"/>
              <w:ind w:firstLine="567"/>
              <w:rPr>
                <w:rFonts w:ascii="Times New Roman" w:hAnsi="Times New Roman" w:cs="Times New Roman"/>
                <w:sz w:val="24"/>
                <w:szCs w:val="24"/>
              </w:rPr>
            </w:pPr>
          </w:p>
        </w:tc>
      </w:tr>
      <w:tr w:rsidR="00A278AC" w:rsidRPr="00893D0A">
        <w:tc>
          <w:tcPr>
            <w:tcW w:w="567"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3261"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275"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418"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2835" w:type="dxa"/>
          </w:tcPr>
          <w:p w:rsidR="00A278AC" w:rsidRPr="00893D0A" w:rsidRDefault="00A278AC" w:rsidP="00730F4C">
            <w:pPr>
              <w:spacing w:after="0" w:line="240" w:lineRule="auto"/>
              <w:ind w:firstLine="567"/>
              <w:rPr>
                <w:rFonts w:ascii="Times New Roman" w:hAnsi="Times New Roman" w:cs="Times New Roman"/>
                <w:sz w:val="24"/>
                <w:szCs w:val="24"/>
              </w:rPr>
            </w:pPr>
          </w:p>
        </w:tc>
      </w:tr>
      <w:tr w:rsidR="00A278AC" w:rsidRPr="00893D0A">
        <w:tc>
          <w:tcPr>
            <w:tcW w:w="567"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3261"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275"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418"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2835" w:type="dxa"/>
          </w:tcPr>
          <w:p w:rsidR="00A278AC" w:rsidRPr="00893D0A" w:rsidRDefault="00A278AC" w:rsidP="00730F4C">
            <w:pPr>
              <w:spacing w:after="0" w:line="240" w:lineRule="auto"/>
              <w:ind w:firstLine="567"/>
              <w:rPr>
                <w:rFonts w:ascii="Times New Roman" w:hAnsi="Times New Roman" w:cs="Times New Roman"/>
                <w:sz w:val="24"/>
                <w:szCs w:val="24"/>
              </w:rPr>
            </w:pPr>
          </w:p>
        </w:tc>
      </w:tr>
      <w:tr w:rsidR="00A278AC" w:rsidRPr="00893D0A">
        <w:tc>
          <w:tcPr>
            <w:tcW w:w="567"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3261"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275"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1418" w:type="dxa"/>
          </w:tcPr>
          <w:p w:rsidR="00A278AC" w:rsidRPr="00893D0A" w:rsidRDefault="00A278AC" w:rsidP="00730F4C">
            <w:pPr>
              <w:spacing w:after="0" w:line="240" w:lineRule="auto"/>
              <w:ind w:firstLine="567"/>
              <w:rPr>
                <w:rFonts w:ascii="Times New Roman" w:hAnsi="Times New Roman" w:cs="Times New Roman"/>
                <w:sz w:val="24"/>
                <w:szCs w:val="24"/>
              </w:rPr>
            </w:pPr>
          </w:p>
        </w:tc>
        <w:tc>
          <w:tcPr>
            <w:tcW w:w="2835" w:type="dxa"/>
          </w:tcPr>
          <w:p w:rsidR="00A278AC" w:rsidRPr="00893D0A" w:rsidRDefault="00A278AC" w:rsidP="00730F4C">
            <w:pPr>
              <w:spacing w:after="0" w:line="240" w:lineRule="auto"/>
              <w:ind w:firstLine="567"/>
              <w:rPr>
                <w:rFonts w:ascii="Times New Roman" w:hAnsi="Times New Roman" w:cs="Times New Roman"/>
                <w:sz w:val="24"/>
                <w:szCs w:val="24"/>
              </w:rPr>
            </w:pPr>
          </w:p>
        </w:tc>
      </w:tr>
    </w:tbl>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Я и члены моей семьи подтверждаем достоверность сведений, указанных в настоящем заявлении, и даем согласие на их проверку.</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lastRenderedPageBreak/>
        <w:t>Настоящим во исполнение требований Федерального</w:t>
      </w:r>
      <w:r w:rsidR="00581FF4" w:rsidRPr="00893D0A">
        <w:rPr>
          <w:rFonts w:ascii="Times New Roman" w:hAnsi="Times New Roman" w:cs="Times New Roman"/>
          <w:sz w:val="24"/>
          <w:szCs w:val="24"/>
        </w:rPr>
        <w:t xml:space="preserve"> закона</w:t>
      </w:r>
      <w:r w:rsidRPr="00893D0A">
        <w:rPr>
          <w:rFonts w:ascii="Times New Roman" w:hAnsi="Times New Roman" w:cs="Times New Roman"/>
          <w:sz w:val="24"/>
          <w:szCs w:val="24"/>
        </w:rPr>
        <w:t xml:space="preserve"> </w:t>
      </w:r>
      <w:r w:rsidR="00581FF4" w:rsidRPr="00893D0A">
        <w:rPr>
          <w:rFonts w:ascii="Times New Roman" w:hAnsi="Times New Roman" w:cs="Times New Roman"/>
          <w:sz w:val="24"/>
          <w:szCs w:val="24"/>
        </w:rPr>
        <w:t>от 27.07.2006 № 152-ФЗ «О персональных данных»</w:t>
      </w:r>
      <w:r w:rsidRPr="00893D0A">
        <w:rPr>
          <w:rFonts w:ascii="Times New Roman" w:hAnsi="Times New Roman" w:cs="Times New Roman"/>
          <w:sz w:val="24"/>
          <w:szCs w:val="24"/>
        </w:rPr>
        <w:t xml:space="preserve"> я и члены моей семьи даем свое согласие администрации города Мурманска на обработку наших персональных данных.</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Ознакомлены с тем, что целью обработки наших персональных данных является предоставление социальной выплаты многодетной семье для строительства жилья на предоставленном на безвозмездной основе земельном участке.</w:t>
      </w:r>
    </w:p>
    <w:p w:rsidR="00A278AC" w:rsidRPr="00893D0A" w:rsidRDefault="00A278AC" w:rsidP="00485679">
      <w:pPr>
        <w:spacing w:after="0" w:line="240" w:lineRule="auto"/>
        <w:ind w:firstLine="567"/>
        <w:jc w:val="both"/>
        <w:rPr>
          <w:rFonts w:ascii="Times New Roman" w:hAnsi="Times New Roman" w:cs="Times New Roman"/>
          <w:sz w:val="24"/>
          <w:szCs w:val="24"/>
        </w:rPr>
      </w:pPr>
      <w:proofErr w:type="gramStart"/>
      <w:r w:rsidRPr="00893D0A">
        <w:rPr>
          <w:rFonts w:ascii="Times New Roman" w:hAnsi="Times New Roman" w:cs="Times New Roman"/>
          <w:sz w:val="24"/>
          <w:szCs w:val="24"/>
        </w:rPr>
        <w:t>С персональными данными осуществляются следующие действия: сбор, систематизация, накопление, хранение, уточнение, использование, передача; персональные данные обрабатываются автоматически, а также без использования автоматизации.</w:t>
      </w:r>
      <w:proofErr w:type="gramEnd"/>
      <w:r w:rsidRPr="00893D0A">
        <w:rPr>
          <w:rFonts w:ascii="Times New Roman" w:hAnsi="Times New Roman" w:cs="Times New Roman"/>
          <w:sz w:val="24"/>
          <w:szCs w:val="24"/>
        </w:rPr>
        <w:t xml:space="preserve"> Настоящее согласие выдано без </w:t>
      </w:r>
      <w:r w:rsidR="00485679" w:rsidRPr="00893D0A">
        <w:rPr>
          <w:rFonts w:ascii="Times New Roman" w:hAnsi="Times New Roman" w:cs="Times New Roman"/>
          <w:sz w:val="24"/>
          <w:szCs w:val="24"/>
        </w:rPr>
        <w:t>ограничения срока его действия.</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К заявлению прилагаю документы:</w:t>
      </w:r>
    </w:p>
    <w:p w:rsidR="00A278AC" w:rsidRPr="00893D0A" w:rsidRDefault="00A278AC" w:rsidP="006C27F4">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w:t>
      </w:r>
      <w:r w:rsidR="00581FF4" w:rsidRPr="00893D0A">
        <w:rPr>
          <w:rFonts w:ascii="Times New Roman" w:hAnsi="Times New Roman" w:cs="Times New Roman"/>
          <w:sz w:val="24"/>
          <w:szCs w:val="24"/>
        </w:rPr>
        <w:t>___________________________</w:t>
      </w:r>
      <w:r w:rsidR="006C27F4">
        <w:rPr>
          <w:rFonts w:ascii="Times New Roman" w:hAnsi="Times New Roman" w:cs="Times New Roman"/>
          <w:sz w:val="24"/>
          <w:szCs w:val="24"/>
        </w:rPr>
        <w:t>____________</w:t>
      </w:r>
    </w:p>
    <w:p w:rsidR="00A278AC" w:rsidRPr="00893D0A" w:rsidRDefault="00A278AC" w:rsidP="006C27F4">
      <w:pPr>
        <w:spacing w:after="0" w:line="240" w:lineRule="auto"/>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_______________________________________________________</w:t>
      </w:r>
      <w:r w:rsidR="00581FF4" w:rsidRPr="00893D0A">
        <w:rPr>
          <w:rFonts w:ascii="Times New Roman" w:hAnsi="Times New Roman" w:cs="Times New Roman"/>
          <w:sz w:val="24"/>
          <w:szCs w:val="24"/>
        </w:rPr>
        <w:t>_______________</w:t>
      </w:r>
      <w:r w:rsidR="006C27F4">
        <w:rPr>
          <w:rFonts w:ascii="Times New Roman" w:hAnsi="Times New Roman" w:cs="Times New Roman"/>
          <w:sz w:val="24"/>
          <w:szCs w:val="24"/>
        </w:rPr>
        <w:t>____________</w:t>
      </w:r>
    </w:p>
    <w:p w:rsidR="00A278AC" w:rsidRPr="00893D0A" w:rsidRDefault="00A278AC" w:rsidP="006C27F4">
      <w:pPr>
        <w:spacing w:after="0" w:line="240" w:lineRule="auto"/>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w:t>
      </w:r>
      <w:r w:rsidR="00581FF4" w:rsidRPr="00893D0A">
        <w:rPr>
          <w:rFonts w:ascii="Times New Roman" w:hAnsi="Times New Roman" w:cs="Times New Roman"/>
          <w:sz w:val="24"/>
          <w:szCs w:val="24"/>
        </w:rPr>
        <w:t>___________________________</w:t>
      </w:r>
      <w:r w:rsidR="006C27F4">
        <w:rPr>
          <w:rFonts w:ascii="Times New Roman" w:hAnsi="Times New Roman" w:cs="Times New Roman"/>
          <w:sz w:val="24"/>
          <w:szCs w:val="24"/>
        </w:rPr>
        <w:t>____________</w:t>
      </w:r>
    </w:p>
    <w:p w:rsidR="00A278AC" w:rsidRPr="00893D0A" w:rsidRDefault="00A278AC" w:rsidP="006C27F4">
      <w:pPr>
        <w:spacing w:after="0" w:line="240" w:lineRule="auto"/>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w:t>
      </w:r>
      <w:r w:rsidR="00581FF4" w:rsidRPr="00893D0A">
        <w:rPr>
          <w:rFonts w:ascii="Times New Roman" w:hAnsi="Times New Roman" w:cs="Times New Roman"/>
          <w:sz w:val="24"/>
          <w:szCs w:val="24"/>
        </w:rPr>
        <w:t>___________________________</w:t>
      </w:r>
      <w:r w:rsidR="006C27F4">
        <w:rPr>
          <w:rFonts w:ascii="Times New Roman" w:hAnsi="Times New Roman" w:cs="Times New Roman"/>
          <w:sz w:val="24"/>
          <w:szCs w:val="24"/>
        </w:rPr>
        <w:t>____________</w:t>
      </w:r>
    </w:p>
    <w:p w:rsidR="00A278AC" w:rsidRPr="00893D0A" w:rsidRDefault="00A278AC" w:rsidP="006C27F4">
      <w:pPr>
        <w:spacing w:after="0" w:line="240" w:lineRule="auto"/>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__________________________________________________________________________</w:t>
      </w:r>
      <w:r w:rsidR="006C27F4">
        <w:rPr>
          <w:rFonts w:ascii="Times New Roman" w:hAnsi="Times New Roman" w:cs="Times New Roman"/>
          <w:sz w:val="24"/>
          <w:szCs w:val="24"/>
        </w:rPr>
        <w:t>________</w:t>
      </w:r>
    </w:p>
    <w:p w:rsidR="00A278AC" w:rsidRPr="00893D0A" w:rsidRDefault="00A278AC" w:rsidP="006C27F4">
      <w:pPr>
        <w:spacing w:after="0" w:line="240" w:lineRule="auto"/>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w:t>
      </w:r>
      <w:r w:rsidR="00581FF4" w:rsidRPr="00893D0A">
        <w:rPr>
          <w:rFonts w:ascii="Times New Roman" w:hAnsi="Times New Roman" w:cs="Times New Roman"/>
          <w:sz w:val="24"/>
          <w:szCs w:val="24"/>
        </w:rPr>
        <w:t>___________________________</w:t>
      </w:r>
      <w:r w:rsidR="006C27F4">
        <w:rPr>
          <w:rFonts w:ascii="Times New Roman" w:hAnsi="Times New Roman" w:cs="Times New Roman"/>
          <w:sz w:val="24"/>
          <w:szCs w:val="24"/>
        </w:rPr>
        <w:t>____________</w:t>
      </w:r>
    </w:p>
    <w:p w:rsidR="00A278AC" w:rsidRPr="00893D0A" w:rsidRDefault="00A278AC" w:rsidP="006C27F4">
      <w:pPr>
        <w:spacing w:after="0" w:line="240" w:lineRule="auto"/>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w:t>
      </w:r>
      <w:r w:rsidR="00581FF4" w:rsidRPr="00893D0A">
        <w:rPr>
          <w:rFonts w:ascii="Times New Roman" w:hAnsi="Times New Roman" w:cs="Times New Roman"/>
          <w:sz w:val="24"/>
          <w:szCs w:val="24"/>
        </w:rPr>
        <w:t>___________________________</w:t>
      </w:r>
      <w:r w:rsidR="006C27F4">
        <w:rPr>
          <w:rFonts w:ascii="Times New Roman" w:hAnsi="Times New Roman" w:cs="Times New Roman"/>
          <w:sz w:val="24"/>
          <w:szCs w:val="24"/>
        </w:rPr>
        <w:t>____________</w:t>
      </w:r>
    </w:p>
    <w:p w:rsidR="00A278AC" w:rsidRPr="00893D0A" w:rsidRDefault="00A278AC" w:rsidP="006C27F4">
      <w:pPr>
        <w:spacing w:after="0" w:line="240" w:lineRule="auto"/>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w:t>
      </w:r>
      <w:r w:rsidR="00581FF4" w:rsidRPr="00893D0A">
        <w:rPr>
          <w:rFonts w:ascii="Times New Roman" w:hAnsi="Times New Roman" w:cs="Times New Roman"/>
          <w:sz w:val="24"/>
          <w:szCs w:val="24"/>
        </w:rPr>
        <w:t>___________________________</w:t>
      </w:r>
      <w:r w:rsidR="006C27F4">
        <w:rPr>
          <w:rFonts w:ascii="Times New Roman" w:hAnsi="Times New Roman" w:cs="Times New Roman"/>
          <w:sz w:val="24"/>
          <w:szCs w:val="24"/>
        </w:rPr>
        <w:t>____________</w:t>
      </w:r>
    </w:p>
    <w:p w:rsidR="00A278AC" w:rsidRPr="00893D0A" w:rsidRDefault="00A278AC" w:rsidP="006C27F4">
      <w:pPr>
        <w:spacing w:after="0" w:line="240" w:lineRule="auto"/>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w:t>
      </w:r>
      <w:r w:rsidR="00581FF4" w:rsidRPr="00893D0A">
        <w:rPr>
          <w:rFonts w:ascii="Times New Roman" w:hAnsi="Times New Roman" w:cs="Times New Roman"/>
          <w:sz w:val="24"/>
          <w:szCs w:val="24"/>
        </w:rPr>
        <w:t>___________________________</w:t>
      </w:r>
      <w:r w:rsidR="006C27F4">
        <w:rPr>
          <w:rFonts w:ascii="Times New Roman" w:hAnsi="Times New Roman" w:cs="Times New Roman"/>
          <w:sz w:val="24"/>
          <w:szCs w:val="24"/>
        </w:rPr>
        <w:t>____________</w:t>
      </w:r>
    </w:p>
    <w:p w:rsidR="00A278AC" w:rsidRPr="00893D0A" w:rsidRDefault="00581FF4" w:rsidP="00485679">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«___»</w:t>
      </w:r>
      <w:r w:rsidR="00A278AC" w:rsidRPr="00893D0A">
        <w:rPr>
          <w:rFonts w:ascii="Times New Roman" w:hAnsi="Times New Roman" w:cs="Times New Roman"/>
          <w:sz w:val="24"/>
          <w:szCs w:val="24"/>
        </w:rPr>
        <w:t xml:space="preserve"> ___________ 20___ г.                Подпись заявителя __</w:t>
      </w:r>
      <w:r w:rsidR="00485679" w:rsidRPr="00893D0A">
        <w:rPr>
          <w:rFonts w:ascii="Times New Roman" w:hAnsi="Times New Roman" w:cs="Times New Roman"/>
          <w:sz w:val="24"/>
          <w:szCs w:val="24"/>
        </w:rPr>
        <w:t>_____________</w:t>
      </w:r>
    </w:p>
    <w:p w:rsidR="00A278AC" w:rsidRPr="00893D0A" w:rsidRDefault="00A278AC" w:rsidP="00485679">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Совершенно</w:t>
      </w:r>
      <w:r w:rsidR="00485679" w:rsidRPr="00893D0A">
        <w:rPr>
          <w:rFonts w:ascii="Times New Roman" w:hAnsi="Times New Roman" w:cs="Times New Roman"/>
          <w:sz w:val="24"/>
          <w:szCs w:val="24"/>
        </w:rPr>
        <w:t>летние члены многодетной семьи:</w:t>
      </w:r>
    </w:p>
    <w:p w:rsidR="00A278AC" w:rsidRPr="00893D0A" w:rsidRDefault="00581FF4"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«___»</w:t>
      </w:r>
      <w:r w:rsidR="00A278AC" w:rsidRPr="00893D0A">
        <w:rPr>
          <w:rFonts w:ascii="Times New Roman" w:hAnsi="Times New Roman" w:cs="Times New Roman"/>
          <w:sz w:val="24"/>
          <w:szCs w:val="24"/>
        </w:rPr>
        <w:t xml:space="preserve"> ___________ 20___ г.     _____________     __________________________</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подпись            расшифровка подписи</w:t>
      </w:r>
    </w:p>
    <w:p w:rsidR="00A278AC" w:rsidRPr="00893D0A" w:rsidRDefault="00581FF4"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«___»</w:t>
      </w:r>
      <w:r w:rsidR="00A278AC" w:rsidRPr="00893D0A">
        <w:rPr>
          <w:rFonts w:ascii="Times New Roman" w:hAnsi="Times New Roman" w:cs="Times New Roman"/>
          <w:sz w:val="24"/>
          <w:szCs w:val="24"/>
        </w:rPr>
        <w:t xml:space="preserve"> ___________ 20___ г.     _____________     __________________________</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подпись            расшифровка подписи</w:t>
      </w:r>
    </w:p>
    <w:p w:rsidR="00A278AC" w:rsidRPr="00893D0A" w:rsidRDefault="00581FF4"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«___»</w:t>
      </w:r>
      <w:r w:rsidR="00A278AC" w:rsidRPr="00893D0A">
        <w:rPr>
          <w:rFonts w:ascii="Times New Roman" w:hAnsi="Times New Roman" w:cs="Times New Roman"/>
          <w:sz w:val="24"/>
          <w:szCs w:val="24"/>
        </w:rPr>
        <w:t xml:space="preserve"> ___________ 20___ г.     _____________     __________________________</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подпись            расшифровка подписи</w:t>
      </w:r>
    </w:p>
    <w:p w:rsidR="00A278AC" w:rsidRPr="00893D0A" w:rsidRDefault="00581FF4"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«___»</w:t>
      </w:r>
      <w:r w:rsidR="00A278AC" w:rsidRPr="00893D0A">
        <w:rPr>
          <w:rFonts w:ascii="Times New Roman" w:hAnsi="Times New Roman" w:cs="Times New Roman"/>
          <w:sz w:val="24"/>
          <w:szCs w:val="24"/>
        </w:rPr>
        <w:t xml:space="preserve"> ___________ 20___ г.     _____________     __________________________</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подпись            расшифровка подписи</w:t>
      </w:r>
    </w:p>
    <w:p w:rsidR="00A278AC" w:rsidRPr="00893D0A" w:rsidRDefault="00581FF4"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«___»</w:t>
      </w:r>
      <w:r w:rsidR="00A278AC" w:rsidRPr="00893D0A">
        <w:rPr>
          <w:rFonts w:ascii="Times New Roman" w:hAnsi="Times New Roman" w:cs="Times New Roman"/>
          <w:sz w:val="24"/>
          <w:szCs w:val="24"/>
        </w:rPr>
        <w:t xml:space="preserve"> ___________ 20___ г.     _____________     __________________________</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подпись            расшифровка подписи</w:t>
      </w:r>
    </w:p>
    <w:p w:rsidR="00A278AC" w:rsidRPr="00893D0A" w:rsidRDefault="00581FF4"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«___»</w:t>
      </w:r>
      <w:r w:rsidR="00A278AC" w:rsidRPr="00893D0A">
        <w:rPr>
          <w:rFonts w:ascii="Times New Roman" w:hAnsi="Times New Roman" w:cs="Times New Roman"/>
          <w:sz w:val="24"/>
          <w:szCs w:val="24"/>
        </w:rPr>
        <w:t xml:space="preserve"> ___________ 20___ г.     _____________     __________________________</w:t>
      </w:r>
    </w:p>
    <w:p w:rsidR="00A278AC" w:rsidRPr="00893D0A" w:rsidRDefault="00A278AC"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подпись            расшифровка подписи</w:t>
      </w:r>
    </w:p>
    <w:p w:rsidR="00A278AC" w:rsidRPr="00893D0A" w:rsidRDefault="00581FF4" w:rsidP="00730F4C">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«___»</w:t>
      </w:r>
      <w:r w:rsidR="00A278AC" w:rsidRPr="00893D0A">
        <w:rPr>
          <w:rFonts w:ascii="Times New Roman" w:hAnsi="Times New Roman" w:cs="Times New Roman"/>
          <w:sz w:val="24"/>
          <w:szCs w:val="24"/>
        </w:rPr>
        <w:t xml:space="preserve"> ___________ 20___ г.     _____________     __________________________</w:t>
      </w:r>
    </w:p>
    <w:p w:rsidR="00A278AC" w:rsidRPr="00893D0A" w:rsidRDefault="00A278AC" w:rsidP="00581FF4">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                                  подпись            </w:t>
      </w:r>
      <w:r w:rsidR="00581FF4" w:rsidRPr="00893D0A">
        <w:rPr>
          <w:rFonts w:ascii="Times New Roman" w:hAnsi="Times New Roman" w:cs="Times New Roman"/>
          <w:sz w:val="24"/>
          <w:szCs w:val="24"/>
        </w:rPr>
        <w:t>расшифровка подписи</w:t>
      </w: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A278AC" w:rsidRPr="00893D0A" w:rsidRDefault="00730F4C" w:rsidP="00730F4C">
      <w:pPr>
        <w:spacing w:after="0" w:line="240" w:lineRule="auto"/>
        <w:ind w:firstLine="567"/>
        <w:jc w:val="right"/>
        <w:outlineLvl w:val="1"/>
        <w:rPr>
          <w:rFonts w:ascii="Times New Roman" w:hAnsi="Times New Roman" w:cs="Times New Roman"/>
          <w:sz w:val="24"/>
          <w:szCs w:val="24"/>
        </w:rPr>
      </w:pPr>
      <w:bookmarkStart w:id="25" w:name="_GoBack"/>
      <w:r w:rsidRPr="00893D0A">
        <w:rPr>
          <w:rFonts w:ascii="Times New Roman" w:hAnsi="Times New Roman" w:cs="Times New Roman"/>
          <w:sz w:val="24"/>
          <w:szCs w:val="24"/>
        </w:rPr>
        <w:t>Приложение №</w:t>
      </w:r>
      <w:r w:rsidR="00A278AC" w:rsidRPr="00893D0A">
        <w:rPr>
          <w:rFonts w:ascii="Times New Roman" w:hAnsi="Times New Roman" w:cs="Times New Roman"/>
          <w:sz w:val="24"/>
          <w:szCs w:val="24"/>
        </w:rPr>
        <w:t xml:space="preserve"> 2</w:t>
      </w:r>
    </w:p>
    <w:p w:rsidR="00A278AC" w:rsidRPr="00893D0A" w:rsidRDefault="00485679" w:rsidP="00485679">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к Административному регламенту</w:t>
      </w:r>
    </w:p>
    <w:p w:rsidR="00A278AC" w:rsidRPr="00893D0A" w:rsidRDefault="00A278AC" w:rsidP="00485679">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На бланке Комитета</w:t>
      </w:r>
    </w:p>
    <w:p w:rsidR="00A278AC" w:rsidRPr="00893D0A" w:rsidRDefault="00A278AC" w:rsidP="00581FF4">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_____________________________________</w:t>
      </w:r>
    </w:p>
    <w:p w:rsidR="00A278AC" w:rsidRPr="00893D0A" w:rsidRDefault="00A278AC" w:rsidP="00581FF4">
      <w:pPr>
        <w:spacing w:after="0" w:line="240" w:lineRule="auto"/>
        <w:ind w:firstLine="567"/>
        <w:jc w:val="right"/>
        <w:rPr>
          <w:rFonts w:ascii="Times New Roman" w:hAnsi="Times New Roman" w:cs="Times New Roman"/>
          <w:sz w:val="24"/>
          <w:szCs w:val="24"/>
        </w:rPr>
      </w:pPr>
      <w:proofErr w:type="gramStart"/>
      <w:r w:rsidRPr="00893D0A">
        <w:rPr>
          <w:rFonts w:ascii="Times New Roman" w:hAnsi="Times New Roman" w:cs="Times New Roman"/>
          <w:sz w:val="24"/>
          <w:szCs w:val="24"/>
        </w:rPr>
        <w:t>(наименование органа или организации,</w:t>
      </w:r>
      <w:proofErr w:type="gramEnd"/>
    </w:p>
    <w:p w:rsidR="00A278AC" w:rsidRPr="00893D0A" w:rsidRDefault="00A278AC" w:rsidP="00581FF4">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 xml:space="preserve">в </w:t>
      </w:r>
      <w:proofErr w:type="gramStart"/>
      <w:r w:rsidRPr="00893D0A">
        <w:rPr>
          <w:rFonts w:ascii="Times New Roman" w:hAnsi="Times New Roman" w:cs="Times New Roman"/>
          <w:sz w:val="24"/>
          <w:szCs w:val="24"/>
        </w:rPr>
        <w:t>адрес</w:t>
      </w:r>
      <w:proofErr w:type="gramEnd"/>
      <w:r w:rsidRPr="00893D0A">
        <w:rPr>
          <w:rFonts w:ascii="Times New Roman" w:hAnsi="Times New Roman" w:cs="Times New Roman"/>
          <w:sz w:val="24"/>
          <w:szCs w:val="24"/>
        </w:rPr>
        <w:t xml:space="preserve"> которых направляется</w:t>
      </w:r>
    </w:p>
    <w:p w:rsidR="00A278AC" w:rsidRPr="00893D0A" w:rsidRDefault="00485679" w:rsidP="00485679">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межведомственный запрос)</w:t>
      </w:r>
    </w:p>
    <w:p w:rsidR="00485679" w:rsidRPr="00893D0A" w:rsidRDefault="00485679" w:rsidP="00485679">
      <w:pPr>
        <w:spacing w:after="0" w:line="240" w:lineRule="auto"/>
        <w:ind w:firstLine="567"/>
        <w:jc w:val="center"/>
        <w:rPr>
          <w:rFonts w:ascii="Times New Roman" w:hAnsi="Times New Roman" w:cs="Times New Roman"/>
          <w:sz w:val="24"/>
          <w:szCs w:val="24"/>
        </w:rPr>
      </w:pPr>
      <w:r w:rsidRPr="00893D0A">
        <w:rPr>
          <w:rFonts w:ascii="Times New Roman" w:hAnsi="Times New Roman" w:cs="Times New Roman"/>
          <w:sz w:val="24"/>
          <w:szCs w:val="24"/>
        </w:rPr>
        <w:t xml:space="preserve">Межведомственный запрос </w:t>
      </w:r>
    </w:p>
    <w:p w:rsidR="00A278AC" w:rsidRPr="00893D0A" w:rsidRDefault="00485679" w:rsidP="00485679">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 xml:space="preserve">о предоставлении документов (информации) </w:t>
      </w:r>
    </w:p>
    <w:p w:rsidR="00A278AC" w:rsidRPr="00893D0A" w:rsidRDefault="00730F4C" w:rsidP="00485679">
      <w:pPr>
        <w:spacing w:after="0" w:line="240" w:lineRule="auto"/>
        <w:ind w:firstLine="567"/>
        <w:jc w:val="both"/>
        <w:rPr>
          <w:rFonts w:ascii="Times New Roman" w:hAnsi="Times New Roman" w:cs="Times New Roman"/>
          <w:sz w:val="24"/>
          <w:szCs w:val="24"/>
        </w:rPr>
      </w:pPr>
      <w:r w:rsidRPr="00893D0A">
        <w:rPr>
          <w:rFonts w:ascii="Times New Roman" w:hAnsi="Times New Roman" w:cs="Times New Roman"/>
          <w:sz w:val="24"/>
          <w:szCs w:val="24"/>
        </w:rPr>
        <w:t xml:space="preserve">На </w:t>
      </w:r>
      <w:r w:rsidR="00A278AC" w:rsidRPr="00893D0A">
        <w:rPr>
          <w:rFonts w:ascii="Times New Roman" w:hAnsi="Times New Roman" w:cs="Times New Roman"/>
          <w:sz w:val="24"/>
          <w:szCs w:val="24"/>
        </w:rPr>
        <w:t xml:space="preserve">основании </w:t>
      </w:r>
      <w:r w:rsidRPr="00893D0A">
        <w:rPr>
          <w:rFonts w:ascii="Times New Roman" w:hAnsi="Times New Roman" w:cs="Times New Roman"/>
          <w:sz w:val="24"/>
          <w:szCs w:val="24"/>
        </w:rPr>
        <w:t>статьи 6</w:t>
      </w:r>
      <w:r w:rsidR="00A278AC" w:rsidRPr="00893D0A">
        <w:rPr>
          <w:rFonts w:ascii="Times New Roman" w:hAnsi="Times New Roman" w:cs="Times New Roman"/>
          <w:sz w:val="24"/>
          <w:szCs w:val="24"/>
        </w:rPr>
        <w:t xml:space="preserve"> Фед</w:t>
      </w:r>
      <w:r w:rsidRPr="00893D0A">
        <w:rPr>
          <w:rFonts w:ascii="Times New Roman" w:hAnsi="Times New Roman" w:cs="Times New Roman"/>
          <w:sz w:val="24"/>
          <w:szCs w:val="24"/>
        </w:rPr>
        <w:t>ерального закона от 27.07.2010 № 210-ФЗ «</w:t>
      </w:r>
      <w:r w:rsidR="00485679" w:rsidRPr="00893D0A">
        <w:rPr>
          <w:rFonts w:ascii="Times New Roman" w:hAnsi="Times New Roman" w:cs="Times New Roman"/>
          <w:sz w:val="24"/>
          <w:szCs w:val="24"/>
        </w:rPr>
        <w:t xml:space="preserve">Об организации  предоставления </w:t>
      </w:r>
      <w:r w:rsidR="00A278AC" w:rsidRPr="00893D0A">
        <w:rPr>
          <w:rFonts w:ascii="Times New Roman" w:hAnsi="Times New Roman" w:cs="Times New Roman"/>
          <w:sz w:val="24"/>
          <w:szCs w:val="24"/>
        </w:rPr>
        <w:t>государст</w:t>
      </w:r>
      <w:r w:rsidR="00485679" w:rsidRPr="00893D0A">
        <w:rPr>
          <w:rFonts w:ascii="Times New Roman" w:hAnsi="Times New Roman" w:cs="Times New Roman"/>
          <w:sz w:val="24"/>
          <w:szCs w:val="24"/>
        </w:rPr>
        <w:t>венных и муниципальных</w:t>
      </w:r>
      <w:r w:rsidRPr="00893D0A">
        <w:rPr>
          <w:rFonts w:ascii="Times New Roman" w:hAnsi="Times New Roman" w:cs="Times New Roman"/>
          <w:sz w:val="24"/>
          <w:szCs w:val="24"/>
        </w:rPr>
        <w:t xml:space="preserve"> услуг»</w:t>
      </w:r>
      <w:r w:rsidR="00485679" w:rsidRPr="00893D0A">
        <w:rPr>
          <w:rFonts w:ascii="Times New Roman" w:hAnsi="Times New Roman" w:cs="Times New Roman"/>
          <w:sz w:val="24"/>
          <w:szCs w:val="24"/>
        </w:rPr>
        <w:t xml:space="preserve"> для </w:t>
      </w:r>
      <w:r w:rsidR="00A278AC" w:rsidRPr="00893D0A">
        <w:rPr>
          <w:rFonts w:ascii="Times New Roman" w:hAnsi="Times New Roman" w:cs="Times New Roman"/>
          <w:sz w:val="24"/>
          <w:szCs w:val="24"/>
        </w:rPr>
        <w:t>оказания муниципальной услуги</w:t>
      </w:r>
    </w:p>
    <w:p w:rsidR="00A278AC" w:rsidRPr="00893D0A" w:rsidRDefault="00A278AC"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w:t>
      </w:r>
      <w:r w:rsidR="00485679" w:rsidRPr="00893D0A">
        <w:rPr>
          <w:rFonts w:ascii="Times New Roman" w:hAnsi="Times New Roman" w:cs="Times New Roman"/>
          <w:sz w:val="24"/>
          <w:szCs w:val="24"/>
        </w:rPr>
        <w:t>______________________________</w:t>
      </w:r>
    </w:p>
    <w:p w:rsidR="00A278AC" w:rsidRPr="00893D0A" w:rsidRDefault="00A278AC"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 xml:space="preserve">                    (наименование муниципальной услуги)</w:t>
      </w:r>
    </w:p>
    <w:p w:rsidR="00A278AC" w:rsidRPr="00893D0A" w:rsidRDefault="00A278AC"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 xml:space="preserve">прошу в срок </w:t>
      </w:r>
      <w:proofErr w:type="gramStart"/>
      <w:r w:rsidRPr="00893D0A">
        <w:rPr>
          <w:rFonts w:ascii="Times New Roman" w:hAnsi="Times New Roman" w:cs="Times New Roman"/>
          <w:sz w:val="24"/>
          <w:szCs w:val="24"/>
        </w:rPr>
        <w:t>до</w:t>
      </w:r>
      <w:proofErr w:type="gramEnd"/>
      <w:r w:rsidRPr="00893D0A">
        <w:rPr>
          <w:rFonts w:ascii="Times New Roman" w:hAnsi="Times New Roman" w:cs="Times New Roman"/>
          <w:sz w:val="24"/>
          <w:szCs w:val="24"/>
        </w:rPr>
        <w:t xml:space="preserve"> ________________________ предоставить в наш адрес следующие</w:t>
      </w:r>
      <w:r w:rsidR="008326EE" w:rsidRPr="00893D0A">
        <w:rPr>
          <w:rFonts w:ascii="Times New Roman" w:hAnsi="Times New Roman" w:cs="Times New Roman"/>
          <w:sz w:val="24"/>
          <w:szCs w:val="24"/>
        </w:rPr>
        <w:t xml:space="preserve"> </w:t>
      </w:r>
      <w:r w:rsidRPr="00893D0A">
        <w:rPr>
          <w:rFonts w:ascii="Times New Roman" w:hAnsi="Times New Roman" w:cs="Times New Roman"/>
          <w:sz w:val="24"/>
          <w:szCs w:val="24"/>
        </w:rPr>
        <w:t>документы/информацию:</w:t>
      </w:r>
    </w:p>
    <w:p w:rsidR="00A278AC" w:rsidRPr="00893D0A" w:rsidRDefault="00A278AC"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1. ___________________________________________________________________.</w:t>
      </w:r>
    </w:p>
    <w:p w:rsidR="00A278AC" w:rsidRPr="00893D0A" w:rsidRDefault="00A278AC"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(наименование документа или сведений, необходимых для предоставления</w:t>
      </w:r>
      <w:r w:rsidR="00485679" w:rsidRPr="00893D0A">
        <w:rPr>
          <w:rFonts w:ascii="Times New Roman" w:hAnsi="Times New Roman" w:cs="Times New Roman"/>
          <w:sz w:val="24"/>
          <w:szCs w:val="24"/>
        </w:rPr>
        <w:t xml:space="preserve"> </w:t>
      </w:r>
      <w:r w:rsidRPr="00893D0A">
        <w:rPr>
          <w:rFonts w:ascii="Times New Roman" w:hAnsi="Times New Roman" w:cs="Times New Roman"/>
          <w:sz w:val="24"/>
          <w:szCs w:val="24"/>
        </w:rPr>
        <w:t>документа и (или) информации, установленных административным регламентом предоставления муниципальной услуги, а также сведений, предусмотренных</w:t>
      </w:r>
      <w:r w:rsidR="00485679" w:rsidRPr="00893D0A">
        <w:rPr>
          <w:rFonts w:ascii="Times New Roman" w:hAnsi="Times New Roman" w:cs="Times New Roman"/>
          <w:sz w:val="24"/>
          <w:szCs w:val="24"/>
        </w:rPr>
        <w:t xml:space="preserve"> </w:t>
      </w:r>
      <w:r w:rsidRPr="00893D0A">
        <w:rPr>
          <w:rFonts w:ascii="Times New Roman" w:hAnsi="Times New Roman" w:cs="Times New Roman"/>
          <w:sz w:val="24"/>
          <w:szCs w:val="24"/>
        </w:rPr>
        <w:t>нормативными правовыми актами как необходимых для предоставления таких</w:t>
      </w:r>
      <w:r w:rsidR="00485679" w:rsidRPr="00893D0A">
        <w:rPr>
          <w:rFonts w:ascii="Times New Roman" w:hAnsi="Times New Roman" w:cs="Times New Roman"/>
          <w:sz w:val="24"/>
          <w:szCs w:val="24"/>
        </w:rPr>
        <w:t xml:space="preserve"> </w:t>
      </w:r>
      <w:r w:rsidRPr="00893D0A">
        <w:rPr>
          <w:rFonts w:ascii="Times New Roman" w:hAnsi="Times New Roman" w:cs="Times New Roman"/>
          <w:sz w:val="24"/>
          <w:szCs w:val="24"/>
        </w:rPr>
        <w:t>документов и (или) информации)</w:t>
      </w:r>
    </w:p>
    <w:p w:rsidR="00A278AC" w:rsidRPr="00893D0A" w:rsidRDefault="00485679"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 xml:space="preserve">2. </w:t>
      </w:r>
    </w:p>
    <w:p w:rsidR="00A278AC" w:rsidRPr="00893D0A" w:rsidRDefault="00485679"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 xml:space="preserve">3. </w:t>
      </w:r>
    </w:p>
    <w:p w:rsidR="00A278AC" w:rsidRPr="00893D0A" w:rsidRDefault="00485679"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 xml:space="preserve">Документы/информация, необходимые для предоставления муниципальной </w:t>
      </w:r>
      <w:r w:rsidR="00A278AC" w:rsidRPr="00893D0A">
        <w:rPr>
          <w:rFonts w:ascii="Times New Roman" w:hAnsi="Times New Roman" w:cs="Times New Roman"/>
          <w:sz w:val="24"/>
          <w:szCs w:val="24"/>
        </w:rPr>
        <w:t xml:space="preserve">услуги, указаны </w:t>
      </w:r>
      <w:proofErr w:type="gramStart"/>
      <w:r w:rsidR="00A278AC" w:rsidRPr="00893D0A">
        <w:rPr>
          <w:rFonts w:ascii="Times New Roman" w:hAnsi="Times New Roman" w:cs="Times New Roman"/>
          <w:sz w:val="24"/>
          <w:szCs w:val="24"/>
        </w:rPr>
        <w:t>в</w:t>
      </w:r>
      <w:proofErr w:type="gramEnd"/>
      <w:r w:rsidR="00A278AC" w:rsidRPr="00893D0A">
        <w:rPr>
          <w:rFonts w:ascii="Times New Roman" w:hAnsi="Times New Roman" w:cs="Times New Roman"/>
          <w:sz w:val="24"/>
          <w:szCs w:val="24"/>
        </w:rPr>
        <w:t xml:space="preserve"> _________________________________________________________</w:t>
      </w:r>
    </w:p>
    <w:p w:rsidR="00A278AC" w:rsidRPr="00893D0A" w:rsidRDefault="00A278AC"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___________________________________________</w:t>
      </w:r>
      <w:r w:rsidR="00485679" w:rsidRPr="00893D0A">
        <w:rPr>
          <w:rFonts w:ascii="Times New Roman" w:hAnsi="Times New Roman" w:cs="Times New Roman"/>
          <w:sz w:val="24"/>
          <w:szCs w:val="24"/>
        </w:rPr>
        <w:t>______________________________</w:t>
      </w:r>
    </w:p>
    <w:p w:rsidR="00A278AC" w:rsidRPr="00893D0A" w:rsidRDefault="00A278AC"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(наименование и реквизиты нормативного правового акта, которым установлено предоставление документов и (</w:t>
      </w:r>
      <w:r w:rsidR="00485679" w:rsidRPr="00893D0A">
        <w:rPr>
          <w:rFonts w:ascii="Times New Roman" w:hAnsi="Times New Roman" w:cs="Times New Roman"/>
          <w:sz w:val="24"/>
          <w:szCs w:val="24"/>
        </w:rPr>
        <w:t>или) информации, необходимых для</w:t>
      </w:r>
      <w:r w:rsidRPr="00893D0A">
        <w:rPr>
          <w:rFonts w:ascii="Times New Roman" w:hAnsi="Times New Roman" w:cs="Times New Roman"/>
          <w:sz w:val="24"/>
          <w:szCs w:val="24"/>
        </w:rPr>
        <w:t xml:space="preserve"> предоставления муниципальной у</w:t>
      </w:r>
      <w:r w:rsidR="00485679" w:rsidRPr="00893D0A">
        <w:rPr>
          <w:rFonts w:ascii="Times New Roman" w:hAnsi="Times New Roman" w:cs="Times New Roman"/>
          <w:sz w:val="24"/>
          <w:szCs w:val="24"/>
        </w:rPr>
        <w:t>слуги)</w:t>
      </w:r>
    </w:p>
    <w:p w:rsidR="00A278AC" w:rsidRPr="00893D0A" w:rsidRDefault="00A278AC" w:rsidP="00485679">
      <w:pPr>
        <w:spacing w:after="0" w:line="240" w:lineRule="auto"/>
        <w:jc w:val="both"/>
        <w:rPr>
          <w:rFonts w:ascii="Times New Roman" w:hAnsi="Times New Roman" w:cs="Times New Roman"/>
          <w:sz w:val="24"/>
          <w:szCs w:val="24"/>
        </w:rPr>
      </w:pPr>
      <w:r w:rsidRPr="00893D0A">
        <w:rPr>
          <w:rFonts w:ascii="Times New Roman" w:hAnsi="Times New Roman" w:cs="Times New Roman"/>
          <w:sz w:val="24"/>
          <w:szCs w:val="24"/>
        </w:rPr>
        <w:t>Председатель Комитета (подпись) Ф.И.О.</w:t>
      </w: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893D0A" w:rsidRDefault="00893D0A" w:rsidP="00730F4C">
      <w:pPr>
        <w:spacing w:after="0" w:line="240" w:lineRule="auto"/>
        <w:ind w:firstLine="567"/>
        <w:jc w:val="right"/>
        <w:outlineLvl w:val="1"/>
        <w:rPr>
          <w:rFonts w:ascii="Times New Roman" w:hAnsi="Times New Roman" w:cs="Times New Roman"/>
          <w:sz w:val="24"/>
          <w:szCs w:val="24"/>
        </w:rPr>
      </w:pPr>
    </w:p>
    <w:p w:rsidR="002A6A34" w:rsidRDefault="002A6A34" w:rsidP="00730F4C">
      <w:pPr>
        <w:spacing w:after="0" w:line="240" w:lineRule="auto"/>
        <w:ind w:firstLine="567"/>
        <w:jc w:val="right"/>
        <w:outlineLvl w:val="1"/>
        <w:rPr>
          <w:rFonts w:ascii="Times New Roman" w:hAnsi="Times New Roman" w:cs="Times New Roman"/>
          <w:sz w:val="24"/>
          <w:szCs w:val="24"/>
        </w:rPr>
      </w:pPr>
    </w:p>
    <w:p w:rsidR="002A6A34" w:rsidRDefault="002A6A34" w:rsidP="00730F4C">
      <w:pPr>
        <w:spacing w:after="0" w:line="240" w:lineRule="auto"/>
        <w:ind w:firstLine="567"/>
        <w:jc w:val="right"/>
        <w:outlineLvl w:val="1"/>
        <w:rPr>
          <w:rFonts w:ascii="Times New Roman" w:hAnsi="Times New Roman" w:cs="Times New Roman"/>
          <w:sz w:val="24"/>
          <w:szCs w:val="24"/>
        </w:rPr>
      </w:pPr>
    </w:p>
    <w:p w:rsidR="00A278AC" w:rsidRPr="00893D0A" w:rsidRDefault="00730F4C" w:rsidP="00730F4C">
      <w:pPr>
        <w:spacing w:after="0" w:line="240" w:lineRule="auto"/>
        <w:ind w:firstLine="567"/>
        <w:jc w:val="right"/>
        <w:outlineLvl w:val="1"/>
        <w:rPr>
          <w:rFonts w:ascii="Times New Roman" w:hAnsi="Times New Roman" w:cs="Times New Roman"/>
          <w:sz w:val="24"/>
          <w:szCs w:val="24"/>
        </w:rPr>
      </w:pPr>
      <w:r w:rsidRPr="00893D0A">
        <w:rPr>
          <w:rFonts w:ascii="Times New Roman" w:hAnsi="Times New Roman" w:cs="Times New Roman"/>
          <w:sz w:val="24"/>
          <w:szCs w:val="24"/>
        </w:rPr>
        <w:lastRenderedPageBreak/>
        <w:t>Приложение №</w:t>
      </w:r>
      <w:r w:rsidR="00A278AC" w:rsidRPr="00893D0A">
        <w:rPr>
          <w:rFonts w:ascii="Times New Roman" w:hAnsi="Times New Roman" w:cs="Times New Roman"/>
          <w:sz w:val="24"/>
          <w:szCs w:val="24"/>
        </w:rPr>
        <w:t xml:space="preserve"> 3</w:t>
      </w:r>
    </w:p>
    <w:p w:rsidR="00A278AC" w:rsidRPr="00893D0A" w:rsidRDefault="00A278AC" w:rsidP="00580799">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к Административному регламенту</w:t>
      </w:r>
    </w:p>
    <w:p w:rsidR="00730F4C" w:rsidRPr="00893D0A" w:rsidRDefault="00730F4C" w:rsidP="00730F4C">
      <w:pPr>
        <w:spacing w:after="0" w:line="240" w:lineRule="auto"/>
        <w:ind w:firstLine="567"/>
        <w:jc w:val="center"/>
        <w:rPr>
          <w:rFonts w:ascii="Times New Roman" w:eastAsia="Times New Roman" w:hAnsi="Times New Roman" w:cs="Times New Roman"/>
          <w:sz w:val="24"/>
          <w:szCs w:val="24"/>
          <w:lang w:eastAsia="ru-RU"/>
        </w:rPr>
      </w:pPr>
      <w:bookmarkStart w:id="26" w:name="P627"/>
      <w:bookmarkEnd w:id="26"/>
      <w:r w:rsidRPr="00893D0A">
        <w:rPr>
          <w:rFonts w:ascii="Times New Roman" w:eastAsia="Times New Roman" w:hAnsi="Times New Roman" w:cs="Times New Roman"/>
          <w:sz w:val="24"/>
          <w:szCs w:val="24"/>
          <w:lang w:eastAsia="ru-RU"/>
        </w:rPr>
        <w:t xml:space="preserve">Показатели доступности и качества предоставления </w:t>
      </w:r>
    </w:p>
    <w:p w:rsidR="00730F4C" w:rsidRPr="00893D0A" w:rsidRDefault="00730F4C" w:rsidP="00730F4C">
      <w:pPr>
        <w:spacing w:after="0" w:line="240" w:lineRule="auto"/>
        <w:ind w:firstLine="567"/>
        <w:jc w:val="center"/>
        <w:rPr>
          <w:rFonts w:ascii="Times New Roman" w:eastAsia="Times New Roman" w:hAnsi="Times New Roman" w:cs="Times New Roman"/>
          <w:sz w:val="24"/>
          <w:szCs w:val="24"/>
          <w:lang w:eastAsia="ru-RU"/>
        </w:rPr>
      </w:pPr>
      <w:r w:rsidRPr="00893D0A">
        <w:rPr>
          <w:rFonts w:ascii="Times New Roman" w:eastAsia="Times New Roman" w:hAnsi="Times New Roman" w:cs="Times New Roman"/>
          <w:sz w:val="24"/>
          <w:szCs w:val="24"/>
          <w:lang w:eastAsia="ru-RU"/>
        </w:rPr>
        <w:t>муниципальных услуг</w:t>
      </w: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425"/>
        <w:gridCol w:w="6237"/>
        <w:gridCol w:w="2694"/>
      </w:tblGrid>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 xml:space="preserve">№ </w:t>
            </w:r>
            <w:proofErr w:type="gramStart"/>
            <w:r w:rsidRPr="00893D0A">
              <w:rPr>
                <w:rFonts w:ascii="Times New Roman" w:eastAsiaTheme="minorEastAsia" w:hAnsi="Times New Roman" w:cs="Times New Roman"/>
                <w:sz w:val="24"/>
                <w:szCs w:val="24"/>
                <w:lang w:eastAsia="ru-RU"/>
              </w:rPr>
              <w:t>п</w:t>
            </w:r>
            <w:proofErr w:type="gramEnd"/>
            <w:r w:rsidRPr="00893D0A">
              <w:rPr>
                <w:rFonts w:ascii="Times New Roman" w:eastAsiaTheme="minorEastAsia" w:hAnsi="Times New Roman" w:cs="Times New Roman"/>
                <w:sz w:val="24"/>
                <w:szCs w:val="24"/>
                <w:lang w:eastAsia="ru-RU"/>
              </w:rPr>
              <w:t>/п</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 xml:space="preserve">Нормативное значение показателя </w:t>
            </w:r>
          </w:p>
        </w:tc>
      </w:tr>
      <w:tr w:rsidR="00730F4C" w:rsidRPr="00893D0A" w:rsidTr="00C97230">
        <w:tc>
          <w:tcPr>
            <w:tcW w:w="9356" w:type="dxa"/>
            <w:gridSpan w:val="3"/>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outlineLvl w:val="0"/>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Показатели доступности предоставления муниципальной услуги</w:t>
            </w: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 xml:space="preserve">% заявителей, ожидавших в очереди при подаче документов не более 15 минут </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100%</w:t>
            </w: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2.</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 xml:space="preserve">% заявителей, удовлетворенных графиком работы Комитета </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100%</w:t>
            </w: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100%</w:t>
            </w: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2</w:t>
            </w: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5.</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да</w:t>
            </w: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6.</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да</w:t>
            </w: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7.</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да</w:t>
            </w:r>
          </w:p>
        </w:tc>
      </w:tr>
      <w:tr w:rsidR="00730F4C" w:rsidRPr="00893D0A" w:rsidTr="00C97230">
        <w:tc>
          <w:tcPr>
            <w:tcW w:w="9356" w:type="dxa"/>
            <w:gridSpan w:val="3"/>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outlineLvl w:val="0"/>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Показатели качества предоставления муниципальной услуги</w:t>
            </w:r>
          </w:p>
          <w:p w:rsidR="00730F4C" w:rsidRPr="00893D0A" w:rsidRDefault="00730F4C" w:rsidP="00730F4C">
            <w:pPr>
              <w:autoSpaceDE w:val="0"/>
              <w:autoSpaceDN w:val="0"/>
              <w:adjustRightInd w:val="0"/>
              <w:spacing w:after="0" w:line="240" w:lineRule="auto"/>
              <w:ind w:firstLine="567"/>
              <w:jc w:val="center"/>
              <w:outlineLvl w:val="0"/>
              <w:rPr>
                <w:rFonts w:ascii="Times New Roman" w:eastAsiaTheme="minorEastAsia" w:hAnsi="Times New Roman" w:cs="Times New Roman"/>
                <w:sz w:val="24"/>
                <w:szCs w:val="24"/>
                <w:lang w:eastAsia="ru-RU"/>
              </w:rPr>
            </w:pP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1.</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0</w:t>
            </w: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 xml:space="preserve">2. </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Соблюдение сроков предоставления м</w:t>
            </w:r>
            <w:r w:rsidR="00485679" w:rsidRPr="00893D0A">
              <w:rPr>
                <w:rFonts w:ascii="Times New Roman" w:eastAsiaTheme="minorEastAsia" w:hAnsi="Times New Roman" w:cs="Times New Roman"/>
                <w:sz w:val="24"/>
                <w:szCs w:val="24"/>
                <w:lang w:eastAsia="ru-RU"/>
              </w:rPr>
              <w:t>униципальной услуги</w:t>
            </w:r>
            <w:r w:rsidRPr="00893D0A">
              <w:rPr>
                <w:rFonts w:ascii="Times New Roman" w:eastAsiaTheme="minorEastAsia" w:hAnsi="Times New Roman" w:cs="Times New Roman"/>
                <w:sz w:val="24"/>
                <w:szCs w:val="24"/>
                <w:lang w:eastAsia="ru-RU"/>
              </w:rPr>
              <w:t xml:space="preserve">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100%</w:t>
            </w: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3.</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100%</w:t>
            </w:r>
          </w:p>
        </w:tc>
      </w:tr>
      <w:tr w:rsidR="00730F4C" w:rsidRPr="00893D0A" w:rsidTr="00C97230">
        <w:tc>
          <w:tcPr>
            <w:tcW w:w="425"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right"/>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4.</w:t>
            </w:r>
          </w:p>
        </w:tc>
        <w:tc>
          <w:tcPr>
            <w:tcW w:w="6237"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730F4C" w:rsidRPr="00893D0A" w:rsidRDefault="00730F4C" w:rsidP="00730F4C">
            <w:pPr>
              <w:autoSpaceDE w:val="0"/>
              <w:autoSpaceDN w:val="0"/>
              <w:adjustRightInd w:val="0"/>
              <w:spacing w:after="0" w:line="240" w:lineRule="auto"/>
              <w:ind w:firstLine="567"/>
              <w:jc w:val="center"/>
              <w:rPr>
                <w:rFonts w:ascii="Times New Roman" w:eastAsiaTheme="minorEastAsia" w:hAnsi="Times New Roman" w:cs="Times New Roman"/>
                <w:sz w:val="24"/>
                <w:szCs w:val="24"/>
                <w:lang w:eastAsia="ru-RU"/>
              </w:rPr>
            </w:pPr>
            <w:r w:rsidRPr="00893D0A">
              <w:rPr>
                <w:rFonts w:ascii="Times New Roman" w:eastAsiaTheme="minorEastAsia" w:hAnsi="Times New Roman" w:cs="Times New Roman"/>
                <w:sz w:val="24"/>
                <w:szCs w:val="24"/>
                <w:lang w:eastAsia="ru-RU"/>
              </w:rPr>
              <w:t>100%</w:t>
            </w:r>
          </w:p>
        </w:tc>
      </w:tr>
    </w:tbl>
    <w:p w:rsidR="00893D0A" w:rsidRDefault="00893D0A" w:rsidP="008326EE">
      <w:pPr>
        <w:spacing w:after="0" w:line="240" w:lineRule="auto"/>
        <w:ind w:firstLine="567"/>
        <w:jc w:val="both"/>
        <w:outlineLvl w:val="1"/>
        <w:rPr>
          <w:rFonts w:ascii="Times New Roman" w:hAnsi="Times New Roman" w:cs="Times New Roman"/>
          <w:sz w:val="24"/>
          <w:szCs w:val="24"/>
        </w:rPr>
      </w:pPr>
    </w:p>
    <w:p w:rsidR="00A278AC" w:rsidRPr="00893D0A" w:rsidRDefault="00C2287A" w:rsidP="00893D0A">
      <w:pPr>
        <w:spacing w:after="0" w:line="240" w:lineRule="auto"/>
        <w:ind w:firstLine="567"/>
        <w:jc w:val="right"/>
        <w:outlineLvl w:val="1"/>
        <w:rPr>
          <w:rFonts w:ascii="Times New Roman" w:hAnsi="Times New Roman" w:cs="Times New Roman"/>
          <w:sz w:val="24"/>
          <w:szCs w:val="24"/>
        </w:rPr>
      </w:pPr>
      <w:r w:rsidRPr="00893D0A">
        <w:rPr>
          <w:rFonts w:ascii="Times New Roman" w:hAnsi="Times New Roman" w:cs="Times New Roman"/>
          <w:sz w:val="24"/>
          <w:szCs w:val="24"/>
        </w:rPr>
        <w:lastRenderedPageBreak/>
        <w:t>Приложение №</w:t>
      </w:r>
      <w:r w:rsidR="00A278AC" w:rsidRPr="00893D0A">
        <w:rPr>
          <w:rFonts w:ascii="Times New Roman" w:hAnsi="Times New Roman" w:cs="Times New Roman"/>
          <w:sz w:val="24"/>
          <w:szCs w:val="24"/>
        </w:rPr>
        <w:t xml:space="preserve"> 4</w:t>
      </w:r>
    </w:p>
    <w:p w:rsidR="00730F4C" w:rsidRPr="00893D0A" w:rsidRDefault="00A278AC" w:rsidP="00580799">
      <w:pPr>
        <w:spacing w:after="0" w:line="240" w:lineRule="auto"/>
        <w:ind w:firstLine="567"/>
        <w:jc w:val="right"/>
        <w:rPr>
          <w:rFonts w:ascii="Times New Roman" w:hAnsi="Times New Roman" w:cs="Times New Roman"/>
          <w:sz w:val="24"/>
          <w:szCs w:val="24"/>
        </w:rPr>
      </w:pPr>
      <w:r w:rsidRPr="00893D0A">
        <w:rPr>
          <w:rFonts w:ascii="Times New Roman" w:hAnsi="Times New Roman" w:cs="Times New Roman"/>
          <w:sz w:val="24"/>
          <w:szCs w:val="24"/>
        </w:rPr>
        <w:t>к Административному регламенту</w:t>
      </w:r>
    </w:p>
    <w:p w:rsidR="00893D0A" w:rsidRDefault="00893D0A" w:rsidP="00730F4C">
      <w:pPr>
        <w:widowControl w:val="0"/>
        <w:autoSpaceDE w:val="0"/>
        <w:autoSpaceDN w:val="0"/>
        <w:adjustRightInd w:val="0"/>
        <w:spacing w:after="0" w:line="240" w:lineRule="auto"/>
        <w:ind w:firstLine="567"/>
        <w:jc w:val="center"/>
        <w:rPr>
          <w:rFonts w:ascii="Times New Roman" w:eastAsia="Calibri" w:hAnsi="Times New Roman" w:cs="Times New Roman"/>
          <w:bCs/>
          <w:sz w:val="24"/>
          <w:szCs w:val="24"/>
        </w:rPr>
      </w:pPr>
    </w:p>
    <w:p w:rsidR="00730F4C" w:rsidRPr="00893D0A" w:rsidRDefault="00730F4C" w:rsidP="00730F4C">
      <w:pPr>
        <w:widowControl w:val="0"/>
        <w:autoSpaceDE w:val="0"/>
        <w:autoSpaceDN w:val="0"/>
        <w:adjustRightInd w:val="0"/>
        <w:spacing w:after="0" w:line="240" w:lineRule="auto"/>
        <w:ind w:firstLine="567"/>
        <w:jc w:val="center"/>
        <w:rPr>
          <w:rFonts w:ascii="Times New Roman" w:eastAsia="Calibri" w:hAnsi="Times New Roman" w:cs="Times New Roman"/>
          <w:bCs/>
          <w:sz w:val="24"/>
          <w:szCs w:val="24"/>
        </w:rPr>
      </w:pPr>
      <w:r w:rsidRPr="00893D0A">
        <w:rPr>
          <w:rFonts w:ascii="Times New Roman" w:eastAsia="Calibri" w:hAnsi="Times New Roman" w:cs="Times New Roman"/>
          <w:bCs/>
          <w:sz w:val="24"/>
          <w:szCs w:val="24"/>
        </w:rPr>
        <w:t>Блок-схема предоставления муниципальной услуги</w:t>
      </w: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733E4C4F" wp14:editId="38026BC9">
                <wp:simplePos x="0" y="0"/>
                <wp:positionH relativeFrom="column">
                  <wp:posOffset>1233170</wp:posOffset>
                </wp:positionH>
                <wp:positionV relativeFrom="paragraph">
                  <wp:posOffset>64135</wp:posOffset>
                </wp:positionV>
                <wp:extent cx="3742690" cy="266700"/>
                <wp:effectExtent l="0" t="0" r="10160" b="19050"/>
                <wp:wrapNone/>
                <wp:docPr id="53"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2690" cy="266700"/>
                        </a:xfrm>
                        <a:prstGeom prst="rect">
                          <a:avLst/>
                        </a:prstGeom>
                        <a:solidFill>
                          <a:srgbClr val="FFFFFF"/>
                        </a:solidFill>
                        <a:ln w="9525">
                          <a:solidFill>
                            <a:srgbClr val="000000"/>
                          </a:solidFill>
                          <a:miter lim="800000"/>
                          <a:headEnd/>
                          <a:tailEnd/>
                        </a:ln>
                      </wps:spPr>
                      <wps:txb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 xml:space="preserve">Подача заявления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26" style="position:absolute;left:0;text-align:left;margin-left:97.1pt;margin-top:5.05pt;width:294.7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">
                <v:textbo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 xml:space="preserve">Подача заявления и документов </w:t>
                      </w:r>
                    </w:p>
                  </w:txbxContent>
                </v:textbox>
              </v:rect>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Calibri"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4FEDC5E0" wp14:editId="6FCD03A1">
                <wp:simplePos x="0" y="0"/>
                <wp:positionH relativeFrom="column">
                  <wp:posOffset>3086100</wp:posOffset>
                </wp:positionH>
                <wp:positionV relativeFrom="paragraph">
                  <wp:posOffset>157480</wp:posOffset>
                </wp:positionV>
                <wp:extent cx="6985" cy="237490"/>
                <wp:effectExtent l="76200" t="0" r="69215" b="48260"/>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8" o:spid="_x0000_s1026" type="#_x0000_t32" style="position:absolute;margin-left:243pt;margin-top:12.4pt;width:.55pt;height:18.7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S5BQAIAAGs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">
                <v:stroke endarrow="block"/>
              </v:shape>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7112EDA" wp14:editId="593F224F">
                <wp:simplePos x="0" y="0"/>
                <wp:positionH relativeFrom="margin">
                  <wp:posOffset>1191260</wp:posOffset>
                </wp:positionH>
                <wp:positionV relativeFrom="paragraph">
                  <wp:posOffset>51892</wp:posOffset>
                </wp:positionV>
                <wp:extent cx="3742690" cy="270663"/>
                <wp:effectExtent l="0" t="0" r="10160" b="1524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2690" cy="270663"/>
                        </a:xfrm>
                        <a:prstGeom prst="rect">
                          <a:avLst/>
                        </a:prstGeom>
                        <a:solidFill>
                          <a:srgbClr val="FFFFFF"/>
                        </a:solidFill>
                        <a:ln w="9525">
                          <a:solidFill>
                            <a:srgbClr val="000000"/>
                          </a:solidFill>
                          <a:miter lim="800000"/>
                          <a:headEnd/>
                          <a:tailEnd/>
                        </a:ln>
                      </wps:spPr>
                      <wps:txbx>
                        <w:txbxContent>
                          <w:p w:rsidR="00893D0A" w:rsidRPr="00893D0A" w:rsidRDefault="00893D0A" w:rsidP="00730F4C">
                            <w:pPr>
                              <w:jc w:val="center"/>
                              <w:rPr>
                                <w:rFonts w:ascii="Times New Roman" w:hAnsi="Times New Roman" w:cs="Times New Roman"/>
                                <w:sz w:val="24"/>
                                <w:szCs w:val="24"/>
                              </w:rPr>
                            </w:pPr>
                            <w:r w:rsidRPr="00893D0A">
                              <w:rPr>
                                <w:rFonts w:ascii="Times New Roman" w:hAnsi="Times New Roman" w:cs="Times New Roman"/>
                                <w:sz w:val="24"/>
                                <w:szCs w:val="24"/>
                              </w:rPr>
                              <w:t>Прием и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7" style="position:absolute;left:0;text-align:left;margin-left:93.8pt;margin-top:4.1pt;width:294.7pt;height:2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">
                <v:textbox>
                  <w:txbxContent>
                    <w:p w:rsidR="00893D0A" w:rsidRPr="00893D0A" w:rsidRDefault="00893D0A" w:rsidP="00730F4C">
                      <w:pPr>
                        <w:jc w:val="center"/>
                        <w:rPr>
                          <w:rFonts w:ascii="Times New Roman" w:hAnsi="Times New Roman" w:cs="Times New Roman"/>
                          <w:sz w:val="24"/>
                          <w:szCs w:val="24"/>
                        </w:rPr>
                      </w:pPr>
                      <w:r w:rsidRPr="00893D0A">
                        <w:rPr>
                          <w:rFonts w:ascii="Times New Roman" w:hAnsi="Times New Roman" w:cs="Times New Roman"/>
                          <w:sz w:val="24"/>
                          <w:szCs w:val="24"/>
                        </w:rPr>
                        <w:t>Прием и регистрация заявления и документов</w:t>
                      </w:r>
                    </w:p>
                  </w:txbxContent>
                </v:textbox>
                <w10:wrap anchorx="margin"/>
              </v:rect>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6614049E" wp14:editId="29020C06">
                <wp:simplePos x="0" y="0"/>
                <wp:positionH relativeFrom="margin">
                  <wp:posOffset>3088640</wp:posOffset>
                </wp:positionH>
                <wp:positionV relativeFrom="paragraph">
                  <wp:posOffset>146050</wp:posOffset>
                </wp:positionV>
                <wp:extent cx="635" cy="252095"/>
                <wp:effectExtent l="76200" t="0" r="75565" b="5270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43.2pt;margin-top:11.5pt;width:.05pt;height:19.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4/YwIAAHkEAAAOAAAAZHJzL2Uyb0RvYy54bWysVM2O0zAQviPxDpbv3STdtG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">
                <v:stroke endarrow="block"/>
                <w10:wrap anchorx="margin"/>
              </v:shape>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4E9407DD" wp14:editId="1FFE8047">
                <wp:simplePos x="0" y="0"/>
                <wp:positionH relativeFrom="margin">
                  <wp:posOffset>1199032</wp:posOffset>
                </wp:positionH>
                <wp:positionV relativeFrom="paragraph">
                  <wp:posOffset>45999</wp:posOffset>
                </wp:positionV>
                <wp:extent cx="3636391" cy="453543"/>
                <wp:effectExtent l="0" t="0" r="21590" b="2286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6391" cy="453543"/>
                        </a:xfrm>
                        <a:prstGeom prst="rect">
                          <a:avLst/>
                        </a:prstGeom>
                        <a:solidFill>
                          <a:srgbClr val="FFFFFF"/>
                        </a:solidFill>
                        <a:ln w="9525">
                          <a:solidFill>
                            <a:srgbClr val="000000"/>
                          </a:solidFill>
                          <a:miter lim="800000"/>
                          <a:headEnd/>
                          <a:tailEnd/>
                        </a:ln>
                      </wps:spPr>
                      <wps:txb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Рассмотрение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8" style="position:absolute;left:0;text-align:left;margin-left:94.4pt;margin-top:3.6pt;width:286.35pt;height:35.7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">
                <v:textbo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Рассмотрение заявления с прилагаемыми документами</w:t>
                      </w:r>
                    </w:p>
                  </w:txbxContent>
                </v:textbox>
                <w10:wrap anchorx="margin"/>
              </v:rect>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018BF937" wp14:editId="71E46927">
                <wp:simplePos x="0" y="0"/>
                <wp:positionH relativeFrom="column">
                  <wp:posOffset>3086100</wp:posOffset>
                </wp:positionH>
                <wp:positionV relativeFrom="paragraph">
                  <wp:posOffset>148590</wp:posOffset>
                </wp:positionV>
                <wp:extent cx="0" cy="222250"/>
                <wp:effectExtent l="76200" t="0" r="57150" b="63500"/>
                <wp:wrapNone/>
                <wp:docPr id="1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43pt;margin-top:11.7pt;width:0;height: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">
                <v:stroke endarrow="block"/>
              </v:shape>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730F4C" w:rsidRPr="00893D0A" w:rsidRDefault="00730F4C" w:rsidP="00730F4C">
      <w:pPr>
        <w:autoSpaceDE w:val="0"/>
        <w:autoSpaceDN w:val="0"/>
        <w:adjustRightInd w:val="0"/>
        <w:spacing w:after="0" w:line="240" w:lineRule="auto"/>
        <w:ind w:firstLine="567"/>
        <w:jc w:val="both"/>
        <w:rPr>
          <w:rFonts w:ascii="Times New Roman" w:eastAsia="Calibri"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62A2E385" wp14:editId="1DFF4F58">
                <wp:simplePos x="0" y="0"/>
                <wp:positionH relativeFrom="margin">
                  <wp:posOffset>1191260</wp:posOffset>
                </wp:positionH>
                <wp:positionV relativeFrom="paragraph">
                  <wp:posOffset>20244</wp:posOffset>
                </wp:positionV>
                <wp:extent cx="3742690" cy="468173"/>
                <wp:effectExtent l="0" t="0" r="10160" b="27305"/>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42690" cy="468173"/>
                        </a:xfrm>
                        <a:prstGeom prst="rect">
                          <a:avLst/>
                        </a:prstGeom>
                        <a:solidFill>
                          <a:srgbClr val="FFFFFF"/>
                        </a:solidFill>
                        <a:ln w="9525">
                          <a:solidFill>
                            <a:srgbClr val="000000"/>
                          </a:solidFill>
                          <a:miter lim="800000"/>
                          <a:headEnd/>
                          <a:tailEnd/>
                        </a:ln>
                      </wps:spPr>
                      <wps:txbx>
                        <w:txbxContent>
                          <w:p w:rsidR="00893D0A" w:rsidRPr="00893D0A" w:rsidRDefault="00893D0A" w:rsidP="00730F4C">
                            <w:pPr>
                              <w:spacing w:after="0"/>
                              <w:jc w:val="center"/>
                              <w:rPr>
                                <w:rFonts w:ascii="Times New Roman" w:hAnsi="Times New Roman" w:cs="Times New Roman"/>
                                <w:sz w:val="24"/>
                                <w:szCs w:val="24"/>
                              </w:rPr>
                            </w:pPr>
                            <w:r w:rsidRPr="00893D0A">
                              <w:rPr>
                                <w:rFonts w:ascii="Times New Roman" w:hAnsi="Times New Roman" w:cs="Times New Roman"/>
                                <w:sz w:val="24"/>
                                <w:szCs w:val="24"/>
                              </w:rPr>
                              <w:t>Формирование и направление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9" style="position:absolute;left:0;text-align:left;margin-left:93.8pt;margin-top:1.6pt;width:294.7pt;height:36.8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">
                <v:textbox>
                  <w:txbxContent>
                    <w:p w:rsidR="00893D0A" w:rsidRPr="00893D0A" w:rsidRDefault="00893D0A" w:rsidP="00730F4C">
                      <w:pPr>
                        <w:spacing w:after="0"/>
                        <w:jc w:val="center"/>
                        <w:rPr>
                          <w:rFonts w:ascii="Times New Roman" w:hAnsi="Times New Roman" w:cs="Times New Roman"/>
                          <w:sz w:val="24"/>
                          <w:szCs w:val="24"/>
                        </w:rPr>
                      </w:pPr>
                      <w:r w:rsidRPr="00893D0A">
                        <w:rPr>
                          <w:rFonts w:ascii="Times New Roman" w:hAnsi="Times New Roman" w:cs="Times New Roman"/>
                          <w:sz w:val="24"/>
                          <w:szCs w:val="24"/>
                        </w:rPr>
                        <w:t>Формирование и направление межведомственных запросов</w:t>
                      </w:r>
                    </w:p>
                  </w:txbxContent>
                </v:textbox>
                <w10:wrap anchorx="margin"/>
              </v:rect>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u w:val="single"/>
        </w:rPr>
      </w:pPr>
    </w:p>
    <w:p w:rsidR="00730F4C" w:rsidRPr="00893D0A" w:rsidRDefault="00730F4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66939744" wp14:editId="471F03AA">
                <wp:simplePos x="0" y="0"/>
                <wp:positionH relativeFrom="column">
                  <wp:posOffset>3087370</wp:posOffset>
                </wp:positionH>
                <wp:positionV relativeFrom="paragraph">
                  <wp:posOffset>138430</wp:posOffset>
                </wp:positionV>
                <wp:extent cx="3810" cy="266700"/>
                <wp:effectExtent l="76200" t="0" r="72390" b="5715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43.1pt;margin-top:10.9pt;width:.3pt;height:2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1yOQIAAGE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">
                <v:stroke endarrow="block"/>
              </v:shape>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30F4C" w:rsidRPr="00893D0A" w:rsidRDefault="00730F4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0BDC632F" wp14:editId="20D5AE0F">
                <wp:simplePos x="0" y="0"/>
                <wp:positionH relativeFrom="margin">
                  <wp:posOffset>1015543</wp:posOffset>
                </wp:positionH>
                <wp:positionV relativeFrom="paragraph">
                  <wp:posOffset>48895</wp:posOffset>
                </wp:positionV>
                <wp:extent cx="4041775" cy="421538"/>
                <wp:effectExtent l="0" t="0" r="15875" b="17145"/>
                <wp:wrapNone/>
                <wp:docPr id="11"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421538"/>
                        </a:xfrm>
                        <a:prstGeom prst="rect">
                          <a:avLst/>
                        </a:prstGeom>
                        <a:solidFill>
                          <a:srgbClr val="FFFFFF"/>
                        </a:solidFill>
                        <a:ln w="9525">
                          <a:solidFill>
                            <a:srgbClr val="000000"/>
                          </a:solidFill>
                          <a:miter lim="800000"/>
                          <a:headEnd/>
                          <a:tailEnd/>
                        </a:ln>
                      </wps:spPr>
                      <wps:txb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eastAsia="Calibri" w:hAnsi="Times New Roman" w:cs="Times New Roman"/>
                                <w:sz w:val="24"/>
                                <w:szCs w:val="24"/>
                              </w:rPr>
                              <w:t>Принятие решения о предоставлении социальной выплаты или об отказе в предоставлении</w:t>
                            </w:r>
                            <w:r w:rsidRPr="0051146F">
                              <w:rPr>
                                <w:rFonts w:ascii="Arial" w:eastAsia="Calibri" w:hAnsi="Arial" w:cs="Arial"/>
                                <w:sz w:val="24"/>
                                <w:szCs w:val="24"/>
                              </w:rPr>
                              <w:t xml:space="preserve"> </w:t>
                            </w:r>
                            <w:r w:rsidRPr="00893D0A">
                              <w:rPr>
                                <w:rFonts w:ascii="Times New Roman" w:eastAsia="Calibri" w:hAnsi="Times New Roman" w:cs="Times New Roman"/>
                                <w:sz w:val="24"/>
                                <w:szCs w:val="24"/>
                              </w:rPr>
                              <w:t>социальной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0" style="position:absolute;left:0;text-align:left;margin-left:79.95pt;margin-top:3.85pt;width:318.25pt;height:33.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">
                <v:textbo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eastAsia="Calibri" w:hAnsi="Times New Roman" w:cs="Times New Roman"/>
                          <w:sz w:val="24"/>
                          <w:szCs w:val="24"/>
                        </w:rPr>
                        <w:t>Принятие решения о предоставлении социальной выплаты или об отказе в предоставлении</w:t>
                      </w:r>
                      <w:r w:rsidRPr="0051146F">
                        <w:rPr>
                          <w:rFonts w:ascii="Arial" w:eastAsia="Calibri" w:hAnsi="Arial" w:cs="Arial"/>
                          <w:sz w:val="24"/>
                          <w:szCs w:val="24"/>
                        </w:rPr>
                        <w:t xml:space="preserve"> </w:t>
                      </w:r>
                      <w:r w:rsidRPr="00893D0A">
                        <w:rPr>
                          <w:rFonts w:ascii="Times New Roman" w:eastAsia="Calibri" w:hAnsi="Times New Roman" w:cs="Times New Roman"/>
                          <w:sz w:val="24"/>
                          <w:szCs w:val="24"/>
                        </w:rPr>
                        <w:t>социальной выплаты</w:t>
                      </w:r>
                    </w:p>
                  </w:txbxContent>
                </v:textbox>
                <w10:wrap anchorx="margin"/>
              </v:rect>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297" distR="114297" simplePos="0" relativeHeight="251661312" behindDoc="0" locked="0" layoutInCell="1" allowOverlap="1" wp14:anchorId="408340D4" wp14:editId="065AD485">
                <wp:simplePos x="0" y="0"/>
                <wp:positionH relativeFrom="column">
                  <wp:posOffset>7075169</wp:posOffset>
                </wp:positionH>
                <wp:positionV relativeFrom="paragraph">
                  <wp:posOffset>1270</wp:posOffset>
                </wp:positionV>
                <wp:extent cx="0" cy="297180"/>
                <wp:effectExtent l="76200" t="0" r="57150" b="64770"/>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557.1pt;margin-top:.1pt;width:0;height:23.4pt;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">
                <v:stroke endarrow="block"/>
              </v:shape>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73600" behindDoc="0" locked="0" layoutInCell="1" allowOverlap="1" wp14:anchorId="65979B13" wp14:editId="042520EA">
                <wp:simplePos x="0" y="0"/>
                <wp:positionH relativeFrom="margin">
                  <wp:posOffset>3093720</wp:posOffset>
                </wp:positionH>
                <wp:positionV relativeFrom="paragraph">
                  <wp:posOffset>121285</wp:posOffset>
                </wp:positionV>
                <wp:extent cx="0" cy="228600"/>
                <wp:effectExtent l="76200" t="0" r="57150" b="57150"/>
                <wp:wrapNone/>
                <wp:docPr id="10"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43.6pt;margin-top:9.55pt;width:0;height:18pt;z-index:251673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ryNYQIAAHYEAAAOAAAAZHJzL2Uyb0RvYy54bWysVEtu2zAQ3RfoHQjuHUmO4zq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">
                <v:stroke endarrow="block"/>
                <w10:wrap anchorx="margin"/>
              </v:shape>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30F4C" w:rsidRPr="00893D0A" w:rsidRDefault="00730F4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1F6C71E6" wp14:editId="1E5A4392">
                <wp:simplePos x="0" y="0"/>
                <wp:positionH relativeFrom="margin">
                  <wp:posOffset>1228293</wp:posOffset>
                </wp:positionH>
                <wp:positionV relativeFrom="paragraph">
                  <wp:posOffset>-913</wp:posOffset>
                </wp:positionV>
                <wp:extent cx="3599815" cy="468172"/>
                <wp:effectExtent l="0" t="0" r="19685" b="2730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468172"/>
                        </a:xfrm>
                        <a:prstGeom prst="rect">
                          <a:avLst/>
                        </a:prstGeom>
                        <a:solidFill>
                          <a:srgbClr val="FFFFFF"/>
                        </a:solidFill>
                        <a:ln w="9525">
                          <a:solidFill>
                            <a:srgbClr val="000000"/>
                          </a:solidFill>
                          <a:miter lim="800000"/>
                          <a:headEnd/>
                          <a:tailEnd/>
                        </a:ln>
                      </wps:spPr>
                      <wps:txb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Наличие оснований для отказа в предоставлении муниципальной услуги</w:t>
                            </w:r>
                          </w:p>
                          <w:p w:rsidR="00893D0A" w:rsidRPr="0013646E" w:rsidRDefault="00893D0A" w:rsidP="00730F4C">
                            <w:pPr>
                              <w:jc w:val="cente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1" style="position:absolute;left:0;text-align:left;margin-left:96.7pt;margin-top:-.05pt;width:283.45pt;height:36.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">
                <v:textbo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Наличие оснований для отказа в предоставлении муниципальной услуги</w:t>
                      </w:r>
                    </w:p>
                    <w:p w:rsidR="00893D0A" w:rsidRPr="0013646E" w:rsidRDefault="00893D0A" w:rsidP="00730F4C">
                      <w:pPr>
                        <w:jc w:val="center"/>
                        <w:rPr>
                          <w:rFonts w:ascii="Times New Roman" w:hAnsi="Times New Roman" w:cs="Times New Roman"/>
                          <w:sz w:val="24"/>
                          <w:szCs w:val="24"/>
                        </w:rPr>
                      </w:pPr>
                    </w:p>
                  </w:txbxContent>
                </v:textbox>
                <w10:wrap anchorx="margin"/>
              </v:rect>
            </w:pict>
          </mc:Fallback>
        </mc:AlternateContent>
      </w: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07DF08AA" wp14:editId="125C2652">
                <wp:simplePos x="0" y="0"/>
                <wp:positionH relativeFrom="column">
                  <wp:posOffset>969645</wp:posOffset>
                </wp:positionH>
                <wp:positionV relativeFrom="paragraph">
                  <wp:posOffset>278765</wp:posOffset>
                </wp:positionV>
                <wp:extent cx="264160" cy="0"/>
                <wp:effectExtent l="0" t="0" r="21590" b="19050"/>
                <wp:wrapNone/>
                <wp:docPr id="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4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76.35pt;margin-top:21.95pt;width:20.8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hUJAIAAEU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"/>
            </w:pict>
          </mc:Fallback>
        </mc:AlternateContent>
      </w: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436D2FB" wp14:editId="7648D40D">
                <wp:simplePos x="0" y="0"/>
                <wp:positionH relativeFrom="column">
                  <wp:posOffset>966470</wp:posOffset>
                </wp:positionH>
                <wp:positionV relativeFrom="paragraph">
                  <wp:posOffset>278765</wp:posOffset>
                </wp:positionV>
                <wp:extent cx="0" cy="438150"/>
                <wp:effectExtent l="76200" t="0" r="57150" b="57150"/>
                <wp:wrapNone/>
                <wp:docPr id="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76.1pt;margin-top:21.95pt;width:0;height:3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2I3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0iR&#10;Dkb0ePQ6Vkb5NPDTG1eAW6V2NnRIz+rZPGn6zSGlq5aoA4/eLxcDwVmISN6EhI0zUGXff9IMfAgU&#10;iGSdG9uFlEADOseZXO4z4WeP6HBI4TSfLrJZ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">
                <v:stroke endarrow="block"/>
              </v:shape>
            </w:pict>
          </mc:Fallback>
        </mc:AlternateContent>
      </w:r>
    </w:p>
    <w:p w:rsidR="00730F4C" w:rsidRPr="00893D0A" w:rsidRDefault="00730F4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14:anchorId="62FBF413" wp14:editId="76CF78C1">
                <wp:simplePos x="0" y="0"/>
                <wp:positionH relativeFrom="column">
                  <wp:posOffset>5176520</wp:posOffset>
                </wp:positionH>
                <wp:positionV relativeFrom="paragraph">
                  <wp:posOffset>59055</wp:posOffset>
                </wp:positionV>
                <wp:extent cx="581025" cy="304800"/>
                <wp:effectExtent l="0" t="0" r="9525" b="0"/>
                <wp:wrapNone/>
                <wp:docPr id="19" name="Блок-схема: процесс 19"/>
                <wp:cNvGraphicFramePr/>
                <a:graphic xmlns:a="http://schemas.openxmlformats.org/drawingml/2006/main">
                  <a:graphicData uri="http://schemas.microsoft.com/office/word/2010/wordprocessingShape">
                    <wps:wsp>
                      <wps:cNvSpPr/>
                      <wps:spPr>
                        <a:xfrm>
                          <a:off x="0" y="0"/>
                          <a:ext cx="581025" cy="304800"/>
                        </a:xfrm>
                        <a:prstGeom prst="flowChartProcess">
                          <a:avLst/>
                        </a:prstGeom>
                        <a:ln>
                          <a:noFill/>
                        </a:ln>
                      </wps:spPr>
                      <wps:style>
                        <a:lnRef idx="2">
                          <a:schemeClr val="dk1"/>
                        </a:lnRef>
                        <a:fillRef idx="1">
                          <a:schemeClr val="lt1"/>
                        </a:fillRef>
                        <a:effectRef idx="0">
                          <a:schemeClr val="dk1"/>
                        </a:effectRef>
                        <a:fontRef idx="minor">
                          <a:schemeClr val="dk1"/>
                        </a:fontRef>
                      </wps:style>
                      <wps:txbx>
                        <w:txbxContent>
                          <w:p w:rsidR="00893D0A" w:rsidRPr="00580799" w:rsidRDefault="00893D0A" w:rsidP="00730F4C">
                            <w:pPr>
                              <w:jc w:val="center"/>
                              <w:rPr>
                                <w:rFonts w:ascii="Arial" w:hAnsi="Arial" w:cs="Arial"/>
                                <w:sz w:val="24"/>
                                <w:szCs w:val="24"/>
                              </w:rPr>
                            </w:pPr>
                            <w:r w:rsidRPr="00580799">
                              <w:rPr>
                                <w:rFonts w:ascii="Arial" w:hAnsi="Arial" w:cs="Arial"/>
                                <w:sz w:val="24"/>
                                <w:szCs w:val="24"/>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9" o:spid="_x0000_s1032" type="#_x0000_t109" style="position:absolute;left:0;text-align:left;margin-left:407.6pt;margin-top:4.65pt;width:45.75pt;height: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" fillcolor="white [3201]" stroked="f" strokeweight="2pt">
                <v:textbox>
                  <w:txbxContent>
                    <w:p w:rsidR="00893D0A" w:rsidRPr="00580799" w:rsidRDefault="00893D0A" w:rsidP="00730F4C">
                      <w:pPr>
                        <w:jc w:val="center"/>
                        <w:rPr>
                          <w:rFonts w:ascii="Arial" w:hAnsi="Arial" w:cs="Arial"/>
                          <w:sz w:val="24"/>
                          <w:szCs w:val="24"/>
                        </w:rPr>
                      </w:pPr>
                      <w:r w:rsidRPr="00580799">
                        <w:rPr>
                          <w:rFonts w:ascii="Arial" w:hAnsi="Arial" w:cs="Arial"/>
                          <w:sz w:val="24"/>
                          <w:szCs w:val="24"/>
                        </w:rPr>
                        <w:t>нет</w:t>
                      </w:r>
                    </w:p>
                  </w:txbxContent>
                </v:textbox>
              </v:shape>
            </w:pict>
          </mc:Fallback>
        </mc:AlternateContent>
      </w: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10588DFC" wp14:editId="304BB86A">
                <wp:simplePos x="0" y="0"/>
                <wp:positionH relativeFrom="column">
                  <wp:posOffset>375920</wp:posOffset>
                </wp:positionH>
                <wp:positionV relativeFrom="paragraph">
                  <wp:posOffset>59055</wp:posOffset>
                </wp:positionV>
                <wp:extent cx="390525" cy="304800"/>
                <wp:effectExtent l="0" t="0" r="9525" b="0"/>
                <wp:wrapNone/>
                <wp:docPr id="18" name="Блок-схема: процесс 18"/>
                <wp:cNvGraphicFramePr/>
                <a:graphic xmlns:a="http://schemas.openxmlformats.org/drawingml/2006/main">
                  <a:graphicData uri="http://schemas.microsoft.com/office/word/2010/wordprocessingShape">
                    <wps:wsp>
                      <wps:cNvSpPr/>
                      <wps:spPr>
                        <a:xfrm>
                          <a:off x="0" y="0"/>
                          <a:ext cx="390525" cy="304800"/>
                        </a:xfrm>
                        <a:prstGeom prst="flowChartProcess">
                          <a:avLst/>
                        </a:prstGeom>
                        <a:ln w="9525">
                          <a:noFill/>
                        </a:ln>
                      </wps:spPr>
                      <wps:style>
                        <a:lnRef idx="2">
                          <a:schemeClr val="dk1"/>
                        </a:lnRef>
                        <a:fillRef idx="1">
                          <a:schemeClr val="lt1"/>
                        </a:fillRef>
                        <a:effectRef idx="0">
                          <a:schemeClr val="dk1"/>
                        </a:effectRef>
                        <a:fontRef idx="minor">
                          <a:schemeClr val="dk1"/>
                        </a:fontRef>
                      </wps:style>
                      <wps:txbx>
                        <w:txbxContent>
                          <w:p w:rsidR="00893D0A" w:rsidRPr="00580799" w:rsidRDefault="00893D0A" w:rsidP="00730F4C">
                            <w:pPr>
                              <w:jc w:val="center"/>
                              <w:rPr>
                                <w:rFonts w:ascii="Arial" w:hAnsi="Arial" w:cs="Arial"/>
                                <w:sz w:val="24"/>
                                <w:szCs w:val="24"/>
                              </w:rPr>
                            </w:pPr>
                            <w:r w:rsidRPr="00580799">
                              <w:rPr>
                                <w:rFonts w:ascii="Arial" w:hAnsi="Arial" w:cs="Arial"/>
                                <w:sz w:val="24"/>
                                <w:szCs w:val="24"/>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8" o:spid="_x0000_s1033" type="#_x0000_t109" style="position:absolute;left:0;text-align:left;margin-left:29.6pt;margin-top:4.65pt;width:30.75pt;height:2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" fillcolor="white [3201]" stroked="f">
                <v:textbox>
                  <w:txbxContent>
                    <w:p w:rsidR="00893D0A" w:rsidRPr="00580799" w:rsidRDefault="00893D0A" w:rsidP="00730F4C">
                      <w:pPr>
                        <w:jc w:val="center"/>
                        <w:rPr>
                          <w:rFonts w:ascii="Arial" w:hAnsi="Arial" w:cs="Arial"/>
                          <w:sz w:val="24"/>
                          <w:szCs w:val="24"/>
                        </w:rPr>
                      </w:pPr>
                      <w:r w:rsidRPr="00580799">
                        <w:rPr>
                          <w:rFonts w:ascii="Arial" w:hAnsi="Arial" w:cs="Arial"/>
                          <w:sz w:val="24"/>
                          <w:szCs w:val="24"/>
                        </w:rPr>
                        <w:t>да</w:t>
                      </w:r>
                    </w:p>
                  </w:txbxContent>
                </v:textbox>
              </v:shape>
            </w:pict>
          </mc:Fallback>
        </mc:AlternateContent>
      </w: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63EE995D" wp14:editId="537E8357">
                <wp:simplePos x="0" y="0"/>
                <wp:positionH relativeFrom="column">
                  <wp:posOffset>5113655</wp:posOffset>
                </wp:positionH>
                <wp:positionV relativeFrom="paragraph">
                  <wp:posOffset>57785</wp:posOffset>
                </wp:positionV>
                <wp:extent cx="0" cy="485775"/>
                <wp:effectExtent l="76200" t="0" r="76200" b="47625"/>
                <wp:wrapNone/>
                <wp:docPr id="8"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5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402.65pt;margin-top:4.55pt;width:0;height:3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">
                <v:stroke endarrow="block"/>
              </v:shape>
            </w:pict>
          </mc:Fallback>
        </mc:AlternateContent>
      </w: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3781726E" wp14:editId="7C0FA6EC">
                <wp:simplePos x="0" y="0"/>
                <wp:positionH relativeFrom="column">
                  <wp:posOffset>4812741</wp:posOffset>
                </wp:positionH>
                <wp:positionV relativeFrom="paragraph">
                  <wp:posOffset>57912</wp:posOffset>
                </wp:positionV>
                <wp:extent cx="301498" cy="0"/>
                <wp:effectExtent l="0" t="0" r="22860" b="19050"/>
                <wp:wrapNone/>
                <wp:docPr id="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4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78.95pt;margin-top:4.55pt;width:23.7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fYy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"/>
            </w:pict>
          </mc:Fallback>
        </mc:AlternateContent>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r w:rsidRPr="00893D0A">
        <w:rPr>
          <w:rFonts w:ascii="Times New Roman" w:eastAsia="Times New Roman" w:hAnsi="Times New Roman" w:cs="Times New Roman"/>
          <w:sz w:val="24"/>
          <w:szCs w:val="24"/>
        </w:rPr>
        <w:tab/>
      </w:r>
    </w:p>
    <w:p w:rsidR="00730F4C" w:rsidRPr="00893D0A" w:rsidRDefault="00730F4C" w:rsidP="00730F4C">
      <w:pPr>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730F4C" w:rsidRPr="00893D0A" w:rsidRDefault="00730F4C" w:rsidP="00730F4C">
      <w:pPr>
        <w:spacing w:after="0" w:line="240" w:lineRule="auto"/>
        <w:ind w:firstLine="567"/>
        <w:rPr>
          <w:rFonts w:ascii="Times New Roman" w:eastAsia="Times New Roman"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7F839814" wp14:editId="766E2A47">
                <wp:simplePos x="0" y="0"/>
                <wp:positionH relativeFrom="column">
                  <wp:posOffset>222885</wp:posOffset>
                </wp:positionH>
                <wp:positionV relativeFrom="paragraph">
                  <wp:posOffset>13335</wp:posOffset>
                </wp:positionV>
                <wp:extent cx="2714625" cy="804545"/>
                <wp:effectExtent l="0" t="0" r="28575" b="14605"/>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804545"/>
                        </a:xfrm>
                        <a:prstGeom prst="rect">
                          <a:avLst/>
                        </a:prstGeom>
                        <a:solidFill>
                          <a:srgbClr val="FFFFFF"/>
                        </a:solidFill>
                        <a:ln w="9525">
                          <a:solidFill>
                            <a:srgbClr val="000000"/>
                          </a:solidFill>
                          <a:miter lim="800000"/>
                          <a:headEnd/>
                          <a:tailEnd/>
                        </a:ln>
                      </wps:spPr>
                      <wps:txb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Принятие постановления администрации города Мурманска об отказе в предоставлении социальной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4" style="position:absolute;left:0;text-align:left;margin-left:17.55pt;margin-top:1.05pt;width:213.75pt;height:6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">
                <v:textbo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Принятие постановления администрации города Мурманска об отказе в предоставлении социальной выплаты</w:t>
                      </w:r>
                    </w:p>
                  </w:txbxContent>
                </v:textbox>
              </v:rect>
            </w:pict>
          </mc:Fallback>
        </mc:AlternateContent>
      </w: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7B58DF19" wp14:editId="1B73C549">
                <wp:simplePos x="0" y="0"/>
                <wp:positionH relativeFrom="margin">
                  <wp:posOffset>3005455</wp:posOffset>
                </wp:positionH>
                <wp:positionV relativeFrom="paragraph">
                  <wp:posOffset>14605</wp:posOffset>
                </wp:positionV>
                <wp:extent cx="2823845" cy="804545"/>
                <wp:effectExtent l="0" t="0" r="14605" b="1460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804545"/>
                        </a:xfrm>
                        <a:prstGeom prst="rect">
                          <a:avLst/>
                        </a:prstGeom>
                        <a:solidFill>
                          <a:srgbClr val="FFFFFF"/>
                        </a:solidFill>
                        <a:ln w="9525">
                          <a:solidFill>
                            <a:srgbClr val="000000"/>
                          </a:solidFill>
                          <a:miter lim="800000"/>
                          <a:headEnd/>
                          <a:tailEnd/>
                        </a:ln>
                      </wps:spPr>
                      <wps:txb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Принятие постановления администрации города Мурманска о предоставлении социальной выплаты</w:t>
                            </w:r>
                          </w:p>
                          <w:p w:rsidR="00893D0A" w:rsidRPr="0051146F" w:rsidRDefault="00893D0A" w:rsidP="00730F4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5" style="position:absolute;left:0;text-align:left;margin-left:236.65pt;margin-top:1.15pt;width:222.35pt;height:63.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">
                <v:textbo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Принятие постановления администрации города Мурманска о предоставлении социальной выплаты</w:t>
                      </w:r>
                    </w:p>
                    <w:p w:rsidR="00893D0A" w:rsidRPr="0051146F" w:rsidRDefault="00893D0A" w:rsidP="00730F4C">
                      <w:pPr>
                        <w:rPr>
                          <w:rFonts w:ascii="Arial" w:hAnsi="Arial" w:cs="Arial"/>
                        </w:rPr>
                      </w:pPr>
                    </w:p>
                  </w:txbxContent>
                </v:textbox>
                <w10:wrap anchorx="margin"/>
              </v:rect>
            </w:pict>
          </mc:Fallback>
        </mc:AlternateContent>
      </w:r>
    </w:p>
    <w:p w:rsidR="00730F4C" w:rsidRPr="00893D0A" w:rsidRDefault="00730F4C" w:rsidP="00730F4C">
      <w:pPr>
        <w:spacing w:after="0" w:line="240" w:lineRule="auto"/>
        <w:ind w:firstLine="567"/>
        <w:rPr>
          <w:rFonts w:ascii="Times New Roman" w:eastAsia="Times New Roman" w:hAnsi="Times New Roman" w:cs="Times New Roman"/>
          <w:sz w:val="24"/>
          <w:szCs w:val="24"/>
        </w:rPr>
      </w:pPr>
    </w:p>
    <w:p w:rsidR="00730F4C" w:rsidRPr="00893D0A" w:rsidRDefault="00730F4C" w:rsidP="00730F4C">
      <w:pPr>
        <w:spacing w:after="0" w:line="240" w:lineRule="auto"/>
        <w:ind w:firstLine="567"/>
        <w:rPr>
          <w:rFonts w:ascii="Times New Roman" w:eastAsia="Times New Roman"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43643718" wp14:editId="76A268AF">
                <wp:simplePos x="0" y="0"/>
                <wp:positionH relativeFrom="column">
                  <wp:posOffset>6005119</wp:posOffset>
                </wp:positionH>
                <wp:positionV relativeFrom="paragraph">
                  <wp:posOffset>117958</wp:posOffset>
                </wp:positionV>
                <wp:extent cx="0" cy="1974850"/>
                <wp:effectExtent l="0" t="0" r="19050" b="25400"/>
                <wp:wrapNone/>
                <wp:docPr id="1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472.85pt;margin-top:9.3pt;width:0;height:15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WrIA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"/>
            </w:pict>
          </mc:Fallback>
        </mc:AlternateContent>
      </w: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4F970107" wp14:editId="6F0F4255">
                <wp:simplePos x="0" y="0"/>
                <wp:positionH relativeFrom="column">
                  <wp:posOffset>5822950</wp:posOffset>
                </wp:positionH>
                <wp:positionV relativeFrom="paragraph">
                  <wp:posOffset>120650</wp:posOffset>
                </wp:positionV>
                <wp:extent cx="182880" cy="0"/>
                <wp:effectExtent l="8255" t="9525" r="8890" b="9525"/>
                <wp:wrapNone/>
                <wp:docPr id="3"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458.5pt;margin-top:9.5pt;width:14.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"/>
            </w:pict>
          </mc:Fallback>
        </mc:AlternateContent>
      </w:r>
    </w:p>
    <w:p w:rsidR="00730F4C" w:rsidRPr="00893D0A" w:rsidRDefault="00730F4C" w:rsidP="00730F4C">
      <w:pPr>
        <w:spacing w:after="0" w:line="240" w:lineRule="auto"/>
        <w:ind w:firstLine="567"/>
        <w:rPr>
          <w:rFonts w:ascii="Times New Roman" w:eastAsia="Times New Roman" w:hAnsi="Times New Roman" w:cs="Times New Roman"/>
          <w:sz w:val="24"/>
          <w:szCs w:val="24"/>
        </w:rPr>
      </w:pPr>
    </w:p>
    <w:p w:rsidR="00730F4C" w:rsidRPr="00893D0A" w:rsidRDefault="00730F4C" w:rsidP="00730F4C">
      <w:pPr>
        <w:spacing w:after="0" w:line="240" w:lineRule="auto"/>
        <w:ind w:firstLine="567"/>
        <w:rPr>
          <w:rFonts w:ascii="Times New Roman" w:eastAsia="Times New Roman"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8480" behindDoc="0" locked="0" layoutInCell="1" allowOverlap="1" wp14:anchorId="37709A16" wp14:editId="75D40459">
                <wp:simplePos x="0" y="0"/>
                <wp:positionH relativeFrom="column">
                  <wp:posOffset>1315085</wp:posOffset>
                </wp:positionH>
                <wp:positionV relativeFrom="paragraph">
                  <wp:posOffset>125095</wp:posOffset>
                </wp:positionV>
                <wp:extent cx="0" cy="175260"/>
                <wp:effectExtent l="76200" t="0" r="57150" b="533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52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03.55pt;margin-top:9.85pt;width:0;height:13.8pt;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">
                <v:stroke endarrow="block"/>
              </v:shape>
            </w:pict>
          </mc:Fallback>
        </mc:AlternateContent>
      </w:r>
      <w:r w:rsidRPr="00893D0A">
        <w:rPr>
          <w:rFonts w:ascii="Times New Roman" w:eastAsia="Times New Roman" w:hAnsi="Times New Roman" w:cs="Times New Roman"/>
          <w:noProof/>
          <w:sz w:val="24"/>
          <w:szCs w:val="24"/>
          <w:lang w:eastAsia="ru-RU"/>
        </w:rPr>
        <mc:AlternateContent>
          <mc:Choice Requires="wps">
            <w:drawing>
              <wp:anchor distT="0" distB="0" distL="114299" distR="114299" simplePos="0" relativeHeight="251669504" behindDoc="0" locked="0" layoutInCell="1" allowOverlap="1" wp14:anchorId="61B7B9AC" wp14:editId="605AF8B0">
                <wp:simplePos x="0" y="0"/>
                <wp:positionH relativeFrom="column">
                  <wp:posOffset>4516755</wp:posOffset>
                </wp:positionH>
                <wp:positionV relativeFrom="paragraph">
                  <wp:posOffset>125095</wp:posOffset>
                </wp:positionV>
                <wp:extent cx="0" cy="193675"/>
                <wp:effectExtent l="76200" t="0" r="57150" b="5397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355.65pt;margin-top:9.85pt;width:0;height:15.2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qONYA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">
                <v:stroke endarrow="block"/>
              </v:shape>
            </w:pict>
          </mc:Fallback>
        </mc:AlternateContent>
      </w:r>
    </w:p>
    <w:p w:rsidR="00730F4C" w:rsidRPr="00893D0A" w:rsidRDefault="00730F4C" w:rsidP="00730F4C">
      <w:pPr>
        <w:spacing w:after="0" w:line="240" w:lineRule="auto"/>
        <w:ind w:firstLine="567"/>
        <w:rPr>
          <w:rFonts w:ascii="Times New Roman" w:eastAsia="Times New Roman"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7456" behindDoc="0" locked="0" layoutInCell="1" allowOverlap="1" wp14:anchorId="1D0365C9" wp14:editId="26648E70">
                <wp:simplePos x="0" y="0"/>
                <wp:positionH relativeFrom="margin">
                  <wp:posOffset>222885</wp:posOffset>
                </wp:positionH>
                <wp:positionV relativeFrom="paragraph">
                  <wp:posOffset>118110</wp:posOffset>
                </wp:positionV>
                <wp:extent cx="2554605" cy="1072515"/>
                <wp:effectExtent l="0" t="0" r="17145" b="1333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1072515"/>
                        </a:xfrm>
                        <a:prstGeom prst="rect">
                          <a:avLst/>
                        </a:prstGeom>
                        <a:solidFill>
                          <a:srgbClr val="FFFFFF"/>
                        </a:solidFill>
                        <a:ln w="9525">
                          <a:solidFill>
                            <a:srgbClr val="000000"/>
                          </a:solidFill>
                          <a:miter lim="800000"/>
                          <a:headEnd/>
                          <a:tailEnd/>
                        </a:ln>
                      </wps:spPr>
                      <wps:txb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 xml:space="preserve">Выдача заявителю постановления администрации города Мурманска об отказе в предоставлении социальной выплаты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6" style="position:absolute;left:0;text-align:left;margin-left:17.55pt;margin-top:9.3pt;width:201.15pt;height:84.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">
                <v:textbo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 xml:space="preserve">Выдача заявителю постановления администрации города Мурманска об отказе в предоставлении социальной выплаты </w:t>
                      </w:r>
                    </w:p>
                  </w:txbxContent>
                </v:textbox>
                <w10:wrap anchorx="margin"/>
              </v:rect>
            </w:pict>
          </mc:Fallback>
        </mc:AlternateContent>
      </w: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7AB91DEC" wp14:editId="2ABDF2A1">
                <wp:simplePos x="0" y="0"/>
                <wp:positionH relativeFrom="column">
                  <wp:posOffset>3004820</wp:posOffset>
                </wp:positionH>
                <wp:positionV relativeFrom="paragraph">
                  <wp:posOffset>123825</wp:posOffset>
                </wp:positionV>
                <wp:extent cx="2823845" cy="1062990"/>
                <wp:effectExtent l="0" t="0" r="14605" b="2286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62990"/>
                        </a:xfrm>
                        <a:prstGeom prst="flowChartProcess">
                          <a:avLst/>
                        </a:prstGeom>
                        <a:solidFill>
                          <a:srgbClr val="FFFFFF"/>
                        </a:solidFill>
                        <a:ln w="9525">
                          <a:solidFill>
                            <a:srgbClr val="000000"/>
                          </a:solidFill>
                          <a:miter lim="800000"/>
                          <a:headEnd/>
                          <a:tailEnd/>
                        </a:ln>
                      </wps:spPr>
                      <wps:txb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Выдача заявителю постановления администрации города Мурманска о предоставлении заявителю социальной выплаты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 o:spid="_x0000_s1037" type="#_x0000_t109" style="position:absolute;left:0;text-align:left;margin-left:236.6pt;margin-top:9.75pt;width:222.35pt;height:83.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">
                <v:textbo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Выдача заявителю постановления администрации города Мурманска о предоставлении заявителю социальной выплаты</w:t>
                      </w:r>
                    </w:p>
                  </w:txbxContent>
                </v:textbox>
              </v:shape>
            </w:pict>
          </mc:Fallback>
        </mc:AlternateContent>
      </w:r>
    </w:p>
    <w:p w:rsidR="00730F4C" w:rsidRPr="00893D0A" w:rsidRDefault="00730F4C" w:rsidP="00730F4C">
      <w:pPr>
        <w:tabs>
          <w:tab w:val="left" w:pos="3119"/>
          <w:tab w:val="left" w:pos="4212"/>
          <w:tab w:val="left" w:pos="6096"/>
          <w:tab w:val="left" w:pos="6521"/>
          <w:tab w:val="left" w:pos="7797"/>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730F4C" w:rsidRPr="00893D0A" w:rsidRDefault="00730F4C" w:rsidP="00730F4C">
      <w:pPr>
        <w:tabs>
          <w:tab w:val="left" w:pos="3119"/>
          <w:tab w:val="left" w:pos="4212"/>
          <w:tab w:val="left" w:pos="6096"/>
          <w:tab w:val="left" w:pos="6521"/>
          <w:tab w:val="left" w:pos="7797"/>
        </w:tabs>
        <w:autoSpaceDE w:val="0"/>
        <w:autoSpaceDN w:val="0"/>
        <w:adjustRightInd w:val="0"/>
        <w:spacing w:after="0" w:line="240" w:lineRule="auto"/>
        <w:ind w:firstLine="567"/>
        <w:rPr>
          <w:rFonts w:ascii="Times New Roman" w:eastAsia="Times New Roman" w:hAnsi="Times New Roman" w:cs="Times New Roman"/>
          <w:sz w:val="24"/>
          <w:szCs w:val="24"/>
        </w:rPr>
      </w:pPr>
    </w:p>
    <w:p w:rsidR="00730F4C" w:rsidRPr="00893D0A" w:rsidRDefault="00730F4C" w:rsidP="00730F4C">
      <w:pPr>
        <w:tabs>
          <w:tab w:val="left" w:pos="3119"/>
          <w:tab w:val="left" w:pos="4212"/>
          <w:tab w:val="left" w:pos="6096"/>
          <w:tab w:val="left" w:pos="6521"/>
          <w:tab w:val="left" w:pos="7797"/>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730F4C" w:rsidRPr="00893D0A" w:rsidRDefault="00730F4C" w:rsidP="00730F4C">
      <w:pPr>
        <w:tabs>
          <w:tab w:val="left" w:pos="3119"/>
          <w:tab w:val="left" w:pos="4212"/>
          <w:tab w:val="left" w:pos="6096"/>
          <w:tab w:val="left" w:pos="6521"/>
          <w:tab w:val="left" w:pos="7797"/>
        </w:tabs>
        <w:autoSpaceDE w:val="0"/>
        <w:autoSpaceDN w:val="0"/>
        <w:adjustRightInd w:val="0"/>
        <w:spacing w:after="0" w:line="240" w:lineRule="auto"/>
        <w:ind w:firstLine="567"/>
        <w:jc w:val="center"/>
        <w:rPr>
          <w:rFonts w:ascii="Times New Roman" w:eastAsia="Times New Roman" w:hAnsi="Times New Roman" w:cs="Times New Roman"/>
          <w:sz w:val="24"/>
          <w:szCs w:val="24"/>
        </w:rPr>
      </w:pPr>
    </w:p>
    <w:p w:rsidR="00730F4C" w:rsidRPr="00893D0A" w:rsidRDefault="00730F4C" w:rsidP="00730F4C">
      <w:pPr>
        <w:tabs>
          <w:tab w:val="left" w:pos="3119"/>
          <w:tab w:val="left" w:pos="4212"/>
          <w:tab w:val="left" w:pos="6096"/>
          <w:tab w:val="left" w:pos="6521"/>
          <w:tab w:val="left" w:pos="7797"/>
        </w:tabs>
        <w:autoSpaceDE w:val="0"/>
        <w:autoSpaceDN w:val="0"/>
        <w:adjustRightInd w:val="0"/>
        <w:spacing w:after="0" w:line="240" w:lineRule="auto"/>
        <w:ind w:firstLine="567"/>
        <w:jc w:val="center"/>
        <w:rPr>
          <w:rFonts w:ascii="Times New Roman" w:eastAsia="Calibri" w:hAnsi="Times New Roman" w:cs="Times New Roman"/>
          <w:sz w:val="24"/>
          <w:szCs w:val="24"/>
        </w:rPr>
      </w:pPr>
    </w:p>
    <w:p w:rsidR="00730F4C" w:rsidRPr="00893D0A" w:rsidRDefault="00730F4C" w:rsidP="00730F4C">
      <w:pPr>
        <w:tabs>
          <w:tab w:val="left" w:pos="3119"/>
          <w:tab w:val="left" w:pos="4212"/>
          <w:tab w:val="left" w:pos="6096"/>
          <w:tab w:val="left" w:pos="6521"/>
          <w:tab w:val="left" w:pos="7797"/>
        </w:tabs>
        <w:autoSpaceDE w:val="0"/>
        <w:autoSpaceDN w:val="0"/>
        <w:adjustRightInd w:val="0"/>
        <w:spacing w:after="0" w:line="240" w:lineRule="auto"/>
        <w:ind w:firstLine="567"/>
        <w:jc w:val="center"/>
        <w:rPr>
          <w:rFonts w:ascii="Times New Roman" w:eastAsia="Calibri" w:hAnsi="Times New Roman" w:cs="Times New Roman"/>
          <w:sz w:val="24"/>
          <w:szCs w:val="24"/>
        </w:rPr>
      </w:pPr>
    </w:p>
    <w:p w:rsidR="00730F4C" w:rsidRPr="00893D0A" w:rsidRDefault="00730F4C" w:rsidP="00730F4C">
      <w:pPr>
        <w:tabs>
          <w:tab w:val="left" w:pos="3119"/>
          <w:tab w:val="left" w:pos="4212"/>
          <w:tab w:val="left" w:pos="6096"/>
          <w:tab w:val="left" w:pos="6521"/>
          <w:tab w:val="left" w:pos="7797"/>
        </w:tabs>
        <w:autoSpaceDE w:val="0"/>
        <w:autoSpaceDN w:val="0"/>
        <w:adjustRightInd w:val="0"/>
        <w:spacing w:after="0" w:line="240" w:lineRule="auto"/>
        <w:ind w:firstLine="567"/>
        <w:jc w:val="center"/>
        <w:rPr>
          <w:rFonts w:ascii="Times New Roman" w:eastAsia="Calibri" w:hAnsi="Times New Roman" w:cs="Times New Roman"/>
          <w:sz w:val="24"/>
          <w:szCs w:val="24"/>
        </w:rPr>
      </w:pPr>
    </w:p>
    <w:p w:rsidR="00730F4C" w:rsidRPr="00893D0A" w:rsidRDefault="00730F4C" w:rsidP="00730F4C">
      <w:pPr>
        <w:tabs>
          <w:tab w:val="left" w:pos="3119"/>
          <w:tab w:val="left" w:pos="4212"/>
          <w:tab w:val="left" w:pos="6096"/>
          <w:tab w:val="left" w:pos="6521"/>
          <w:tab w:val="left" w:pos="7797"/>
        </w:tabs>
        <w:autoSpaceDE w:val="0"/>
        <w:autoSpaceDN w:val="0"/>
        <w:adjustRightInd w:val="0"/>
        <w:spacing w:after="0" w:line="240" w:lineRule="auto"/>
        <w:ind w:firstLine="567"/>
        <w:jc w:val="center"/>
        <w:rPr>
          <w:rFonts w:ascii="Times New Roman" w:eastAsia="Calibri" w:hAnsi="Times New Roman" w:cs="Times New Roman"/>
          <w:sz w:val="24"/>
          <w:szCs w:val="24"/>
        </w:rPr>
      </w:pP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5411C2C2" wp14:editId="48697620">
                <wp:simplePos x="0" y="0"/>
                <wp:positionH relativeFrom="column">
                  <wp:posOffset>5844921</wp:posOffset>
                </wp:positionH>
                <wp:positionV relativeFrom="paragraph">
                  <wp:posOffset>165202</wp:posOffset>
                </wp:positionV>
                <wp:extent cx="159869" cy="0"/>
                <wp:effectExtent l="38100" t="76200" r="0" b="95250"/>
                <wp:wrapNone/>
                <wp:docPr id="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86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60.25pt;margin-top:13pt;width:12.6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EQ8OgIAAGc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">
                <v:stroke endarrow="block"/>
              </v:shape>
            </w:pict>
          </mc:Fallback>
        </mc:AlternateContent>
      </w:r>
      <w:r w:rsidRPr="00893D0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0E587D0" wp14:editId="5097F667">
                <wp:simplePos x="0" y="0"/>
                <wp:positionH relativeFrom="column">
                  <wp:posOffset>2245106</wp:posOffset>
                </wp:positionH>
                <wp:positionV relativeFrom="paragraph">
                  <wp:posOffset>18898</wp:posOffset>
                </wp:positionV>
                <wp:extent cx="3599815" cy="314553"/>
                <wp:effectExtent l="0" t="0" r="19685" b="285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9815" cy="314553"/>
                        </a:xfrm>
                        <a:prstGeom prst="rect">
                          <a:avLst/>
                        </a:prstGeom>
                        <a:solidFill>
                          <a:srgbClr val="FFFFFF"/>
                        </a:solidFill>
                        <a:ln w="9525">
                          <a:solidFill>
                            <a:srgbClr val="000000"/>
                          </a:solidFill>
                          <a:miter lim="800000"/>
                          <a:headEnd/>
                          <a:tailEnd/>
                        </a:ln>
                      </wps:spPr>
                      <wps:txb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Перечисление социальной выплаты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8" style="position:absolute;left:0;text-align:left;margin-left:176.8pt;margin-top:1.5pt;width:283.4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">
                <v:textbox>
                  <w:txbxContent>
                    <w:p w:rsidR="00893D0A" w:rsidRPr="00893D0A" w:rsidRDefault="00893D0A" w:rsidP="00730F4C">
                      <w:pPr>
                        <w:spacing w:after="0" w:line="240" w:lineRule="auto"/>
                        <w:jc w:val="center"/>
                        <w:rPr>
                          <w:rFonts w:ascii="Times New Roman" w:hAnsi="Times New Roman" w:cs="Times New Roman"/>
                          <w:sz w:val="24"/>
                          <w:szCs w:val="24"/>
                        </w:rPr>
                      </w:pPr>
                      <w:r w:rsidRPr="00893D0A">
                        <w:rPr>
                          <w:rFonts w:ascii="Times New Roman" w:hAnsi="Times New Roman" w:cs="Times New Roman"/>
                          <w:sz w:val="24"/>
                          <w:szCs w:val="24"/>
                        </w:rPr>
                        <w:t>Перечисление социальной выплаты заявителю</w:t>
                      </w:r>
                    </w:p>
                  </w:txbxContent>
                </v:textbox>
              </v:rect>
            </w:pict>
          </mc:Fallback>
        </mc:AlternateContent>
      </w:r>
    </w:p>
    <w:bookmarkEnd w:id="25"/>
    <w:p w:rsidR="00A278AC" w:rsidRPr="00893D0A" w:rsidRDefault="00A278AC" w:rsidP="00485679">
      <w:pPr>
        <w:spacing w:after="0" w:line="240" w:lineRule="auto"/>
        <w:jc w:val="both"/>
        <w:rPr>
          <w:rFonts w:ascii="Times New Roman" w:hAnsi="Times New Roman" w:cs="Times New Roman"/>
          <w:sz w:val="24"/>
          <w:szCs w:val="24"/>
        </w:rPr>
      </w:pPr>
    </w:p>
    <w:sectPr w:rsidR="00A278AC" w:rsidRPr="00893D0A" w:rsidSect="006C27F4">
      <w:headerReference w:type="default" r:id="rId12"/>
      <w:pgSz w:w="11905" w:h="16838" w:code="9"/>
      <w:pgMar w:top="1134" w:right="851" w:bottom="1134" w:left="1134"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D0A" w:rsidRDefault="00893D0A" w:rsidP="00893D0A">
      <w:pPr>
        <w:spacing w:after="0" w:line="240" w:lineRule="auto"/>
      </w:pPr>
      <w:r>
        <w:separator/>
      </w:r>
    </w:p>
  </w:endnote>
  <w:endnote w:type="continuationSeparator" w:id="0">
    <w:p w:rsidR="00893D0A" w:rsidRDefault="00893D0A" w:rsidP="0089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D0A" w:rsidRDefault="00893D0A" w:rsidP="00893D0A">
      <w:pPr>
        <w:spacing w:after="0" w:line="240" w:lineRule="auto"/>
      </w:pPr>
      <w:r>
        <w:separator/>
      </w:r>
    </w:p>
  </w:footnote>
  <w:footnote w:type="continuationSeparator" w:id="0">
    <w:p w:rsidR="00893D0A" w:rsidRDefault="00893D0A" w:rsidP="00893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63636"/>
      <w:docPartObj>
        <w:docPartGallery w:val="Page Numbers (Top of Page)"/>
        <w:docPartUnique/>
      </w:docPartObj>
    </w:sdtPr>
    <w:sdtEndPr>
      <w:rPr>
        <w:rFonts w:ascii="Times New Roman" w:hAnsi="Times New Roman" w:cs="Times New Roman"/>
      </w:rPr>
    </w:sdtEndPr>
    <w:sdtContent>
      <w:p w:rsidR="00893D0A" w:rsidRPr="006C27F4" w:rsidRDefault="00893D0A">
        <w:pPr>
          <w:pStyle w:val="a7"/>
          <w:jc w:val="center"/>
          <w:rPr>
            <w:rFonts w:ascii="Times New Roman" w:hAnsi="Times New Roman" w:cs="Times New Roman"/>
          </w:rPr>
        </w:pPr>
        <w:r w:rsidRPr="006C27F4">
          <w:rPr>
            <w:rFonts w:ascii="Times New Roman" w:hAnsi="Times New Roman" w:cs="Times New Roman"/>
          </w:rPr>
          <w:fldChar w:fldCharType="begin"/>
        </w:r>
        <w:r w:rsidRPr="006C27F4">
          <w:rPr>
            <w:rFonts w:ascii="Times New Roman" w:hAnsi="Times New Roman" w:cs="Times New Roman"/>
          </w:rPr>
          <w:instrText>PAGE   \* MERGEFORMAT</w:instrText>
        </w:r>
        <w:r w:rsidRPr="006C27F4">
          <w:rPr>
            <w:rFonts w:ascii="Times New Roman" w:hAnsi="Times New Roman" w:cs="Times New Roman"/>
          </w:rPr>
          <w:fldChar w:fldCharType="separate"/>
        </w:r>
        <w:r w:rsidR="002A6A34">
          <w:rPr>
            <w:rFonts w:ascii="Times New Roman" w:hAnsi="Times New Roman" w:cs="Times New Roman"/>
            <w:noProof/>
          </w:rPr>
          <w:t>24</w:t>
        </w:r>
        <w:r w:rsidRPr="006C27F4">
          <w:rPr>
            <w:rFonts w:ascii="Times New Roman" w:hAnsi="Times New Roman" w:cs="Times New Roman"/>
          </w:rPr>
          <w:fldChar w:fldCharType="end"/>
        </w:r>
      </w:p>
    </w:sdtContent>
  </w:sdt>
  <w:p w:rsidR="00893D0A" w:rsidRDefault="00893D0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CC"/>
    <w:rsid w:val="00090656"/>
    <w:rsid w:val="000C4100"/>
    <w:rsid w:val="00137E7D"/>
    <w:rsid w:val="001878D0"/>
    <w:rsid w:val="002A6A34"/>
    <w:rsid w:val="002F4D82"/>
    <w:rsid w:val="00485679"/>
    <w:rsid w:val="004B3FCC"/>
    <w:rsid w:val="00580799"/>
    <w:rsid w:val="00581FF4"/>
    <w:rsid w:val="005A6494"/>
    <w:rsid w:val="005B3DDB"/>
    <w:rsid w:val="006C27F4"/>
    <w:rsid w:val="007019B6"/>
    <w:rsid w:val="007222C2"/>
    <w:rsid w:val="00730F4C"/>
    <w:rsid w:val="007412BD"/>
    <w:rsid w:val="008326EE"/>
    <w:rsid w:val="00893D0A"/>
    <w:rsid w:val="00945243"/>
    <w:rsid w:val="009C3504"/>
    <w:rsid w:val="00A278AC"/>
    <w:rsid w:val="00A72ECC"/>
    <w:rsid w:val="00C2287A"/>
    <w:rsid w:val="00C97230"/>
    <w:rsid w:val="00D12D6D"/>
    <w:rsid w:val="00D865CB"/>
    <w:rsid w:val="00E613C8"/>
    <w:rsid w:val="00EA513C"/>
    <w:rsid w:val="00F3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3567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3567C"/>
    <w:rPr>
      <w:rFonts w:ascii="Times New Roman" w:eastAsia="Times New Roman" w:hAnsi="Times New Roman" w:cs="Times New Roman"/>
      <w:sz w:val="24"/>
      <w:szCs w:val="24"/>
      <w:lang w:eastAsia="ru-RU"/>
    </w:rPr>
  </w:style>
  <w:style w:type="character" w:styleId="a3">
    <w:name w:val="Hyperlink"/>
    <w:basedOn w:val="a0"/>
    <w:uiPriority w:val="99"/>
    <w:unhideWhenUsed/>
    <w:rsid w:val="00F3567C"/>
    <w:rPr>
      <w:color w:val="0000FF" w:themeColor="hyperlink"/>
      <w:u w:val="single"/>
    </w:rPr>
  </w:style>
  <w:style w:type="paragraph" w:customStyle="1" w:styleId="ConsPlusNormal">
    <w:name w:val="ConsPlusNormal"/>
    <w:link w:val="ConsPlusNormal0"/>
    <w:rsid w:val="00F356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F3567C"/>
    <w:rPr>
      <w:rFonts w:ascii="Times New Roman" w:eastAsiaTheme="minorEastAsia" w:hAnsi="Times New Roman" w:cs="Times New Roman"/>
      <w:sz w:val="28"/>
      <w:szCs w:val="28"/>
      <w:lang w:eastAsia="ru-RU"/>
    </w:rPr>
  </w:style>
  <w:style w:type="paragraph" w:styleId="a4">
    <w:name w:val="Balloon Text"/>
    <w:basedOn w:val="a"/>
    <w:link w:val="a5"/>
    <w:uiPriority w:val="99"/>
    <w:semiHidden/>
    <w:unhideWhenUsed/>
    <w:rsid w:val="00893D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D0A"/>
    <w:rPr>
      <w:rFonts w:ascii="Tahoma" w:hAnsi="Tahoma" w:cs="Tahoma"/>
      <w:sz w:val="16"/>
      <w:szCs w:val="16"/>
    </w:rPr>
  </w:style>
  <w:style w:type="character" w:styleId="a6">
    <w:name w:val="line number"/>
    <w:basedOn w:val="a0"/>
    <w:uiPriority w:val="99"/>
    <w:semiHidden/>
    <w:unhideWhenUsed/>
    <w:rsid w:val="00893D0A"/>
  </w:style>
  <w:style w:type="paragraph" w:styleId="a7">
    <w:name w:val="header"/>
    <w:basedOn w:val="a"/>
    <w:link w:val="a8"/>
    <w:uiPriority w:val="99"/>
    <w:unhideWhenUsed/>
    <w:rsid w:val="00893D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3D0A"/>
  </w:style>
  <w:style w:type="paragraph" w:styleId="a9">
    <w:name w:val="footer"/>
    <w:basedOn w:val="a"/>
    <w:link w:val="aa"/>
    <w:uiPriority w:val="99"/>
    <w:unhideWhenUsed/>
    <w:rsid w:val="00893D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3D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3567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3567C"/>
    <w:rPr>
      <w:rFonts w:ascii="Times New Roman" w:eastAsia="Times New Roman" w:hAnsi="Times New Roman" w:cs="Times New Roman"/>
      <w:sz w:val="24"/>
      <w:szCs w:val="24"/>
      <w:lang w:eastAsia="ru-RU"/>
    </w:rPr>
  </w:style>
  <w:style w:type="character" w:styleId="a3">
    <w:name w:val="Hyperlink"/>
    <w:basedOn w:val="a0"/>
    <w:uiPriority w:val="99"/>
    <w:unhideWhenUsed/>
    <w:rsid w:val="00F3567C"/>
    <w:rPr>
      <w:color w:val="0000FF" w:themeColor="hyperlink"/>
      <w:u w:val="single"/>
    </w:rPr>
  </w:style>
  <w:style w:type="paragraph" w:customStyle="1" w:styleId="ConsPlusNormal">
    <w:name w:val="ConsPlusNormal"/>
    <w:link w:val="ConsPlusNormal0"/>
    <w:rsid w:val="00F356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F3567C"/>
    <w:rPr>
      <w:rFonts w:ascii="Times New Roman" w:eastAsiaTheme="minorEastAsia" w:hAnsi="Times New Roman" w:cs="Times New Roman"/>
      <w:sz w:val="28"/>
      <w:szCs w:val="28"/>
      <w:lang w:eastAsia="ru-RU"/>
    </w:rPr>
  </w:style>
  <w:style w:type="paragraph" w:styleId="a4">
    <w:name w:val="Balloon Text"/>
    <w:basedOn w:val="a"/>
    <w:link w:val="a5"/>
    <w:uiPriority w:val="99"/>
    <w:semiHidden/>
    <w:unhideWhenUsed/>
    <w:rsid w:val="00893D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93D0A"/>
    <w:rPr>
      <w:rFonts w:ascii="Tahoma" w:hAnsi="Tahoma" w:cs="Tahoma"/>
      <w:sz w:val="16"/>
      <w:szCs w:val="16"/>
    </w:rPr>
  </w:style>
  <w:style w:type="character" w:styleId="a6">
    <w:name w:val="line number"/>
    <w:basedOn w:val="a0"/>
    <w:uiPriority w:val="99"/>
    <w:semiHidden/>
    <w:unhideWhenUsed/>
    <w:rsid w:val="00893D0A"/>
  </w:style>
  <w:style w:type="paragraph" w:styleId="a7">
    <w:name w:val="header"/>
    <w:basedOn w:val="a"/>
    <w:link w:val="a8"/>
    <w:uiPriority w:val="99"/>
    <w:unhideWhenUsed/>
    <w:rsid w:val="00893D0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3D0A"/>
  </w:style>
  <w:style w:type="paragraph" w:styleId="a9">
    <w:name w:val="footer"/>
    <w:basedOn w:val="a"/>
    <w:link w:val="aa"/>
    <w:uiPriority w:val="99"/>
    <w:unhideWhenUsed/>
    <w:rsid w:val="00893D0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93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mangrad@citymurman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citymurmansk@citymurmansk.ru" TargetMode="External"/><Relationship Id="rId5" Type="http://schemas.openxmlformats.org/officeDocument/2006/relationships/footnotes" Target="footnotes.xml"/><Relationship Id="rId10" Type="http://schemas.openxmlformats.org/officeDocument/2006/relationships/hyperlink" Target="mailto:murmangrad@citymurmansk.com" TargetMode="External"/><Relationship Id="rId4" Type="http://schemas.openxmlformats.org/officeDocument/2006/relationships/webSettings" Target="webSettings.xml"/><Relationship Id="rId9" Type="http://schemas.openxmlformats.org/officeDocument/2006/relationships/hyperlink" Target="consultantplus://offline/ref=0B4EF1880E068EDB92E89C879EADE351B1A8E02F1636AB29FB174E75A2F52C74K25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26</Pages>
  <Words>11040</Words>
  <Characters>62933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Бубякина Светлана Геннадьевна</cp:lastModifiedBy>
  <cp:revision>14</cp:revision>
  <cp:lastPrinted>2018-08-29T07:09:00Z</cp:lastPrinted>
  <dcterms:created xsi:type="dcterms:W3CDTF">2018-05-30T09:56:00Z</dcterms:created>
  <dcterms:modified xsi:type="dcterms:W3CDTF">2018-08-29T07:10:00Z</dcterms:modified>
</cp:coreProperties>
</file>