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7D" w:rsidRPr="00205B52" w:rsidRDefault="0099407D" w:rsidP="000159D1">
      <w:pPr>
        <w:pStyle w:val="ConsPlusNormal"/>
        <w:ind w:left="5103"/>
        <w:jc w:val="center"/>
        <w:rPr>
          <w:rFonts w:ascii="Times New Roman" w:hAnsi="Times New Roman" w:cs="Times New Roman"/>
          <w:sz w:val="28"/>
          <w:szCs w:val="28"/>
        </w:rPr>
      </w:pPr>
      <w:r w:rsidRPr="00205B52">
        <w:rPr>
          <w:rFonts w:ascii="Times New Roman" w:hAnsi="Times New Roman" w:cs="Times New Roman"/>
          <w:sz w:val="28"/>
          <w:szCs w:val="28"/>
        </w:rPr>
        <w:t>Приложение</w:t>
      </w:r>
    </w:p>
    <w:p w:rsidR="00952B45" w:rsidRDefault="0099407D" w:rsidP="000159D1">
      <w:pPr>
        <w:pStyle w:val="ConsPlusNormal"/>
        <w:ind w:left="5103"/>
        <w:jc w:val="center"/>
        <w:rPr>
          <w:rFonts w:ascii="Times New Roman" w:hAnsi="Times New Roman" w:cs="Times New Roman"/>
          <w:sz w:val="28"/>
          <w:szCs w:val="28"/>
        </w:rPr>
      </w:pPr>
      <w:r w:rsidRPr="00205B52">
        <w:rPr>
          <w:rFonts w:ascii="Times New Roman" w:hAnsi="Times New Roman" w:cs="Times New Roman"/>
          <w:sz w:val="28"/>
          <w:szCs w:val="28"/>
        </w:rPr>
        <w:t>к постановлению</w:t>
      </w:r>
      <w:r w:rsidR="00952B45">
        <w:rPr>
          <w:rFonts w:ascii="Times New Roman" w:hAnsi="Times New Roman" w:cs="Times New Roman"/>
          <w:sz w:val="28"/>
          <w:szCs w:val="28"/>
        </w:rPr>
        <w:t xml:space="preserve"> </w:t>
      </w:r>
      <w:r w:rsidRPr="00205B52">
        <w:rPr>
          <w:rFonts w:ascii="Times New Roman" w:hAnsi="Times New Roman" w:cs="Times New Roman"/>
          <w:sz w:val="28"/>
          <w:szCs w:val="28"/>
        </w:rPr>
        <w:t xml:space="preserve">администрации </w:t>
      </w:r>
    </w:p>
    <w:p w:rsidR="0099407D" w:rsidRPr="00205B52" w:rsidRDefault="0099407D" w:rsidP="000159D1">
      <w:pPr>
        <w:pStyle w:val="ConsPlusNormal"/>
        <w:ind w:left="5103"/>
        <w:jc w:val="center"/>
        <w:rPr>
          <w:rFonts w:ascii="Times New Roman" w:hAnsi="Times New Roman" w:cs="Times New Roman"/>
          <w:sz w:val="28"/>
          <w:szCs w:val="28"/>
        </w:rPr>
      </w:pPr>
      <w:r w:rsidRPr="00205B52">
        <w:rPr>
          <w:rFonts w:ascii="Times New Roman" w:hAnsi="Times New Roman" w:cs="Times New Roman"/>
          <w:sz w:val="28"/>
          <w:szCs w:val="28"/>
        </w:rPr>
        <w:t>города Мурманска</w:t>
      </w:r>
    </w:p>
    <w:p w:rsidR="0099407D" w:rsidRPr="00205B52" w:rsidRDefault="00480199" w:rsidP="000159D1">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 xml:space="preserve"> </w:t>
      </w:r>
      <w:r w:rsidR="0099407D" w:rsidRPr="00205B52">
        <w:rPr>
          <w:rFonts w:ascii="Times New Roman" w:hAnsi="Times New Roman" w:cs="Times New Roman"/>
          <w:sz w:val="28"/>
          <w:szCs w:val="28"/>
        </w:rPr>
        <w:t xml:space="preserve">от </w:t>
      </w:r>
      <w:r w:rsidR="00E34D01">
        <w:rPr>
          <w:rFonts w:ascii="Times New Roman" w:hAnsi="Times New Roman" w:cs="Times New Roman"/>
          <w:sz w:val="28"/>
          <w:szCs w:val="28"/>
        </w:rPr>
        <w:t xml:space="preserve"> </w:t>
      </w:r>
      <w:r w:rsidR="00FE2D90">
        <w:rPr>
          <w:rFonts w:ascii="Times New Roman" w:hAnsi="Times New Roman" w:cs="Times New Roman"/>
          <w:sz w:val="28"/>
          <w:szCs w:val="28"/>
        </w:rPr>
        <w:t xml:space="preserve"> </w:t>
      </w:r>
      <w:r w:rsidR="0099407D" w:rsidRPr="00205B52">
        <w:rPr>
          <w:rFonts w:ascii="Times New Roman" w:hAnsi="Times New Roman" w:cs="Times New Roman"/>
          <w:sz w:val="28"/>
          <w:szCs w:val="28"/>
        </w:rPr>
        <w:t xml:space="preserve"> </w:t>
      </w:r>
      <w:r w:rsidR="006D4837">
        <w:rPr>
          <w:rFonts w:ascii="Times New Roman" w:hAnsi="Times New Roman" w:cs="Times New Roman"/>
          <w:sz w:val="28"/>
          <w:szCs w:val="28"/>
        </w:rPr>
        <w:t>№</w:t>
      </w:r>
      <w:r w:rsidR="007001B2">
        <w:rPr>
          <w:rFonts w:ascii="Times New Roman" w:hAnsi="Times New Roman" w:cs="Times New Roman"/>
          <w:sz w:val="28"/>
          <w:szCs w:val="28"/>
        </w:rPr>
        <w:t xml:space="preserve"> </w:t>
      </w:r>
    </w:p>
    <w:p w:rsidR="0099407D" w:rsidRPr="00DA0946" w:rsidRDefault="0099407D">
      <w:pPr>
        <w:pStyle w:val="ConsPlusNormal"/>
        <w:jc w:val="both"/>
        <w:rPr>
          <w:rFonts w:ascii="Times New Roman" w:hAnsi="Times New Roman" w:cs="Times New Roman"/>
          <w:sz w:val="28"/>
          <w:szCs w:val="28"/>
        </w:rPr>
      </w:pPr>
    </w:p>
    <w:p w:rsidR="0099407D" w:rsidRPr="00DA0946" w:rsidRDefault="0099407D" w:rsidP="009A7728">
      <w:pPr>
        <w:pStyle w:val="ConsPlusTitle"/>
        <w:ind w:left="993" w:right="848"/>
        <w:jc w:val="center"/>
        <w:rPr>
          <w:rFonts w:ascii="Times New Roman" w:hAnsi="Times New Roman" w:cs="Times New Roman"/>
          <w:b w:val="0"/>
          <w:sz w:val="28"/>
          <w:szCs w:val="28"/>
        </w:rPr>
      </w:pPr>
      <w:bookmarkStart w:id="0" w:name="P34"/>
      <w:bookmarkEnd w:id="0"/>
      <w:r w:rsidRPr="00DA0946">
        <w:rPr>
          <w:rFonts w:ascii="Times New Roman" w:hAnsi="Times New Roman" w:cs="Times New Roman"/>
          <w:b w:val="0"/>
          <w:sz w:val="28"/>
          <w:szCs w:val="28"/>
        </w:rPr>
        <w:t>А</w:t>
      </w:r>
      <w:r w:rsidR="000242A9" w:rsidRPr="00DA0946">
        <w:rPr>
          <w:rFonts w:ascii="Times New Roman" w:hAnsi="Times New Roman" w:cs="Times New Roman"/>
          <w:b w:val="0"/>
          <w:sz w:val="28"/>
          <w:szCs w:val="28"/>
        </w:rPr>
        <w:t>дминистративный регламент</w:t>
      </w:r>
    </w:p>
    <w:p w:rsidR="00F62ED6" w:rsidRDefault="000242A9" w:rsidP="009A7728">
      <w:pPr>
        <w:pStyle w:val="ConsPlusTitle"/>
        <w:ind w:left="993" w:right="848"/>
        <w:jc w:val="center"/>
        <w:rPr>
          <w:rFonts w:ascii="Times New Roman" w:hAnsi="Times New Roman" w:cs="Times New Roman"/>
          <w:b w:val="0"/>
          <w:sz w:val="28"/>
          <w:szCs w:val="28"/>
        </w:rPr>
      </w:pPr>
      <w:r w:rsidRPr="00DA0946">
        <w:rPr>
          <w:rFonts w:ascii="Times New Roman" w:hAnsi="Times New Roman" w:cs="Times New Roman"/>
          <w:b w:val="0"/>
          <w:sz w:val="28"/>
          <w:szCs w:val="28"/>
        </w:rPr>
        <w:t xml:space="preserve">предоставления муниципальной услуги «Выдача разрешения на осуществление земляных работ на территории муниципального </w:t>
      </w:r>
    </w:p>
    <w:p w:rsidR="0099407D" w:rsidRPr="00DA0946" w:rsidRDefault="000242A9" w:rsidP="009A7728">
      <w:pPr>
        <w:pStyle w:val="ConsPlusTitle"/>
        <w:ind w:left="993" w:right="848"/>
        <w:jc w:val="center"/>
        <w:rPr>
          <w:rFonts w:ascii="Times New Roman" w:hAnsi="Times New Roman" w:cs="Times New Roman"/>
          <w:b w:val="0"/>
          <w:sz w:val="28"/>
          <w:szCs w:val="28"/>
        </w:rPr>
      </w:pPr>
      <w:r w:rsidRPr="00DA0946">
        <w:rPr>
          <w:rFonts w:ascii="Times New Roman" w:hAnsi="Times New Roman" w:cs="Times New Roman"/>
          <w:b w:val="0"/>
          <w:sz w:val="28"/>
          <w:szCs w:val="28"/>
        </w:rPr>
        <w:t>образования город Мурманск»</w:t>
      </w:r>
    </w:p>
    <w:p w:rsidR="0099407D" w:rsidRPr="00205B52" w:rsidRDefault="0099407D" w:rsidP="00F62ED6">
      <w:pPr>
        <w:pStyle w:val="ConsPlusNormal"/>
        <w:jc w:val="center"/>
        <w:rPr>
          <w:rFonts w:ascii="Times New Roman" w:hAnsi="Times New Roman" w:cs="Times New Roman"/>
          <w:sz w:val="28"/>
          <w:szCs w:val="28"/>
        </w:rPr>
      </w:pPr>
    </w:p>
    <w:p w:rsidR="0099407D" w:rsidRDefault="0099407D" w:rsidP="00F62ED6">
      <w:pPr>
        <w:pStyle w:val="ConsPlusNormal"/>
        <w:numPr>
          <w:ilvl w:val="0"/>
          <w:numId w:val="19"/>
        </w:numPr>
        <w:tabs>
          <w:tab w:val="left" w:pos="993"/>
          <w:tab w:val="left" w:pos="1843"/>
          <w:tab w:val="left" w:pos="2127"/>
          <w:tab w:val="left" w:pos="2977"/>
          <w:tab w:val="left" w:pos="3261"/>
          <w:tab w:val="left" w:pos="3544"/>
          <w:tab w:val="left" w:pos="3686"/>
        </w:tabs>
        <w:ind w:left="0"/>
        <w:jc w:val="center"/>
        <w:rPr>
          <w:rFonts w:ascii="Times New Roman" w:hAnsi="Times New Roman" w:cs="Times New Roman"/>
          <w:sz w:val="28"/>
          <w:szCs w:val="28"/>
        </w:rPr>
      </w:pPr>
      <w:r w:rsidRPr="00205B52">
        <w:rPr>
          <w:rFonts w:ascii="Times New Roman" w:hAnsi="Times New Roman" w:cs="Times New Roman"/>
          <w:sz w:val="28"/>
          <w:szCs w:val="28"/>
        </w:rPr>
        <w:t>Общие положения</w:t>
      </w:r>
    </w:p>
    <w:p w:rsidR="00857191" w:rsidRDefault="00857191" w:rsidP="00F62ED6">
      <w:pPr>
        <w:pStyle w:val="ConsPlusNormal"/>
        <w:jc w:val="center"/>
        <w:rPr>
          <w:rFonts w:ascii="Times New Roman" w:hAnsi="Times New Roman" w:cs="Times New Roman"/>
          <w:sz w:val="28"/>
          <w:szCs w:val="28"/>
        </w:rPr>
      </w:pPr>
    </w:p>
    <w:p w:rsidR="00857191" w:rsidRPr="003775B1" w:rsidRDefault="00857191" w:rsidP="00F62ED6">
      <w:pPr>
        <w:pStyle w:val="ConsPlusNormal"/>
        <w:jc w:val="center"/>
        <w:outlineLvl w:val="2"/>
        <w:rPr>
          <w:rFonts w:ascii="Times New Roman" w:hAnsi="Times New Roman" w:cs="Times New Roman"/>
          <w:sz w:val="28"/>
          <w:szCs w:val="28"/>
        </w:rPr>
      </w:pPr>
      <w:r w:rsidRPr="003775B1">
        <w:rPr>
          <w:rFonts w:ascii="Times New Roman" w:hAnsi="Times New Roman" w:cs="Times New Roman"/>
          <w:sz w:val="28"/>
          <w:szCs w:val="28"/>
        </w:rPr>
        <w:t>1.1. Предмет регулирования административного регламента</w:t>
      </w:r>
    </w:p>
    <w:p w:rsidR="00857191" w:rsidRPr="00205B52" w:rsidRDefault="00857191" w:rsidP="00F62ED6">
      <w:pPr>
        <w:pStyle w:val="ConsPlusNormal"/>
        <w:jc w:val="center"/>
        <w:rPr>
          <w:rFonts w:ascii="Times New Roman" w:hAnsi="Times New Roman" w:cs="Times New Roman"/>
          <w:sz w:val="28"/>
          <w:szCs w:val="28"/>
        </w:rPr>
      </w:pPr>
    </w:p>
    <w:p w:rsidR="006B0523" w:rsidRPr="006B0523" w:rsidRDefault="00EC6EC3"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634B70">
        <w:rPr>
          <w:rFonts w:ascii="Times New Roman" w:hAnsi="Times New Roman" w:cs="Times New Roman"/>
          <w:sz w:val="28"/>
          <w:szCs w:val="28"/>
        </w:rPr>
        <w:t>.</w:t>
      </w:r>
      <w:r w:rsidR="00857191">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0099407D" w:rsidRPr="00205B52">
        <w:rPr>
          <w:rFonts w:ascii="Times New Roman" w:hAnsi="Times New Roman" w:cs="Times New Roman"/>
          <w:sz w:val="28"/>
          <w:szCs w:val="28"/>
        </w:rPr>
        <w:t xml:space="preserve">Административный регламент предоставления муниципальной услуги </w:t>
      </w:r>
      <w:r w:rsidR="00FE2D90">
        <w:rPr>
          <w:rFonts w:ascii="Times New Roman" w:hAnsi="Times New Roman" w:cs="Times New Roman"/>
          <w:sz w:val="28"/>
          <w:szCs w:val="28"/>
        </w:rPr>
        <w:t xml:space="preserve">«Выдача разрешения на </w:t>
      </w:r>
      <w:r w:rsidR="003A0730">
        <w:rPr>
          <w:rFonts w:ascii="Times New Roman" w:hAnsi="Times New Roman" w:cs="Times New Roman"/>
          <w:sz w:val="28"/>
          <w:szCs w:val="28"/>
        </w:rPr>
        <w:t>осуществление</w:t>
      </w:r>
      <w:r w:rsidR="00BD5CF9">
        <w:rPr>
          <w:rFonts w:ascii="Times New Roman" w:hAnsi="Times New Roman" w:cs="Times New Roman"/>
          <w:sz w:val="28"/>
          <w:szCs w:val="28"/>
        </w:rPr>
        <w:t xml:space="preserve"> земляных работ</w:t>
      </w:r>
      <w:r w:rsidR="0041070D">
        <w:rPr>
          <w:rFonts w:ascii="Times New Roman" w:hAnsi="Times New Roman" w:cs="Times New Roman"/>
          <w:sz w:val="28"/>
          <w:szCs w:val="28"/>
        </w:rPr>
        <w:t xml:space="preserve"> </w:t>
      </w:r>
      <w:r w:rsidR="00FE2D90">
        <w:rPr>
          <w:rFonts w:ascii="Times New Roman" w:hAnsi="Times New Roman" w:cs="Times New Roman"/>
          <w:sz w:val="28"/>
          <w:szCs w:val="28"/>
        </w:rPr>
        <w:t>на территории муниципального образования город Мурманск»</w:t>
      </w:r>
      <w:r w:rsidR="0099407D" w:rsidRPr="00205B52">
        <w:rPr>
          <w:rFonts w:ascii="Times New Roman" w:hAnsi="Times New Roman" w:cs="Times New Roman"/>
          <w:sz w:val="28"/>
          <w:szCs w:val="28"/>
        </w:rPr>
        <w:t xml:space="preserve"> (далее - регламент) регулирует порядок предоставления муниципальной услуги </w:t>
      </w:r>
      <w:r w:rsidR="00FE2D90">
        <w:rPr>
          <w:rFonts w:ascii="Times New Roman" w:hAnsi="Times New Roman" w:cs="Times New Roman"/>
          <w:sz w:val="28"/>
          <w:szCs w:val="28"/>
        </w:rPr>
        <w:t xml:space="preserve">«Выдача разрешения на </w:t>
      </w:r>
      <w:r w:rsidR="003A0730">
        <w:rPr>
          <w:rFonts w:ascii="Times New Roman" w:hAnsi="Times New Roman" w:cs="Times New Roman"/>
          <w:sz w:val="28"/>
          <w:szCs w:val="28"/>
        </w:rPr>
        <w:t>осуществление</w:t>
      </w:r>
      <w:r w:rsidR="00DA0946">
        <w:rPr>
          <w:rFonts w:ascii="Times New Roman" w:hAnsi="Times New Roman" w:cs="Times New Roman"/>
          <w:sz w:val="28"/>
          <w:szCs w:val="28"/>
        </w:rPr>
        <w:t xml:space="preserve"> земляных работ</w:t>
      </w:r>
      <w:r w:rsidR="0099407D" w:rsidRPr="00205B52">
        <w:rPr>
          <w:rFonts w:ascii="Times New Roman" w:hAnsi="Times New Roman" w:cs="Times New Roman"/>
          <w:sz w:val="28"/>
          <w:szCs w:val="28"/>
        </w:rPr>
        <w:t xml:space="preserve"> на территории муниципального образования город Мурманск</w:t>
      </w:r>
      <w:r w:rsidR="00DA0946">
        <w:rPr>
          <w:rFonts w:ascii="Times New Roman" w:hAnsi="Times New Roman" w:cs="Times New Roman"/>
          <w:sz w:val="28"/>
          <w:szCs w:val="28"/>
        </w:rPr>
        <w:t>»</w:t>
      </w:r>
      <w:r w:rsidR="006B0523">
        <w:rPr>
          <w:rFonts w:ascii="Times New Roman" w:hAnsi="Times New Roman" w:cs="Times New Roman"/>
          <w:sz w:val="28"/>
          <w:szCs w:val="28"/>
        </w:rPr>
        <w:t xml:space="preserve"> (далее - муниципальная услуга), </w:t>
      </w:r>
      <w:r w:rsidR="006B0523" w:rsidRPr="006B0523">
        <w:rPr>
          <w:rFonts w:ascii="Times New Roman" w:hAnsi="Times New Roman" w:cs="Times New Roman"/>
          <w:sz w:val="28"/>
          <w:szCs w:val="28"/>
        </w:rPr>
        <w:t>определяет общие положения, стандарт предоставления муниципальной услуги, состав, последовательность и сроки выполнения административных процедур при выдаче</w:t>
      </w:r>
      <w:r w:rsidR="00DC33CF">
        <w:rPr>
          <w:rFonts w:ascii="Times New Roman" w:hAnsi="Times New Roman" w:cs="Times New Roman"/>
          <w:sz w:val="28"/>
          <w:szCs w:val="28"/>
        </w:rPr>
        <w:t xml:space="preserve"> разрешений на осуществление земляных работ</w:t>
      </w:r>
      <w:proofErr w:type="gramEnd"/>
      <w:r w:rsidR="00DC33CF">
        <w:rPr>
          <w:rFonts w:ascii="Times New Roman" w:hAnsi="Times New Roman" w:cs="Times New Roman"/>
          <w:sz w:val="28"/>
          <w:szCs w:val="28"/>
        </w:rPr>
        <w:t xml:space="preserve">, </w:t>
      </w:r>
      <w:r w:rsidR="00770D54" w:rsidRPr="000115BC">
        <w:rPr>
          <w:rFonts w:ascii="Times New Roman" w:hAnsi="Times New Roman" w:cs="Times New Roman"/>
          <w:color w:val="000000" w:themeColor="text1"/>
          <w:sz w:val="28"/>
          <w:szCs w:val="28"/>
        </w:rPr>
        <w:t>в том числе аварийных земляных работ</w:t>
      </w:r>
      <w:r w:rsidR="000115BC">
        <w:rPr>
          <w:rFonts w:ascii="Times New Roman" w:hAnsi="Times New Roman" w:cs="Times New Roman"/>
          <w:color w:val="000000" w:themeColor="text1"/>
          <w:sz w:val="28"/>
          <w:szCs w:val="28"/>
        </w:rPr>
        <w:t>,</w:t>
      </w:r>
      <w:r w:rsidR="00770D54" w:rsidRPr="000115BC">
        <w:rPr>
          <w:rFonts w:ascii="Times New Roman" w:hAnsi="Times New Roman" w:cs="Times New Roman"/>
          <w:color w:val="000000" w:themeColor="text1"/>
          <w:sz w:val="28"/>
          <w:szCs w:val="28"/>
        </w:rPr>
        <w:t xml:space="preserve"> </w:t>
      </w:r>
      <w:r w:rsidR="006B0523" w:rsidRPr="006B0523">
        <w:rPr>
          <w:rFonts w:ascii="Times New Roman" w:hAnsi="Times New Roman" w:cs="Times New Roman"/>
          <w:sz w:val="28"/>
          <w:szCs w:val="28"/>
        </w:rPr>
        <w:t xml:space="preserve">особенности выполнения административных процедур в электронной форме, формы </w:t>
      </w:r>
      <w:proofErr w:type="gramStart"/>
      <w:r w:rsidR="006B0523" w:rsidRPr="006B0523">
        <w:rPr>
          <w:rFonts w:ascii="Times New Roman" w:hAnsi="Times New Roman" w:cs="Times New Roman"/>
          <w:sz w:val="28"/>
          <w:szCs w:val="28"/>
        </w:rPr>
        <w:t>контроля за</w:t>
      </w:r>
      <w:proofErr w:type="gramEnd"/>
      <w:r w:rsidR="006B0523" w:rsidRPr="006B0523">
        <w:rPr>
          <w:rFonts w:ascii="Times New Roman" w:hAnsi="Times New Roman" w:cs="Times New Roman"/>
          <w:sz w:val="28"/>
          <w:szCs w:val="28"/>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11776" w:rsidRPr="009979D1" w:rsidRDefault="00634B70" w:rsidP="000159D1">
      <w:pPr>
        <w:pStyle w:val="a8"/>
        <w:tabs>
          <w:tab w:val="left" w:pos="0"/>
          <w:tab w:val="left" w:pos="709"/>
          <w:tab w:val="left" w:pos="1134"/>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857191">
        <w:rPr>
          <w:rFonts w:ascii="Times New Roman" w:hAnsi="Times New Roman" w:cs="Times New Roman"/>
          <w:sz w:val="28"/>
          <w:szCs w:val="28"/>
        </w:rPr>
        <w:t>1.</w:t>
      </w:r>
      <w:r>
        <w:rPr>
          <w:rFonts w:ascii="Times New Roman" w:hAnsi="Times New Roman" w:cs="Times New Roman"/>
          <w:sz w:val="28"/>
          <w:szCs w:val="28"/>
        </w:rPr>
        <w:t xml:space="preserve">2. </w:t>
      </w:r>
      <w:r w:rsidR="00952B45" w:rsidRPr="000115BC">
        <w:rPr>
          <w:rFonts w:ascii="Times New Roman" w:hAnsi="Times New Roman" w:cs="Times New Roman"/>
          <w:color w:val="000000" w:themeColor="text1"/>
          <w:sz w:val="28"/>
          <w:szCs w:val="28"/>
        </w:rPr>
        <w:t>Действие н</w:t>
      </w:r>
      <w:r w:rsidRPr="000115BC">
        <w:rPr>
          <w:rFonts w:ascii="Times New Roman" w:hAnsi="Times New Roman" w:cs="Times New Roman"/>
          <w:color w:val="000000" w:themeColor="text1"/>
          <w:sz w:val="28"/>
          <w:szCs w:val="28"/>
        </w:rPr>
        <w:t>астоящ</w:t>
      </w:r>
      <w:r w:rsidR="00952B45" w:rsidRPr="000115BC">
        <w:rPr>
          <w:rFonts w:ascii="Times New Roman" w:hAnsi="Times New Roman" w:cs="Times New Roman"/>
          <w:color w:val="000000" w:themeColor="text1"/>
          <w:sz w:val="28"/>
          <w:szCs w:val="28"/>
        </w:rPr>
        <w:t>его</w:t>
      </w:r>
      <w:r w:rsidRPr="000115BC">
        <w:rPr>
          <w:rFonts w:ascii="Times New Roman" w:hAnsi="Times New Roman" w:cs="Times New Roman"/>
          <w:color w:val="000000" w:themeColor="text1"/>
          <w:sz w:val="28"/>
          <w:szCs w:val="28"/>
        </w:rPr>
        <w:t xml:space="preserve"> регламент</w:t>
      </w:r>
      <w:r w:rsidR="00952B45" w:rsidRPr="000115BC">
        <w:rPr>
          <w:rFonts w:ascii="Times New Roman" w:hAnsi="Times New Roman" w:cs="Times New Roman"/>
          <w:color w:val="000000" w:themeColor="text1"/>
          <w:sz w:val="28"/>
          <w:szCs w:val="28"/>
        </w:rPr>
        <w:t>а</w:t>
      </w:r>
      <w:r w:rsidRPr="000115BC">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распространяется на </w:t>
      </w:r>
      <w:r w:rsidR="00311776" w:rsidRPr="009979D1">
        <w:rPr>
          <w:rFonts w:ascii="Times New Roman" w:hAnsi="Times New Roman" w:cs="Times New Roman"/>
          <w:sz w:val="28"/>
          <w:szCs w:val="28"/>
        </w:rPr>
        <w:t>следующие объекты и виды работ:</w:t>
      </w:r>
    </w:p>
    <w:p w:rsidR="00311776" w:rsidRPr="005C3FEE" w:rsidRDefault="00311776" w:rsidP="005C3FEE">
      <w:pPr>
        <w:pStyle w:val="a8"/>
        <w:numPr>
          <w:ilvl w:val="0"/>
          <w:numId w:val="4"/>
        </w:numPr>
        <w:tabs>
          <w:tab w:val="left" w:pos="567"/>
          <w:tab w:val="left" w:pos="709"/>
          <w:tab w:val="left" w:pos="851"/>
          <w:tab w:val="left" w:pos="993"/>
          <w:tab w:val="left" w:pos="1418"/>
        </w:tabs>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линейные объекты, строительство и (или) реконструкция которых требует получения разрешения на строительство, в случае их капитального ремонта, ремонта, устранения аварий, произошедших при эксплуатации подземных линейных объектов;</w:t>
      </w:r>
    </w:p>
    <w:p w:rsidR="00311776" w:rsidRPr="005C3FEE" w:rsidRDefault="00311776" w:rsidP="005C3FEE">
      <w:pPr>
        <w:numPr>
          <w:ilvl w:val="0"/>
          <w:numId w:val="4"/>
        </w:numPr>
        <w:tabs>
          <w:tab w:val="left" w:pos="567"/>
          <w:tab w:val="left" w:pos="709"/>
          <w:tab w:val="left" w:pos="851"/>
          <w:tab w:val="left" w:pos="993"/>
          <w:tab w:val="left" w:pos="1276"/>
        </w:tabs>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объекты, перечень которых установлен постановлением Правительства Российской Федерации от 03.12.2014 № 1300</w:t>
      </w:r>
      <w:r w:rsidR="006527CD" w:rsidRPr="005C3FEE">
        <w:rPr>
          <w:rFonts w:ascii="Times New Roman" w:hAnsi="Times New Roman" w:cs="Times New Roman"/>
          <w:sz w:val="28"/>
          <w:szCs w:val="28"/>
        </w:rPr>
        <w:t xml:space="preserve">, </w:t>
      </w:r>
      <w:r w:rsidRPr="005C3FEE">
        <w:rPr>
          <w:rFonts w:ascii="Times New Roman" w:hAnsi="Times New Roman" w:cs="Times New Roman"/>
          <w:sz w:val="28"/>
          <w:szCs w:val="28"/>
        </w:rPr>
        <w:t xml:space="preserve">в случае их </w:t>
      </w:r>
      <w:r w:rsidR="00423492" w:rsidRPr="005C3FEE">
        <w:rPr>
          <w:rFonts w:ascii="Times New Roman" w:hAnsi="Times New Roman" w:cs="Times New Roman"/>
          <w:sz w:val="28"/>
          <w:szCs w:val="28"/>
        </w:rPr>
        <w:t>создания (строительства), реконструкции, капитального ремонта, ремонта;</w:t>
      </w:r>
    </w:p>
    <w:p w:rsidR="00311776" w:rsidRPr="005C3FEE" w:rsidRDefault="00311776" w:rsidP="005C3FEE">
      <w:pPr>
        <w:numPr>
          <w:ilvl w:val="0"/>
          <w:numId w:val="4"/>
        </w:numPr>
        <w:tabs>
          <w:tab w:val="left" w:pos="567"/>
          <w:tab w:val="left" w:pos="709"/>
          <w:tab w:val="left" w:pos="851"/>
          <w:tab w:val="left" w:pos="993"/>
          <w:tab w:val="left" w:pos="1276"/>
        </w:tabs>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 xml:space="preserve">линейные </w:t>
      </w:r>
      <w:r w:rsidR="004E7C46" w:rsidRPr="005C3FEE">
        <w:rPr>
          <w:rFonts w:ascii="Times New Roman" w:hAnsi="Times New Roman" w:cs="Times New Roman"/>
          <w:sz w:val="28"/>
          <w:szCs w:val="28"/>
        </w:rPr>
        <w:t>объекты</w:t>
      </w:r>
      <w:r w:rsidRPr="005C3FEE">
        <w:rPr>
          <w:rFonts w:ascii="Times New Roman" w:hAnsi="Times New Roman" w:cs="Times New Roman"/>
          <w:sz w:val="28"/>
          <w:szCs w:val="28"/>
        </w:rPr>
        <w:t>, предназначенные для подключения объектов капитального строительства, в случае их размещения (строительства) за границами земельных участков, предоставленных под строительство данных объектов, а также в случае их реконструкции, капитального ремонта, устранения аварий, произошедших при эксплуатации подземных линейных сооружений;</w:t>
      </w:r>
    </w:p>
    <w:p w:rsidR="00311776" w:rsidRPr="005C3FEE" w:rsidRDefault="00311776" w:rsidP="005C3FEE">
      <w:pPr>
        <w:numPr>
          <w:ilvl w:val="0"/>
          <w:numId w:val="4"/>
        </w:numPr>
        <w:tabs>
          <w:tab w:val="left" w:pos="567"/>
          <w:tab w:val="left" w:pos="709"/>
          <w:tab w:val="left" w:pos="851"/>
          <w:tab w:val="left" w:pos="993"/>
          <w:tab w:val="left" w:pos="1134"/>
          <w:tab w:val="left" w:pos="1276"/>
        </w:tabs>
        <w:spacing w:after="0" w:line="240" w:lineRule="auto"/>
        <w:ind w:left="0" w:firstLine="709"/>
        <w:jc w:val="both"/>
        <w:rPr>
          <w:rFonts w:ascii="Times New Roman" w:hAnsi="Times New Roman" w:cs="Times New Roman"/>
          <w:sz w:val="28"/>
          <w:szCs w:val="28"/>
        </w:rPr>
      </w:pPr>
      <w:proofErr w:type="gramStart"/>
      <w:r w:rsidRPr="005C3FEE">
        <w:rPr>
          <w:rFonts w:ascii="Times New Roman" w:hAnsi="Times New Roman" w:cs="Times New Roman"/>
          <w:sz w:val="28"/>
          <w:szCs w:val="28"/>
        </w:rPr>
        <w:t xml:space="preserve">линейные </w:t>
      </w:r>
      <w:r w:rsidR="004E7C46" w:rsidRPr="005C3FEE">
        <w:rPr>
          <w:rFonts w:ascii="Times New Roman" w:hAnsi="Times New Roman" w:cs="Times New Roman"/>
          <w:sz w:val="28"/>
          <w:szCs w:val="28"/>
        </w:rPr>
        <w:t>объекты</w:t>
      </w:r>
      <w:r w:rsidRPr="005C3FEE">
        <w:rPr>
          <w:rFonts w:ascii="Times New Roman" w:hAnsi="Times New Roman" w:cs="Times New Roman"/>
          <w:sz w:val="28"/>
          <w:szCs w:val="28"/>
        </w:rPr>
        <w:t xml:space="preserve">, предназначенные для подключения объектов, расположенных в жилом (нежилом) фонде, меняющих свое функциональное </w:t>
      </w:r>
      <w:r w:rsidRPr="005C3FEE">
        <w:rPr>
          <w:rFonts w:ascii="Times New Roman" w:hAnsi="Times New Roman" w:cs="Times New Roman"/>
          <w:sz w:val="28"/>
          <w:szCs w:val="28"/>
        </w:rPr>
        <w:lastRenderedPageBreak/>
        <w:t>назначение, при осуществлении работ по переустройству (перепланировке) жилых (нежилых) помещений, в случае их размещения (строительства), реконструкции, капитального ремонта, устранения аварий, произошедших при эксплуатации подземных линейных сооружений;</w:t>
      </w:r>
      <w:proofErr w:type="gramEnd"/>
    </w:p>
    <w:p w:rsidR="00311776" w:rsidRPr="005C3FEE" w:rsidRDefault="00311776" w:rsidP="005C3FEE">
      <w:pPr>
        <w:pStyle w:val="a8"/>
        <w:numPr>
          <w:ilvl w:val="0"/>
          <w:numId w:val="4"/>
        </w:numPr>
        <w:tabs>
          <w:tab w:val="left" w:pos="567"/>
          <w:tab w:val="left" w:pos="709"/>
          <w:tab w:val="left" w:pos="851"/>
          <w:tab w:val="left" w:pos="993"/>
          <w:tab w:val="left" w:pos="1276"/>
        </w:tabs>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 xml:space="preserve"> объекты благоустройства территории, определенные Правилами благоустройства территории муниципального образования город Мурманск, в случае их размещения (строительства), а также шлагбаумы;</w:t>
      </w:r>
    </w:p>
    <w:p w:rsidR="00807119" w:rsidRPr="00D21C3E" w:rsidRDefault="00807119" w:rsidP="005C3FEE">
      <w:pPr>
        <w:pStyle w:val="a8"/>
        <w:numPr>
          <w:ilvl w:val="0"/>
          <w:numId w:val="4"/>
        </w:numPr>
        <w:tabs>
          <w:tab w:val="left" w:pos="-1985"/>
          <w:tab w:val="left" w:pos="-851"/>
          <w:tab w:val="left" w:pos="567"/>
          <w:tab w:val="left" w:pos="851"/>
        </w:tabs>
        <w:spacing w:after="0" w:line="240" w:lineRule="auto"/>
        <w:ind w:left="0" w:firstLine="709"/>
        <w:jc w:val="both"/>
        <w:rPr>
          <w:rFonts w:ascii="Times New Roman" w:hAnsi="Times New Roman" w:cs="Times New Roman"/>
          <w:sz w:val="28"/>
          <w:szCs w:val="28"/>
        </w:rPr>
      </w:pPr>
      <w:r w:rsidRPr="00D21C3E">
        <w:rPr>
          <w:rFonts w:ascii="Times New Roman" w:hAnsi="Times New Roman" w:cs="Times New Roman"/>
          <w:sz w:val="28"/>
          <w:szCs w:val="28"/>
        </w:rPr>
        <w:t>гаражи на земельном участке, предоставленном физическому лицу для целей, не связанных с осуществлением предпринимательской деятельности</w:t>
      </w:r>
      <w:r w:rsidR="00EF47DA" w:rsidRPr="00D21C3E">
        <w:rPr>
          <w:rFonts w:ascii="Times New Roman" w:hAnsi="Times New Roman" w:cs="Times New Roman"/>
          <w:sz w:val="28"/>
          <w:szCs w:val="28"/>
        </w:rPr>
        <w:t>, случае их размещения (строительства)</w:t>
      </w:r>
      <w:r w:rsidRPr="00D21C3E">
        <w:rPr>
          <w:rFonts w:ascii="Times New Roman" w:hAnsi="Times New Roman" w:cs="Times New Roman"/>
          <w:sz w:val="28"/>
          <w:szCs w:val="28"/>
        </w:rPr>
        <w:t>;</w:t>
      </w:r>
    </w:p>
    <w:p w:rsidR="00807119" w:rsidRPr="00D21C3E" w:rsidRDefault="00807119" w:rsidP="005C3FEE">
      <w:pPr>
        <w:pStyle w:val="a8"/>
        <w:numPr>
          <w:ilvl w:val="0"/>
          <w:numId w:val="4"/>
        </w:numPr>
        <w:tabs>
          <w:tab w:val="left" w:pos="-1985"/>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21C3E">
        <w:rPr>
          <w:rFonts w:ascii="Times New Roman" w:hAnsi="Times New Roman" w:cs="Times New Roman"/>
          <w:sz w:val="28"/>
          <w:szCs w:val="28"/>
        </w:rPr>
        <w:t>объекты</w:t>
      </w:r>
      <w:r w:rsidR="006A53A2" w:rsidRPr="00D21C3E">
        <w:rPr>
          <w:rFonts w:ascii="Times New Roman" w:hAnsi="Times New Roman" w:cs="Times New Roman"/>
          <w:sz w:val="28"/>
          <w:szCs w:val="28"/>
        </w:rPr>
        <w:t>, не являю</w:t>
      </w:r>
      <w:r w:rsidR="00C56BBC" w:rsidRPr="00D21C3E">
        <w:rPr>
          <w:rFonts w:ascii="Times New Roman" w:hAnsi="Times New Roman" w:cs="Times New Roman"/>
          <w:sz w:val="28"/>
          <w:szCs w:val="28"/>
        </w:rPr>
        <w:t>щиеся</w:t>
      </w:r>
      <w:r w:rsidR="006A53A2" w:rsidRPr="00D21C3E">
        <w:rPr>
          <w:rFonts w:ascii="Times New Roman" w:hAnsi="Times New Roman" w:cs="Times New Roman"/>
          <w:sz w:val="28"/>
          <w:szCs w:val="28"/>
        </w:rPr>
        <w:t xml:space="preserve"> </w:t>
      </w:r>
      <w:r w:rsidRPr="00D21C3E">
        <w:rPr>
          <w:rFonts w:ascii="Times New Roman" w:hAnsi="Times New Roman" w:cs="Times New Roman"/>
          <w:sz w:val="28"/>
          <w:szCs w:val="28"/>
        </w:rPr>
        <w:t>объектами капитального строительства</w:t>
      </w:r>
      <w:r w:rsidR="00EF47DA" w:rsidRPr="00D21C3E">
        <w:rPr>
          <w:rFonts w:ascii="Times New Roman" w:hAnsi="Times New Roman" w:cs="Times New Roman"/>
          <w:sz w:val="28"/>
          <w:szCs w:val="28"/>
        </w:rPr>
        <w:t xml:space="preserve">, </w:t>
      </w:r>
      <w:proofErr w:type="gramStart"/>
      <w:r w:rsidR="00EF47DA" w:rsidRPr="00D21C3E">
        <w:rPr>
          <w:rFonts w:ascii="Times New Roman" w:hAnsi="Times New Roman" w:cs="Times New Roman"/>
          <w:sz w:val="28"/>
          <w:szCs w:val="28"/>
        </w:rPr>
        <w:t>случае</w:t>
      </w:r>
      <w:proofErr w:type="gramEnd"/>
      <w:r w:rsidR="00EF47DA" w:rsidRPr="00D21C3E">
        <w:rPr>
          <w:rFonts w:ascii="Times New Roman" w:hAnsi="Times New Roman" w:cs="Times New Roman"/>
          <w:sz w:val="28"/>
          <w:szCs w:val="28"/>
        </w:rPr>
        <w:t xml:space="preserve"> их размещения (строительства)</w:t>
      </w:r>
      <w:r w:rsidRPr="00D21C3E">
        <w:rPr>
          <w:rFonts w:ascii="Times New Roman" w:hAnsi="Times New Roman" w:cs="Times New Roman"/>
          <w:sz w:val="28"/>
          <w:szCs w:val="28"/>
        </w:rPr>
        <w:t>;</w:t>
      </w:r>
    </w:p>
    <w:p w:rsidR="005C3FEE" w:rsidRPr="00D21C3E" w:rsidRDefault="00B2630E" w:rsidP="005C3FEE">
      <w:pPr>
        <w:pStyle w:val="a8"/>
        <w:numPr>
          <w:ilvl w:val="0"/>
          <w:numId w:val="4"/>
        </w:numPr>
        <w:tabs>
          <w:tab w:val="left" w:pos="-1985"/>
          <w:tab w:val="left" w:pos="-851"/>
          <w:tab w:val="left" w:pos="567"/>
          <w:tab w:val="left" w:pos="851"/>
        </w:tabs>
        <w:spacing w:after="0" w:line="240" w:lineRule="auto"/>
        <w:ind w:left="0" w:firstLine="709"/>
        <w:jc w:val="both"/>
        <w:rPr>
          <w:rFonts w:ascii="Times New Roman" w:hAnsi="Times New Roman" w:cs="Times New Roman"/>
          <w:sz w:val="28"/>
          <w:szCs w:val="28"/>
        </w:rPr>
      </w:pPr>
      <w:r w:rsidRPr="00D21C3E">
        <w:rPr>
          <w:rFonts w:ascii="Times New Roman" w:hAnsi="Times New Roman" w:cs="Times New Roman"/>
          <w:sz w:val="28"/>
          <w:szCs w:val="28"/>
        </w:rPr>
        <w:t>строения и сооружения вспомогательного использования</w:t>
      </w:r>
      <w:r w:rsidR="00EF47DA" w:rsidRPr="00D21C3E">
        <w:rPr>
          <w:rFonts w:ascii="Times New Roman" w:hAnsi="Times New Roman" w:cs="Times New Roman"/>
          <w:sz w:val="28"/>
          <w:szCs w:val="28"/>
        </w:rPr>
        <w:t xml:space="preserve">, </w:t>
      </w:r>
      <w:proofErr w:type="gramStart"/>
      <w:r w:rsidR="00EF47DA" w:rsidRPr="00D21C3E">
        <w:rPr>
          <w:rFonts w:ascii="Times New Roman" w:hAnsi="Times New Roman" w:cs="Times New Roman"/>
          <w:sz w:val="28"/>
          <w:szCs w:val="28"/>
        </w:rPr>
        <w:t>случае</w:t>
      </w:r>
      <w:proofErr w:type="gramEnd"/>
      <w:r w:rsidR="00EF47DA" w:rsidRPr="00D21C3E">
        <w:rPr>
          <w:rFonts w:ascii="Times New Roman" w:hAnsi="Times New Roman" w:cs="Times New Roman"/>
          <w:sz w:val="28"/>
          <w:szCs w:val="28"/>
        </w:rPr>
        <w:t xml:space="preserve"> их размещения (строительства)</w:t>
      </w:r>
      <w:r w:rsidR="00C4166D" w:rsidRPr="00D21C3E">
        <w:rPr>
          <w:rFonts w:ascii="Times New Roman" w:hAnsi="Times New Roman" w:cs="Times New Roman"/>
          <w:sz w:val="28"/>
          <w:szCs w:val="28"/>
        </w:rPr>
        <w:t>;</w:t>
      </w:r>
    </w:p>
    <w:p w:rsidR="005C3FEE" w:rsidRPr="005C3FEE" w:rsidRDefault="005C3FEE" w:rsidP="005C3FEE">
      <w:pPr>
        <w:pStyle w:val="a8"/>
        <w:numPr>
          <w:ilvl w:val="0"/>
          <w:numId w:val="4"/>
        </w:numPr>
        <w:tabs>
          <w:tab w:val="left" w:pos="-1985"/>
          <w:tab w:val="left" w:pos="-851"/>
          <w:tab w:val="left" w:pos="567"/>
          <w:tab w:val="left" w:pos="851"/>
        </w:tabs>
        <w:spacing w:after="0" w:line="240" w:lineRule="auto"/>
        <w:ind w:left="0" w:firstLine="709"/>
        <w:jc w:val="both"/>
        <w:rPr>
          <w:rFonts w:ascii="Times New Roman" w:hAnsi="Times New Roman" w:cs="Times New Roman"/>
          <w:sz w:val="28"/>
          <w:szCs w:val="28"/>
        </w:rPr>
      </w:pPr>
      <w:proofErr w:type="gramStart"/>
      <w:r w:rsidRPr="005C3FEE">
        <w:rPr>
          <w:rFonts w:ascii="Times New Roman" w:hAnsi="Times New Roman" w:cs="Times New Roman"/>
          <w:sz w:val="28"/>
          <w:szCs w:val="28"/>
        </w:rPr>
        <w:t>дерево-металлические</w:t>
      </w:r>
      <w:proofErr w:type="gramEnd"/>
      <w:r w:rsidRPr="005C3FEE">
        <w:rPr>
          <w:rFonts w:ascii="Times New Roman" w:hAnsi="Times New Roman" w:cs="Times New Roman"/>
          <w:sz w:val="28"/>
          <w:szCs w:val="28"/>
        </w:rPr>
        <w:t xml:space="preserve"> гаражи в случае их размещения (строительства) на земельных участках, предоставленных гаражным (гаражно-строительным) кооперативам, а также при размещении (строительстве) дерево-металлических гаражей для инвалидов;</w:t>
      </w:r>
    </w:p>
    <w:p w:rsidR="00311776" w:rsidRPr="005C3FEE" w:rsidRDefault="00423492" w:rsidP="005C3FEE">
      <w:pPr>
        <w:numPr>
          <w:ilvl w:val="0"/>
          <w:numId w:val="4"/>
        </w:numPr>
        <w:tabs>
          <w:tab w:val="left" w:pos="567"/>
          <w:tab w:val="left" w:pos="709"/>
          <w:tab w:val="left" w:pos="851"/>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размещение (строительство) крыльца к зданиям или сооружениям, благоустройство прилегающей территории в рамках проектной документации при осуществлении работ по переустройству (перепланировке) жилых (нежилых) помещений, расположенных в жилом фонде, а также по переустройству (перепланировке) отдельно стоящих зданий и сооружений</w:t>
      </w:r>
      <w:r w:rsidR="00311776" w:rsidRPr="005C3FEE">
        <w:rPr>
          <w:rFonts w:ascii="Times New Roman" w:hAnsi="Times New Roman" w:cs="Times New Roman"/>
          <w:sz w:val="28"/>
          <w:szCs w:val="28"/>
        </w:rPr>
        <w:t>;</w:t>
      </w:r>
    </w:p>
    <w:p w:rsidR="00311776" w:rsidRPr="005C3FEE" w:rsidRDefault="00423492" w:rsidP="005C3FEE">
      <w:pPr>
        <w:numPr>
          <w:ilvl w:val="0"/>
          <w:numId w:val="4"/>
        </w:numPr>
        <w:tabs>
          <w:tab w:val="left" w:pos="567"/>
          <w:tab w:val="left" w:pos="709"/>
          <w:tab w:val="left" w:pos="851"/>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размещение (строительство), реконструкция</w:t>
      </w:r>
      <w:r w:rsidRPr="005C3FEE">
        <w:t xml:space="preserve"> </w:t>
      </w:r>
      <w:r w:rsidR="006E46C7" w:rsidRPr="005C3FEE">
        <w:rPr>
          <w:rFonts w:ascii="Times New Roman" w:hAnsi="Times New Roman" w:cs="Times New Roman"/>
          <w:sz w:val="28"/>
          <w:szCs w:val="28"/>
        </w:rPr>
        <w:t>наружных</w:t>
      </w:r>
      <w:r w:rsidRPr="005C3FEE">
        <w:rPr>
          <w:rFonts w:ascii="Times New Roman" w:hAnsi="Times New Roman" w:cs="Times New Roman"/>
          <w:sz w:val="28"/>
          <w:szCs w:val="28"/>
        </w:rPr>
        <w:t xml:space="preserve"> тамбур</w:t>
      </w:r>
      <w:r w:rsidR="006E46C7" w:rsidRPr="005C3FEE">
        <w:rPr>
          <w:rFonts w:ascii="Times New Roman" w:hAnsi="Times New Roman" w:cs="Times New Roman"/>
          <w:sz w:val="28"/>
          <w:szCs w:val="28"/>
        </w:rPr>
        <w:t>ов</w:t>
      </w:r>
      <w:r w:rsidRPr="005C3FEE">
        <w:rPr>
          <w:rFonts w:ascii="Times New Roman" w:hAnsi="Times New Roman" w:cs="Times New Roman"/>
          <w:sz w:val="28"/>
          <w:szCs w:val="28"/>
        </w:rPr>
        <w:t xml:space="preserve"> входов, в том числе вход</w:t>
      </w:r>
      <w:r w:rsidR="006E46C7" w:rsidRPr="005C3FEE">
        <w:rPr>
          <w:rFonts w:ascii="Times New Roman" w:hAnsi="Times New Roman" w:cs="Times New Roman"/>
          <w:sz w:val="28"/>
          <w:szCs w:val="28"/>
        </w:rPr>
        <w:t>ов</w:t>
      </w:r>
      <w:r w:rsidRPr="005C3FEE">
        <w:rPr>
          <w:rFonts w:ascii="Times New Roman" w:hAnsi="Times New Roman" w:cs="Times New Roman"/>
          <w:sz w:val="28"/>
          <w:szCs w:val="28"/>
        </w:rPr>
        <w:t xml:space="preserve"> для обеспечения доступа маломобильных групп населения, в случае их дополнительного размещения (строительства), реконструкции, капитального ремонта на земельном участке, предоставленном под объекты капитального строительства</w:t>
      </w:r>
      <w:r w:rsidR="00311776" w:rsidRPr="005C3FEE">
        <w:rPr>
          <w:rFonts w:ascii="Times New Roman" w:hAnsi="Times New Roman" w:cs="Times New Roman"/>
          <w:sz w:val="28"/>
          <w:szCs w:val="28"/>
        </w:rPr>
        <w:t>;</w:t>
      </w:r>
    </w:p>
    <w:p w:rsidR="00311776" w:rsidRPr="005C3FEE" w:rsidRDefault="003271E2" w:rsidP="005C3FEE">
      <w:pPr>
        <w:numPr>
          <w:ilvl w:val="0"/>
          <w:numId w:val="4"/>
        </w:numPr>
        <w:tabs>
          <w:tab w:val="left" w:pos="567"/>
          <w:tab w:val="left" w:pos="709"/>
          <w:tab w:val="left" w:pos="851"/>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 xml:space="preserve"> </w:t>
      </w:r>
      <w:r w:rsidR="00311776" w:rsidRPr="005C3FEE">
        <w:rPr>
          <w:rFonts w:ascii="Times New Roman" w:hAnsi="Times New Roman" w:cs="Times New Roman"/>
          <w:sz w:val="28"/>
          <w:szCs w:val="28"/>
        </w:rPr>
        <w:t>мобильные (инвентарные) здания и сооружения, в случае их размещения;</w:t>
      </w:r>
    </w:p>
    <w:p w:rsidR="00311776" w:rsidRPr="005C3FEE" w:rsidRDefault="003271E2" w:rsidP="005C3FEE">
      <w:pPr>
        <w:numPr>
          <w:ilvl w:val="0"/>
          <w:numId w:val="4"/>
        </w:numPr>
        <w:tabs>
          <w:tab w:val="left" w:pos="567"/>
          <w:tab w:val="left" w:pos="709"/>
          <w:tab w:val="left" w:pos="851"/>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 xml:space="preserve"> </w:t>
      </w:r>
      <w:r w:rsidR="00311776" w:rsidRPr="005C3FEE">
        <w:rPr>
          <w:rFonts w:ascii="Times New Roman" w:hAnsi="Times New Roman" w:cs="Times New Roman"/>
          <w:sz w:val="28"/>
          <w:szCs w:val="28"/>
        </w:rPr>
        <w:t>нестационарные объекты, в случае их размещения (строительства);</w:t>
      </w:r>
    </w:p>
    <w:p w:rsidR="00311776" w:rsidRPr="005C3FEE" w:rsidRDefault="003271E2" w:rsidP="005C3FEE">
      <w:pPr>
        <w:numPr>
          <w:ilvl w:val="0"/>
          <w:numId w:val="4"/>
        </w:numPr>
        <w:tabs>
          <w:tab w:val="left" w:pos="567"/>
          <w:tab w:val="left" w:pos="709"/>
          <w:tab w:val="left" w:pos="851"/>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 xml:space="preserve"> </w:t>
      </w:r>
      <w:r w:rsidR="00311776" w:rsidRPr="005C3FEE">
        <w:rPr>
          <w:rFonts w:ascii="Times New Roman" w:hAnsi="Times New Roman" w:cs="Times New Roman"/>
          <w:sz w:val="28"/>
          <w:szCs w:val="28"/>
        </w:rPr>
        <w:t>рекламные конструкции, в случае их размещения на землях, земельных участках;</w:t>
      </w:r>
    </w:p>
    <w:p w:rsidR="00311776" w:rsidRPr="005C3FEE" w:rsidRDefault="003271E2" w:rsidP="005C3FEE">
      <w:pPr>
        <w:numPr>
          <w:ilvl w:val="0"/>
          <w:numId w:val="4"/>
        </w:numPr>
        <w:tabs>
          <w:tab w:val="left" w:pos="567"/>
          <w:tab w:val="left" w:pos="709"/>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 xml:space="preserve"> </w:t>
      </w:r>
      <w:r w:rsidR="00311776" w:rsidRPr="005C3FEE">
        <w:rPr>
          <w:rFonts w:ascii="Times New Roman" w:hAnsi="Times New Roman" w:cs="Times New Roman"/>
          <w:sz w:val="28"/>
          <w:szCs w:val="28"/>
        </w:rPr>
        <w:t>технические средства организации дорожного движения, в случае их размещения;</w:t>
      </w:r>
    </w:p>
    <w:p w:rsidR="00C038CC" w:rsidRPr="005C3FEE" w:rsidRDefault="003271E2" w:rsidP="005C3FEE">
      <w:pPr>
        <w:numPr>
          <w:ilvl w:val="0"/>
          <w:numId w:val="4"/>
        </w:numPr>
        <w:tabs>
          <w:tab w:val="left" w:pos="567"/>
          <w:tab w:val="left" w:pos="709"/>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 xml:space="preserve"> </w:t>
      </w:r>
      <w:r w:rsidR="00311776" w:rsidRPr="005C3FEE">
        <w:rPr>
          <w:rFonts w:ascii="Times New Roman" w:hAnsi="Times New Roman" w:cs="Times New Roman"/>
          <w:sz w:val="28"/>
          <w:szCs w:val="28"/>
        </w:rPr>
        <w:t>ограждения (в том числе временные) территорий, в случае их размещения (строительства);</w:t>
      </w:r>
      <w:r w:rsidR="0074036C" w:rsidRPr="005C3FEE">
        <w:rPr>
          <w:rFonts w:ascii="Times New Roman" w:hAnsi="Times New Roman" w:cs="Times New Roman"/>
          <w:sz w:val="28"/>
          <w:szCs w:val="28"/>
        </w:rPr>
        <w:t xml:space="preserve"> </w:t>
      </w:r>
    </w:p>
    <w:p w:rsidR="00C038CC" w:rsidRPr="005C3FEE" w:rsidRDefault="0074036C" w:rsidP="005C3FEE">
      <w:pPr>
        <w:numPr>
          <w:ilvl w:val="0"/>
          <w:numId w:val="4"/>
        </w:numPr>
        <w:tabs>
          <w:tab w:val="left" w:pos="567"/>
          <w:tab w:val="left" w:pos="709"/>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снос</w:t>
      </w:r>
      <w:r w:rsidR="00311776" w:rsidRPr="005C3FEE">
        <w:rPr>
          <w:rFonts w:ascii="Times New Roman" w:hAnsi="Times New Roman" w:cs="Times New Roman"/>
          <w:i/>
          <w:sz w:val="28"/>
          <w:szCs w:val="28"/>
        </w:rPr>
        <w:t xml:space="preserve"> </w:t>
      </w:r>
      <w:r w:rsidR="00B210D8" w:rsidRPr="005C3FEE">
        <w:rPr>
          <w:rFonts w:ascii="Times New Roman" w:hAnsi="Times New Roman" w:cs="Times New Roman"/>
          <w:sz w:val="28"/>
          <w:szCs w:val="28"/>
        </w:rPr>
        <w:t xml:space="preserve">объектов, указанных в подпунктах </w:t>
      </w:r>
      <w:r w:rsidR="008F3432" w:rsidRPr="005C3FEE">
        <w:rPr>
          <w:rFonts w:ascii="Times New Roman" w:hAnsi="Times New Roman" w:cs="Times New Roman"/>
          <w:sz w:val="28"/>
          <w:szCs w:val="28"/>
        </w:rPr>
        <w:t>1</w:t>
      </w:r>
      <w:r w:rsidR="00B210D8" w:rsidRPr="005C3FEE">
        <w:rPr>
          <w:rFonts w:ascii="Times New Roman" w:hAnsi="Times New Roman" w:cs="Times New Roman"/>
          <w:sz w:val="28"/>
          <w:szCs w:val="28"/>
        </w:rPr>
        <w:t>-</w:t>
      </w:r>
      <w:r w:rsidR="008F3432" w:rsidRPr="005C3FEE">
        <w:rPr>
          <w:rFonts w:ascii="Times New Roman" w:hAnsi="Times New Roman" w:cs="Times New Roman"/>
          <w:sz w:val="28"/>
          <w:szCs w:val="28"/>
        </w:rPr>
        <w:t>16</w:t>
      </w:r>
      <w:r w:rsidR="00B210D8" w:rsidRPr="005C3FEE">
        <w:rPr>
          <w:rFonts w:ascii="Times New Roman" w:hAnsi="Times New Roman" w:cs="Times New Roman"/>
          <w:sz w:val="28"/>
          <w:szCs w:val="28"/>
        </w:rPr>
        <w:t xml:space="preserve"> настоящего пункта</w:t>
      </w:r>
      <w:r w:rsidR="00C038CC" w:rsidRPr="005C3FEE">
        <w:rPr>
          <w:rFonts w:ascii="Times New Roman" w:hAnsi="Times New Roman" w:cs="Times New Roman"/>
          <w:sz w:val="28"/>
          <w:szCs w:val="28"/>
        </w:rPr>
        <w:t>;</w:t>
      </w:r>
      <w:r w:rsidR="00FD46D2" w:rsidRPr="005C3FEE">
        <w:rPr>
          <w:rFonts w:ascii="Times New Roman" w:hAnsi="Times New Roman" w:cs="Times New Roman"/>
          <w:sz w:val="28"/>
          <w:szCs w:val="28"/>
        </w:rPr>
        <w:t xml:space="preserve"> </w:t>
      </w:r>
    </w:p>
    <w:p w:rsidR="001624FF" w:rsidRPr="005C3FEE" w:rsidRDefault="003A02BD" w:rsidP="005C3FEE">
      <w:pPr>
        <w:numPr>
          <w:ilvl w:val="0"/>
          <w:numId w:val="4"/>
        </w:numPr>
        <w:tabs>
          <w:tab w:val="left" w:pos="567"/>
          <w:tab w:val="left" w:pos="709"/>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C3FEE">
        <w:rPr>
          <w:rFonts w:ascii="Times New Roman" w:hAnsi="Times New Roman" w:cs="Times New Roman"/>
          <w:sz w:val="28"/>
          <w:szCs w:val="28"/>
        </w:rPr>
        <w:t xml:space="preserve"> </w:t>
      </w:r>
      <w:r w:rsidR="008F3432" w:rsidRPr="005C3FEE">
        <w:rPr>
          <w:rFonts w:ascii="Times New Roman" w:hAnsi="Times New Roman" w:cs="Times New Roman"/>
          <w:sz w:val="28"/>
          <w:szCs w:val="28"/>
        </w:rPr>
        <w:t>временные ограждения территории, в случае строительства, реконструкции, капитального ремонта, сноса объектов на такой территории</w:t>
      </w:r>
      <w:r w:rsidR="001B3EE5" w:rsidRPr="005C3FEE">
        <w:rPr>
          <w:rFonts w:ascii="Times New Roman" w:hAnsi="Times New Roman" w:cs="Times New Roman"/>
          <w:sz w:val="28"/>
          <w:szCs w:val="28"/>
        </w:rPr>
        <w:t>.</w:t>
      </w:r>
    </w:p>
    <w:p w:rsidR="00CE3C58" w:rsidRDefault="00CE3C58" w:rsidP="000159D1">
      <w:pPr>
        <w:pStyle w:val="ConsPlusNormal"/>
        <w:ind w:firstLine="709"/>
        <w:jc w:val="both"/>
        <w:rPr>
          <w:rFonts w:ascii="Times New Roman" w:hAnsi="Times New Roman" w:cs="Times New Roman"/>
          <w:color w:val="7030A0"/>
          <w:sz w:val="28"/>
          <w:szCs w:val="28"/>
        </w:rPr>
      </w:pPr>
      <w:r w:rsidRPr="00351F24">
        <w:rPr>
          <w:rFonts w:ascii="Times New Roman" w:hAnsi="Times New Roman" w:cs="Times New Roman"/>
          <w:sz w:val="28"/>
          <w:szCs w:val="28"/>
        </w:rPr>
        <w:t>Обязанность предварительного согласования действий</w:t>
      </w:r>
      <w:r w:rsidR="00037F89" w:rsidRPr="00351F24">
        <w:rPr>
          <w:rFonts w:ascii="Times New Roman" w:hAnsi="Times New Roman" w:cs="Times New Roman"/>
          <w:sz w:val="28"/>
          <w:szCs w:val="28"/>
        </w:rPr>
        <w:t xml:space="preserve"> </w:t>
      </w:r>
      <w:r w:rsidR="00BD5CF9" w:rsidRPr="00351F24">
        <w:rPr>
          <w:rFonts w:ascii="Times New Roman" w:hAnsi="Times New Roman" w:cs="Times New Roman"/>
          <w:sz w:val="28"/>
          <w:szCs w:val="28"/>
        </w:rPr>
        <w:t>по осуществлению земляных работ</w:t>
      </w:r>
      <w:r w:rsidRPr="00351F24">
        <w:rPr>
          <w:rFonts w:ascii="Times New Roman" w:hAnsi="Times New Roman" w:cs="Times New Roman"/>
          <w:sz w:val="28"/>
          <w:szCs w:val="28"/>
        </w:rPr>
        <w:t xml:space="preserve"> с лицами, интересы которых затрагиваются при осуществлении земляных работ</w:t>
      </w:r>
      <w:r w:rsidR="00BE3238" w:rsidRPr="00351F24">
        <w:rPr>
          <w:rFonts w:ascii="Times New Roman" w:hAnsi="Times New Roman" w:cs="Times New Roman"/>
          <w:sz w:val="28"/>
          <w:szCs w:val="28"/>
        </w:rPr>
        <w:t>,</w:t>
      </w:r>
      <w:r w:rsidRPr="00351F24">
        <w:rPr>
          <w:rFonts w:ascii="Times New Roman" w:hAnsi="Times New Roman" w:cs="Times New Roman"/>
          <w:sz w:val="28"/>
          <w:szCs w:val="28"/>
        </w:rPr>
        <w:t xml:space="preserve"> и получен</w:t>
      </w:r>
      <w:r w:rsidR="00F62ED6" w:rsidRPr="00351F24">
        <w:rPr>
          <w:rFonts w:ascii="Times New Roman" w:hAnsi="Times New Roman" w:cs="Times New Roman"/>
          <w:sz w:val="28"/>
          <w:szCs w:val="28"/>
        </w:rPr>
        <w:t xml:space="preserve">ие разрешения на осуществление </w:t>
      </w:r>
      <w:r w:rsidRPr="00351F24">
        <w:rPr>
          <w:rFonts w:ascii="Times New Roman" w:hAnsi="Times New Roman" w:cs="Times New Roman"/>
          <w:sz w:val="28"/>
          <w:szCs w:val="28"/>
        </w:rPr>
        <w:t>земляных работ возлагается на получателя муниципальной услуги</w:t>
      </w:r>
      <w:r w:rsidR="00AB4E92" w:rsidRPr="00351F24">
        <w:rPr>
          <w:rFonts w:ascii="Times New Roman" w:hAnsi="Times New Roman" w:cs="Times New Roman"/>
          <w:sz w:val="28"/>
          <w:szCs w:val="28"/>
        </w:rPr>
        <w:t xml:space="preserve"> – заказчика (застройщика</w:t>
      </w:r>
      <w:r w:rsidR="00AB4E92" w:rsidRPr="00992DD7">
        <w:rPr>
          <w:rFonts w:ascii="Times New Roman" w:hAnsi="Times New Roman" w:cs="Times New Roman"/>
          <w:color w:val="7030A0"/>
          <w:sz w:val="28"/>
          <w:szCs w:val="28"/>
        </w:rPr>
        <w:t>)</w:t>
      </w:r>
      <w:r w:rsidRPr="00992DD7">
        <w:rPr>
          <w:rFonts w:ascii="Times New Roman" w:hAnsi="Times New Roman" w:cs="Times New Roman"/>
          <w:color w:val="7030A0"/>
          <w:sz w:val="28"/>
          <w:szCs w:val="28"/>
        </w:rPr>
        <w:t>.</w:t>
      </w:r>
    </w:p>
    <w:p w:rsidR="00A459D3" w:rsidRPr="001B3EE5" w:rsidRDefault="00397BBB" w:rsidP="000159D1">
      <w:pPr>
        <w:pStyle w:val="ConsPlusNormal"/>
        <w:ind w:firstLine="709"/>
        <w:jc w:val="both"/>
        <w:rPr>
          <w:rFonts w:ascii="Times New Roman" w:hAnsi="Times New Roman" w:cs="Times New Roman"/>
          <w:sz w:val="28"/>
          <w:szCs w:val="28"/>
        </w:rPr>
      </w:pPr>
      <w:r w:rsidRPr="001B3EE5">
        <w:rPr>
          <w:rFonts w:ascii="Times New Roman" w:hAnsi="Times New Roman" w:cs="Times New Roman"/>
          <w:sz w:val="28"/>
          <w:szCs w:val="28"/>
        </w:rPr>
        <w:t xml:space="preserve">В соответствии с подпунктом 8.1.1 пункта 8 </w:t>
      </w:r>
      <w:r w:rsidRPr="001B3EE5">
        <w:rPr>
          <w:rFonts w:ascii="Times New Roman" w:hAnsi="Times New Roman" w:cs="Times New Roman"/>
          <w:bCs/>
          <w:sz w:val="28"/>
          <w:szCs w:val="28"/>
        </w:rPr>
        <w:t xml:space="preserve">«Правил осуществления </w:t>
      </w:r>
      <w:r w:rsidRPr="001B3EE5">
        <w:rPr>
          <w:rFonts w:ascii="Times New Roman" w:hAnsi="Times New Roman" w:cs="Times New Roman"/>
          <w:bCs/>
          <w:sz w:val="28"/>
          <w:szCs w:val="28"/>
        </w:rPr>
        <w:lastRenderedPageBreak/>
        <w:t xml:space="preserve">земляных работ на территории муниципального образования город Мурманск», утвержденных постановлением администрации города Мурманска от 15.01.2016 № 36 </w:t>
      </w:r>
      <w:r w:rsidR="00351F24" w:rsidRPr="001B3EE5">
        <w:rPr>
          <w:rFonts w:ascii="Times New Roman" w:hAnsi="Times New Roman" w:cs="Times New Roman"/>
          <w:bCs/>
          <w:sz w:val="28"/>
          <w:szCs w:val="28"/>
        </w:rPr>
        <w:t>в</w:t>
      </w:r>
      <w:r w:rsidR="009C2608" w:rsidRPr="001B3EE5">
        <w:rPr>
          <w:rFonts w:ascii="Times New Roman" w:hAnsi="Times New Roman" w:cs="Times New Roman"/>
          <w:sz w:val="28"/>
          <w:szCs w:val="28"/>
        </w:rPr>
        <w:t xml:space="preserve"> случаях, осуществления</w:t>
      </w:r>
      <w:r w:rsidR="00351F24" w:rsidRPr="001B3EE5">
        <w:rPr>
          <w:rFonts w:ascii="Times New Roman" w:hAnsi="Times New Roman" w:cs="Times New Roman"/>
          <w:sz w:val="28"/>
          <w:szCs w:val="28"/>
        </w:rPr>
        <w:t xml:space="preserve"> земляных</w:t>
      </w:r>
      <w:r w:rsidR="009C2608" w:rsidRPr="001B3EE5">
        <w:rPr>
          <w:rFonts w:ascii="Times New Roman" w:hAnsi="Times New Roman" w:cs="Times New Roman"/>
          <w:sz w:val="28"/>
          <w:szCs w:val="28"/>
        </w:rPr>
        <w:t xml:space="preserve"> работ на объектах, указанных в пунктах </w:t>
      </w:r>
      <w:r w:rsidR="009C2608" w:rsidRPr="00D21C3E">
        <w:rPr>
          <w:rFonts w:ascii="Times New Roman" w:hAnsi="Times New Roman" w:cs="Times New Roman"/>
          <w:sz w:val="28"/>
          <w:szCs w:val="28"/>
        </w:rPr>
        <w:t xml:space="preserve">1-5, </w:t>
      </w:r>
      <w:r w:rsidR="005C3FEE" w:rsidRPr="00D21C3E">
        <w:rPr>
          <w:rFonts w:ascii="Times New Roman" w:hAnsi="Times New Roman" w:cs="Times New Roman"/>
          <w:sz w:val="28"/>
          <w:szCs w:val="28"/>
        </w:rPr>
        <w:t>15-18</w:t>
      </w:r>
      <w:r w:rsidR="009C2608" w:rsidRPr="00D21C3E">
        <w:rPr>
          <w:rFonts w:ascii="Times New Roman" w:hAnsi="Times New Roman" w:cs="Times New Roman"/>
          <w:sz w:val="28"/>
          <w:szCs w:val="28"/>
        </w:rPr>
        <w:t xml:space="preserve"> </w:t>
      </w:r>
      <w:r w:rsidR="009C2608" w:rsidRPr="001B3EE5">
        <w:rPr>
          <w:rFonts w:ascii="Times New Roman" w:hAnsi="Times New Roman" w:cs="Times New Roman"/>
          <w:sz w:val="28"/>
          <w:szCs w:val="28"/>
        </w:rPr>
        <w:t>наст</w:t>
      </w:r>
      <w:r w:rsidR="0006470C" w:rsidRPr="001B3EE5">
        <w:rPr>
          <w:rFonts w:ascii="Times New Roman" w:hAnsi="Times New Roman" w:cs="Times New Roman"/>
          <w:sz w:val="28"/>
          <w:szCs w:val="28"/>
        </w:rPr>
        <w:t>оящего р</w:t>
      </w:r>
      <w:r w:rsidR="009C2608" w:rsidRPr="001B3EE5">
        <w:rPr>
          <w:rFonts w:ascii="Times New Roman" w:hAnsi="Times New Roman" w:cs="Times New Roman"/>
          <w:sz w:val="28"/>
          <w:szCs w:val="28"/>
        </w:rPr>
        <w:t>егламента</w:t>
      </w:r>
      <w:r w:rsidR="00351F24" w:rsidRPr="001B3EE5">
        <w:rPr>
          <w:rFonts w:ascii="Times New Roman" w:hAnsi="Times New Roman" w:cs="Times New Roman"/>
          <w:sz w:val="28"/>
          <w:szCs w:val="28"/>
        </w:rPr>
        <w:t xml:space="preserve"> заказчик (застройщик), в зависимости</w:t>
      </w:r>
      <w:r w:rsidR="00F27283" w:rsidRPr="001B3EE5">
        <w:rPr>
          <w:rFonts w:ascii="Times New Roman" w:hAnsi="Times New Roman" w:cs="Times New Roman"/>
          <w:sz w:val="28"/>
          <w:szCs w:val="28"/>
        </w:rPr>
        <w:t xml:space="preserve"> от расположения территории, на которой осуществляются земляные работы</w:t>
      </w:r>
      <w:r w:rsidR="00BC0D35" w:rsidRPr="001B3EE5">
        <w:rPr>
          <w:rFonts w:ascii="Times New Roman" w:hAnsi="Times New Roman" w:cs="Times New Roman"/>
          <w:sz w:val="28"/>
          <w:szCs w:val="28"/>
        </w:rPr>
        <w:t xml:space="preserve">, согласовывает </w:t>
      </w:r>
      <w:proofErr w:type="gramStart"/>
      <w:r w:rsidR="00956730" w:rsidRPr="001B3EE5">
        <w:rPr>
          <w:rFonts w:ascii="Times New Roman" w:hAnsi="Times New Roman" w:cs="Times New Roman"/>
          <w:sz w:val="28"/>
          <w:szCs w:val="28"/>
        </w:rPr>
        <w:t>документацию</w:t>
      </w:r>
      <w:proofErr w:type="gramEnd"/>
      <w:r w:rsidR="00BC0D35" w:rsidRPr="001B3EE5">
        <w:rPr>
          <w:rFonts w:ascii="Times New Roman" w:hAnsi="Times New Roman" w:cs="Times New Roman"/>
          <w:sz w:val="28"/>
          <w:szCs w:val="28"/>
        </w:rPr>
        <w:t xml:space="preserve"> у</w:t>
      </w:r>
      <w:r w:rsidR="00956730" w:rsidRPr="001B3EE5">
        <w:rPr>
          <w:rFonts w:ascii="Times New Roman" w:hAnsi="Times New Roman" w:cs="Times New Roman"/>
          <w:sz w:val="28"/>
          <w:szCs w:val="28"/>
        </w:rPr>
        <w:t>казанную</w:t>
      </w:r>
      <w:r w:rsidR="00BC0D35" w:rsidRPr="001B3EE5">
        <w:rPr>
          <w:rFonts w:ascii="Times New Roman" w:hAnsi="Times New Roman" w:cs="Times New Roman"/>
          <w:sz w:val="28"/>
          <w:szCs w:val="28"/>
        </w:rPr>
        <w:t xml:space="preserve"> в</w:t>
      </w:r>
      <w:r w:rsidR="009F0BFC" w:rsidRPr="001B3EE5">
        <w:rPr>
          <w:rFonts w:ascii="Times New Roman" w:hAnsi="Times New Roman" w:cs="Times New Roman"/>
          <w:sz w:val="28"/>
          <w:szCs w:val="28"/>
        </w:rPr>
        <w:t xml:space="preserve"> подпунктах 2.7.2.1, 2.7.2.2</w:t>
      </w:r>
      <w:r w:rsidR="00F3587B">
        <w:rPr>
          <w:rFonts w:ascii="Times New Roman" w:hAnsi="Times New Roman" w:cs="Times New Roman"/>
          <w:sz w:val="28"/>
          <w:szCs w:val="28"/>
        </w:rPr>
        <w:t xml:space="preserve">, 2.7.2.4, 2.7.2.5 </w:t>
      </w:r>
      <w:r w:rsidR="00BC0D35" w:rsidRPr="001B3EE5">
        <w:rPr>
          <w:rFonts w:ascii="Times New Roman" w:hAnsi="Times New Roman" w:cs="Times New Roman"/>
          <w:sz w:val="28"/>
          <w:szCs w:val="28"/>
        </w:rPr>
        <w:t>пункта</w:t>
      </w:r>
      <w:r w:rsidR="009F0BFC" w:rsidRPr="001B3EE5">
        <w:rPr>
          <w:rFonts w:ascii="Times New Roman" w:hAnsi="Times New Roman" w:cs="Times New Roman"/>
          <w:sz w:val="28"/>
          <w:szCs w:val="28"/>
        </w:rPr>
        <w:t xml:space="preserve"> 2.7</w:t>
      </w:r>
      <w:r w:rsidR="00BC0D35" w:rsidRPr="001B3EE5">
        <w:rPr>
          <w:rFonts w:ascii="Times New Roman" w:hAnsi="Times New Roman" w:cs="Times New Roman"/>
          <w:sz w:val="28"/>
          <w:szCs w:val="28"/>
        </w:rPr>
        <w:t xml:space="preserve"> </w:t>
      </w:r>
      <w:r w:rsidR="00956730" w:rsidRPr="001B3EE5">
        <w:rPr>
          <w:rFonts w:ascii="Times New Roman" w:hAnsi="Times New Roman" w:cs="Times New Roman"/>
          <w:sz w:val="28"/>
          <w:szCs w:val="28"/>
        </w:rPr>
        <w:t>на</w:t>
      </w:r>
      <w:r w:rsidR="00916C49" w:rsidRPr="001B3EE5">
        <w:rPr>
          <w:rFonts w:ascii="Times New Roman" w:hAnsi="Times New Roman" w:cs="Times New Roman"/>
          <w:sz w:val="28"/>
          <w:szCs w:val="28"/>
        </w:rPr>
        <w:t>с</w:t>
      </w:r>
      <w:r w:rsidR="00956730" w:rsidRPr="001B3EE5">
        <w:rPr>
          <w:rFonts w:ascii="Times New Roman" w:hAnsi="Times New Roman" w:cs="Times New Roman"/>
          <w:sz w:val="28"/>
          <w:szCs w:val="28"/>
        </w:rPr>
        <w:t>тоящего регламента с органом, уполномоченным на осуществление</w:t>
      </w:r>
      <w:r w:rsidR="00916C49" w:rsidRPr="001B3EE5">
        <w:rPr>
          <w:rFonts w:ascii="Times New Roman" w:hAnsi="Times New Roman" w:cs="Times New Roman"/>
          <w:sz w:val="28"/>
          <w:szCs w:val="28"/>
        </w:rPr>
        <w:t xml:space="preserve"> контроля над </w:t>
      </w:r>
      <w:r w:rsidR="00A9797A" w:rsidRPr="001B3EE5">
        <w:rPr>
          <w:rFonts w:ascii="Times New Roman" w:hAnsi="Times New Roman" w:cs="Times New Roman"/>
          <w:sz w:val="28"/>
          <w:szCs w:val="28"/>
        </w:rPr>
        <w:t>соблюдением сроков</w:t>
      </w:r>
      <w:r w:rsidR="00FA3EEB" w:rsidRPr="001B3EE5">
        <w:rPr>
          <w:rFonts w:ascii="Times New Roman" w:hAnsi="Times New Roman" w:cs="Times New Roman"/>
          <w:sz w:val="28"/>
          <w:szCs w:val="28"/>
        </w:rPr>
        <w:t xml:space="preserve"> восстановления благоустройства на подведомственной территории.</w:t>
      </w:r>
    </w:p>
    <w:p w:rsidR="00037F89" w:rsidRDefault="00037F89" w:rsidP="000159D1">
      <w:pPr>
        <w:pStyle w:val="ConsPlusNormal"/>
        <w:ind w:firstLine="709"/>
        <w:jc w:val="both"/>
        <w:rPr>
          <w:rFonts w:ascii="Times New Roman" w:hAnsi="Times New Roman" w:cs="Times New Roman"/>
          <w:sz w:val="28"/>
          <w:szCs w:val="28"/>
        </w:rPr>
      </w:pPr>
      <w:r w:rsidRPr="006012E0">
        <w:rPr>
          <w:rFonts w:ascii="Times New Roman" w:hAnsi="Times New Roman" w:cs="Times New Roman"/>
          <w:sz w:val="28"/>
          <w:szCs w:val="28"/>
        </w:rPr>
        <w:t>Проверка достоверности вышеназванных согласований не входит в полномочия муниципальных служащих, ответственных за предоставление муниципальной услуги.</w:t>
      </w:r>
      <w:r w:rsidR="00E43DBF">
        <w:rPr>
          <w:rFonts w:ascii="Times New Roman" w:hAnsi="Times New Roman" w:cs="Times New Roman"/>
          <w:sz w:val="28"/>
          <w:szCs w:val="28"/>
        </w:rPr>
        <w:t xml:space="preserve"> </w:t>
      </w:r>
    </w:p>
    <w:p w:rsidR="000159D1" w:rsidRDefault="000159D1" w:rsidP="000159D1">
      <w:pPr>
        <w:pStyle w:val="ConsPlusNormal"/>
        <w:ind w:firstLine="709"/>
        <w:jc w:val="center"/>
        <w:rPr>
          <w:rFonts w:ascii="Times New Roman" w:hAnsi="Times New Roman" w:cs="Times New Roman"/>
          <w:sz w:val="28"/>
          <w:szCs w:val="28"/>
        </w:rPr>
      </w:pPr>
    </w:p>
    <w:p w:rsidR="0069174A" w:rsidRDefault="0069174A" w:rsidP="00F62ED6">
      <w:pPr>
        <w:pStyle w:val="ConsPlusNormal"/>
        <w:jc w:val="center"/>
        <w:rPr>
          <w:rFonts w:ascii="Times New Roman" w:hAnsi="Times New Roman" w:cs="Times New Roman"/>
          <w:sz w:val="28"/>
          <w:szCs w:val="28"/>
        </w:rPr>
      </w:pPr>
      <w:r>
        <w:rPr>
          <w:rFonts w:ascii="Times New Roman" w:hAnsi="Times New Roman" w:cs="Times New Roman"/>
          <w:sz w:val="28"/>
          <w:szCs w:val="28"/>
        </w:rPr>
        <w:t>1.2</w:t>
      </w:r>
      <w:r w:rsidRPr="00205B52">
        <w:rPr>
          <w:rFonts w:ascii="Times New Roman" w:hAnsi="Times New Roman" w:cs="Times New Roman"/>
          <w:sz w:val="28"/>
          <w:szCs w:val="28"/>
        </w:rPr>
        <w:t>. Описание заявителей</w:t>
      </w:r>
    </w:p>
    <w:p w:rsidR="0069174A" w:rsidRPr="00205B52" w:rsidRDefault="0069174A" w:rsidP="000159D1">
      <w:pPr>
        <w:pStyle w:val="ConsPlusNormal"/>
        <w:ind w:firstLine="709"/>
        <w:jc w:val="both"/>
        <w:rPr>
          <w:rFonts w:ascii="Times New Roman" w:hAnsi="Times New Roman" w:cs="Times New Roman"/>
          <w:sz w:val="28"/>
          <w:szCs w:val="28"/>
        </w:rPr>
      </w:pPr>
    </w:p>
    <w:p w:rsidR="00085E05" w:rsidRDefault="0069174A" w:rsidP="000159D1">
      <w:pPr>
        <w:tabs>
          <w:tab w:val="left" w:pos="0"/>
          <w:tab w:val="left" w:pos="567"/>
          <w:tab w:val="left" w:pos="851"/>
          <w:tab w:val="left" w:pos="993"/>
          <w:tab w:val="left" w:pos="1276"/>
        </w:tabs>
        <w:autoSpaceDE w:val="0"/>
        <w:autoSpaceDN w:val="0"/>
        <w:adjustRightInd w:val="0"/>
        <w:spacing w:after="0" w:line="238" w:lineRule="auto"/>
        <w:ind w:firstLine="709"/>
        <w:jc w:val="both"/>
        <w:outlineLvl w:val="1"/>
        <w:rPr>
          <w:rFonts w:ascii="Times New Roman" w:hAnsi="Times New Roman" w:cs="Times New Roman"/>
          <w:sz w:val="28"/>
          <w:szCs w:val="28"/>
        </w:rPr>
      </w:pPr>
      <w:r w:rsidRPr="00D803C9">
        <w:rPr>
          <w:rFonts w:ascii="Times New Roman" w:hAnsi="Times New Roman" w:cs="Times New Roman"/>
          <w:sz w:val="28"/>
          <w:szCs w:val="28"/>
        </w:rPr>
        <w:t>1.2.1</w:t>
      </w:r>
      <w:r w:rsidR="00085E05" w:rsidRPr="00085E05">
        <w:rPr>
          <w:rFonts w:ascii="Times New Roman" w:eastAsia="Times New Roman" w:hAnsi="Times New Roman"/>
          <w:sz w:val="28"/>
        </w:rPr>
        <w:t xml:space="preserve"> </w:t>
      </w:r>
      <w:r w:rsidR="00085E05">
        <w:rPr>
          <w:rFonts w:ascii="Times New Roman" w:eastAsia="Times New Roman" w:hAnsi="Times New Roman"/>
          <w:sz w:val="28"/>
        </w:rPr>
        <w:t>Получател</w:t>
      </w:r>
      <w:r w:rsidR="0011363F">
        <w:rPr>
          <w:rFonts w:ascii="Times New Roman" w:eastAsia="Times New Roman" w:hAnsi="Times New Roman"/>
          <w:sz w:val="28"/>
        </w:rPr>
        <w:t>ем</w:t>
      </w:r>
      <w:r w:rsidR="00085E05">
        <w:rPr>
          <w:rFonts w:ascii="Times New Roman" w:eastAsia="Times New Roman" w:hAnsi="Times New Roman"/>
          <w:sz w:val="28"/>
        </w:rPr>
        <w:t xml:space="preserve"> муниципальной услуги явля</w:t>
      </w:r>
      <w:r w:rsidR="0011363F">
        <w:rPr>
          <w:rFonts w:ascii="Times New Roman" w:eastAsia="Times New Roman" w:hAnsi="Times New Roman"/>
          <w:sz w:val="28"/>
        </w:rPr>
        <w:t>е</w:t>
      </w:r>
      <w:r w:rsidR="00085E05">
        <w:rPr>
          <w:rFonts w:ascii="Times New Roman" w:eastAsia="Times New Roman" w:hAnsi="Times New Roman"/>
          <w:sz w:val="28"/>
        </w:rPr>
        <w:t xml:space="preserve">тся </w:t>
      </w:r>
      <w:r w:rsidR="00085E05" w:rsidRPr="00314864">
        <w:rPr>
          <w:rFonts w:ascii="Times New Roman" w:eastAsia="Times New Roman" w:hAnsi="Times New Roman"/>
          <w:sz w:val="28"/>
        </w:rPr>
        <w:t xml:space="preserve">заказчик </w:t>
      </w:r>
      <w:r w:rsidR="00201FD3">
        <w:rPr>
          <w:rFonts w:ascii="Times New Roman" w:eastAsia="Times New Roman" w:hAnsi="Times New Roman"/>
          <w:sz w:val="28"/>
        </w:rPr>
        <w:t xml:space="preserve"> </w:t>
      </w:r>
      <w:r w:rsidR="00085E05" w:rsidRPr="00314864">
        <w:rPr>
          <w:rFonts w:ascii="Times New Roman" w:eastAsia="Times New Roman" w:hAnsi="Times New Roman"/>
          <w:sz w:val="28"/>
        </w:rPr>
        <w:t>(застройщик)</w:t>
      </w:r>
      <w:r w:rsidR="00314864">
        <w:rPr>
          <w:rFonts w:ascii="Times New Roman" w:eastAsia="Times New Roman" w:hAnsi="Times New Roman"/>
          <w:color w:val="0070C0"/>
          <w:sz w:val="28"/>
        </w:rPr>
        <w:t xml:space="preserve"> </w:t>
      </w:r>
      <w:r w:rsidR="0011363F">
        <w:rPr>
          <w:rFonts w:ascii="Times New Roman" w:eastAsia="Times New Roman" w:hAnsi="Times New Roman"/>
          <w:sz w:val="28"/>
        </w:rPr>
        <w:t>–</w:t>
      </w:r>
      <w:r w:rsidR="00085E05">
        <w:rPr>
          <w:rFonts w:ascii="Times New Roman" w:eastAsia="Times New Roman" w:hAnsi="Times New Roman"/>
          <w:sz w:val="28"/>
        </w:rPr>
        <w:t xml:space="preserve"> юридическое лицо, индивидуальный предприниматель или физическое лицо,</w:t>
      </w:r>
      <w:r w:rsidR="00085E05" w:rsidRPr="00640B34">
        <w:rPr>
          <w:rFonts w:ascii="Times New Roman" w:hAnsi="Times New Roman" w:cs="Times New Roman"/>
          <w:sz w:val="28"/>
          <w:szCs w:val="28"/>
        </w:rPr>
        <w:t xml:space="preserve"> </w:t>
      </w:r>
      <w:r w:rsidR="00085E05" w:rsidRPr="00AB4E92">
        <w:rPr>
          <w:rFonts w:ascii="Times New Roman" w:hAnsi="Times New Roman" w:cs="Times New Roman"/>
          <w:sz w:val="28"/>
          <w:szCs w:val="28"/>
        </w:rPr>
        <w:t xml:space="preserve">имеющее намерение </w:t>
      </w:r>
      <w:r w:rsidR="00085E05">
        <w:rPr>
          <w:rFonts w:ascii="Times New Roman" w:hAnsi="Times New Roman" w:cs="Times New Roman"/>
          <w:sz w:val="28"/>
          <w:szCs w:val="28"/>
        </w:rPr>
        <w:t>осуществить</w:t>
      </w:r>
      <w:r w:rsidR="00085E05" w:rsidRPr="00AB4E92">
        <w:rPr>
          <w:rFonts w:ascii="Times New Roman" w:hAnsi="Times New Roman" w:cs="Times New Roman"/>
          <w:sz w:val="28"/>
          <w:szCs w:val="28"/>
        </w:rPr>
        <w:t xml:space="preserve"> земляные работы либо приступившее к </w:t>
      </w:r>
      <w:r w:rsidR="00085E05">
        <w:rPr>
          <w:rFonts w:ascii="Times New Roman" w:hAnsi="Times New Roman" w:cs="Times New Roman"/>
          <w:sz w:val="28"/>
          <w:szCs w:val="28"/>
        </w:rPr>
        <w:t>осуществлению</w:t>
      </w:r>
      <w:r w:rsidR="00085E05" w:rsidRPr="00AB4E92">
        <w:rPr>
          <w:rFonts w:ascii="Times New Roman" w:hAnsi="Times New Roman" w:cs="Times New Roman"/>
          <w:sz w:val="28"/>
          <w:szCs w:val="28"/>
        </w:rPr>
        <w:t xml:space="preserve"> </w:t>
      </w:r>
      <w:r w:rsidR="00085E05">
        <w:rPr>
          <w:rFonts w:ascii="Times New Roman" w:hAnsi="Times New Roman" w:cs="Times New Roman"/>
          <w:sz w:val="28"/>
          <w:szCs w:val="28"/>
        </w:rPr>
        <w:t xml:space="preserve">аварийных </w:t>
      </w:r>
      <w:r w:rsidR="00085E05" w:rsidRPr="00AB4E92">
        <w:rPr>
          <w:rFonts w:ascii="Times New Roman" w:hAnsi="Times New Roman" w:cs="Times New Roman"/>
          <w:sz w:val="28"/>
          <w:szCs w:val="28"/>
        </w:rPr>
        <w:t>земляных работ</w:t>
      </w:r>
      <w:r w:rsidR="00085E05">
        <w:rPr>
          <w:rFonts w:ascii="Times New Roman" w:hAnsi="Times New Roman" w:cs="Times New Roman"/>
          <w:sz w:val="28"/>
          <w:szCs w:val="28"/>
        </w:rPr>
        <w:t>,</w:t>
      </w:r>
      <w:r w:rsidR="00085E05">
        <w:rPr>
          <w:rFonts w:ascii="Times New Roman" w:eastAsia="Times New Roman" w:hAnsi="Times New Roman"/>
          <w:sz w:val="28"/>
        </w:rPr>
        <w:t xml:space="preserve"> обратившееся с заявлением на получе</w:t>
      </w:r>
      <w:r w:rsidR="0011363F">
        <w:rPr>
          <w:rFonts w:ascii="Times New Roman" w:eastAsia="Times New Roman" w:hAnsi="Times New Roman"/>
          <w:sz w:val="28"/>
        </w:rPr>
        <w:t>ние разрешения на осуществление</w:t>
      </w:r>
      <w:r w:rsidR="00085E05">
        <w:rPr>
          <w:rFonts w:ascii="Times New Roman" w:eastAsia="Times New Roman" w:hAnsi="Times New Roman"/>
          <w:sz w:val="28"/>
        </w:rPr>
        <w:t xml:space="preserve"> земляных работ и обеспечивающее</w:t>
      </w:r>
      <w:r w:rsidR="0011363F">
        <w:rPr>
          <w:rFonts w:ascii="Times New Roman" w:eastAsia="Times New Roman" w:hAnsi="Times New Roman"/>
          <w:sz w:val="28"/>
        </w:rPr>
        <w:t xml:space="preserve"> восстановление благоустройства</w:t>
      </w:r>
      <w:r w:rsidR="00085E05" w:rsidRPr="00A2178B">
        <w:rPr>
          <w:rFonts w:ascii="Times New Roman" w:hAnsi="Times New Roman" w:cs="Times New Roman"/>
          <w:sz w:val="28"/>
          <w:szCs w:val="28"/>
        </w:rPr>
        <w:t xml:space="preserve"> (далее </w:t>
      </w:r>
      <w:r w:rsidR="0011363F">
        <w:rPr>
          <w:rFonts w:ascii="Times New Roman" w:hAnsi="Times New Roman" w:cs="Times New Roman"/>
          <w:sz w:val="28"/>
          <w:szCs w:val="28"/>
        </w:rPr>
        <w:t>–</w:t>
      </w:r>
      <w:r w:rsidR="00085E05" w:rsidRPr="00A2178B">
        <w:rPr>
          <w:rFonts w:ascii="Times New Roman" w:hAnsi="Times New Roman" w:cs="Times New Roman"/>
          <w:sz w:val="28"/>
          <w:szCs w:val="28"/>
        </w:rPr>
        <w:t xml:space="preserve"> заявители).</w:t>
      </w:r>
    </w:p>
    <w:p w:rsidR="00F62ED6" w:rsidRDefault="0069174A" w:rsidP="00F62ED6">
      <w:pPr>
        <w:tabs>
          <w:tab w:val="left" w:pos="0"/>
          <w:tab w:val="left" w:pos="567"/>
          <w:tab w:val="left" w:pos="851"/>
          <w:tab w:val="left" w:pos="993"/>
          <w:tab w:val="left" w:pos="1276"/>
        </w:tabs>
        <w:autoSpaceDE w:val="0"/>
        <w:autoSpaceDN w:val="0"/>
        <w:adjustRightInd w:val="0"/>
        <w:spacing w:after="0" w:line="238"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1.2.</w:t>
      </w:r>
      <w:r w:rsidRPr="00A2178B">
        <w:rPr>
          <w:rFonts w:ascii="Times New Roman" w:hAnsi="Times New Roman" w:cs="Times New Roman"/>
          <w:sz w:val="28"/>
          <w:szCs w:val="28"/>
        </w:rPr>
        <w:t xml:space="preserve">2. </w:t>
      </w:r>
      <w:proofErr w:type="gramStart"/>
      <w:r w:rsidRPr="00A2178B">
        <w:rPr>
          <w:rFonts w:ascii="Times New Roman" w:hAnsi="Times New Roman" w:cs="Times New Roman"/>
          <w:sz w:val="28"/>
          <w:szCs w:val="28"/>
        </w:rPr>
        <w:t xml:space="preserve">С заявлением на предоставление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w:t>
      </w:r>
      <w:r w:rsidR="00AF141E">
        <w:rPr>
          <w:rFonts w:ascii="Times New Roman" w:hAnsi="Times New Roman" w:cs="Times New Roman"/>
          <w:sz w:val="28"/>
          <w:szCs w:val="28"/>
        </w:rPr>
        <w:t>основании</w:t>
      </w:r>
      <w:r w:rsidRPr="00A2178B">
        <w:rPr>
          <w:rFonts w:ascii="Times New Roman" w:hAnsi="Times New Roman" w:cs="Times New Roman"/>
          <w:sz w:val="28"/>
          <w:szCs w:val="28"/>
        </w:rPr>
        <w:t xml:space="preserve"> федерального закона либо акта уполномоченного на то государственного органа или органа местного самоуправления.</w:t>
      </w:r>
      <w:proofErr w:type="gramEnd"/>
    </w:p>
    <w:p w:rsidR="007B14C8" w:rsidRDefault="007B14C8" w:rsidP="007B14C8">
      <w:pPr>
        <w:pStyle w:val="a8"/>
        <w:tabs>
          <w:tab w:val="left" w:pos="0"/>
          <w:tab w:val="left" w:pos="851"/>
          <w:tab w:val="left" w:pos="993"/>
          <w:tab w:val="left" w:pos="1276"/>
          <w:tab w:val="left" w:pos="1843"/>
          <w:tab w:val="left" w:pos="1985"/>
          <w:tab w:val="left" w:pos="2127"/>
          <w:tab w:val="left" w:pos="2268"/>
        </w:tabs>
        <w:autoSpaceDE w:val="0"/>
        <w:autoSpaceDN w:val="0"/>
        <w:adjustRightInd w:val="0"/>
        <w:spacing w:after="0" w:line="238" w:lineRule="auto"/>
        <w:ind w:left="0"/>
        <w:outlineLvl w:val="1"/>
        <w:rPr>
          <w:rFonts w:ascii="Times New Roman" w:hAnsi="Times New Roman" w:cs="Times New Roman"/>
          <w:sz w:val="28"/>
          <w:szCs w:val="28"/>
        </w:rPr>
      </w:pPr>
    </w:p>
    <w:p w:rsidR="00F62ED6" w:rsidRPr="00F62ED6" w:rsidRDefault="007B14C8" w:rsidP="007B14C8">
      <w:pPr>
        <w:pStyle w:val="a8"/>
        <w:numPr>
          <w:ilvl w:val="1"/>
          <w:numId w:val="19"/>
        </w:numPr>
        <w:tabs>
          <w:tab w:val="left" w:pos="0"/>
          <w:tab w:val="left" w:pos="851"/>
          <w:tab w:val="left" w:pos="993"/>
          <w:tab w:val="left" w:pos="1276"/>
          <w:tab w:val="left" w:pos="1843"/>
          <w:tab w:val="left" w:pos="1985"/>
          <w:tab w:val="left" w:pos="2127"/>
          <w:tab w:val="left" w:pos="2268"/>
        </w:tabs>
        <w:autoSpaceDE w:val="0"/>
        <w:autoSpaceDN w:val="0"/>
        <w:adjustRightInd w:val="0"/>
        <w:spacing w:after="0" w:line="238"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857191" w:rsidRPr="00F62ED6">
        <w:rPr>
          <w:rFonts w:ascii="Times New Roman" w:hAnsi="Times New Roman" w:cs="Times New Roman"/>
          <w:sz w:val="28"/>
          <w:szCs w:val="28"/>
        </w:rPr>
        <w:t>Порядок информирования о предоставлении</w:t>
      </w:r>
    </w:p>
    <w:p w:rsidR="00857191" w:rsidRDefault="00F62ED6" w:rsidP="00F62ED6">
      <w:pPr>
        <w:pStyle w:val="ConsPlusNormal"/>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857191">
        <w:rPr>
          <w:rFonts w:ascii="Times New Roman" w:hAnsi="Times New Roman" w:cs="Times New Roman"/>
          <w:sz w:val="28"/>
          <w:szCs w:val="28"/>
        </w:rPr>
        <w:t>у</w:t>
      </w:r>
      <w:r w:rsidR="00857191" w:rsidRPr="00205B52">
        <w:rPr>
          <w:rFonts w:ascii="Times New Roman" w:hAnsi="Times New Roman" w:cs="Times New Roman"/>
          <w:sz w:val="28"/>
          <w:szCs w:val="28"/>
        </w:rPr>
        <w:t>слуги</w:t>
      </w:r>
    </w:p>
    <w:p w:rsidR="00857191" w:rsidRPr="00205B52" w:rsidRDefault="00857191" w:rsidP="000159D1">
      <w:pPr>
        <w:pStyle w:val="ConsPlusNormal"/>
        <w:ind w:firstLine="709"/>
        <w:jc w:val="both"/>
        <w:rPr>
          <w:rFonts w:ascii="Times New Roman" w:hAnsi="Times New Roman" w:cs="Times New Roman"/>
          <w:sz w:val="28"/>
          <w:szCs w:val="28"/>
        </w:rPr>
      </w:pPr>
    </w:p>
    <w:p w:rsidR="00857191" w:rsidRPr="006B6ADD" w:rsidRDefault="00D86530" w:rsidP="002A589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.3.1.</w:t>
      </w:r>
      <w:r w:rsidR="00857191" w:rsidRPr="006B6ADD">
        <w:rPr>
          <w:rFonts w:ascii="Times New Roman" w:hAnsi="Times New Roman" w:cs="Times New Roman"/>
          <w:sz w:val="28"/>
          <w:szCs w:val="28"/>
        </w:rPr>
        <w:tab/>
        <w:t xml:space="preserve"> Информация о комитете градостроительства и территориального развития администрации города Мурманска (далее – Комитет), ответственном за организацию предоставление муниципальной услуги:</w:t>
      </w:r>
    </w:p>
    <w:p w:rsidR="00857191" w:rsidRPr="006B6ADD" w:rsidRDefault="00857191" w:rsidP="002A5896">
      <w:pPr>
        <w:pStyle w:val="ConsPlusNormal"/>
        <w:ind w:firstLine="709"/>
        <w:contextualSpacing/>
        <w:jc w:val="both"/>
        <w:rPr>
          <w:rFonts w:ascii="Times New Roman" w:hAnsi="Times New Roman" w:cs="Times New Roman"/>
          <w:sz w:val="28"/>
          <w:szCs w:val="28"/>
        </w:rPr>
      </w:pPr>
      <w:r w:rsidRPr="006B6ADD">
        <w:rPr>
          <w:rFonts w:ascii="Times New Roman" w:hAnsi="Times New Roman" w:cs="Times New Roman"/>
          <w:sz w:val="28"/>
          <w:szCs w:val="28"/>
        </w:rPr>
        <w:t>- адрес местонахождения: г. Мурманск, проспект Ленина, д. № 77;</w:t>
      </w:r>
    </w:p>
    <w:p w:rsidR="00857191" w:rsidRPr="006B6ADD" w:rsidRDefault="00857191" w:rsidP="002A5896">
      <w:pPr>
        <w:pStyle w:val="ConsPlusNormal"/>
        <w:ind w:firstLine="709"/>
        <w:contextualSpacing/>
        <w:jc w:val="both"/>
        <w:rPr>
          <w:rFonts w:ascii="Times New Roman" w:hAnsi="Times New Roman" w:cs="Times New Roman"/>
          <w:sz w:val="28"/>
          <w:szCs w:val="28"/>
        </w:rPr>
      </w:pPr>
      <w:r w:rsidRPr="006B6ADD">
        <w:rPr>
          <w:rFonts w:ascii="Times New Roman" w:hAnsi="Times New Roman" w:cs="Times New Roman"/>
          <w:sz w:val="28"/>
          <w:szCs w:val="28"/>
        </w:rPr>
        <w:t>-</w:t>
      </w:r>
      <w:r>
        <w:rPr>
          <w:rFonts w:ascii="Times New Roman" w:hAnsi="Times New Roman" w:cs="Times New Roman"/>
          <w:sz w:val="28"/>
          <w:szCs w:val="28"/>
        </w:rPr>
        <w:t> </w:t>
      </w:r>
      <w:r w:rsidRPr="006B6ADD">
        <w:rPr>
          <w:rFonts w:ascii="Times New Roman" w:hAnsi="Times New Roman" w:cs="Times New Roman"/>
          <w:sz w:val="28"/>
          <w:szCs w:val="28"/>
        </w:rPr>
        <w:t>а</w:t>
      </w:r>
      <w:r w:rsidR="007B14C8">
        <w:rPr>
          <w:rFonts w:ascii="Times New Roman" w:hAnsi="Times New Roman" w:cs="Times New Roman"/>
          <w:sz w:val="28"/>
          <w:szCs w:val="28"/>
        </w:rPr>
        <w:t xml:space="preserve">дрес официального сайта в сети </w:t>
      </w:r>
      <w:r w:rsidRPr="006B6ADD">
        <w:rPr>
          <w:rFonts w:ascii="Times New Roman" w:hAnsi="Times New Roman" w:cs="Times New Roman"/>
          <w:sz w:val="28"/>
          <w:szCs w:val="28"/>
        </w:rPr>
        <w:t>Интернет: www.citymurmansk.ru;</w:t>
      </w:r>
    </w:p>
    <w:p w:rsidR="00857191" w:rsidRPr="006B6ADD" w:rsidRDefault="00857191" w:rsidP="002A5896">
      <w:pPr>
        <w:pStyle w:val="ConsPlusNormal"/>
        <w:ind w:firstLine="709"/>
        <w:contextualSpacing/>
        <w:jc w:val="both"/>
        <w:rPr>
          <w:rFonts w:ascii="Times New Roman" w:hAnsi="Times New Roman" w:cs="Times New Roman"/>
          <w:sz w:val="28"/>
          <w:szCs w:val="28"/>
        </w:rPr>
      </w:pPr>
      <w:r w:rsidRPr="006B6ADD">
        <w:rPr>
          <w:rFonts w:ascii="Times New Roman" w:hAnsi="Times New Roman" w:cs="Times New Roman"/>
          <w:sz w:val="28"/>
          <w:szCs w:val="28"/>
        </w:rPr>
        <w:t>- адрес электронной почты: murmangrad@citymurmansk.ru;</w:t>
      </w:r>
    </w:p>
    <w:p w:rsidR="00240860" w:rsidRPr="00240860" w:rsidRDefault="00240860" w:rsidP="0024086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40860">
        <w:rPr>
          <w:rFonts w:ascii="Times New Roman" w:eastAsia="Times New Roman" w:hAnsi="Times New Roman" w:cs="Times New Roman"/>
          <w:spacing w:val="-2"/>
          <w:sz w:val="28"/>
          <w:szCs w:val="28"/>
          <w:lang w:eastAsia="ru-RU"/>
        </w:rPr>
        <w:t>- справочные телефоны: 45-67-98 (приемная), 45-16-07, 45-35-40 (доб. 126)</w:t>
      </w:r>
      <w:r w:rsidRPr="00240860">
        <w:rPr>
          <w:rFonts w:ascii="Times New Roman" w:eastAsia="Times New Roman" w:hAnsi="Times New Roman" w:cs="Times New Roman"/>
          <w:sz w:val="28"/>
          <w:szCs w:val="28"/>
          <w:lang w:eastAsia="ru-RU"/>
        </w:rPr>
        <w:t xml:space="preserve"> (кабинет </w:t>
      </w:r>
      <w:r>
        <w:rPr>
          <w:rFonts w:ascii="Times New Roman" w:eastAsia="Times New Roman" w:hAnsi="Times New Roman" w:cs="Times New Roman"/>
          <w:sz w:val="28"/>
          <w:szCs w:val="28"/>
          <w:lang w:eastAsia="ru-RU"/>
        </w:rPr>
        <w:t>№</w:t>
      </w:r>
      <w:r w:rsidRPr="002408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14</w:t>
      </w:r>
      <w:r w:rsidRPr="00240860">
        <w:rPr>
          <w:rFonts w:ascii="Times New Roman" w:eastAsia="Times New Roman" w:hAnsi="Times New Roman" w:cs="Times New Roman"/>
          <w:sz w:val="28"/>
          <w:szCs w:val="28"/>
          <w:lang w:eastAsia="ru-RU"/>
        </w:rPr>
        <w:t>);</w:t>
      </w:r>
    </w:p>
    <w:p w:rsidR="00857191" w:rsidRPr="006B6ADD" w:rsidRDefault="00240860" w:rsidP="00240860">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240860">
        <w:rPr>
          <w:rFonts w:ascii="Times New Roman" w:eastAsia="Times New Roman" w:hAnsi="Times New Roman" w:cs="Times New Roman"/>
          <w:sz w:val="28"/>
          <w:szCs w:val="28"/>
          <w:lang w:eastAsia="ru-RU"/>
        </w:rPr>
        <w:t>- факс: 45-35-40;</w:t>
      </w:r>
      <w:r w:rsidR="00857191" w:rsidRPr="006B6ADD">
        <w:rPr>
          <w:rFonts w:ascii="Times New Roman" w:hAnsi="Times New Roman" w:cs="Times New Roman"/>
          <w:sz w:val="28"/>
          <w:szCs w:val="28"/>
        </w:rPr>
        <w:t xml:space="preserve">- </w:t>
      </w:r>
      <w:r w:rsidR="0057734B" w:rsidRPr="00AF4A5C">
        <w:rPr>
          <w:rFonts w:ascii="Times New Roman" w:hAnsi="Times New Roman" w:cs="Times New Roman"/>
          <w:color w:val="000000" w:themeColor="text1"/>
          <w:sz w:val="28"/>
          <w:szCs w:val="28"/>
        </w:rPr>
        <w:t>прием</w:t>
      </w:r>
      <w:r w:rsidR="00857191" w:rsidRPr="00AF4A5C">
        <w:rPr>
          <w:rFonts w:ascii="Times New Roman" w:hAnsi="Times New Roman" w:cs="Times New Roman"/>
          <w:color w:val="000000" w:themeColor="text1"/>
          <w:sz w:val="28"/>
          <w:szCs w:val="28"/>
        </w:rPr>
        <w:t xml:space="preserve">: понедельник – четверг с 9.00 до 17.30, пятница с 9.00 до 16.00, </w:t>
      </w:r>
      <w:r w:rsidR="0057734B" w:rsidRPr="00AF4A5C">
        <w:rPr>
          <w:rFonts w:ascii="Times New Roman" w:hAnsi="Times New Roman" w:cs="Times New Roman"/>
          <w:color w:val="000000" w:themeColor="text1"/>
          <w:sz w:val="28"/>
          <w:szCs w:val="28"/>
        </w:rPr>
        <w:t>перерыв</w:t>
      </w:r>
      <w:r w:rsidR="00857191" w:rsidRPr="00AF4A5C">
        <w:rPr>
          <w:rFonts w:ascii="Times New Roman" w:hAnsi="Times New Roman" w:cs="Times New Roman"/>
          <w:color w:val="000000" w:themeColor="text1"/>
          <w:sz w:val="28"/>
          <w:szCs w:val="28"/>
        </w:rPr>
        <w:t xml:space="preserve"> </w:t>
      </w:r>
      <w:r w:rsidR="00857191" w:rsidRPr="006B6ADD">
        <w:rPr>
          <w:rFonts w:ascii="Times New Roman" w:hAnsi="Times New Roman" w:cs="Times New Roman"/>
          <w:sz w:val="28"/>
          <w:szCs w:val="28"/>
        </w:rPr>
        <w:t xml:space="preserve">с 13.00 </w:t>
      </w:r>
      <w:proofErr w:type="gramStart"/>
      <w:r w:rsidR="00857191" w:rsidRPr="006B6ADD">
        <w:rPr>
          <w:rFonts w:ascii="Times New Roman" w:hAnsi="Times New Roman" w:cs="Times New Roman"/>
          <w:sz w:val="28"/>
          <w:szCs w:val="28"/>
        </w:rPr>
        <w:t>до</w:t>
      </w:r>
      <w:proofErr w:type="gramEnd"/>
      <w:r w:rsidR="00857191" w:rsidRPr="006B6ADD">
        <w:rPr>
          <w:rFonts w:ascii="Times New Roman" w:hAnsi="Times New Roman" w:cs="Times New Roman"/>
          <w:sz w:val="28"/>
          <w:szCs w:val="28"/>
        </w:rPr>
        <w:t xml:space="preserve"> 14.00, выходные дни: суббота, воскресенье.</w:t>
      </w:r>
    </w:p>
    <w:p w:rsidR="00857191" w:rsidRPr="006B6ADD" w:rsidRDefault="00D86530" w:rsidP="002A589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 xml:space="preserve">.3.2. Сведения о местонахождении, контактных телефонах, </w:t>
      </w:r>
      <w:proofErr w:type="gramStart"/>
      <w:r w:rsidR="00857191" w:rsidRPr="006B6ADD">
        <w:rPr>
          <w:rFonts w:ascii="Times New Roman" w:hAnsi="Times New Roman" w:cs="Times New Roman"/>
          <w:sz w:val="28"/>
          <w:szCs w:val="28"/>
        </w:rPr>
        <w:t>интернет-адресе</w:t>
      </w:r>
      <w:proofErr w:type="gramEnd"/>
      <w:r w:rsidR="00857191" w:rsidRPr="006B6ADD">
        <w:rPr>
          <w:rFonts w:ascii="Times New Roman" w:hAnsi="Times New Roman" w:cs="Times New Roman"/>
          <w:sz w:val="28"/>
          <w:szCs w:val="28"/>
        </w:rPr>
        <w:t>, адресе электронной почты Комитета размещаются:</w:t>
      </w:r>
    </w:p>
    <w:p w:rsidR="00857191" w:rsidRPr="006B6ADD" w:rsidRDefault="00857191" w:rsidP="002A5896">
      <w:pPr>
        <w:pStyle w:val="ConsPlusNormal"/>
        <w:ind w:firstLine="709"/>
        <w:contextualSpacing/>
        <w:jc w:val="both"/>
        <w:rPr>
          <w:rFonts w:ascii="Times New Roman" w:hAnsi="Times New Roman" w:cs="Times New Roman"/>
          <w:sz w:val="28"/>
          <w:szCs w:val="28"/>
        </w:rPr>
      </w:pPr>
      <w:r w:rsidRPr="006B6ADD">
        <w:rPr>
          <w:rFonts w:ascii="Times New Roman" w:hAnsi="Times New Roman" w:cs="Times New Roman"/>
          <w:sz w:val="28"/>
          <w:szCs w:val="28"/>
        </w:rPr>
        <w:t>- на бланках Комитета;</w:t>
      </w:r>
    </w:p>
    <w:p w:rsidR="00857191" w:rsidRPr="006B6ADD" w:rsidRDefault="00857191" w:rsidP="002A5896">
      <w:pPr>
        <w:pStyle w:val="ConsPlusNormal"/>
        <w:ind w:firstLine="709"/>
        <w:contextualSpacing/>
        <w:jc w:val="both"/>
        <w:rPr>
          <w:rFonts w:ascii="Times New Roman" w:hAnsi="Times New Roman" w:cs="Times New Roman"/>
          <w:sz w:val="28"/>
          <w:szCs w:val="28"/>
        </w:rPr>
      </w:pPr>
      <w:r w:rsidRPr="006B6ADD">
        <w:rPr>
          <w:rFonts w:ascii="Times New Roman" w:hAnsi="Times New Roman" w:cs="Times New Roman"/>
          <w:sz w:val="28"/>
          <w:szCs w:val="28"/>
        </w:rPr>
        <w:t>-</w:t>
      </w:r>
      <w:r>
        <w:rPr>
          <w:rFonts w:ascii="Times New Roman" w:hAnsi="Times New Roman" w:cs="Times New Roman"/>
          <w:sz w:val="28"/>
          <w:szCs w:val="28"/>
        </w:rPr>
        <w:t> </w:t>
      </w:r>
      <w:r w:rsidRPr="006B6ADD">
        <w:rPr>
          <w:rFonts w:ascii="Times New Roman" w:hAnsi="Times New Roman" w:cs="Times New Roman"/>
          <w:sz w:val="28"/>
          <w:szCs w:val="28"/>
        </w:rPr>
        <w:t xml:space="preserve">на официальном сайте администрации города Мурманска в сети </w:t>
      </w:r>
      <w:r w:rsidRPr="006B6ADD">
        <w:rPr>
          <w:rFonts w:ascii="Times New Roman" w:hAnsi="Times New Roman" w:cs="Times New Roman"/>
          <w:sz w:val="28"/>
          <w:szCs w:val="28"/>
        </w:rPr>
        <w:lastRenderedPageBreak/>
        <w:t>Интернет (www.citymurmansk.ru);</w:t>
      </w:r>
    </w:p>
    <w:p w:rsidR="00857191" w:rsidRPr="006B6ADD" w:rsidRDefault="00857191" w:rsidP="000159D1">
      <w:pPr>
        <w:pStyle w:val="ConsPlusNormal"/>
        <w:ind w:firstLine="709"/>
        <w:jc w:val="both"/>
        <w:rPr>
          <w:rFonts w:ascii="Times New Roman" w:hAnsi="Times New Roman" w:cs="Times New Roman"/>
          <w:sz w:val="28"/>
          <w:szCs w:val="28"/>
        </w:rPr>
      </w:pPr>
      <w:r w:rsidRPr="006B6ADD">
        <w:rPr>
          <w:rFonts w:ascii="Times New Roman" w:hAnsi="Times New Roman" w:cs="Times New Roman"/>
          <w:sz w:val="28"/>
          <w:szCs w:val="28"/>
        </w:rPr>
        <w:t>-</w:t>
      </w:r>
      <w:r>
        <w:rPr>
          <w:rFonts w:ascii="Times New Roman" w:hAnsi="Times New Roman" w:cs="Times New Roman"/>
          <w:sz w:val="28"/>
          <w:szCs w:val="28"/>
        </w:rPr>
        <w:t> </w:t>
      </w:r>
      <w:r w:rsidRPr="006B6ADD">
        <w:rPr>
          <w:rFonts w:ascii="Times New Roman" w:hAnsi="Times New Roman" w:cs="Times New Roman"/>
          <w:sz w:val="28"/>
          <w:szCs w:val="28"/>
        </w:rPr>
        <w:t xml:space="preserve">с использованием </w:t>
      </w:r>
      <w:proofErr w:type="gramStart"/>
      <w:r w:rsidRPr="006B6ADD">
        <w:rPr>
          <w:rFonts w:ascii="Times New Roman" w:hAnsi="Times New Roman" w:cs="Times New Roman"/>
          <w:sz w:val="28"/>
          <w:szCs w:val="28"/>
        </w:rPr>
        <w:t>интернет-портала</w:t>
      </w:r>
      <w:proofErr w:type="gramEnd"/>
      <w:r w:rsidRPr="006B6ADD">
        <w:rPr>
          <w:rFonts w:ascii="Times New Roman" w:hAnsi="Times New Roman" w:cs="Times New Roman"/>
          <w:sz w:val="28"/>
          <w:szCs w:val="28"/>
        </w:rPr>
        <w:t xml:space="preserve"> государственных и муниципальных услуг </w:t>
      </w:r>
      <w:r w:rsidR="009A7728" w:rsidRPr="006B6ADD">
        <w:rPr>
          <w:rFonts w:ascii="Times New Roman" w:hAnsi="Times New Roman" w:cs="Times New Roman"/>
          <w:sz w:val="28"/>
          <w:szCs w:val="28"/>
        </w:rPr>
        <w:t>www.</w:t>
      </w:r>
      <w:r w:rsidRPr="006B6ADD">
        <w:rPr>
          <w:rFonts w:ascii="Times New Roman" w:hAnsi="Times New Roman" w:cs="Times New Roman"/>
          <w:sz w:val="28"/>
          <w:szCs w:val="28"/>
        </w:rPr>
        <w:t xml:space="preserve">gosuslugi.ru, а также интернет-портала государственных и муниципальных услуг Мурманской области </w:t>
      </w:r>
      <w:r w:rsidR="009A7728" w:rsidRPr="006B6ADD">
        <w:rPr>
          <w:rFonts w:ascii="Times New Roman" w:hAnsi="Times New Roman" w:cs="Times New Roman"/>
          <w:sz w:val="28"/>
          <w:szCs w:val="28"/>
        </w:rPr>
        <w:t>www.</w:t>
      </w:r>
      <w:r w:rsidRPr="006B6ADD">
        <w:rPr>
          <w:rFonts w:ascii="Times New Roman" w:hAnsi="Times New Roman" w:cs="Times New Roman"/>
          <w:sz w:val="28"/>
          <w:szCs w:val="28"/>
        </w:rPr>
        <w:t>51gosuslugi.ru;</w:t>
      </w:r>
    </w:p>
    <w:p w:rsidR="00857191" w:rsidRPr="006B6ADD" w:rsidRDefault="00857191" w:rsidP="000159D1">
      <w:pPr>
        <w:pStyle w:val="ConsPlusNormal"/>
        <w:ind w:firstLine="709"/>
        <w:jc w:val="both"/>
        <w:rPr>
          <w:rFonts w:ascii="Times New Roman" w:hAnsi="Times New Roman" w:cs="Times New Roman"/>
          <w:sz w:val="28"/>
          <w:szCs w:val="28"/>
        </w:rPr>
      </w:pPr>
      <w:r w:rsidRPr="006B6ADD">
        <w:rPr>
          <w:rFonts w:ascii="Times New Roman" w:hAnsi="Times New Roman" w:cs="Times New Roman"/>
          <w:sz w:val="28"/>
          <w:szCs w:val="28"/>
        </w:rPr>
        <w:t>- на информационных стендах Комитета.</w:t>
      </w:r>
    </w:p>
    <w:p w:rsidR="00857191" w:rsidRPr="00B62F0C"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B62F0C">
        <w:rPr>
          <w:rFonts w:ascii="Times New Roman" w:hAnsi="Times New Roman" w:cs="Times New Roman"/>
          <w:sz w:val="28"/>
          <w:szCs w:val="28"/>
        </w:rPr>
        <w:t xml:space="preserve">.3.3. Информация об отделениях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уполномоченного на прием и регистрацию заявлений </w:t>
      </w:r>
      <w:r w:rsidR="0057734B" w:rsidRPr="00AF4A5C">
        <w:rPr>
          <w:rFonts w:ascii="Times New Roman" w:hAnsi="Times New Roman" w:cs="Times New Roman"/>
          <w:color w:val="000000" w:themeColor="text1"/>
          <w:sz w:val="28"/>
          <w:szCs w:val="28"/>
        </w:rPr>
        <w:t>о</w:t>
      </w:r>
      <w:r w:rsidR="00857191" w:rsidRPr="00AF4A5C">
        <w:rPr>
          <w:rFonts w:ascii="Times New Roman" w:hAnsi="Times New Roman" w:cs="Times New Roman"/>
          <w:color w:val="000000" w:themeColor="text1"/>
          <w:sz w:val="28"/>
          <w:szCs w:val="28"/>
        </w:rPr>
        <w:t xml:space="preserve"> предоставлени</w:t>
      </w:r>
      <w:r w:rsidR="0057734B" w:rsidRPr="00AF4A5C">
        <w:rPr>
          <w:rFonts w:ascii="Times New Roman" w:hAnsi="Times New Roman" w:cs="Times New Roman"/>
          <w:color w:val="000000" w:themeColor="text1"/>
          <w:sz w:val="28"/>
          <w:szCs w:val="28"/>
        </w:rPr>
        <w:t>и</w:t>
      </w:r>
      <w:r w:rsidR="00857191" w:rsidRPr="00AF4A5C">
        <w:rPr>
          <w:rFonts w:ascii="Times New Roman" w:hAnsi="Times New Roman" w:cs="Times New Roman"/>
          <w:color w:val="000000" w:themeColor="text1"/>
          <w:sz w:val="28"/>
          <w:szCs w:val="28"/>
        </w:rPr>
        <w:t xml:space="preserve"> </w:t>
      </w:r>
      <w:r w:rsidR="00857191" w:rsidRPr="00B62F0C">
        <w:rPr>
          <w:rFonts w:ascii="Times New Roman" w:hAnsi="Times New Roman" w:cs="Times New Roman"/>
          <w:sz w:val="28"/>
          <w:szCs w:val="28"/>
        </w:rPr>
        <w:t>муниципальной услуги (далее - отделение многофункционального центра).</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Отделение многофункционального центра по Ленинскому административному округу города Мурманска:</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xml:space="preserve">Адрес: 183034, г. Мурманск, ул. Алексея </w:t>
      </w:r>
      <w:proofErr w:type="spellStart"/>
      <w:r w:rsidRPr="00B62F0C">
        <w:rPr>
          <w:rFonts w:ascii="Times New Roman" w:hAnsi="Times New Roman" w:cs="Times New Roman"/>
          <w:sz w:val="28"/>
          <w:szCs w:val="28"/>
        </w:rPr>
        <w:t>Хлобыстова</w:t>
      </w:r>
      <w:proofErr w:type="spellEnd"/>
      <w:r w:rsidRPr="00B62F0C">
        <w:rPr>
          <w:rFonts w:ascii="Times New Roman" w:hAnsi="Times New Roman" w:cs="Times New Roman"/>
          <w:sz w:val="28"/>
          <w:szCs w:val="28"/>
        </w:rPr>
        <w:t>, д. 26.</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Адрес электронной почты: info@mfc51.ru.</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xml:space="preserve">Телефон для справок: </w:t>
      </w:r>
      <w:r w:rsidR="007B14C8">
        <w:rPr>
          <w:rFonts w:ascii="Times New Roman" w:hAnsi="Times New Roman" w:cs="Times New Roman"/>
          <w:sz w:val="28"/>
          <w:szCs w:val="28"/>
        </w:rPr>
        <w:t xml:space="preserve">8 </w:t>
      </w:r>
      <w:r w:rsidRPr="00B62F0C">
        <w:rPr>
          <w:rFonts w:ascii="Times New Roman" w:hAnsi="Times New Roman" w:cs="Times New Roman"/>
          <w:sz w:val="28"/>
          <w:szCs w:val="28"/>
        </w:rPr>
        <w:t>(8152) 22-60-36.</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График приема граждан:</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понедельник, среда – с 09.00 до 19.00;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вторник – с 10.00 до 20.00;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xml:space="preserve">- четверг, пятница </w:t>
      </w:r>
      <w:r w:rsidR="007B14C8" w:rsidRPr="00B62F0C">
        <w:rPr>
          <w:rFonts w:ascii="Times New Roman" w:hAnsi="Times New Roman" w:cs="Times New Roman"/>
          <w:sz w:val="28"/>
          <w:szCs w:val="28"/>
        </w:rPr>
        <w:t>–</w:t>
      </w:r>
      <w:r w:rsidRPr="00B62F0C">
        <w:rPr>
          <w:rFonts w:ascii="Times New Roman" w:hAnsi="Times New Roman" w:cs="Times New Roman"/>
          <w:sz w:val="28"/>
          <w:szCs w:val="28"/>
        </w:rPr>
        <w:t xml:space="preserve"> с 08.00 до 18.00;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суббота – с 10.00 до 15.00.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Отделение многофункционального центра по Октябрьскому административному округу города Мурманска:</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Адрес: 183038, г. Мурманск, пр. Ленина, д. 45.</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Адрес электронной почты: info@mfc51.ru.</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xml:space="preserve">Телефон для справок: </w:t>
      </w:r>
      <w:r w:rsidR="007B14C8">
        <w:rPr>
          <w:rFonts w:ascii="Times New Roman" w:hAnsi="Times New Roman" w:cs="Times New Roman"/>
          <w:sz w:val="28"/>
          <w:szCs w:val="28"/>
        </w:rPr>
        <w:t xml:space="preserve">8 </w:t>
      </w:r>
      <w:r w:rsidRPr="00B62F0C">
        <w:rPr>
          <w:rFonts w:ascii="Times New Roman" w:hAnsi="Times New Roman" w:cs="Times New Roman"/>
          <w:sz w:val="28"/>
          <w:szCs w:val="28"/>
        </w:rPr>
        <w:t>(8152) 44-34-58.</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График приема граждан:</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xml:space="preserve">- понедельник, среда </w:t>
      </w:r>
      <w:r w:rsidR="007B14C8" w:rsidRPr="00B62F0C">
        <w:rPr>
          <w:rFonts w:ascii="Times New Roman" w:hAnsi="Times New Roman" w:cs="Times New Roman"/>
          <w:sz w:val="28"/>
          <w:szCs w:val="28"/>
        </w:rPr>
        <w:t>–</w:t>
      </w:r>
      <w:r w:rsidRPr="00B62F0C">
        <w:rPr>
          <w:rFonts w:ascii="Times New Roman" w:hAnsi="Times New Roman" w:cs="Times New Roman"/>
          <w:sz w:val="28"/>
          <w:szCs w:val="28"/>
        </w:rPr>
        <w:t xml:space="preserve"> с 09.00 до 19.00;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вторник – с 10.00 до 20.00;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xml:space="preserve">- четверг, пятница </w:t>
      </w:r>
      <w:r w:rsidR="007B14C8" w:rsidRPr="00B62F0C">
        <w:rPr>
          <w:rFonts w:ascii="Times New Roman" w:hAnsi="Times New Roman" w:cs="Times New Roman"/>
          <w:sz w:val="28"/>
          <w:szCs w:val="28"/>
        </w:rPr>
        <w:t>–</w:t>
      </w:r>
      <w:r w:rsidRPr="00B62F0C">
        <w:rPr>
          <w:rFonts w:ascii="Times New Roman" w:hAnsi="Times New Roman" w:cs="Times New Roman"/>
          <w:sz w:val="28"/>
          <w:szCs w:val="28"/>
        </w:rPr>
        <w:t xml:space="preserve"> с 08.00 до 18.00;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суббота – с 10.00 до 15.00.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Отделение многофункционального центра по Первомайскому административному округу города Мурманска:</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Адрес: 183052, г. Мурманск, ул. Генерала Щербакова, д. 26.</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Адрес электронной почты: info@mfc51.ru.</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xml:space="preserve">Телефон для справок: </w:t>
      </w:r>
      <w:r w:rsidR="007B14C8">
        <w:rPr>
          <w:rFonts w:ascii="Times New Roman" w:hAnsi="Times New Roman" w:cs="Times New Roman"/>
          <w:sz w:val="28"/>
          <w:szCs w:val="28"/>
        </w:rPr>
        <w:t xml:space="preserve">8 </w:t>
      </w:r>
      <w:r w:rsidRPr="00B62F0C">
        <w:rPr>
          <w:rFonts w:ascii="Times New Roman" w:hAnsi="Times New Roman" w:cs="Times New Roman"/>
          <w:sz w:val="28"/>
          <w:szCs w:val="28"/>
        </w:rPr>
        <w:t>(8152) 52-12-89.</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График приема граждан:</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xml:space="preserve">- понедельник, среда </w:t>
      </w:r>
      <w:r w:rsidR="007B14C8" w:rsidRPr="00B62F0C">
        <w:rPr>
          <w:rFonts w:ascii="Times New Roman" w:hAnsi="Times New Roman" w:cs="Times New Roman"/>
          <w:sz w:val="28"/>
          <w:szCs w:val="28"/>
        </w:rPr>
        <w:t>–</w:t>
      </w:r>
      <w:r w:rsidRPr="00B62F0C">
        <w:rPr>
          <w:rFonts w:ascii="Times New Roman" w:hAnsi="Times New Roman" w:cs="Times New Roman"/>
          <w:sz w:val="28"/>
          <w:szCs w:val="28"/>
        </w:rPr>
        <w:t xml:space="preserve"> с 09.00 до 19.00;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вторник – с 10.00 до 20.00;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xml:space="preserve">- четверг, пятница </w:t>
      </w:r>
      <w:r w:rsidR="007B14C8" w:rsidRPr="00B62F0C">
        <w:rPr>
          <w:rFonts w:ascii="Times New Roman" w:hAnsi="Times New Roman" w:cs="Times New Roman"/>
          <w:sz w:val="28"/>
          <w:szCs w:val="28"/>
        </w:rPr>
        <w:t>–</w:t>
      </w:r>
      <w:r w:rsidRPr="00B62F0C">
        <w:rPr>
          <w:rFonts w:ascii="Times New Roman" w:hAnsi="Times New Roman" w:cs="Times New Roman"/>
          <w:sz w:val="28"/>
          <w:szCs w:val="28"/>
        </w:rPr>
        <w:t xml:space="preserve"> с 08.00 до 18.00;</w:t>
      </w:r>
    </w:p>
    <w:p w:rsidR="00857191" w:rsidRPr="00B62F0C" w:rsidRDefault="00857191" w:rsidP="000159D1">
      <w:pPr>
        <w:pStyle w:val="ConsPlusNormal"/>
        <w:ind w:firstLine="709"/>
        <w:jc w:val="both"/>
        <w:rPr>
          <w:rFonts w:ascii="Times New Roman" w:hAnsi="Times New Roman" w:cs="Times New Roman"/>
          <w:sz w:val="28"/>
          <w:szCs w:val="28"/>
        </w:rPr>
      </w:pPr>
      <w:r w:rsidRPr="00B62F0C">
        <w:rPr>
          <w:rFonts w:ascii="Times New Roman" w:hAnsi="Times New Roman" w:cs="Times New Roman"/>
          <w:sz w:val="28"/>
          <w:szCs w:val="28"/>
        </w:rPr>
        <w:t>- суббота – с 10.00 до 15.00.</w:t>
      </w:r>
    </w:p>
    <w:p w:rsidR="00857191" w:rsidRPr="006B6ADD"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.3.4.</w:t>
      </w:r>
      <w:r w:rsidR="00857191" w:rsidRPr="006B6ADD">
        <w:rPr>
          <w:rFonts w:ascii="Times New Roman" w:hAnsi="Times New Roman" w:cs="Times New Roman"/>
          <w:sz w:val="28"/>
          <w:szCs w:val="28"/>
        </w:rPr>
        <w:tab/>
        <w:t>Информирование о порядке предоставления муниципальной услуги осуществляется с использованием:</w:t>
      </w:r>
    </w:p>
    <w:p w:rsidR="00857191" w:rsidRPr="006B6ADD" w:rsidRDefault="00857191" w:rsidP="000159D1">
      <w:pPr>
        <w:pStyle w:val="ConsPlusNormal"/>
        <w:tabs>
          <w:tab w:val="left" w:pos="851"/>
        </w:tabs>
        <w:ind w:firstLine="709"/>
        <w:jc w:val="both"/>
        <w:rPr>
          <w:rFonts w:ascii="Times New Roman" w:hAnsi="Times New Roman" w:cs="Times New Roman"/>
          <w:sz w:val="28"/>
          <w:szCs w:val="28"/>
        </w:rPr>
      </w:pPr>
      <w:r w:rsidRPr="006B6ADD">
        <w:rPr>
          <w:rFonts w:ascii="Times New Roman" w:hAnsi="Times New Roman" w:cs="Times New Roman"/>
          <w:sz w:val="28"/>
          <w:szCs w:val="28"/>
        </w:rPr>
        <w:t>-</w:t>
      </w:r>
      <w:r w:rsidRPr="006B6ADD">
        <w:rPr>
          <w:rFonts w:ascii="Times New Roman" w:hAnsi="Times New Roman" w:cs="Times New Roman"/>
          <w:sz w:val="28"/>
          <w:szCs w:val="28"/>
        </w:rPr>
        <w:tab/>
        <w:t>средств телефонной связи;</w:t>
      </w:r>
    </w:p>
    <w:p w:rsidR="00857191" w:rsidRPr="006B6ADD" w:rsidRDefault="00857191" w:rsidP="000159D1">
      <w:pPr>
        <w:pStyle w:val="ConsPlusNormal"/>
        <w:tabs>
          <w:tab w:val="left" w:pos="851"/>
        </w:tabs>
        <w:ind w:firstLine="709"/>
        <w:jc w:val="both"/>
        <w:rPr>
          <w:rFonts w:ascii="Times New Roman" w:hAnsi="Times New Roman" w:cs="Times New Roman"/>
          <w:sz w:val="28"/>
          <w:szCs w:val="28"/>
        </w:rPr>
      </w:pPr>
      <w:r w:rsidRPr="006B6ADD">
        <w:rPr>
          <w:rFonts w:ascii="Times New Roman" w:hAnsi="Times New Roman" w:cs="Times New Roman"/>
          <w:sz w:val="28"/>
          <w:szCs w:val="28"/>
        </w:rPr>
        <w:t>-</w:t>
      </w:r>
      <w:r w:rsidRPr="006B6ADD">
        <w:rPr>
          <w:rFonts w:ascii="Times New Roman" w:hAnsi="Times New Roman" w:cs="Times New Roman"/>
          <w:sz w:val="28"/>
          <w:szCs w:val="28"/>
        </w:rPr>
        <w:tab/>
        <w:t>средств почтовой связи;</w:t>
      </w:r>
    </w:p>
    <w:p w:rsidR="00857191" w:rsidRPr="006B6ADD" w:rsidRDefault="00857191" w:rsidP="000159D1">
      <w:pPr>
        <w:pStyle w:val="ConsPlusNormal"/>
        <w:tabs>
          <w:tab w:val="left" w:pos="851"/>
        </w:tabs>
        <w:ind w:firstLine="709"/>
        <w:jc w:val="both"/>
        <w:rPr>
          <w:rFonts w:ascii="Times New Roman" w:hAnsi="Times New Roman" w:cs="Times New Roman"/>
          <w:sz w:val="28"/>
          <w:szCs w:val="28"/>
        </w:rPr>
      </w:pPr>
      <w:r w:rsidRPr="006B6ADD">
        <w:rPr>
          <w:rFonts w:ascii="Times New Roman" w:hAnsi="Times New Roman" w:cs="Times New Roman"/>
          <w:sz w:val="28"/>
          <w:szCs w:val="28"/>
        </w:rPr>
        <w:t>-</w:t>
      </w:r>
      <w:r w:rsidRPr="006B6ADD">
        <w:rPr>
          <w:rFonts w:ascii="Times New Roman" w:hAnsi="Times New Roman" w:cs="Times New Roman"/>
          <w:sz w:val="28"/>
          <w:szCs w:val="28"/>
        </w:rPr>
        <w:tab/>
        <w:t>электронной почты;</w:t>
      </w:r>
    </w:p>
    <w:p w:rsidR="00857191" w:rsidRPr="006B6ADD" w:rsidRDefault="00857191" w:rsidP="000159D1">
      <w:pPr>
        <w:pStyle w:val="ConsPlusNormal"/>
        <w:tabs>
          <w:tab w:val="left" w:pos="851"/>
        </w:tabs>
        <w:ind w:firstLine="709"/>
        <w:jc w:val="both"/>
        <w:rPr>
          <w:rFonts w:ascii="Times New Roman" w:hAnsi="Times New Roman" w:cs="Times New Roman"/>
          <w:sz w:val="28"/>
          <w:szCs w:val="28"/>
        </w:rPr>
      </w:pPr>
      <w:r w:rsidRPr="006B6ADD">
        <w:rPr>
          <w:rFonts w:ascii="Times New Roman" w:hAnsi="Times New Roman" w:cs="Times New Roman"/>
          <w:sz w:val="28"/>
          <w:szCs w:val="28"/>
        </w:rPr>
        <w:lastRenderedPageBreak/>
        <w:t>-</w:t>
      </w:r>
      <w:r w:rsidRPr="006B6ADD">
        <w:rPr>
          <w:rFonts w:ascii="Times New Roman" w:hAnsi="Times New Roman" w:cs="Times New Roman"/>
          <w:sz w:val="28"/>
          <w:szCs w:val="28"/>
        </w:rPr>
        <w:tab/>
        <w:t>сети Интернет, в том числе официального сайта администрации города Мурманска, Единого портала государственных и муниципальных услуг и регионального портала государственных и муниципальных услуг;</w:t>
      </w:r>
    </w:p>
    <w:p w:rsidR="00857191" w:rsidRPr="006B6ADD" w:rsidRDefault="00857191" w:rsidP="000159D1">
      <w:pPr>
        <w:pStyle w:val="ConsPlusNormal"/>
        <w:tabs>
          <w:tab w:val="left" w:pos="851"/>
        </w:tabs>
        <w:ind w:firstLine="709"/>
        <w:jc w:val="both"/>
        <w:rPr>
          <w:rFonts w:ascii="Times New Roman" w:hAnsi="Times New Roman" w:cs="Times New Roman"/>
          <w:sz w:val="28"/>
          <w:szCs w:val="28"/>
        </w:rPr>
      </w:pPr>
      <w:r w:rsidRPr="006B6ADD">
        <w:rPr>
          <w:rFonts w:ascii="Times New Roman" w:hAnsi="Times New Roman" w:cs="Times New Roman"/>
          <w:sz w:val="28"/>
          <w:szCs w:val="28"/>
        </w:rPr>
        <w:t>-</w:t>
      </w:r>
      <w:r w:rsidRPr="006B6ADD">
        <w:rPr>
          <w:rFonts w:ascii="Times New Roman" w:hAnsi="Times New Roman" w:cs="Times New Roman"/>
          <w:sz w:val="28"/>
          <w:szCs w:val="28"/>
        </w:rPr>
        <w:tab/>
        <w:t>информационных стендов (информационных терминалов).</w:t>
      </w:r>
    </w:p>
    <w:p w:rsidR="00857191" w:rsidRPr="006B6ADD"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.3.5. Информирование о порядке предоставления муниципальной услуги осуществляют муниципальные служащие Комитета, ответственные за предоставление муниципальной услуги.</w:t>
      </w:r>
    </w:p>
    <w:p w:rsidR="00857191" w:rsidRPr="006B6ADD"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.3.6.</w:t>
      </w:r>
      <w:r w:rsidR="00857191" w:rsidRPr="006B6ADD">
        <w:rPr>
          <w:rFonts w:ascii="Times New Roman" w:hAnsi="Times New Roman" w:cs="Times New Roman"/>
          <w:sz w:val="28"/>
          <w:szCs w:val="28"/>
        </w:rPr>
        <w:tab/>
        <w:t xml:space="preserve"> Информирование по вопросу предоставления муниципальной услуги, сведений о ходе ее выполнения осуществляется путем устного и письменного консультирования.</w:t>
      </w:r>
    </w:p>
    <w:p w:rsidR="00857191" w:rsidRPr="006B6ADD"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.3.7. Устное консультирование осуществляется посредством телефонной связи, при личном приеме.</w:t>
      </w:r>
    </w:p>
    <w:p w:rsidR="00857191" w:rsidRPr="006B6ADD"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.3.8. При ответе на телефонные звонки муниципальный служащий Комитета, ответственный за предоставление муниципальной услуги</w:t>
      </w:r>
      <w:r w:rsidR="007B14C8">
        <w:rPr>
          <w:rFonts w:ascii="Times New Roman" w:hAnsi="Times New Roman" w:cs="Times New Roman"/>
          <w:sz w:val="28"/>
          <w:szCs w:val="28"/>
        </w:rPr>
        <w:t>,</w:t>
      </w:r>
      <w:r w:rsidR="00857191" w:rsidRPr="006B6ADD">
        <w:rPr>
          <w:rFonts w:ascii="Times New Roman" w:hAnsi="Times New Roman" w:cs="Times New Roman"/>
          <w:sz w:val="28"/>
          <w:szCs w:val="28"/>
        </w:rPr>
        <w:t xml:space="preserve"> обязан:</w:t>
      </w:r>
    </w:p>
    <w:p w:rsidR="00857191" w:rsidRPr="006B6ADD" w:rsidRDefault="002C6B66"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57191" w:rsidRPr="006B6ADD">
        <w:rPr>
          <w:rFonts w:ascii="Times New Roman" w:hAnsi="Times New Roman" w:cs="Times New Roman"/>
          <w:sz w:val="28"/>
          <w:szCs w:val="28"/>
        </w:rPr>
        <w:t xml:space="preserve">назвать наименование органа, должность, свою фамилию, имя, отчество; </w:t>
      </w:r>
    </w:p>
    <w:p w:rsidR="00857191" w:rsidRPr="006B6ADD" w:rsidRDefault="002C6B66"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57191" w:rsidRPr="006B6ADD">
        <w:rPr>
          <w:rFonts w:ascii="Times New Roman" w:hAnsi="Times New Roman" w:cs="Times New Roman"/>
          <w:sz w:val="28"/>
          <w:szCs w:val="28"/>
        </w:rPr>
        <w:t>отвечать корректно, не допускать в это время разговоров с другими людьми.</w:t>
      </w:r>
    </w:p>
    <w:p w:rsidR="00857191" w:rsidRPr="00AF4A5C" w:rsidRDefault="00857191" w:rsidP="000159D1">
      <w:pPr>
        <w:pStyle w:val="ConsPlusNormal"/>
        <w:ind w:firstLine="709"/>
        <w:jc w:val="both"/>
        <w:rPr>
          <w:rFonts w:ascii="Times New Roman" w:hAnsi="Times New Roman" w:cs="Times New Roman"/>
          <w:color w:val="000000" w:themeColor="text1"/>
          <w:sz w:val="28"/>
          <w:szCs w:val="28"/>
        </w:rPr>
      </w:pPr>
      <w:r w:rsidRPr="006B6ADD">
        <w:rPr>
          <w:rFonts w:ascii="Times New Roman" w:hAnsi="Times New Roman" w:cs="Times New Roman"/>
          <w:sz w:val="28"/>
          <w:szCs w:val="28"/>
        </w:rPr>
        <w:t xml:space="preserve">Максимальное время телефонного разговора не должно превышать </w:t>
      </w:r>
      <w:r w:rsidR="000F4BCA">
        <w:rPr>
          <w:rFonts w:ascii="Times New Roman" w:hAnsi="Times New Roman" w:cs="Times New Roman"/>
          <w:sz w:val="28"/>
          <w:szCs w:val="28"/>
        </w:rPr>
        <w:t xml:space="preserve">                </w:t>
      </w:r>
      <w:r w:rsidRPr="00AF4A5C">
        <w:rPr>
          <w:rFonts w:ascii="Times New Roman" w:hAnsi="Times New Roman" w:cs="Times New Roman"/>
          <w:color w:val="000000" w:themeColor="text1"/>
          <w:sz w:val="28"/>
          <w:szCs w:val="28"/>
        </w:rPr>
        <w:t>15 минут.</w:t>
      </w:r>
    </w:p>
    <w:p w:rsidR="00857191" w:rsidRPr="006B6ADD"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857191" w:rsidRPr="006B6ADD" w:rsidRDefault="00857191" w:rsidP="000159D1">
      <w:pPr>
        <w:pStyle w:val="ConsPlusNormal"/>
        <w:ind w:firstLine="709"/>
        <w:jc w:val="both"/>
        <w:rPr>
          <w:rFonts w:ascii="Times New Roman" w:hAnsi="Times New Roman" w:cs="Times New Roman"/>
          <w:sz w:val="28"/>
          <w:szCs w:val="28"/>
        </w:rPr>
      </w:pPr>
      <w:r w:rsidRPr="006B6ADD">
        <w:rPr>
          <w:rFonts w:ascii="Times New Roman" w:hAnsi="Times New Roman" w:cs="Times New Roman"/>
          <w:sz w:val="28"/>
          <w:szCs w:val="28"/>
        </w:rPr>
        <w:t>Если муниципальный служащий Комитета, ответственный за предоставление муниципальной услуги, не может дать ответ самостоятельно либо подготовка ответа требует продолжительного времени, он обязан выбрать один из вариантов дальнейших действий:</w:t>
      </w:r>
    </w:p>
    <w:p w:rsidR="00857191" w:rsidRPr="006B6ADD" w:rsidRDefault="002C6B66"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857191" w:rsidRPr="006B6ADD">
        <w:rPr>
          <w:rFonts w:ascii="Times New Roman" w:hAnsi="Times New Roman" w:cs="Times New Roman"/>
          <w:sz w:val="28"/>
          <w:szCs w:val="28"/>
        </w:rPr>
        <w:t>предложить обратившемуся лицу изложить суть обращения в письменной форме;</w:t>
      </w:r>
    </w:p>
    <w:p w:rsidR="00857191" w:rsidRPr="006B6ADD" w:rsidRDefault="002C6B66"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857191" w:rsidRPr="006B6ADD">
        <w:rPr>
          <w:rFonts w:ascii="Times New Roman" w:hAnsi="Times New Roman" w:cs="Times New Roman"/>
          <w:sz w:val="28"/>
          <w:szCs w:val="28"/>
        </w:rPr>
        <w:t>назначить другое удобное для заявителя время для консультации.</w:t>
      </w:r>
    </w:p>
    <w:p w:rsidR="00857191" w:rsidRPr="006B6ADD"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.3.10. Письменные разъяснения даются Комитетом при наличии письменного обращения. Муниципальные служащие Комитета, ответственные за предоставление муниципальной услуги, квалифицированно готовят разъяснения в пределах своей компетенции.</w:t>
      </w:r>
    </w:p>
    <w:p w:rsidR="00857191" w:rsidRPr="006B6ADD" w:rsidRDefault="00D86530" w:rsidP="000159D1">
      <w:pPr>
        <w:pStyle w:val="ConsPlusNormal"/>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.3.11.</w:t>
      </w:r>
      <w:r w:rsidR="00857191" w:rsidRPr="006B6ADD">
        <w:rPr>
          <w:rFonts w:ascii="Times New Roman" w:hAnsi="Times New Roman" w:cs="Times New Roman"/>
          <w:sz w:val="28"/>
          <w:szCs w:val="28"/>
        </w:rPr>
        <w:tab/>
        <w:t>Председатель Комитета (лицо, исполняющее его обязанности) рассматривает письменное обращение и направляет его начальнику отдела градостроительства и архитектуры Комитета (лицу, исполняющему его обязанности). Начальник отдела градостроительства и архитектуры Комитета (лицо, исполняющее его обязанности) рассматривает обращение, накладывает резолюцию с указанием фамилии</w:t>
      </w:r>
      <w:r w:rsidR="000202E0">
        <w:rPr>
          <w:rFonts w:ascii="Times New Roman" w:hAnsi="Times New Roman" w:cs="Times New Roman"/>
          <w:sz w:val="28"/>
          <w:szCs w:val="28"/>
        </w:rPr>
        <w:t>, имени, отчества</w:t>
      </w:r>
      <w:r w:rsidR="00857191" w:rsidRPr="006B6ADD">
        <w:rPr>
          <w:rFonts w:ascii="Times New Roman" w:hAnsi="Times New Roman" w:cs="Times New Roman"/>
          <w:sz w:val="28"/>
          <w:szCs w:val="28"/>
        </w:rPr>
        <w:t xml:space="preserve"> исполнителя для подготовки ответа</w:t>
      </w:r>
      <w:r w:rsidR="00857191">
        <w:rPr>
          <w:rFonts w:ascii="Times New Roman" w:hAnsi="Times New Roman" w:cs="Times New Roman"/>
          <w:sz w:val="28"/>
          <w:szCs w:val="28"/>
        </w:rPr>
        <w:t>.</w:t>
      </w:r>
    </w:p>
    <w:p w:rsidR="00857191" w:rsidRPr="006B6ADD" w:rsidRDefault="00D86530" w:rsidP="000159D1">
      <w:pPr>
        <w:pStyle w:val="ConsPlusNormal"/>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.3.12.</w:t>
      </w:r>
      <w:r w:rsidR="00857191" w:rsidRPr="006B6ADD">
        <w:rPr>
          <w:rFonts w:ascii="Times New Roman" w:hAnsi="Times New Roman" w:cs="Times New Roman"/>
          <w:sz w:val="28"/>
          <w:szCs w:val="28"/>
        </w:rPr>
        <w:tab/>
        <w:t>Письменный ответ подписывает председатель Комитета (лицо, исполняющее его обязанности). Ответ должен содержать фамилию, инициалы и телефон исполнителя.</w:t>
      </w:r>
    </w:p>
    <w:p w:rsidR="00857191" w:rsidRPr="006B6ADD" w:rsidRDefault="00857191" w:rsidP="000159D1">
      <w:pPr>
        <w:pStyle w:val="ConsPlusNormal"/>
        <w:ind w:firstLine="709"/>
        <w:jc w:val="both"/>
        <w:rPr>
          <w:rFonts w:ascii="Times New Roman" w:hAnsi="Times New Roman" w:cs="Times New Roman"/>
          <w:sz w:val="28"/>
          <w:szCs w:val="28"/>
        </w:rPr>
      </w:pPr>
      <w:r w:rsidRPr="006B6ADD">
        <w:rPr>
          <w:rFonts w:ascii="Times New Roman" w:hAnsi="Times New Roman" w:cs="Times New Roman"/>
          <w:sz w:val="28"/>
          <w:szCs w:val="28"/>
        </w:rPr>
        <w:t xml:space="preserve">Исполнитель направляет ответ </w:t>
      </w:r>
      <w:r>
        <w:rPr>
          <w:rFonts w:ascii="Times New Roman" w:hAnsi="Times New Roman" w:cs="Times New Roman"/>
          <w:sz w:val="28"/>
          <w:szCs w:val="28"/>
        </w:rPr>
        <w:t>по средствам почтовой связи</w:t>
      </w:r>
      <w:r w:rsidRPr="006B6ADD">
        <w:rPr>
          <w:rFonts w:ascii="Times New Roman" w:hAnsi="Times New Roman" w:cs="Times New Roman"/>
          <w:sz w:val="28"/>
          <w:szCs w:val="28"/>
        </w:rPr>
        <w:t xml:space="preserve">, электронной </w:t>
      </w:r>
      <w:r w:rsidRPr="006B6ADD">
        <w:rPr>
          <w:rFonts w:ascii="Times New Roman" w:hAnsi="Times New Roman" w:cs="Times New Roman"/>
          <w:sz w:val="28"/>
          <w:szCs w:val="28"/>
        </w:rPr>
        <w:lastRenderedPageBreak/>
        <w:t>почтой, фак</w:t>
      </w:r>
      <w:r w:rsidR="007B14C8">
        <w:rPr>
          <w:rFonts w:ascii="Times New Roman" w:hAnsi="Times New Roman" w:cs="Times New Roman"/>
          <w:sz w:val="28"/>
          <w:szCs w:val="28"/>
        </w:rPr>
        <w:t xml:space="preserve">сом либо с использованием сети </w:t>
      </w:r>
      <w:r w:rsidRPr="006B6ADD">
        <w:rPr>
          <w:rFonts w:ascii="Times New Roman" w:hAnsi="Times New Roman" w:cs="Times New Roman"/>
          <w:sz w:val="28"/>
          <w:szCs w:val="28"/>
        </w:rPr>
        <w:t xml:space="preserve">Интернет в зависимости от способа обращения за консультацией или способа доставки, указанного в письменном обращении, в том числе нарочным. </w:t>
      </w:r>
    </w:p>
    <w:p w:rsidR="00857191" w:rsidRPr="006B6ADD" w:rsidRDefault="00D86530" w:rsidP="000159D1">
      <w:pPr>
        <w:pStyle w:val="ConsPlusNormal"/>
        <w:tabs>
          <w:tab w:val="left" w:pos="1418"/>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.3.13.</w:t>
      </w:r>
      <w:r w:rsidR="00857191" w:rsidRPr="006B6ADD">
        <w:rPr>
          <w:rFonts w:ascii="Times New Roman" w:hAnsi="Times New Roman" w:cs="Times New Roman"/>
          <w:sz w:val="28"/>
          <w:szCs w:val="28"/>
        </w:rPr>
        <w:tab/>
        <w:t xml:space="preserve">Срок подготовки письменного ответа составляет </w:t>
      </w:r>
      <w:r w:rsidR="00857191" w:rsidRPr="00E75AFA">
        <w:rPr>
          <w:rFonts w:ascii="Times New Roman" w:hAnsi="Times New Roman" w:cs="Times New Roman"/>
          <w:color w:val="000000" w:themeColor="text1"/>
          <w:sz w:val="28"/>
          <w:szCs w:val="28"/>
        </w:rPr>
        <w:t xml:space="preserve">15 рабочих дней  </w:t>
      </w:r>
      <w:r w:rsidR="00857191" w:rsidRPr="006B6ADD">
        <w:rPr>
          <w:rFonts w:ascii="Times New Roman" w:hAnsi="Times New Roman" w:cs="Times New Roman"/>
          <w:sz w:val="28"/>
          <w:szCs w:val="28"/>
        </w:rPr>
        <w:t>со дня регистрации письменного обращения</w:t>
      </w:r>
      <w:r w:rsidR="000202E0">
        <w:rPr>
          <w:rFonts w:ascii="Times New Roman" w:hAnsi="Times New Roman" w:cs="Times New Roman"/>
          <w:sz w:val="28"/>
          <w:szCs w:val="28"/>
        </w:rPr>
        <w:t xml:space="preserve"> в Комитете</w:t>
      </w:r>
      <w:r w:rsidR="00857191" w:rsidRPr="006B6ADD">
        <w:rPr>
          <w:rFonts w:ascii="Times New Roman" w:hAnsi="Times New Roman" w:cs="Times New Roman"/>
          <w:sz w:val="28"/>
          <w:szCs w:val="28"/>
        </w:rPr>
        <w:t>.</w:t>
      </w:r>
    </w:p>
    <w:p w:rsidR="00857191" w:rsidRPr="006B6ADD"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.3.14. Результатом информирования и консультирования является предоставление обратившемуся лицу информации:</w:t>
      </w:r>
    </w:p>
    <w:p w:rsidR="00857191" w:rsidRPr="006B6ADD" w:rsidRDefault="002C6B66"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57191" w:rsidRPr="006B6ADD">
        <w:rPr>
          <w:rFonts w:ascii="Times New Roman" w:hAnsi="Times New Roman" w:cs="Times New Roman"/>
          <w:sz w:val="28"/>
          <w:szCs w:val="28"/>
        </w:rPr>
        <w:t>об органе, предоставляющем муниципальную услугу, отделениях многофункционального центра (наименование, номер телефона, почтовый и электронный адрес), времени приема заявителей;</w:t>
      </w:r>
    </w:p>
    <w:p w:rsidR="00857191" w:rsidRPr="006B6ADD" w:rsidRDefault="002C6B66"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57191" w:rsidRPr="006B6ADD">
        <w:rPr>
          <w:rFonts w:ascii="Times New Roman" w:hAnsi="Times New Roman" w:cs="Times New Roman"/>
          <w:sz w:val="28"/>
          <w:szCs w:val="28"/>
        </w:rPr>
        <w:t>о перечне документов, необходимых для оказания муниципальной услуги;</w:t>
      </w:r>
    </w:p>
    <w:p w:rsidR="00857191" w:rsidRPr="006B6ADD" w:rsidRDefault="00857191" w:rsidP="000159D1">
      <w:pPr>
        <w:pStyle w:val="ConsPlusNormal"/>
        <w:tabs>
          <w:tab w:val="left" w:pos="851"/>
        </w:tabs>
        <w:ind w:firstLine="709"/>
        <w:jc w:val="both"/>
        <w:rPr>
          <w:rFonts w:ascii="Times New Roman" w:hAnsi="Times New Roman" w:cs="Times New Roman"/>
          <w:sz w:val="28"/>
          <w:szCs w:val="28"/>
        </w:rPr>
      </w:pPr>
      <w:r w:rsidRPr="006B6ADD">
        <w:rPr>
          <w:rFonts w:ascii="Times New Roman" w:hAnsi="Times New Roman" w:cs="Times New Roman"/>
          <w:sz w:val="28"/>
          <w:szCs w:val="28"/>
        </w:rPr>
        <w:t>-</w:t>
      </w:r>
      <w:r w:rsidRPr="006B6ADD">
        <w:rPr>
          <w:rFonts w:ascii="Times New Roman" w:hAnsi="Times New Roman" w:cs="Times New Roman"/>
          <w:sz w:val="28"/>
          <w:szCs w:val="28"/>
        </w:rPr>
        <w:tab/>
        <w:t>о сроках предоставления муниципальной услуги;</w:t>
      </w:r>
    </w:p>
    <w:p w:rsidR="00857191" w:rsidRPr="006B6ADD" w:rsidRDefault="00857191" w:rsidP="000159D1">
      <w:pPr>
        <w:pStyle w:val="ConsPlusNormal"/>
        <w:tabs>
          <w:tab w:val="left" w:pos="851"/>
        </w:tabs>
        <w:ind w:firstLine="709"/>
        <w:jc w:val="both"/>
        <w:rPr>
          <w:rFonts w:ascii="Times New Roman" w:hAnsi="Times New Roman" w:cs="Times New Roman"/>
          <w:sz w:val="28"/>
          <w:szCs w:val="28"/>
        </w:rPr>
      </w:pPr>
      <w:r w:rsidRPr="006B6ADD">
        <w:rPr>
          <w:rFonts w:ascii="Times New Roman" w:hAnsi="Times New Roman" w:cs="Times New Roman"/>
          <w:sz w:val="28"/>
          <w:szCs w:val="28"/>
        </w:rPr>
        <w:t>-</w:t>
      </w:r>
      <w:r w:rsidRPr="006B6ADD">
        <w:rPr>
          <w:rFonts w:ascii="Times New Roman" w:hAnsi="Times New Roman" w:cs="Times New Roman"/>
          <w:sz w:val="28"/>
          <w:szCs w:val="28"/>
        </w:rPr>
        <w:tab/>
        <w:t>об основаниях для отказа в предоставлении муниципальной услуги;</w:t>
      </w:r>
    </w:p>
    <w:p w:rsidR="00857191" w:rsidRPr="006B6ADD" w:rsidRDefault="00857191" w:rsidP="000159D1">
      <w:pPr>
        <w:pStyle w:val="ConsPlusNormal"/>
        <w:tabs>
          <w:tab w:val="left" w:pos="851"/>
        </w:tabs>
        <w:ind w:firstLine="709"/>
        <w:jc w:val="both"/>
        <w:rPr>
          <w:rFonts w:ascii="Times New Roman" w:hAnsi="Times New Roman" w:cs="Times New Roman"/>
          <w:sz w:val="28"/>
          <w:szCs w:val="28"/>
        </w:rPr>
      </w:pPr>
      <w:r w:rsidRPr="006B6ADD">
        <w:rPr>
          <w:rFonts w:ascii="Times New Roman" w:hAnsi="Times New Roman" w:cs="Times New Roman"/>
          <w:sz w:val="28"/>
          <w:szCs w:val="28"/>
        </w:rPr>
        <w:t>-</w:t>
      </w:r>
      <w:r w:rsidRPr="006B6ADD">
        <w:rPr>
          <w:rFonts w:ascii="Times New Roman" w:hAnsi="Times New Roman" w:cs="Times New Roman"/>
          <w:sz w:val="28"/>
          <w:szCs w:val="28"/>
        </w:rPr>
        <w:tab/>
        <w:t>о порядке обжалования действий (бездействия), а также решений органа, предоставляющего муниципальную услугу, муниципальных служащих.</w:t>
      </w:r>
    </w:p>
    <w:p w:rsidR="00857191" w:rsidRPr="006B6ADD" w:rsidRDefault="00857191" w:rsidP="000159D1">
      <w:pPr>
        <w:pStyle w:val="ConsPlusNormal"/>
        <w:ind w:firstLine="709"/>
        <w:jc w:val="both"/>
        <w:rPr>
          <w:rFonts w:ascii="Times New Roman" w:hAnsi="Times New Roman" w:cs="Times New Roman"/>
          <w:sz w:val="28"/>
          <w:szCs w:val="28"/>
        </w:rPr>
      </w:pPr>
      <w:r w:rsidRPr="006B6ADD">
        <w:rPr>
          <w:rFonts w:ascii="Times New Roman" w:hAnsi="Times New Roman" w:cs="Times New Roman"/>
          <w:sz w:val="28"/>
          <w:szCs w:val="28"/>
        </w:rPr>
        <w:t>По желанию заявителя муниципальным служащим Комитета, ответственным за предо</w:t>
      </w:r>
      <w:r w:rsidR="0018554E">
        <w:rPr>
          <w:rFonts w:ascii="Times New Roman" w:hAnsi="Times New Roman" w:cs="Times New Roman"/>
          <w:sz w:val="28"/>
          <w:szCs w:val="28"/>
        </w:rPr>
        <w:t>ставление муниципальной услуги,</w:t>
      </w:r>
      <w:r w:rsidRPr="006B6ADD">
        <w:rPr>
          <w:rFonts w:ascii="Times New Roman" w:hAnsi="Times New Roman" w:cs="Times New Roman"/>
          <w:sz w:val="28"/>
          <w:szCs w:val="28"/>
        </w:rPr>
        <w:t xml:space="preserve"> оказывается помощь в заполнении заявления при предоставлении муниципальной услуги.</w:t>
      </w:r>
    </w:p>
    <w:p w:rsidR="00857191" w:rsidRDefault="00D8653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57191" w:rsidRPr="006B6ADD">
        <w:rPr>
          <w:rFonts w:ascii="Times New Roman" w:hAnsi="Times New Roman" w:cs="Times New Roman"/>
          <w:sz w:val="28"/>
          <w:szCs w:val="28"/>
        </w:rPr>
        <w:t>.3.15. Муниципальные служащие Комитета, ответственные за предоставление муниципальной услуги, обязаны относиться к обратившимся гражданам корректно и внимательно, не унижая их чести и достоинства.</w:t>
      </w:r>
    </w:p>
    <w:p w:rsidR="00677556" w:rsidRDefault="00677556" w:rsidP="000159D1">
      <w:pPr>
        <w:pStyle w:val="ConsPlusNormal"/>
        <w:ind w:firstLine="709"/>
        <w:jc w:val="both"/>
        <w:rPr>
          <w:rFonts w:ascii="Times New Roman" w:hAnsi="Times New Roman" w:cs="Times New Roman"/>
          <w:sz w:val="28"/>
          <w:szCs w:val="28"/>
        </w:rPr>
      </w:pPr>
    </w:p>
    <w:p w:rsidR="004C1961" w:rsidRPr="00205B52" w:rsidRDefault="004C1961" w:rsidP="007B14C8">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2. Стандарт предоставления муниципальной услуги</w:t>
      </w:r>
    </w:p>
    <w:p w:rsidR="004C1961" w:rsidRDefault="004C1961" w:rsidP="007B14C8">
      <w:pPr>
        <w:pStyle w:val="ConsPlusNormal"/>
        <w:jc w:val="center"/>
        <w:rPr>
          <w:rFonts w:ascii="Times New Roman" w:hAnsi="Times New Roman" w:cs="Times New Roman"/>
          <w:sz w:val="28"/>
          <w:szCs w:val="28"/>
        </w:rPr>
      </w:pPr>
    </w:p>
    <w:p w:rsidR="004C1961" w:rsidRDefault="004C1961" w:rsidP="007B14C8">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2.1. Наименование муниципальной услуги</w:t>
      </w:r>
    </w:p>
    <w:p w:rsidR="004C1961" w:rsidRDefault="004C1961" w:rsidP="000159D1">
      <w:pPr>
        <w:pStyle w:val="ConsPlusNormal"/>
        <w:spacing w:before="240"/>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 «Выдача разрешения на осуществление земляных работ».</w:t>
      </w:r>
    </w:p>
    <w:p w:rsidR="004C1961" w:rsidRPr="00205B52" w:rsidRDefault="004C1961" w:rsidP="000159D1">
      <w:pPr>
        <w:pStyle w:val="ConsPlusNormal"/>
        <w:ind w:firstLine="709"/>
        <w:jc w:val="both"/>
        <w:rPr>
          <w:rFonts w:ascii="Times New Roman" w:hAnsi="Times New Roman" w:cs="Times New Roman"/>
          <w:sz w:val="28"/>
          <w:szCs w:val="28"/>
        </w:rPr>
      </w:pPr>
    </w:p>
    <w:p w:rsidR="007B14C8" w:rsidRDefault="004C1961" w:rsidP="007B14C8">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 xml:space="preserve">2.2. Наименование органа, предоставляющего </w:t>
      </w:r>
    </w:p>
    <w:p w:rsidR="004C1961" w:rsidRPr="00205B52" w:rsidRDefault="007B14C8" w:rsidP="007B14C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муниципальную </w:t>
      </w:r>
      <w:r w:rsidR="004C1961" w:rsidRPr="00205B52">
        <w:rPr>
          <w:rFonts w:ascii="Times New Roman" w:hAnsi="Times New Roman" w:cs="Times New Roman"/>
          <w:sz w:val="28"/>
          <w:szCs w:val="28"/>
        </w:rPr>
        <w:t>услугу</w:t>
      </w:r>
    </w:p>
    <w:p w:rsidR="004C1961" w:rsidRPr="00205B52" w:rsidRDefault="004C1961" w:rsidP="000159D1">
      <w:pPr>
        <w:pStyle w:val="ConsPlusNormal"/>
        <w:ind w:firstLine="709"/>
        <w:jc w:val="both"/>
        <w:rPr>
          <w:rFonts w:ascii="Times New Roman" w:hAnsi="Times New Roman" w:cs="Times New Roman"/>
          <w:sz w:val="28"/>
          <w:szCs w:val="28"/>
        </w:rPr>
      </w:pPr>
    </w:p>
    <w:p w:rsidR="004C1961" w:rsidRPr="00047B00" w:rsidRDefault="004C1961" w:rsidP="000159D1">
      <w:pPr>
        <w:pStyle w:val="ConsPlusNormal"/>
        <w:ind w:firstLine="709"/>
        <w:jc w:val="both"/>
        <w:rPr>
          <w:rFonts w:ascii="Times New Roman" w:hAnsi="Times New Roman" w:cs="Times New Roman"/>
          <w:strike/>
          <w:color w:val="FF0000"/>
          <w:sz w:val="28"/>
          <w:szCs w:val="28"/>
        </w:rPr>
      </w:pPr>
      <w:r w:rsidRPr="00205B52">
        <w:rPr>
          <w:rFonts w:ascii="Times New Roman" w:hAnsi="Times New Roman" w:cs="Times New Roman"/>
          <w:sz w:val="28"/>
          <w:szCs w:val="28"/>
        </w:rPr>
        <w:t xml:space="preserve">Предоставление муниципальной услуги осуществляет Комитет, </w:t>
      </w:r>
      <w:r w:rsidR="00E75AFA">
        <w:rPr>
          <w:rFonts w:ascii="Times New Roman" w:hAnsi="Times New Roman" w:cs="Times New Roman"/>
          <w:sz w:val="28"/>
          <w:szCs w:val="28"/>
        </w:rPr>
        <w:t>в том числе через 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p>
    <w:p w:rsidR="000A4C0A" w:rsidRPr="00E76D99" w:rsidRDefault="00C410B3" w:rsidP="000159D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Предоставление муниципальной услуги через </w:t>
      </w:r>
      <w:r w:rsidR="000A4C0A" w:rsidRPr="00E76D99">
        <w:rPr>
          <w:rFonts w:ascii="Times New Roman" w:hAnsi="Times New Roman" w:cs="Times New Roman"/>
          <w:color w:val="000000" w:themeColor="text1"/>
          <w:sz w:val="28"/>
          <w:szCs w:val="28"/>
        </w:rPr>
        <w:t xml:space="preserve">отделения многофункционального центра </w:t>
      </w:r>
      <w:r>
        <w:rPr>
          <w:rFonts w:ascii="Times New Roman" w:hAnsi="Times New Roman" w:cs="Times New Roman"/>
          <w:color w:val="000000" w:themeColor="text1"/>
          <w:sz w:val="28"/>
          <w:szCs w:val="28"/>
        </w:rPr>
        <w:t xml:space="preserve">осуществляется в соответствии с </w:t>
      </w:r>
      <w:r w:rsidR="000A4C0A" w:rsidRPr="00E76D99">
        <w:rPr>
          <w:rFonts w:ascii="Times New Roman" w:hAnsi="Times New Roman" w:cs="Times New Roman"/>
          <w:color w:val="000000" w:themeColor="text1"/>
          <w:sz w:val="28"/>
          <w:szCs w:val="28"/>
        </w:rPr>
        <w:t xml:space="preserve"> соглашени</w:t>
      </w:r>
      <w:r>
        <w:rPr>
          <w:rFonts w:ascii="Times New Roman" w:hAnsi="Times New Roman" w:cs="Times New Roman"/>
          <w:color w:val="000000" w:themeColor="text1"/>
          <w:sz w:val="28"/>
          <w:szCs w:val="28"/>
        </w:rPr>
        <w:t>ем, заключенным</w:t>
      </w:r>
      <w:r w:rsidR="000A4C0A" w:rsidRPr="00E76D99">
        <w:rPr>
          <w:rFonts w:ascii="Times New Roman" w:hAnsi="Times New Roman" w:cs="Times New Roman"/>
          <w:color w:val="000000" w:themeColor="text1"/>
          <w:sz w:val="28"/>
          <w:szCs w:val="28"/>
        </w:rPr>
        <w:t xml:space="preserve"> между Государственным областным бюджетным учреждением «Многофункциональный центр предоставления государственных и муниципальных услуг </w:t>
      </w:r>
      <w:r>
        <w:rPr>
          <w:rFonts w:ascii="Times New Roman" w:hAnsi="Times New Roman" w:cs="Times New Roman"/>
          <w:color w:val="000000" w:themeColor="text1"/>
          <w:sz w:val="28"/>
          <w:szCs w:val="28"/>
        </w:rPr>
        <w:t>Мурманской области» и Комитетом, с момента вступления в силу соответствующего соглашения о взаимодействии.</w:t>
      </w:r>
    </w:p>
    <w:p w:rsidR="009F4703" w:rsidRDefault="000A4C0A" w:rsidP="000159D1">
      <w:pPr>
        <w:pStyle w:val="ConsPlusNormal"/>
        <w:ind w:firstLine="709"/>
        <w:jc w:val="both"/>
        <w:rPr>
          <w:rFonts w:ascii="Times New Roman" w:hAnsi="Times New Roman" w:cs="Times New Roman"/>
          <w:sz w:val="28"/>
          <w:szCs w:val="28"/>
        </w:rPr>
      </w:pPr>
      <w:r>
        <w:rPr>
          <w:rFonts w:ascii="Times New Roman" w:hAnsi="Times New Roman" w:cs="Times New Roman"/>
          <w:color w:val="FF0000"/>
          <w:sz w:val="28"/>
          <w:szCs w:val="28"/>
        </w:rPr>
        <w:t xml:space="preserve"> </w:t>
      </w:r>
    </w:p>
    <w:p w:rsidR="00E923FB" w:rsidRPr="00205B52" w:rsidRDefault="00E923FB" w:rsidP="007B14C8">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2.</w:t>
      </w:r>
      <w:r>
        <w:rPr>
          <w:rFonts w:ascii="Times New Roman" w:hAnsi="Times New Roman" w:cs="Times New Roman"/>
          <w:sz w:val="28"/>
          <w:szCs w:val="28"/>
        </w:rPr>
        <w:t>3</w:t>
      </w:r>
      <w:r w:rsidRPr="00205B52">
        <w:rPr>
          <w:rFonts w:ascii="Times New Roman" w:hAnsi="Times New Roman" w:cs="Times New Roman"/>
          <w:sz w:val="28"/>
          <w:szCs w:val="28"/>
        </w:rPr>
        <w:t>. Результат предоставления муниципальной услуги</w:t>
      </w:r>
    </w:p>
    <w:p w:rsidR="00E923FB" w:rsidRPr="00205B52" w:rsidRDefault="00E923FB" w:rsidP="000159D1">
      <w:pPr>
        <w:pStyle w:val="ConsPlusNormal"/>
        <w:ind w:firstLine="709"/>
        <w:jc w:val="both"/>
        <w:rPr>
          <w:rFonts w:ascii="Times New Roman" w:hAnsi="Times New Roman" w:cs="Times New Roman"/>
          <w:sz w:val="28"/>
          <w:szCs w:val="28"/>
        </w:rPr>
      </w:pPr>
    </w:p>
    <w:p w:rsidR="00E923FB" w:rsidRDefault="00E923FB" w:rsidP="000159D1">
      <w:pPr>
        <w:pStyle w:val="ConsPlusNormal"/>
        <w:ind w:firstLine="709"/>
        <w:jc w:val="both"/>
        <w:rPr>
          <w:rFonts w:ascii="Times New Roman" w:hAnsi="Times New Roman" w:cs="Times New Roman"/>
          <w:sz w:val="28"/>
          <w:szCs w:val="28"/>
        </w:rPr>
      </w:pPr>
      <w:r w:rsidRPr="00205B52">
        <w:rPr>
          <w:rFonts w:ascii="Times New Roman" w:hAnsi="Times New Roman" w:cs="Times New Roman"/>
          <w:sz w:val="28"/>
          <w:szCs w:val="28"/>
        </w:rPr>
        <w:t xml:space="preserve">Конечным результатом предоставления муниципальной услуги </w:t>
      </w:r>
      <w:r>
        <w:rPr>
          <w:rFonts w:ascii="Times New Roman" w:hAnsi="Times New Roman" w:cs="Times New Roman"/>
          <w:sz w:val="28"/>
          <w:szCs w:val="28"/>
        </w:rPr>
        <w:t xml:space="preserve">является: </w:t>
      </w:r>
    </w:p>
    <w:p w:rsidR="00E923FB" w:rsidRDefault="00E923FB"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выдача разрешения на осуществление земляных работ;</w:t>
      </w:r>
    </w:p>
    <w:p w:rsidR="00E923FB" w:rsidRDefault="00E923FB"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отказ в выдаче разрешения </w:t>
      </w:r>
      <w:r w:rsidR="009F4703">
        <w:rPr>
          <w:rFonts w:ascii="Times New Roman" w:hAnsi="Times New Roman" w:cs="Times New Roman"/>
          <w:sz w:val="28"/>
          <w:szCs w:val="28"/>
        </w:rPr>
        <w:t>на осуществление земляных работ.</w:t>
      </w:r>
    </w:p>
    <w:p w:rsidR="00004DAC" w:rsidRDefault="00004DAC" w:rsidP="000159D1">
      <w:pPr>
        <w:pStyle w:val="ConsPlusNormal"/>
        <w:ind w:firstLine="709"/>
        <w:jc w:val="center"/>
        <w:rPr>
          <w:rFonts w:ascii="Times New Roman" w:hAnsi="Times New Roman" w:cs="Times New Roman"/>
          <w:sz w:val="28"/>
          <w:szCs w:val="28"/>
        </w:rPr>
      </w:pPr>
    </w:p>
    <w:p w:rsidR="0043503B" w:rsidRPr="00E76D99" w:rsidRDefault="009F4703" w:rsidP="007B14C8">
      <w:pPr>
        <w:pStyle w:val="ConsPlusNormal"/>
        <w:jc w:val="center"/>
        <w:rPr>
          <w:rFonts w:ascii="Times New Roman" w:hAnsi="Times New Roman"/>
          <w:color w:val="000000" w:themeColor="text1"/>
          <w:sz w:val="28"/>
          <w:szCs w:val="28"/>
        </w:rPr>
      </w:pPr>
      <w:r w:rsidRPr="00E76D99">
        <w:rPr>
          <w:rFonts w:ascii="Times New Roman" w:hAnsi="Times New Roman" w:cs="Times New Roman"/>
          <w:color w:val="000000" w:themeColor="text1"/>
          <w:sz w:val="28"/>
          <w:szCs w:val="28"/>
        </w:rPr>
        <w:t>2.4.</w:t>
      </w:r>
      <w:r w:rsidRPr="00E76D99">
        <w:rPr>
          <w:rFonts w:ascii="Times New Roman" w:hAnsi="Times New Roman"/>
          <w:color w:val="000000" w:themeColor="text1"/>
          <w:sz w:val="28"/>
          <w:szCs w:val="28"/>
        </w:rPr>
        <w:t xml:space="preserve"> Срок регистрации заявления </w:t>
      </w:r>
    </w:p>
    <w:p w:rsidR="009F4703" w:rsidRPr="00E76D99" w:rsidRDefault="009F4703" w:rsidP="007B14C8">
      <w:pPr>
        <w:pStyle w:val="ConsPlusNormal"/>
        <w:jc w:val="center"/>
        <w:rPr>
          <w:rFonts w:ascii="Times New Roman" w:hAnsi="Times New Roman"/>
          <w:color w:val="000000" w:themeColor="text1"/>
          <w:sz w:val="28"/>
          <w:szCs w:val="28"/>
        </w:rPr>
      </w:pPr>
      <w:r w:rsidRPr="00E76D99">
        <w:rPr>
          <w:rFonts w:ascii="Times New Roman" w:hAnsi="Times New Roman"/>
          <w:color w:val="000000" w:themeColor="text1"/>
          <w:sz w:val="28"/>
          <w:szCs w:val="28"/>
        </w:rPr>
        <w:t>о предоставлении муниципальной услуги</w:t>
      </w:r>
    </w:p>
    <w:p w:rsidR="0043503B" w:rsidRPr="00E76D99" w:rsidRDefault="0043503B" w:rsidP="000159D1">
      <w:pPr>
        <w:pStyle w:val="ConsPlusNormal"/>
        <w:ind w:firstLine="709"/>
        <w:jc w:val="center"/>
        <w:rPr>
          <w:rFonts w:ascii="Times New Roman" w:hAnsi="Times New Roman"/>
          <w:color w:val="000000" w:themeColor="text1"/>
          <w:sz w:val="28"/>
          <w:szCs w:val="28"/>
        </w:rPr>
      </w:pPr>
    </w:p>
    <w:p w:rsidR="0043503B" w:rsidRPr="00E76D99" w:rsidRDefault="0043503B" w:rsidP="000159D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76D99">
        <w:rPr>
          <w:rFonts w:ascii="Times New Roman" w:hAnsi="Times New Roman"/>
          <w:color w:val="000000" w:themeColor="text1"/>
          <w:sz w:val="28"/>
          <w:szCs w:val="28"/>
        </w:rPr>
        <w:t>Срок регистрации заявления о предоставлении муниципальной услуги при его подаче в Коми</w:t>
      </w:r>
      <w:r w:rsidR="007B14C8">
        <w:rPr>
          <w:rFonts w:ascii="Times New Roman" w:hAnsi="Times New Roman"/>
          <w:color w:val="000000" w:themeColor="text1"/>
          <w:sz w:val="28"/>
          <w:szCs w:val="28"/>
        </w:rPr>
        <w:t>тет составляет один</w:t>
      </w:r>
      <w:r w:rsidRPr="00E76D99">
        <w:rPr>
          <w:rFonts w:ascii="Times New Roman" w:hAnsi="Times New Roman"/>
          <w:color w:val="000000" w:themeColor="text1"/>
          <w:sz w:val="28"/>
          <w:szCs w:val="28"/>
        </w:rPr>
        <w:t xml:space="preserve"> рабочий день. П</w:t>
      </w:r>
      <w:r w:rsidRPr="00E76D99">
        <w:rPr>
          <w:rFonts w:ascii="Times New Roman" w:hAnsi="Times New Roman" w:cs="Times New Roman"/>
          <w:color w:val="000000" w:themeColor="text1"/>
          <w:sz w:val="28"/>
          <w:szCs w:val="28"/>
        </w:rPr>
        <w:t>ри направлении заявления и документов по почте</w:t>
      </w:r>
      <w:r w:rsidR="00186E0B">
        <w:rPr>
          <w:rFonts w:ascii="Times New Roman" w:hAnsi="Times New Roman" w:cs="Times New Roman"/>
          <w:color w:val="000000" w:themeColor="text1"/>
          <w:sz w:val="28"/>
          <w:szCs w:val="28"/>
        </w:rPr>
        <w:t xml:space="preserve"> или через отделен</w:t>
      </w:r>
      <w:r w:rsidR="000F0365">
        <w:rPr>
          <w:rFonts w:ascii="Times New Roman" w:hAnsi="Times New Roman" w:cs="Times New Roman"/>
          <w:color w:val="000000" w:themeColor="text1"/>
          <w:sz w:val="28"/>
          <w:szCs w:val="28"/>
        </w:rPr>
        <w:t xml:space="preserve">ия многофункционального центра - </w:t>
      </w:r>
      <w:r w:rsidRPr="00E76D99">
        <w:rPr>
          <w:rFonts w:ascii="Times New Roman" w:hAnsi="Times New Roman" w:cs="Times New Roman"/>
          <w:color w:val="000000" w:themeColor="text1"/>
          <w:sz w:val="28"/>
          <w:szCs w:val="28"/>
        </w:rPr>
        <w:t>в день поступления</w:t>
      </w:r>
      <w:r w:rsidR="00AE7A3D">
        <w:rPr>
          <w:rFonts w:ascii="Times New Roman" w:hAnsi="Times New Roman" w:cs="Times New Roman"/>
          <w:color w:val="000000" w:themeColor="text1"/>
          <w:sz w:val="28"/>
          <w:szCs w:val="28"/>
        </w:rPr>
        <w:t xml:space="preserve"> </w:t>
      </w:r>
      <w:r w:rsidR="00AE7A3D" w:rsidRPr="00AE7A3D">
        <w:rPr>
          <w:rFonts w:ascii="Times New Roman" w:hAnsi="Times New Roman" w:cs="Times New Roman"/>
          <w:color w:val="000000" w:themeColor="text1"/>
          <w:sz w:val="28"/>
          <w:szCs w:val="28"/>
        </w:rPr>
        <w:t>в Комитет</w:t>
      </w:r>
      <w:r w:rsidRPr="00E76D99">
        <w:rPr>
          <w:rFonts w:ascii="Times New Roman" w:hAnsi="Times New Roman" w:cs="Times New Roman"/>
          <w:color w:val="000000" w:themeColor="text1"/>
          <w:sz w:val="28"/>
          <w:szCs w:val="28"/>
        </w:rPr>
        <w:t>.</w:t>
      </w:r>
    </w:p>
    <w:p w:rsidR="00004DAC" w:rsidRPr="00205B52" w:rsidRDefault="00004DAC" w:rsidP="007B14C8">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2.</w:t>
      </w:r>
      <w:r w:rsidR="0043503B">
        <w:rPr>
          <w:rFonts w:ascii="Times New Roman" w:hAnsi="Times New Roman" w:cs="Times New Roman"/>
          <w:sz w:val="28"/>
          <w:szCs w:val="28"/>
        </w:rPr>
        <w:t>5</w:t>
      </w:r>
      <w:r w:rsidRPr="00205B52">
        <w:rPr>
          <w:rFonts w:ascii="Times New Roman" w:hAnsi="Times New Roman" w:cs="Times New Roman"/>
          <w:sz w:val="28"/>
          <w:szCs w:val="28"/>
        </w:rPr>
        <w:t>. Срок предоставления муниципальной услуги</w:t>
      </w:r>
    </w:p>
    <w:p w:rsidR="00004DAC" w:rsidRPr="00205B52" w:rsidRDefault="00004DAC" w:rsidP="000159D1">
      <w:pPr>
        <w:pStyle w:val="ConsPlusNormal"/>
        <w:ind w:firstLine="709"/>
        <w:jc w:val="both"/>
        <w:rPr>
          <w:rFonts w:ascii="Times New Roman" w:hAnsi="Times New Roman" w:cs="Times New Roman"/>
          <w:sz w:val="28"/>
          <w:szCs w:val="28"/>
        </w:rPr>
      </w:pPr>
    </w:p>
    <w:p w:rsidR="00004DAC" w:rsidRPr="00037F89" w:rsidRDefault="00004DAC" w:rsidP="000159D1">
      <w:pPr>
        <w:spacing w:after="0" w:line="232" w:lineRule="auto"/>
        <w:ind w:firstLine="709"/>
        <w:jc w:val="both"/>
        <w:rPr>
          <w:rFonts w:ascii="Times New Roman" w:hAnsi="Times New Roman"/>
          <w:color w:val="FF0000"/>
          <w:sz w:val="28"/>
          <w:szCs w:val="28"/>
        </w:rPr>
      </w:pPr>
      <w:r w:rsidRPr="003B417B">
        <w:rPr>
          <w:rFonts w:ascii="Times New Roman" w:hAnsi="Times New Roman"/>
          <w:sz w:val="28"/>
          <w:szCs w:val="28"/>
        </w:rPr>
        <w:t>2.</w:t>
      </w:r>
      <w:r w:rsidR="0043503B">
        <w:rPr>
          <w:rFonts w:ascii="Times New Roman" w:hAnsi="Times New Roman"/>
          <w:sz w:val="28"/>
          <w:szCs w:val="28"/>
        </w:rPr>
        <w:t>5</w:t>
      </w:r>
      <w:r w:rsidRPr="003B417B">
        <w:rPr>
          <w:rFonts w:ascii="Times New Roman" w:hAnsi="Times New Roman"/>
          <w:sz w:val="28"/>
          <w:szCs w:val="28"/>
        </w:rPr>
        <w:t xml:space="preserve">.1. </w:t>
      </w:r>
      <w:r w:rsidRPr="004A57AF">
        <w:rPr>
          <w:rFonts w:ascii="Times New Roman" w:hAnsi="Times New Roman"/>
          <w:sz w:val="28"/>
          <w:szCs w:val="28"/>
        </w:rPr>
        <w:t xml:space="preserve">Комитет предоставляет муниципальную услугу </w:t>
      </w:r>
      <w:proofErr w:type="gramStart"/>
      <w:r w:rsidRPr="004A57AF">
        <w:rPr>
          <w:rFonts w:ascii="Times New Roman" w:hAnsi="Times New Roman"/>
          <w:sz w:val="28"/>
          <w:szCs w:val="28"/>
        </w:rPr>
        <w:t xml:space="preserve">в течение </w:t>
      </w:r>
      <w:r>
        <w:rPr>
          <w:rFonts w:ascii="Times New Roman" w:hAnsi="Times New Roman"/>
          <w:sz w:val="28"/>
          <w:szCs w:val="28"/>
        </w:rPr>
        <w:t>девяти</w:t>
      </w:r>
      <w:r w:rsidRPr="004A57AF">
        <w:rPr>
          <w:rFonts w:ascii="Times New Roman" w:hAnsi="Times New Roman"/>
          <w:sz w:val="28"/>
          <w:szCs w:val="28"/>
        </w:rPr>
        <w:t xml:space="preserve"> рабочих дней со дня поступления в Комитет</w:t>
      </w:r>
      <w:r>
        <w:rPr>
          <w:rFonts w:ascii="Times New Roman" w:hAnsi="Times New Roman"/>
          <w:sz w:val="28"/>
          <w:szCs w:val="28"/>
        </w:rPr>
        <w:t xml:space="preserve"> заявления </w:t>
      </w:r>
      <w:r w:rsidRPr="004A57AF">
        <w:rPr>
          <w:rFonts w:ascii="Times New Roman" w:hAnsi="Times New Roman"/>
          <w:sz w:val="28"/>
          <w:szCs w:val="28"/>
        </w:rPr>
        <w:t xml:space="preserve">с документами </w:t>
      </w:r>
      <w:r>
        <w:rPr>
          <w:rFonts w:ascii="Times New Roman" w:eastAsia="Times New Roman" w:hAnsi="Times New Roman"/>
          <w:sz w:val="28"/>
        </w:rPr>
        <w:t>о предоставлении</w:t>
      </w:r>
      <w:proofErr w:type="gramEnd"/>
      <w:r>
        <w:rPr>
          <w:rFonts w:ascii="Times New Roman" w:eastAsia="Times New Roman" w:hAnsi="Times New Roman"/>
          <w:sz w:val="28"/>
        </w:rPr>
        <w:t xml:space="preserve"> муниципальной услуги</w:t>
      </w:r>
      <w:r w:rsidR="008618F2">
        <w:rPr>
          <w:rFonts w:ascii="Times New Roman" w:eastAsia="Times New Roman" w:hAnsi="Times New Roman"/>
          <w:sz w:val="28"/>
        </w:rPr>
        <w:t>.</w:t>
      </w:r>
      <w:r>
        <w:rPr>
          <w:rFonts w:ascii="Times New Roman" w:eastAsia="Times New Roman" w:hAnsi="Times New Roman"/>
          <w:sz w:val="28"/>
        </w:rPr>
        <w:t xml:space="preserve"> </w:t>
      </w:r>
    </w:p>
    <w:p w:rsidR="00004DAC" w:rsidRPr="003B417B" w:rsidRDefault="00004DAC" w:rsidP="000159D1">
      <w:pPr>
        <w:widowControl w:val="0"/>
        <w:autoSpaceDE w:val="0"/>
        <w:autoSpaceDN w:val="0"/>
        <w:adjustRightInd w:val="0"/>
        <w:spacing w:after="0" w:line="240" w:lineRule="auto"/>
        <w:ind w:firstLine="709"/>
        <w:jc w:val="both"/>
        <w:rPr>
          <w:rFonts w:ascii="Times New Roman" w:hAnsi="Times New Roman"/>
          <w:sz w:val="28"/>
          <w:szCs w:val="28"/>
        </w:rPr>
      </w:pPr>
      <w:r w:rsidRPr="003B417B">
        <w:rPr>
          <w:rFonts w:ascii="Times New Roman" w:hAnsi="Times New Roman"/>
          <w:sz w:val="28"/>
          <w:szCs w:val="28"/>
        </w:rPr>
        <w:t>2.</w:t>
      </w:r>
      <w:r w:rsidR="0043503B">
        <w:rPr>
          <w:rFonts w:ascii="Times New Roman" w:hAnsi="Times New Roman"/>
          <w:sz w:val="28"/>
          <w:szCs w:val="28"/>
        </w:rPr>
        <w:t>5</w:t>
      </w:r>
      <w:r w:rsidRPr="003B417B">
        <w:rPr>
          <w:rFonts w:ascii="Times New Roman" w:hAnsi="Times New Roman"/>
          <w:sz w:val="28"/>
          <w:szCs w:val="28"/>
        </w:rPr>
        <w:t>.</w:t>
      </w:r>
      <w:r w:rsidR="0043503B">
        <w:rPr>
          <w:rFonts w:ascii="Times New Roman" w:hAnsi="Times New Roman"/>
          <w:sz w:val="28"/>
          <w:szCs w:val="28"/>
        </w:rPr>
        <w:t>2</w:t>
      </w:r>
      <w:r w:rsidRPr="003B417B">
        <w:rPr>
          <w:rFonts w:ascii="Times New Roman" w:hAnsi="Times New Roman"/>
          <w:sz w:val="28"/>
          <w:szCs w:val="28"/>
        </w:rPr>
        <w:t>. Приостановление предоставления муниципальной услуги не предусмотрено.</w:t>
      </w:r>
    </w:p>
    <w:p w:rsidR="00004DAC" w:rsidRDefault="00004DAC" w:rsidP="000159D1">
      <w:pPr>
        <w:widowControl w:val="0"/>
        <w:autoSpaceDE w:val="0"/>
        <w:autoSpaceDN w:val="0"/>
        <w:adjustRightInd w:val="0"/>
        <w:spacing w:after="0" w:line="240" w:lineRule="auto"/>
        <w:ind w:firstLine="709"/>
        <w:jc w:val="both"/>
        <w:rPr>
          <w:rFonts w:ascii="Times New Roman" w:hAnsi="Times New Roman"/>
          <w:sz w:val="28"/>
          <w:szCs w:val="28"/>
        </w:rPr>
      </w:pPr>
      <w:r w:rsidRPr="003B417B">
        <w:rPr>
          <w:rFonts w:ascii="Times New Roman" w:hAnsi="Times New Roman"/>
          <w:sz w:val="28"/>
          <w:szCs w:val="28"/>
        </w:rPr>
        <w:t>2.</w:t>
      </w:r>
      <w:r w:rsidR="0043503B">
        <w:rPr>
          <w:rFonts w:ascii="Times New Roman" w:hAnsi="Times New Roman"/>
          <w:sz w:val="28"/>
          <w:szCs w:val="28"/>
        </w:rPr>
        <w:t>5.3</w:t>
      </w:r>
      <w:r w:rsidRPr="003B417B">
        <w:rPr>
          <w:rFonts w:ascii="Times New Roman" w:hAnsi="Times New Roman"/>
          <w:sz w:val="28"/>
          <w:szCs w:val="28"/>
        </w:rPr>
        <w:t xml:space="preserve">. Предоставление муниципальной услуги прекращается </w:t>
      </w:r>
      <w:proofErr w:type="gramStart"/>
      <w:r w:rsidRPr="003B417B">
        <w:rPr>
          <w:rFonts w:ascii="Times New Roman" w:hAnsi="Times New Roman"/>
          <w:sz w:val="28"/>
          <w:szCs w:val="28"/>
        </w:rPr>
        <w:t>в связи с поступлением в Комитет письменного заявления заявителя об отказе от предоставления</w:t>
      </w:r>
      <w:proofErr w:type="gramEnd"/>
      <w:r w:rsidRPr="003B417B">
        <w:rPr>
          <w:rFonts w:ascii="Times New Roman" w:hAnsi="Times New Roman"/>
          <w:sz w:val="28"/>
          <w:szCs w:val="28"/>
        </w:rPr>
        <w:t xml:space="preserve"> муниципальной услуги.</w:t>
      </w:r>
    </w:p>
    <w:p w:rsidR="00004DAC" w:rsidRDefault="00004DAC" w:rsidP="000159D1">
      <w:pPr>
        <w:widowControl w:val="0"/>
        <w:autoSpaceDE w:val="0"/>
        <w:autoSpaceDN w:val="0"/>
        <w:adjustRightInd w:val="0"/>
        <w:spacing w:after="0" w:line="240" w:lineRule="auto"/>
        <w:ind w:firstLine="709"/>
        <w:jc w:val="both"/>
        <w:rPr>
          <w:rFonts w:ascii="Times New Roman" w:hAnsi="Times New Roman"/>
          <w:sz w:val="28"/>
          <w:szCs w:val="28"/>
        </w:rPr>
      </w:pPr>
    </w:p>
    <w:p w:rsidR="00824497" w:rsidRDefault="00004DAC" w:rsidP="007B14C8">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2.</w:t>
      </w:r>
      <w:r w:rsidR="0043503B">
        <w:rPr>
          <w:rFonts w:ascii="Times New Roman" w:hAnsi="Times New Roman" w:cs="Times New Roman"/>
          <w:sz w:val="28"/>
          <w:szCs w:val="28"/>
        </w:rPr>
        <w:t>6</w:t>
      </w:r>
      <w:r w:rsidRPr="00205B52">
        <w:rPr>
          <w:rFonts w:ascii="Times New Roman" w:hAnsi="Times New Roman" w:cs="Times New Roman"/>
          <w:sz w:val="28"/>
          <w:szCs w:val="28"/>
        </w:rPr>
        <w:t xml:space="preserve">. Правовые основания для предоставления </w:t>
      </w:r>
    </w:p>
    <w:p w:rsidR="00004DAC" w:rsidRPr="0043503B" w:rsidRDefault="00824497" w:rsidP="007B14C8">
      <w:pPr>
        <w:pStyle w:val="ConsPlusNormal"/>
        <w:jc w:val="center"/>
        <w:rPr>
          <w:rFonts w:ascii="Times New Roman" w:hAnsi="Times New Roman" w:cs="Times New Roman"/>
          <w:color w:val="FF0000"/>
          <w:sz w:val="28"/>
          <w:szCs w:val="28"/>
        </w:rPr>
      </w:pPr>
      <w:r>
        <w:rPr>
          <w:rFonts w:ascii="Times New Roman" w:hAnsi="Times New Roman" w:cs="Times New Roman"/>
          <w:sz w:val="28"/>
          <w:szCs w:val="28"/>
        </w:rPr>
        <w:t>м</w:t>
      </w:r>
      <w:r w:rsidR="00004DAC" w:rsidRPr="00205B52">
        <w:rPr>
          <w:rFonts w:ascii="Times New Roman" w:hAnsi="Times New Roman" w:cs="Times New Roman"/>
          <w:sz w:val="28"/>
          <w:szCs w:val="28"/>
        </w:rPr>
        <w:t>униципальной</w:t>
      </w:r>
      <w:r>
        <w:rPr>
          <w:rFonts w:ascii="Times New Roman" w:hAnsi="Times New Roman" w:cs="Times New Roman"/>
          <w:sz w:val="28"/>
          <w:szCs w:val="28"/>
        </w:rPr>
        <w:t xml:space="preserve"> у</w:t>
      </w:r>
      <w:r w:rsidR="00004DAC" w:rsidRPr="00205B52">
        <w:rPr>
          <w:rFonts w:ascii="Times New Roman" w:hAnsi="Times New Roman" w:cs="Times New Roman"/>
          <w:sz w:val="28"/>
          <w:szCs w:val="28"/>
        </w:rPr>
        <w:t>слуги</w:t>
      </w:r>
      <w:r w:rsidR="0043503B">
        <w:rPr>
          <w:rFonts w:ascii="Times New Roman" w:hAnsi="Times New Roman" w:cs="Times New Roman"/>
          <w:color w:val="FF0000"/>
          <w:sz w:val="28"/>
          <w:szCs w:val="28"/>
        </w:rPr>
        <w:t xml:space="preserve"> </w:t>
      </w:r>
    </w:p>
    <w:p w:rsidR="00004DAC" w:rsidRPr="00205B52" w:rsidRDefault="00004DAC" w:rsidP="000159D1">
      <w:pPr>
        <w:pStyle w:val="ConsPlusNormal"/>
        <w:ind w:firstLine="709"/>
        <w:jc w:val="both"/>
        <w:rPr>
          <w:rFonts w:ascii="Times New Roman" w:hAnsi="Times New Roman" w:cs="Times New Roman"/>
          <w:sz w:val="28"/>
          <w:szCs w:val="28"/>
        </w:rPr>
      </w:pPr>
    </w:p>
    <w:p w:rsidR="00004DAC" w:rsidRDefault="00004DAC" w:rsidP="000159D1">
      <w:pPr>
        <w:pStyle w:val="ConsPlusNormal"/>
        <w:ind w:firstLine="709"/>
        <w:jc w:val="both"/>
        <w:rPr>
          <w:rFonts w:ascii="Times New Roman" w:hAnsi="Times New Roman" w:cs="Times New Roman"/>
          <w:sz w:val="28"/>
          <w:szCs w:val="28"/>
        </w:rPr>
      </w:pPr>
      <w:r w:rsidRPr="00205B52">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205B52">
        <w:rPr>
          <w:rFonts w:ascii="Times New Roman" w:hAnsi="Times New Roman" w:cs="Times New Roman"/>
          <w:sz w:val="28"/>
          <w:szCs w:val="28"/>
        </w:rPr>
        <w:t>с</w:t>
      </w:r>
      <w:proofErr w:type="gramEnd"/>
      <w:r w:rsidRPr="00205B52">
        <w:rPr>
          <w:rFonts w:ascii="Times New Roman" w:hAnsi="Times New Roman" w:cs="Times New Roman"/>
          <w:sz w:val="28"/>
          <w:szCs w:val="28"/>
        </w:rPr>
        <w:t>:</w:t>
      </w:r>
    </w:p>
    <w:p w:rsidR="00036B65" w:rsidRPr="00B02FC0" w:rsidRDefault="00036B65" w:rsidP="00036B65">
      <w:pPr>
        <w:widowControl w:val="0"/>
        <w:autoSpaceDE w:val="0"/>
        <w:autoSpaceDN w:val="0"/>
        <w:adjustRightInd w:val="0"/>
        <w:spacing w:after="0" w:line="240" w:lineRule="auto"/>
        <w:ind w:firstLine="709"/>
        <w:jc w:val="both"/>
        <w:rPr>
          <w:rFonts w:ascii="Times New Roman" w:hAnsi="Times New Roman"/>
          <w:sz w:val="28"/>
          <w:szCs w:val="28"/>
        </w:rPr>
      </w:pPr>
      <w:r w:rsidRPr="00B02FC0">
        <w:rPr>
          <w:rFonts w:ascii="Times New Roman" w:hAnsi="Times New Roman"/>
          <w:sz w:val="28"/>
          <w:szCs w:val="28"/>
        </w:rPr>
        <w:t xml:space="preserve">- Градостроительным </w:t>
      </w:r>
      <w:hyperlink r:id="rId9" w:history="1">
        <w:r w:rsidRPr="00B02FC0">
          <w:rPr>
            <w:rFonts w:ascii="Times New Roman" w:hAnsi="Times New Roman"/>
            <w:sz w:val="28"/>
            <w:szCs w:val="28"/>
          </w:rPr>
          <w:t>кодексом</w:t>
        </w:r>
      </w:hyperlink>
      <w:r>
        <w:rPr>
          <w:rFonts w:ascii="Times New Roman" w:hAnsi="Times New Roman"/>
          <w:sz w:val="28"/>
          <w:szCs w:val="28"/>
        </w:rPr>
        <w:t xml:space="preserve"> Российской Федерации</w:t>
      </w:r>
      <w:r>
        <w:rPr>
          <w:rStyle w:val="ae"/>
          <w:rFonts w:ascii="Times New Roman" w:hAnsi="Times New Roman"/>
          <w:sz w:val="28"/>
          <w:szCs w:val="28"/>
        </w:rPr>
        <w:footnoteReference w:id="1"/>
      </w:r>
      <w:r>
        <w:rPr>
          <w:rFonts w:ascii="Times New Roman" w:hAnsi="Times New Roman"/>
          <w:sz w:val="28"/>
          <w:szCs w:val="28"/>
        </w:rPr>
        <w:t>;</w:t>
      </w:r>
    </w:p>
    <w:p w:rsidR="00004DAC" w:rsidRDefault="00DD7EB7" w:rsidP="000159D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004DAC" w:rsidRPr="00B02FC0">
        <w:rPr>
          <w:rFonts w:ascii="Times New Roman" w:hAnsi="Times New Roman"/>
          <w:sz w:val="28"/>
          <w:szCs w:val="28"/>
        </w:rPr>
        <w:t xml:space="preserve">Федеральным </w:t>
      </w:r>
      <w:hyperlink r:id="rId10" w:history="1">
        <w:r w:rsidR="00004DAC" w:rsidRPr="00B02FC0">
          <w:rPr>
            <w:rFonts w:ascii="Times New Roman" w:hAnsi="Times New Roman"/>
            <w:sz w:val="28"/>
            <w:szCs w:val="28"/>
          </w:rPr>
          <w:t>законом</w:t>
        </w:r>
      </w:hyperlink>
      <w:r w:rsidR="00004DAC" w:rsidRPr="00B02FC0">
        <w:rPr>
          <w:rFonts w:ascii="Times New Roman" w:hAnsi="Times New Roman"/>
          <w:sz w:val="28"/>
          <w:szCs w:val="28"/>
        </w:rPr>
        <w:t xml:space="preserve"> Российской Федерации от 29.12.2004</w:t>
      </w:r>
      <w:r w:rsidR="00004DAC">
        <w:rPr>
          <w:rFonts w:ascii="Times New Roman" w:hAnsi="Times New Roman"/>
          <w:sz w:val="28"/>
          <w:szCs w:val="28"/>
        </w:rPr>
        <w:t xml:space="preserve"> №</w:t>
      </w:r>
      <w:r w:rsidR="00004DAC" w:rsidRPr="00B02FC0">
        <w:rPr>
          <w:rFonts w:ascii="Times New Roman" w:hAnsi="Times New Roman"/>
          <w:sz w:val="28"/>
          <w:szCs w:val="28"/>
        </w:rPr>
        <w:t xml:space="preserve"> 19</w:t>
      </w:r>
      <w:r w:rsidR="00352EFE">
        <w:rPr>
          <w:rFonts w:ascii="Times New Roman" w:hAnsi="Times New Roman"/>
          <w:sz w:val="28"/>
          <w:szCs w:val="28"/>
        </w:rPr>
        <w:t>1</w:t>
      </w:r>
      <w:r w:rsidR="00004DAC" w:rsidRPr="00B02FC0">
        <w:rPr>
          <w:rFonts w:ascii="Times New Roman" w:hAnsi="Times New Roman"/>
          <w:sz w:val="28"/>
          <w:szCs w:val="28"/>
        </w:rPr>
        <w:t xml:space="preserve">-ФЗ </w:t>
      </w:r>
      <w:r w:rsidR="00004DAC">
        <w:rPr>
          <w:rFonts w:ascii="Times New Roman" w:hAnsi="Times New Roman"/>
          <w:sz w:val="28"/>
          <w:szCs w:val="28"/>
        </w:rPr>
        <w:t>«</w:t>
      </w:r>
      <w:r w:rsidR="00004DAC" w:rsidRPr="00B02FC0">
        <w:rPr>
          <w:rFonts w:ascii="Times New Roman" w:hAnsi="Times New Roman"/>
          <w:sz w:val="28"/>
          <w:szCs w:val="28"/>
        </w:rPr>
        <w:t>О введении в действие Градостроительного кодекса Российской Федерации</w:t>
      </w:r>
      <w:r w:rsidR="00004DAC">
        <w:rPr>
          <w:rFonts w:ascii="Times New Roman" w:hAnsi="Times New Roman"/>
          <w:sz w:val="28"/>
          <w:szCs w:val="28"/>
        </w:rPr>
        <w:t>»</w:t>
      </w:r>
      <w:r w:rsidR="00D759CD">
        <w:rPr>
          <w:rStyle w:val="ae"/>
          <w:rFonts w:ascii="Times New Roman" w:hAnsi="Times New Roman"/>
          <w:sz w:val="28"/>
          <w:szCs w:val="28"/>
        </w:rPr>
        <w:footnoteReference w:id="2"/>
      </w:r>
      <w:r w:rsidR="00004DAC" w:rsidRPr="00B02FC0">
        <w:rPr>
          <w:rFonts w:ascii="Times New Roman" w:hAnsi="Times New Roman"/>
          <w:sz w:val="28"/>
          <w:szCs w:val="28"/>
        </w:rPr>
        <w:t>;</w:t>
      </w:r>
    </w:p>
    <w:p w:rsidR="00036B65" w:rsidRPr="00B02FC0" w:rsidRDefault="00036B65" w:rsidP="00036B65">
      <w:pPr>
        <w:widowControl w:val="0"/>
        <w:autoSpaceDE w:val="0"/>
        <w:autoSpaceDN w:val="0"/>
        <w:adjustRightInd w:val="0"/>
        <w:spacing w:after="0" w:line="240" w:lineRule="auto"/>
        <w:ind w:firstLine="709"/>
        <w:jc w:val="both"/>
        <w:rPr>
          <w:rFonts w:ascii="Times New Roman" w:hAnsi="Times New Roman"/>
          <w:sz w:val="28"/>
          <w:szCs w:val="28"/>
        </w:rPr>
      </w:pPr>
      <w:r w:rsidRPr="00B02FC0">
        <w:rPr>
          <w:rFonts w:ascii="Times New Roman" w:hAnsi="Times New Roman"/>
          <w:sz w:val="28"/>
          <w:szCs w:val="28"/>
        </w:rPr>
        <w:t xml:space="preserve">- Земельным </w:t>
      </w:r>
      <w:hyperlink r:id="rId11" w:history="1">
        <w:r w:rsidRPr="00B02FC0">
          <w:rPr>
            <w:rFonts w:ascii="Times New Roman" w:hAnsi="Times New Roman"/>
            <w:sz w:val="28"/>
            <w:szCs w:val="28"/>
          </w:rPr>
          <w:t>кодексом</w:t>
        </w:r>
      </w:hyperlink>
      <w:r w:rsidRPr="00B02FC0">
        <w:rPr>
          <w:rFonts w:ascii="Times New Roman" w:hAnsi="Times New Roman"/>
          <w:sz w:val="28"/>
          <w:szCs w:val="28"/>
        </w:rPr>
        <w:t xml:space="preserve"> Российской Федерации</w:t>
      </w:r>
      <w:r>
        <w:rPr>
          <w:rStyle w:val="ae"/>
          <w:rFonts w:ascii="Times New Roman" w:hAnsi="Times New Roman"/>
          <w:sz w:val="28"/>
          <w:szCs w:val="28"/>
        </w:rPr>
        <w:footnoteReference w:id="3"/>
      </w:r>
      <w:r w:rsidRPr="00B02FC0">
        <w:rPr>
          <w:rFonts w:ascii="Times New Roman" w:hAnsi="Times New Roman"/>
          <w:sz w:val="28"/>
          <w:szCs w:val="28"/>
        </w:rPr>
        <w:t>;</w:t>
      </w:r>
    </w:p>
    <w:p w:rsidR="00DA0946" w:rsidRDefault="00004DAC" w:rsidP="000159D1">
      <w:pPr>
        <w:widowControl w:val="0"/>
        <w:autoSpaceDE w:val="0"/>
        <w:autoSpaceDN w:val="0"/>
        <w:adjustRightInd w:val="0"/>
        <w:spacing w:after="0" w:line="240" w:lineRule="auto"/>
        <w:ind w:firstLine="709"/>
        <w:jc w:val="both"/>
        <w:rPr>
          <w:rFonts w:ascii="Times New Roman" w:hAnsi="Times New Roman"/>
          <w:sz w:val="28"/>
          <w:szCs w:val="28"/>
        </w:rPr>
      </w:pPr>
      <w:r w:rsidRPr="00B02FC0">
        <w:rPr>
          <w:rFonts w:ascii="Times New Roman" w:hAnsi="Times New Roman"/>
          <w:sz w:val="28"/>
          <w:szCs w:val="28"/>
        </w:rPr>
        <w:t xml:space="preserve">- Федеральным </w:t>
      </w:r>
      <w:hyperlink r:id="rId12" w:history="1">
        <w:r w:rsidRPr="00B02FC0">
          <w:rPr>
            <w:rFonts w:ascii="Times New Roman" w:hAnsi="Times New Roman"/>
            <w:sz w:val="28"/>
            <w:szCs w:val="28"/>
          </w:rPr>
          <w:t>законом</w:t>
        </w:r>
      </w:hyperlink>
      <w:r w:rsidRPr="00B02FC0">
        <w:rPr>
          <w:rFonts w:ascii="Times New Roman" w:hAnsi="Times New Roman"/>
          <w:sz w:val="28"/>
          <w:szCs w:val="28"/>
        </w:rPr>
        <w:t xml:space="preserve"> Российской Федерации от 25.10.2001</w:t>
      </w:r>
      <w:r>
        <w:rPr>
          <w:rFonts w:ascii="Times New Roman" w:hAnsi="Times New Roman"/>
          <w:sz w:val="28"/>
          <w:szCs w:val="28"/>
        </w:rPr>
        <w:t xml:space="preserve"> №</w:t>
      </w:r>
      <w:r w:rsidRPr="00B02FC0">
        <w:rPr>
          <w:rFonts w:ascii="Times New Roman" w:hAnsi="Times New Roman"/>
          <w:sz w:val="28"/>
          <w:szCs w:val="28"/>
        </w:rPr>
        <w:t xml:space="preserve"> 137-ФЗ </w:t>
      </w:r>
      <w:r>
        <w:rPr>
          <w:rFonts w:ascii="Times New Roman" w:hAnsi="Times New Roman"/>
          <w:sz w:val="28"/>
          <w:szCs w:val="28"/>
        </w:rPr>
        <w:t>«</w:t>
      </w:r>
      <w:r w:rsidRPr="00B02FC0">
        <w:rPr>
          <w:rFonts w:ascii="Times New Roman" w:hAnsi="Times New Roman"/>
          <w:sz w:val="28"/>
          <w:szCs w:val="28"/>
        </w:rPr>
        <w:t>О введении в действие Земельного кодекса Российской Федерации</w:t>
      </w:r>
      <w:r>
        <w:rPr>
          <w:rFonts w:ascii="Times New Roman" w:hAnsi="Times New Roman"/>
          <w:sz w:val="28"/>
          <w:szCs w:val="28"/>
        </w:rPr>
        <w:t>»</w:t>
      </w:r>
      <w:r w:rsidR="0044002B">
        <w:rPr>
          <w:rStyle w:val="ae"/>
          <w:rFonts w:ascii="Times New Roman" w:hAnsi="Times New Roman"/>
          <w:sz w:val="28"/>
          <w:szCs w:val="28"/>
        </w:rPr>
        <w:footnoteReference w:id="4"/>
      </w:r>
      <w:r w:rsidRPr="00B02FC0">
        <w:rPr>
          <w:rFonts w:ascii="Times New Roman" w:hAnsi="Times New Roman"/>
          <w:sz w:val="28"/>
          <w:szCs w:val="28"/>
        </w:rPr>
        <w:t>;</w:t>
      </w:r>
    </w:p>
    <w:p w:rsidR="00004DAC" w:rsidRDefault="00004DAC" w:rsidP="000159D1">
      <w:pPr>
        <w:numPr>
          <w:ilvl w:val="0"/>
          <w:numId w:val="3"/>
        </w:numPr>
        <w:tabs>
          <w:tab w:val="left" w:pos="910"/>
        </w:tabs>
        <w:spacing w:after="0" w:line="236" w:lineRule="auto"/>
        <w:ind w:firstLine="709"/>
        <w:jc w:val="both"/>
        <w:rPr>
          <w:rFonts w:ascii="Times New Roman" w:eastAsia="Times New Roman" w:hAnsi="Times New Roman"/>
          <w:sz w:val="28"/>
        </w:rPr>
      </w:pPr>
      <w:r>
        <w:rPr>
          <w:rFonts w:ascii="Times New Roman" w:eastAsia="Times New Roman" w:hAnsi="Times New Roman"/>
          <w:sz w:val="28"/>
        </w:rPr>
        <w:t>Федеральным законом Росс</w:t>
      </w:r>
      <w:r w:rsidR="00DA0946">
        <w:rPr>
          <w:rFonts w:ascii="Times New Roman" w:eastAsia="Times New Roman" w:hAnsi="Times New Roman"/>
          <w:sz w:val="28"/>
        </w:rPr>
        <w:t xml:space="preserve">ийской Федерации от 06.10.2003                                </w:t>
      </w:r>
      <w:r>
        <w:rPr>
          <w:rFonts w:ascii="Times New Roman" w:eastAsia="Times New Roman" w:hAnsi="Times New Roman"/>
          <w:sz w:val="28"/>
        </w:rPr>
        <w:t xml:space="preserve"> № 131-ФЗ «Об общих принципах организации местного самоуправления в Российской Федерации»</w:t>
      </w:r>
      <w:r w:rsidR="0044002B">
        <w:rPr>
          <w:rStyle w:val="ae"/>
          <w:rFonts w:ascii="Times New Roman" w:eastAsia="Times New Roman" w:hAnsi="Times New Roman"/>
          <w:sz w:val="28"/>
        </w:rPr>
        <w:footnoteReference w:id="5"/>
      </w:r>
      <w:r>
        <w:rPr>
          <w:rFonts w:ascii="Times New Roman" w:eastAsia="Times New Roman" w:hAnsi="Times New Roman"/>
          <w:sz w:val="28"/>
        </w:rPr>
        <w:t>;</w:t>
      </w:r>
    </w:p>
    <w:p w:rsidR="00004DAC" w:rsidRDefault="00004DAC" w:rsidP="000159D1">
      <w:pPr>
        <w:spacing w:after="0" w:line="9" w:lineRule="exact"/>
        <w:ind w:firstLine="709"/>
        <w:jc w:val="both"/>
        <w:rPr>
          <w:rFonts w:ascii="Times New Roman" w:eastAsia="Times New Roman" w:hAnsi="Times New Roman"/>
          <w:sz w:val="28"/>
        </w:rPr>
      </w:pPr>
    </w:p>
    <w:p w:rsidR="00004DAC" w:rsidRDefault="00004DAC" w:rsidP="000159D1">
      <w:pPr>
        <w:numPr>
          <w:ilvl w:val="0"/>
          <w:numId w:val="3"/>
        </w:numPr>
        <w:tabs>
          <w:tab w:val="left" w:pos="941"/>
        </w:tabs>
        <w:spacing w:after="0" w:line="236" w:lineRule="auto"/>
        <w:ind w:firstLine="709"/>
        <w:jc w:val="both"/>
        <w:rPr>
          <w:rFonts w:ascii="Times New Roman" w:eastAsia="Times New Roman" w:hAnsi="Times New Roman"/>
          <w:sz w:val="28"/>
        </w:rPr>
      </w:pPr>
      <w:r>
        <w:rPr>
          <w:rFonts w:ascii="Times New Roman" w:eastAsia="Times New Roman" w:hAnsi="Times New Roman"/>
          <w:sz w:val="28"/>
        </w:rPr>
        <w:t>Федеральным законом Российской Федерации от 02.05.2006 № 59-ФЗ «О порядке рассмотрения обращений граждан Российской Федерации»</w:t>
      </w:r>
      <w:r w:rsidR="0044002B">
        <w:rPr>
          <w:rStyle w:val="ae"/>
          <w:rFonts w:ascii="Times New Roman" w:eastAsia="Times New Roman" w:hAnsi="Times New Roman"/>
          <w:sz w:val="28"/>
        </w:rPr>
        <w:footnoteReference w:id="6"/>
      </w:r>
      <w:r>
        <w:rPr>
          <w:rFonts w:ascii="Times New Roman" w:eastAsia="Times New Roman" w:hAnsi="Times New Roman"/>
          <w:sz w:val="28"/>
        </w:rPr>
        <w:t>;</w:t>
      </w:r>
    </w:p>
    <w:p w:rsidR="00004DAC" w:rsidRDefault="00004DAC" w:rsidP="000159D1">
      <w:pPr>
        <w:spacing w:after="0" w:line="9" w:lineRule="exact"/>
        <w:ind w:firstLine="709"/>
        <w:jc w:val="both"/>
        <w:rPr>
          <w:rFonts w:ascii="Times New Roman" w:eastAsia="Times New Roman" w:hAnsi="Times New Roman"/>
          <w:sz w:val="28"/>
        </w:rPr>
      </w:pPr>
    </w:p>
    <w:p w:rsidR="00004DAC" w:rsidRDefault="00004DAC" w:rsidP="000159D1">
      <w:pPr>
        <w:spacing w:after="0" w:line="9" w:lineRule="exact"/>
        <w:ind w:firstLine="709"/>
        <w:jc w:val="both"/>
        <w:rPr>
          <w:rFonts w:ascii="Times New Roman" w:eastAsia="Times New Roman" w:hAnsi="Times New Roman"/>
          <w:sz w:val="28"/>
        </w:rPr>
      </w:pPr>
    </w:p>
    <w:p w:rsidR="00004DAC" w:rsidRPr="0018554E" w:rsidRDefault="00004DAC" w:rsidP="000159D1">
      <w:pPr>
        <w:numPr>
          <w:ilvl w:val="0"/>
          <w:numId w:val="3"/>
        </w:numPr>
        <w:tabs>
          <w:tab w:val="left" w:pos="941"/>
        </w:tabs>
        <w:spacing w:after="0" w:line="236" w:lineRule="auto"/>
        <w:ind w:firstLine="709"/>
        <w:jc w:val="both"/>
        <w:rPr>
          <w:rFonts w:ascii="Times New Roman" w:eastAsia="Times New Roman" w:hAnsi="Times New Roman"/>
          <w:sz w:val="28"/>
        </w:rPr>
      </w:pPr>
      <w:r>
        <w:rPr>
          <w:rFonts w:ascii="Times New Roman" w:eastAsia="Times New Roman" w:hAnsi="Times New Roman"/>
          <w:sz w:val="28"/>
        </w:rPr>
        <w:t>Федеральным законом Российской Федерации от 27.07.2010 № 210-ФЗ «Об организации предоставления государственных и муниципальных услуг»</w:t>
      </w:r>
      <w:r w:rsidR="0044002B">
        <w:rPr>
          <w:rStyle w:val="ae"/>
          <w:rFonts w:ascii="Times New Roman" w:eastAsia="Times New Roman" w:hAnsi="Times New Roman"/>
          <w:sz w:val="28"/>
        </w:rPr>
        <w:footnoteReference w:id="7"/>
      </w:r>
      <w:r>
        <w:rPr>
          <w:rFonts w:ascii="Times New Roman" w:eastAsia="Times New Roman" w:hAnsi="Times New Roman"/>
          <w:sz w:val="28"/>
        </w:rPr>
        <w:t>;</w:t>
      </w:r>
    </w:p>
    <w:p w:rsidR="00004DAC" w:rsidRDefault="00036B65" w:rsidP="000159D1">
      <w:pPr>
        <w:numPr>
          <w:ilvl w:val="0"/>
          <w:numId w:val="3"/>
        </w:numPr>
        <w:tabs>
          <w:tab w:val="left" w:pos="962"/>
        </w:tabs>
        <w:spacing w:after="0" w:line="236" w:lineRule="auto"/>
        <w:ind w:firstLine="709"/>
        <w:jc w:val="both"/>
        <w:rPr>
          <w:rFonts w:ascii="Times New Roman" w:eastAsia="Times New Roman" w:hAnsi="Times New Roman"/>
          <w:sz w:val="28"/>
        </w:rPr>
      </w:pPr>
      <w:r>
        <w:rPr>
          <w:rFonts w:ascii="Times New Roman" w:eastAsia="Times New Roman" w:hAnsi="Times New Roman"/>
          <w:sz w:val="28"/>
        </w:rPr>
        <w:lastRenderedPageBreak/>
        <w:t>п</w:t>
      </w:r>
      <w:r w:rsidR="00004DAC">
        <w:rPr>
          <w:rFonts w:ascii="Times New Roman" w:eastAsia="Times New Roman" w:hAnsi="Times New Roman"/>
          <w:sz w:val="28"/>
        </w:rPr>
        <w:t>остановлением Правительства Российской Федерации от 27.11.2014</w:t>
      </w:r>
      <w:r w:rsidR="005F2279">
        <w:rPr>
          <w:rFonts w:ascii="Times New Roman" w:eastAsia="Times New Roman" w:hAnsi="Times New Roman"/>
          <w:sz w:val="28"/>
        </w:rPr>
        <w:t xml:space="preserve"> </w:t>
      </w:r>
      <w:r w:rsidR="00004DAC">
        <w:rPr>
          <w:rFonts w:ascii="Times New Roman" w:eastAsia="Times New Roman" w:hAnsi="Times New Roman"/>
          <w:sz w:val="28"/>
        </w:rPr>
        <w:t xml:space="preserve">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44002B">
        <w:rPr>
          <w:rStyle w:val="ae"/>
          <w:rFonts w:ascii="Times New Roman" w:eastAsia="Times New Roman" w:hAnsi="Times New Roman"/>
          <w:sz w:val="28"/>
        </w:rPr>
        <w:footnoteReference w:id="8"/>
      </w:r>
      <w:r w:rsidR="00004DAC">
        <w:rPr>
          <w:rFonts w:ascii="Times New Roman" w:eastAsia="Times New Roman" w:hAnsi="Times New Roman"/>
          <w:sz w:val="28"/>
        </w:rPr>
        <w:t>;</w:t>
      </w:r>
    </w:p>
    <w:p w:rsidR="00004DAC" w:rsidRDefault="00036B65" w:rsidP="000159D1">
      <w:pPr>
        <w:numPr>
          <w:ilvl w:val="0"/>
          <w:numId w:val="3"/>
        </w:numPr>
        <w:tabs>
          <w:tab w:val="left" w:pos="941"/>
        </w:tabs>
        <w:spacing w:after="0" w:line="236" w:lineRule="auto"/>
        <w:ind w:firstLine="709"/>
        <w:jc w:val="both"/>
        <w:rPr>
          <w:rFonts w:ascii="Times New Roman" w:eastAsia="Times New Roman" w:hAnsi="Times New Roman"/>
          <w:sz w:val="28"/>
        </w:rPr>
      </w:pPr>
      <w:r>
        <w:rPr>
          <w:rFonts w:ascii="Times New Roman" w:eastAsia="Times New Roman" w:hAnsi="Times New Roman"/>
          <w:sz w:val="28"/>
        </w:rPr>
        <w:t>п</w:t>
      </w:r>
      <w:r w:rsidR="00004DAC">
        <w:rPr>
          <w:rFonts w:ascii="Times New Roman" w:eastAsia="Times New Roman" w:hAnsi="Times New Roman"/>
          <w:sz w:val="28"/>
        </w:rPr>
        <w:t xml:space="preserve">остановлением Правительства Российской Федерации от 03.12.2014 </w:t>
      </w:r>
      <w:r w:rsidR="000F4BCA">
        <w:rPr>
          <w:rFonts w:ascii="Times New Roman" w:eastAsia="Times New Roman" w:hAnsi="Times New Roman"/>
          <w:sz w:val="28"/>
        </w:rPr>
        <w:t xml:space="preserve">           </w:t>
      </w:r>
      <w:r w:rsidR="00004DAC">
        <w:rPr>
          <w:rFonts w:ascii="Times New Roman" w:eastAsia="Times New Roman" w:hAnsi="Times New Roman"/>
          <w:sz w:val="28"/>
        </w:rPr>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w:t>
      </w:r>
      <w:r w:rsidR="00362107">
        <w:rPr>
          <w:rFonts w:ascii="Times New Roman" w:eastAsia="Times New Roman" w:hAnsi="Times New Roman"/>
          <w:sz w:val="28"/>
        </w:rPr>
        <w:t xml:space="preserve">ельных участков и установления </w:t>
      </w:r>
      <w:r w:rsidR="00004DAC">
        <w:rPr>
          <w:rFonts w:ascii="Times New Roman" w:eastAsia="Times New Roman" w:hAnsi="Times New Roman"/>
          <w:sz w:val="28"/>
        </w:rPr>
        <w:t>сервитутов»</w:t>
      </w:r>
      <w:r w:rsidR="0044002B">
        <w:rPr>
          <w:rStyle w:val="ae"/>
          <w:rFonts w:ascii="Times New Roman" w:eastAsia="Times New Roman" w:hAnsi="Times New Roman"/>
          <w:sz w:val="28"/>
        </w:rPr>
        <w:footnoteReference w:id="9"/>
      </w:r>
      <w:r w:rsidR="00004DAC">
        <w:rPr>
          <w:rFonts w:ascii="Times New Roman" w:eastAsia="Times New Roman" w:hAnsi="Times New Roman"/>
          <w:sz w:val="28"/>
        </w:rPr>
        <w:t>;</w:t>
      </w:r>
    </w:p>
    <w:p w:rsidR="00004DAC" w:rsidRDefault="00CF7C92" w:rsidP="000159D1">
      <w:pPr>
        <w:numPr>
          <w:ilvl w:val="0"/>
          <w:numId w:val="3"/>
        </w:numPr>
        <w:tabs>
          <w:tab w:val="left" w:pos="941"/>
        </w:tabs>
        <w:spacing w:after="0" w:line="236" w:lineRule="auto"/>
        <w:ind w:firstLine="709"/>
        <w:jc w:val="both"/>
        <w:rPr>
          <w:rFonts w:ascii="Times New Roman" w:eastAsia="Times New Roman" w:hAnsi="Times New Roman"/>
          <w:sz w:val="28"/>
        </w:rPr>
      </w:pPr>
      <w:r>
        <w:rPr>
          <w:rFonts w:ascii="Times New Roman" w:eastAsia="Times New Roman" w:hAnsi="Times New Roman"/>
          <w:sz w:val="28"/>
        </w:rPr>
        <w:t>п</w:t>
      </w:r>
      <w:r w:rsidR="00004DAC">
        <w:rPr>
          <w:rFonts w:ascii="Times New Roman" w:eastAsia="Times New Roman" w:hAnsi="Times New Roman"/>
          <w:sz w:val="28"/>
        </w:rPr>
        <w:t>остановлением Правительства Российской Федерации от 07.03.2017    № 269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r w:rsidR="0044002B">
        <w:rPr>
          <w:rStyle w:val="ae"/>
          <w:rFonts w:ascii="Times New Roman" w:eastAsia="Times New Roman" w:hAnsi="Times New Roman"/>
          <w:sz w:val="28"/>
        </w:rPr>
        <w:footnoteReference w:id="10"/>
      </w:r>
      <w:r w:rsidR="00004DAC">
        <w:rPr>
          <w:rFonts w:ascii="Times New Roman" w:eastAsia="Times New Roman" w:hAnsi="Times New Roman"/>
          <w:sz w:val="28"/>
        </w:rPr>
        <w:t>;</w:t>
      </w:r>
    </w:p>
    <w:p w:rsidR="00004DAC" w:rsidRDefault="00CF7C92" w:rsidP="000159D1">
      <w:pPr>
        <w:numPr>
          <w:ilvl w:val="0"/>
          <w:numId w:val="3"/>
        </w:numPr>
        <w:tabs>
          <w:tab w:val="left" w:pos="941"/>
        </w:tabs>
        <w:spacing w:after="0" w:line="236" w:lineRule="auto"/>
        <w:ind w:firstLine="709"/>
        <w:jc w:val="both"/>
        <w:rPr>
          <w:rFonts w:ascii="Times New Roman" w:eastAsia="Times New Roman" w:hAnsi="Times New Roman"/>
          <w:sz w:val="28"/>
        </w:rPr>
      </w:pPr>
      <w:r>
        <w:rPr>
          <w:rFonts w:ascii="Times New Roman" w:eastAsia="Times New Roman" w:hAnsi="Times New Roman"/>
          <w:sz w:val="28"/>
        </w:rPr>
        <w:t>п</w:t>
      </w:r>
      <w:r w:rsidR="00004DAC">
        <w:rPr>
          <w:rFonts w:ascii="Times New Roman" w:eastAsia="Times New Roman" w:hAnsi="Times New Roman"/>
          <w:sz w:val="28"/>
        </w:rPr>
        <w:t xml:space="preserve">остановлением Правительства Мурманской области от 14.04.2016  </w:t>
      </w:r>
      <w:r w:rsidR="000F4BCA">
        <w:rPr>
          <w:rFonts w:ascii="Times New Roman" w:eastAsia="Times New Roman" w:hAnsi="Times New Roman"/>
          <w:sz w:val="28"/>
        </w:rPr>
        <w:t xml:space="preserve">           </w:t>
      </w:r>
      <w:r w:rsidR="00004DAC">
        <w:rPr>
          <w:rFonts w:ascii="Times New Roman" w:eastAsia="Times New Roman" w:hAnsi="Times New Roman"/>
          <w:sz w:val="28"/>
        </w:rPr>
        <w:t>№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области»</w:t>
      </w:r>
      <w:r w:rsidR="00824497">
        <w:rPr>
          <w:rStyle w:val="ae"/>
          <w:rFonts w:ascii="Times New Roman" w:eastAsia="Times New Roman" w:hAnsi="Times New Roman"/>
          <w:sz w:val="28"/>
        </w:rPr>
        <w:footnoteReference w:id="11"/>
      </w:r>
      <w:r w:rsidR="00004DAC">
        <w:rPr>
          <w:rFonts w:ascii="Times New Roman" w:eastAsia="Times New Roman" w:hAnsi="Times New Roman"/>
          <w:sz w:val="28"/>
        </w:rPr>
        <w:t>;</w:t>
      </w:r>
    </w:p>
    <w:p w:rsidR="00004DAC" w:rsidRDefault="00CF7C92" w:rsidP="000159D1">
      <w:pPr>
        <w:numPr>
          <w:ilvl w:val="0"/>
          <w:numId w:val="3"/>
        </w:numPr>
        <w:tabs>
          <w:tab w:val="left" w:pos="941"/>
        </w:tabs>
        <w:spacing w:after="0" w:line="236" w:lineRule="auto"/>
        <w:ind w:firstLine="709"/>
        <w:jc w:val="both"/>
        <w:rPr>
          <w:rFonts w:ascii="Times New Roman" w:eastAsia="Times New Roman" w:hAnsi="Times New Roman"/>
          <w:sz w:val="28"/>
        </w:rPr>
      </w:pPr>
      <w:r>
        <w:rPr>
          <w:rFonts w:ascii="Times New Roman" w:eastAsia="Times New Roman" w:hAnsi="Times New Roman"/>
          <w:sz w:val="28"/>
        </w:rPr>
        <w:t>п</w:t>
      </w:r>
      <w:r w:rsidR="00004DAC">
        <w:rPr>
          <w:rFonts w:ascii="Times New Roman" w:eastAsia="Times New Roman" w:hAnsi="Times New Roman"/>
          <w:sz w:val="28"/>
        </w:rPr>
        <w:t xml:space="preserve">остановлением Правительства Мурманской области от 10.06.2016  </w:t>
      </w:r>
      <w:r w:rsidR="000F4BCA">
        <w:rPr>
          <w:rFonts w:ascii="Times New Roman" w:eastAsia="Times New Roman" w:hAnsi="Times New Roman"/>
          <w:sz w:val="28"/>
        </w:rPr>
        <w:t xml:space="preserve">       </w:t>
      </w:r>
      <w:r w:rsidR="00004DAC">
        <w:rPr>
          <w:rFonts w:ascii="Times New Roman" w:eastAsia="Times New Roman" w:hAnsi="Times New Roman"/>
          <w:sz w:val="28"/>
        </w:rPr>
        <w:t xml:space="preserve">№ 285-ПП «Об утверждении Перечня случае, при </w:t>
      </w:r>
      <w:proofErr w:type="gramStart"/>
      <w:r w:rsidR="00004DAC">
        <w:rPr>
          <w:rFonts w:ascii="Times New Roman" w:eastAsia="Times New Roman" w:hAnsi="Times New Roman"/>
          <w:sz w:val="28"/>
        </w:rPr>
        <w:t>которых</w:t>
      </w:r>
      <w:proofErr w:type="gramEnd"/>
      <w:r w:rsidR="00004DAC">
        <w:rPr>
          <w:rFonts w:ascii="Times New Roman" w:eastAsia="Times New Roman" w:hAnsi="Times New Roman"/>
          <w:sz w:val="28"/>
        </w:rPr>
        <w:t xml:space="preserve"> не требуется получение разрешения на строительство на территории Мурманской области»</w:t>
      </w:r>
      <w:r w:rsidR="00824497">
        <w:rPr>
          <w:rStyle w:val="ae"/>
          <w:rFonts w:ascii="Times New Roman" w:eastAsia="Times New Roman" w:hAnsi="Times New Roman"/>
          <w:sz w:val="28"/>
        </w:rPr>
        <w:footnoteReference w:id="12"/>
      </w:r>
      <w:r w:rsidR="00004DAC">
        <w:rPr>
          <w:rFonts w:ascii="Times New Roman" w:eastAsia="Times New Roman" w:hAnsi="Times New Roman"/>
          <w:sz w:val="28"/>
        </w:rPr>
        <w:t>;</w:t>
      </w:r>
    </w:p>
    <w:p w:rsidR="00004DAC" w:rsidRDefault="00A2012B" w:rsidP="000159D1">
      <w:pPr>
        <w:numPr>
          <w:ilvl w:val="0"/>
          <w:numId w:val="3"/>
        </w:numPr>
        <w:tabs>
          <w:tab w:val="left" w:pos="941"/>
        </w:tabs>
        <w:spacing w:after="0" w:line="236" w:lineRule="auto"/>
        <w:ind w:firstLine="709"/>
        <w:jc w:val="both"/>
        <w:rPr>
          <w:rFonts w:ascii="Times New Roman" w:eastAsia="Times New Roman" w:hAnsi="Times New Roman"/>
          <w:sz w:val="28"/>
        </w:rPr>
      </w:pPr>
      <w:hyperlink r:id="rId13" w:history="1">
        <w:r w:rsidR="00004DAC" w:rsidRPr="0018554E">
          <w:rPr>
            <w:rFonts w:ascii="Times New Roman" w:eastAsia="Times New Roman" w:hAnsi="Times New Roman"/>
            <w:sz w:val="28"/>
          </w:rPr>
          <w:t>Уставом</w:t>
        </w:r>
      </w:hyperlink>
      <w:r w:rsidR="00004DAC" w:rsidRPr="0018554E">
        <w:rPr>
          <w:rFonts w:ascii="Times New Roman" w:eastAsia="Times New Roman" w:hAnsi="Times New Roman"/>
          <w:sz w:val="28"/>
        </w:rPr>
        <w:t xml:space="preserve"> муниципального образования город Мурманск</w:t>
      </w:r>
      <w:r w:rsidR="00824497">
        <w:rPr>
          <w:rStyle w:val="ae"/>
          <w:rFonts w:ascii="Times New Roman" w:eastAsia="Times New Roman" w:hAnsi="Times New Roman"/>
          <w:sz w:val="28"/>
        </w:rPr>
        <w:footnoteReference w:id="13"/>
      </w:r>
      <w:r w:rsidR="00004DAC" w:rsidRPr="0018554E">
        <w:rPr>
          <w:rFonts w:ascii="Times New Roman" w:eastAsia="Times New Roman" w:hAnsi="Times New Roman"/>
          <w:sz w:val="28"/>
        </w:rPr>
        <w:t>;</w:t>
      </w:r>
    </w:p>
    <w:p w:rsidR="004671AF" w:rsidRPr="00F3587B" w:rsidRDefault="004671AF" w:rsidP="004671AF">
      <w:pPr>
        <w:numPr>
          <w:ilvl w:val="0"/>
          <w:numId w:val="3"/>
        </w:numPr>
        <w:tabs>
          <w:tab w:val="left" w:pos="941"/>
        </w:tabs>
        <w:spacing w:after="0" w:line="236" w:lineRule="auto"/>
        <w:ind w:firstLine="709"/>
        <w:jc w:val="both"/>
        <w:rPr>
          <w:rFonts w:ascii="Times New Roman" w:eastAsia="Times New Roman" w:hAnsi="Times New Roman"/>
          <w:sz w:val="28"/>
        </w:rPr>
      </w:pPr>
      <w:r w:rsidRPr="00F3587B">
        <w:rPr>
          <w:rFonts w:ascii="Times New Roman" w:eastAsia="Times New Roman" w:hAnsi="Times New Roman"/>
          <w:sz w:val="28"/>
        </w:rPr>
        <w:t xml:space="preserve">решением Совета депутатов города Мурманска от 27.10.2017 N 40-712 «О Правилах благоустройства территории муниципального образования город Мурманск и о признании утратившими силу отдельных </w:t>
      </w:r>
      <w:proofErr w:type="gramStart"/>
      <w:r w:rsidRPr="00F3587B">
        <w:rPr>
          <w:rFonts w:ascii="Times New Roman" w:eastAsia="Times New Roman" w:hAnsi="Times New Roman"/>
          <w:sz w:val="28"/>
        </w:rPr>
        <w:t>решений Совета депутатов города Мурманска</w:t>
      </w:r>
      <w:proofErr w:type="gramEnd"/>
      <w:r w:rsidRPr="00F3587B">
        <w:rPr>
          <w:rFonts w:ascii="Times New Roman" w:eastAsia="Times New Roman" w:hAnsi="Times New Roman"/>
          <w:sz w:val="28"/>
        </w:rPr>
        <w:t>»</w:t>
      </w:r>
      <w:r w:rsidR="00F3587B" w:rsidRPr="00F3587B">
        <w:rPr>
          <w:rFonts w:ascii="Times New Roman" w:eastAsia="Times New Roman" w:hAnsi="Times New Roman"/>
          <w:sz w:val="28"/>
        </w:rPr>
        <w:t xml:space="preserve"> </w:t>
      </w:r>
      <w:r w:rsidR="00F3587B">
        <w:rPr>
          <w:rStyle w:val="ae"/>
          <w:rFonts w:ascii="Times New Roman" w:eastAsia="Times New Roman" w:hAnsi="Times New Roman"/>
          <w:sz w:val="28"/>
        </w:rPr>
        <w:footnoteReference w:id="14"/>
      </w:r>
      <w:r w:rsidRPr="00F3587B">
        <w:rPr>
          <w:rFonts w:ascii="Times New Roman" w:eastAsia="Times New Roman" w:hAnsi="Times New Roman"/>
          <w:sz w:val="28"/>
        </w:rPr>
        <w:t>;</w:t>
      </w:r>
    </w:p>
    <w:p w:rsidR="00004DAC" w:rsidRPr="00F3587B" w:rsidRDefault="00A2012B" w:rsidP="000159D1">
      <w:pPr>
        <w:numPr>
          <w:ilvl w:val="0"/>
          <w:numId w:val="3"/>
        </w:numPr>
        <w:tabs>
          <w:tab w:val="left" w:pos="941"/>
        </w:tabs>
        <w:spacing w:after="0" w:line="236" w:lineRule="auto"/>
        <w:ind w:firstLine="709"/>
        <w:jc w:val="both"/>
        <w:rPr>
          <w:rFonts w:ascii="Times New Roman" w:eastAsia="Times New Roman" w:hAnsi="Times New Roman"/>
          <w:sz w:val="28"/>
        </w:rPr>
      </w:pPr>
      <w:hyperlink r:id="rId14" w:history="1">
        <w:r w:rsidR="00CF7C92" w:rsidRPr="00F3587B">
          <w:rPr>
            <w:rFonts w:ascii="Times New Roman" w:eastAsia="Times New Roman" w:hAnsi="Times New Roman"/>
            <w:sz w:val="28"/>
          </w:rPr>
          <w:t>п</w:t>
        </w:r>
        <w:r w:rsidR="00004DAC" w:rsidRPr="00F3587B">
          <w:rPr>
            <w:rFonts w:ascii="Times New Roman" w:eastAsia="Times New Roman" w:hAnsi="Times New Roman"/>
            <w:sz w:val="28"/>
          </w:rPr>
          <w:t>остановлением</w:t>
        </w:r>
      </w:hyperlink>
      <w:r w:rsidR="00004DAC" w:rsidRPr="00F3587B">
        <w:rPr>
          <w:rFonts w:ascii="Times New Roman" w:eastAsia="Times New Roman" w:hAnsi="Times New Roman"/>
          <w:sz w:val="28"/>
        </w:rPr>
        <w:t xml:space="preserve"> администрации города Мурманска от 26.02.2009        </w:t>
      </w:r>
      <w:r w:rsidR="00CF7C92" w:rsidRPr="00F3587B">
        <w:rPr>
          <w:rFonts w:ascii="Times New Roman" w:eastAsia="Times New Roman" w:hAnsi="Times New Roman"/>
          <w:sz w:val="28"/>
        </w:rPr>
        <w:t xml:space="preserve"> </w:t>
      </w:r>
      <w:r w:rsidR="00004DAC" w:rsidRPr="00F3587B">
        <w:rPr>
          <w:rFonts w:ascii="Times New Roman" w:eastAsia="Times New Roman" w:hAnsi="Times New Roman"/>
          <w:sz w:val="28"/>
        </w:rPr>
        <w:t xml:space="preserve">№ 321 </w:t>
      </w:r>
      <w:r w:rsidR="0018554E" w:rsidRPr="00F3587B">
        <w:rPr>
          <w:rFonts w:ascii="Times New Roman" w:eastAsia="Times New Roman" w:hAnsi="Times New Roman"/>
          <w:sz w:val="28"/>
        </w:rPr>
        <w:t>«</w:t>
      </w:r>
      <w:r w:rsidR="00004DAC" w:rsidRPr="00F3587B">
        <w:rPr>
          <w:rFonts w:ascii="Times New Roman" w:eastAsia="Times New Roman" w:hAnsi="Times New Roman"/>
          <w:sz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18554E" w:rsidRPr="00F3587B">
        <w:rPr>
          <w:rFonts w:ascii="Times New Roman" w:eastAsia="Times New Roman" w:hAnsi="Times New Roman"/>
          <w:sz w:val="28"/>
        </w:rPr>
        <w:t>»</w:t>
      </w:r>
      <w:r w:rsidR="00824497" w:rsidRPr="00F3587B">
        <w:rPr>
          <w:rStyle w:val="ae"/>
          <w:rFonts w:ascii="Times New Roman" w:eastAsia="Times New Roman" w:hAnsi="Times New Roman"/>
          <w:sz w:val="28"/>
        </w:rPr>
        <w:footnoteReference w:id="15"/>
      </w:r>
      <w:r w:rsidR="00004DAC" w:rsidRPr="00F3587B">
        <w:rPr>
          <w:rFonts w:ascii="Times New Roman" w:eastAsia="Times New Roman" w:hAnsi="Times New Roman"/>
          <w:sz w:val="28"/>
        </w:rPr>
        <w:t>;</w:t>
      </w:r>
    </w:p>
    <w:p w:rsidR="00004DAC" w:rsidRPr="00F3587B" w:rsidRDefault="00A2012B" w:rsidP="000159D1">
      <w:pPr>
        <w:numPr>
          <w:ilvl w:val="0"/>
          <w:numId w:val="3"/>
        </w:numPr>
        <w:tabs>
          <w:tab w:val="left" w:pos="941"/>
        </w:tabs>
        <w:spacing w:after="0" w:line="236" w:lineRule="auto"/>
        <w:ind w:firstLine="709"/>
        <w:jc w:val="both"/>
        <w:rPr>
          <w:rFonts w:ascii="Times New Roman" w:eastAsia="Times New Roman" w:hAnsi="Times New Roman"/>
          <w:sz w:val="28"/>
        </w:rPr>
      </w:pPr>
      <w:hyperlink r:id="rId15" w:history="1">
        <w:r w:rsidR="00CF7C92" w:rsidRPr="00F3587B">
          <w:rPr>
            <w:rFonts w:ascii="Times New Roman" w:eastAsia="Times New Roman" w:hAnsi="Times New Roman"/>
            <w:sz w:val="28"/>
          </w:rPr>
          <w:t>п</w:t>
        </w:r>
        <w:r w:rsidR="00004DAC" w:rsidRPr="00F3587B">
          <w:rPr>
            <w:rFonts w:ascii="Times New Roman" w:eastAsia="Times New Roman" w:hAnsi="Times New Roman"/>
            <w:sz w:val="28"/>
          </w:rPr>
          <w:t>остановлением</w:t>
        </w:r>
      </w:hyperlink>
      <w:r w:rsidR="00004DAC" w:rsidRPr="00F3587B">
        <w:rPr>
          <w:rFonts w:ascii="Times New Roman" w:eastAsia="Times New Roman" w:hAnsi="Times New Roman"/>
          <w:sz w:val="28"/>
        </w:rPr>
        <w:t xml:space="preserve"> администрации города Мурманска от 30.05.2012        </w:t>
      </w:r>
      <w:r w:rsidR="00CF7C92" w:rsidRPr="00F3587B">
        <w:rPr>
          <w:rFonts w:ascii="Times New Roman" w:eastAsia="Times New Roman" w:hAnsi="Times New Roman"/>
          <w:sz w:val="28"/>
        </w:rPr>
        <w:t xml:space="preserve"> </w:t>
      </w:r>
      <w:r w:rsidR="00004DAC" w:rsidRPr="00F3587B">
        <w:rPr>
          <w:rFonts w:ascii="Times New Roman" w:eastAsia="Times New Roman" w:hAnsi="Times New Roman"/>
          <w:sz w:val="28"/>
        </w:rPr>
        <w:t xml:space="preserve">№ 1159 </w:t>
      </w:r>
      <w:r w:rsidR="0018554E" w:rsidRPr="00F3587B">
        <w:rPr>
          <w:rFonts w:ascii="Times New Roman" w:eastAsia="Times New Roman" w:hAnsi="Times New Roman"/>
          <w:sz w:val="28"/>
        </w:rPr>
        <w:t>«</w:t>
      </w:r>
      <w:r w:rsidR="00004DAC" w:rsidRPr="00F3587B">
        <w:rPr>
          <w:rFonts w:ascii="Times New Roman" w:eastAsia="Times New Roman" w:hAnsi="Times New Roman"/>
          <w:sz w:val="28"/>
        </w:rPr>
        <w:t>Об утверждении реестра услуг, предоставляемых по обращениям заявителей в муниципальном образовании город Мурманск</w:t>
      </w:r>
      <w:r w:rsidR="0018554E" w:rsidRPr="00F3587B">
        <w:rPr>
          <w:rFonts w:ascii="Times New Roman" w:eastAsia="Times New Roman" w:hAnsi="Times New Roman"/>
          <w:sz w:val="28"/>
        </w:rPr>
        <w:t>»</w:t>
      </w:r>
      <w:r w:rsidR="00824497" w:rsidRPr="00F3587B">
        <w:rPr>
          <w:rStyle w:val="ae"/>
          <w:rFonts w:ascii="Times New Roman" w:eastAsia="Times New Roman" w:hAnsi="Times New Roman"/>
          <w:sz w:val="28"/>
        </w:rPr>
        <w:footnoteReference w:id="16"/>
      </w:r>
      <w:r w:rsidR="0018554E" w:rsidRPr="00F3587B">
        <w:rPr>
          <w:rFonts w:ascii="Times New Roman" w:eastAsia="Times New Roman" w:hAnsi="Times New Roman"/>
          <w:sz w:val="28"/>
        </w:rPr>
        <w:t>;</w:t>
      </w:r>
    </w:p>
    <w:p w:rsidR="00894559" w:rsidRPr="00F3587B" w:rsidRDefault="004671AF" w:rsidP="00594AA9">
      <w:pPr>
        <w:numPr>
          <w:ilvl w:val="0"/>
          <w:numId w:val="3"/>
        </w:numPr>
        <w:tabs>
          <w:tab w:val="left" w:pos="941"/>
        </w:tabs>
        <w:spacing w:after="0" w:line="236" w:lineRule="auto"/>
        <w:ind w:firstLine="709"/>
        <w:jc w:val="both"/>
        <w:rPr>
          <w:rFonts w:ascii="Times New Roman" w:eastAsia="Times New Roman" w:hAnsi="Times New Roman"/>
          <w:sz w:val="28"/>
        </w:rPr>
      </w:pPr>
      <w:r w:rsidRPr="00F3587B">
        <w:rPr>
          <w:rFonts w:ascii="Times New Roman" w:hAnsi="Times New Roman" w:cs="Times New Roman"/>
          <w:bCs/>
          <w:sz w:val="28"/>
          <w:szCs w:val="28"/>
        </w:rPr>
        <w:t xml:space="preserve"> </w:t>
      </w:r>
      <w:r w:rsidR="00F3587B" w:rsidRPr="00F3587B">
        <w:rPr>
          <w:rFonts w:ascii="Times New Roman" w:hAnsi="Times New Roman" w:cs="Times New Roman"/>
          <w:bCs/>
          <w:sz w:val="28"/>
          <w:szCs w:val="28"/>
        </w:rPr>
        <w:t xml:space="preserve">постановлением администрации города Мурманска от 15.01.2016 № 36 </w:t>
      </w:r>
      <w:r w:rsidR="00894559" w:rsidRPr="00F3587B">
        <w:rPr>
          <w:rFonts w:ascii="Times New Roman" w:hAnsi="Times New Roman" w:cs="Times New Roman"/>
          <w:bCs/>
          <w:sz w:val="28"/>
          <w:szCs w:val="28"/>
        </w:rPr>
        <w:t>«</w:t>
      </w:r>
      <w:r w:rsidR="00F3587B">
        <w:rPr>
          <w:rFonts w:ascii="Times New Roman" w:hAnsi="Times New Roman" w:cs="Times New Roman"/>
          <w:bCs/>
          <w:sz w:val="28"/>
          <w:szCs w:val="28"/>
        </w:rPr>
        <w:t>Об утверждении п</w:t>
      </w:r>
      <w:r w:rsidR="00894559" w:rsidRPr="00F3587B">
        <w:rPr>
          <w:rFonts w:ascii="Times New Roman" w:hAnsi="Times New Roman" w:cs="Times New Roman"/>
          <w:bCs/>
          <w:sz w:val="28"/>
          <w:szCs w:val="28"/>
        </w:rPr>
        <w:t>равил осуществления земляных работ на территории муниципального образования город Мурманск»</w:t>
      </w:r>
      <w:r w:rsidR="00F3587B" w:rsidRPr="00F3587B">
        <w:rPr>
          <w:rFonts w:ascii="Times New Roman" w:eastAsia="Times New Roman" w:hAnsi="Times New Roman"/>
          <w:sz w:val="28"/>
        </w:rPr>
        <w:t xml:space="preserve"> </w:t>
      </w:r>
      <w:r w:rsidR="00F3587B">
        <w:rPr>
          <w:rStyle w:val="ae"/>
          <w:rFonts w:ascii="Times New Roman" w:eastAsia="Times New Roman" w:hAnsi="Times New Roman"/>
          <w:sz w:val="28"/>
        </w:rPr>
        <w:footnoteReference w:id="17"/>
      </w:r>
      <w:r w:rsidR="002E0F50" w:rsidRPr="00F3587B">
        <w:rPr>
          <w:rFonts w:ascii="Times New Roman" w:hAnsi="Times New Roman" w:cs="Times New Roman"/>
          <w:bCs/>
          <w:sz w:val="28"/>
          <w:szCs w:val="28"/>
        </w:rPr>
        <w:t>;</w:t>
      </w:r>
    </w:p>
    <w:p w:rsidR="00004DAC" w:rsidRDefault="00004DAC" w:rsidP="000159D1">
      <w:pPr>
        <w:numPr>
          <w:ilvl w:val="0"/>
          <w:numId w:val="3"/>
        </w:numPr>
        <w:tabs>
          <w:tab w:val="left" w:pos="941"/>
        </w:tabs>
        <w:spacing w:after="0" w:line="236" w:lineRule="auto"/>
        <w:ind w:firstLine="709"/>
        <w:jc w:val="both"/>
        <w:rPr>
          <w:rFonts w:ascii="Times New Roman" w:eastAsia="Times New Roman" w:hAnsi="Times New Roman"/>
          <w:sz w:val="28"/>
        </w:rPr>
      </w:pPr>
      <w:r w:rsidRPr="00F3587B">
        <w:rPr>
          <w:rFonts w:ascii="Times New Roman" w:eastAsia="Times New Roman" w:hAnsi="Times New Roman"/>
          <w:sz w:val="28"/>
        </w:rPr>
        <w:lastRenderedPageBreak/>
        <w:t>настоящим регламе</w:t>
      </w:r>
      <w:r>
        <w:rPr>
          <w:rFonts w:ascii="Times New Roman" w:eastAsia="Times New Roman" w:hAnsi="Times New Roman"/>
          <w:sz w:val="28"/>
        </w:rPr>
        <w:t>нтом.</w:t>
      </w:r>
    </w:p>
    <w:p w:rsidR="00004DAC" w:rsidRPr="00205B52" w:rsidRDefault="00004DAC" w:rsidP="000159D1">
      <w:pPr>
        <w:pStyle w:val="ConsPlusNormal"/>
        <w:ind w:firstLine="709"/>
        <w:jc w:val="both"/>
        <w:rPr>
          <w:rFonts w:ascii="Times New Roman" w:hAnsi="Times New Roman" w:cs="Times New Roman"/>
          <w:sz w:val="28"/>
          <w:szCs w:val="28"/>
        </w:rPr>
      </w:pPr>
    </w:p>
    <w:p w:rsidR="00AB13A1" w:rsidRDefault="00AB13A1" w:rsidP="000159D1">
      <w:pPr>
        <w:pStyle w:val="ConsPlusNormal"/>
        <w:ind w:firstLine="709"/>
        <w:jc w:val="center"/>
        <w:rPr>
          <w:rFonts w:ascii="Times New Roman" w:hAnsi="Times New Roman" w:cs="Times New Roman"/>
          <w:sz w:val="28"/>
          <w:szCs w:val="28"/>
        </w:rPr>
      </w:pPr>
      <w:bookmarkStart w:id="1" w:name="P194"/>
      <w:bookmarkEnd w:id="1"/>
    </w:p>
    <w:p w:rsidR="0099407D" w:rsidRPr="00205B52" w:rsidRDefault="0099407D" w:rsidP="000159D1">
      <w:pPr>
        <w:pStyle w:val="ConsPlusNormal"/>
        <w:ind w:firstLine="709"/>
        <w:jc w:val="center"/>
        <w:rPr>
          <w:rFonts w:ascii="Times New Roman" w:hAnsi="Times New Roman" w:cs="Times New Roman"/>
          <w:sz w:val="28"/>
          <w:szCs w:val="28"/>
        </w:rPr>
      </w:pPr>
      <w:r w:rsidRPr="00205B52">
        <w:rPr>
          <w:rFonts w:ascii="Times New Roman" w:hAnsi="Times New Roman" w:cs="Times New Roman"/>
          <w:sz w:val="28"/>
          <w:szCs w:val="28"/>
        </w:rPr>
        <w:t>2.</w:t>
      </w:r>
      <w:r w:rsidR="00722545">
        <w:rPr>
          <w:rFonts w:ascii="Times New Roman" w:hAnsi="Times New Roman" w:cs="Times New Roman"/>
          <w:sz w:val="28"/>
          <w:szCs w:val="28"/>
        </w:rPr>
        <w:t>7</w:t>
      </w:r>
      <w:r w:rsidRPr="00205B52">
        <w:rPr>
          <w:rFonts w:ascii="Times New Roman" w:hAnsi="Times New Roman" w:cs="Times New Roman"/>
          <w:sz w:val="28"/>
          <w:szCs w:val="28"/>
        </w:rPr>
        <w:t>. Перечень документов, необходимых для предоставления</w:t>
      </w:r>
    </w:p>
    <w:p w:rsidR="0099407D" w:rsidRDefault="0099407D" w:rsidP="000159D1">
      <w:pPr>
        <w:pStyle w:val="ConsPlusNormal"/>
        <w:ind w:firstLine="709"/>
        <w:jc w:val="center"/>
        <w:rPr>
          <w:rFonts w:ascii="Times New Roman" w:hAnsi="Times New Roman" w:cs="Times New Roman"/>
          <w:sz w:val="28"/>
          <w:szCs w:val="28"/>
        </w:rPr>
      </w:pPr>
      <w:r w:rsidRPr="00205B52">
        <w:rPr>
          <w:rFonts w:ascii="Times New Roman" w:hAnsi="Times New Roman" w:cs="Times New Roman"/>
          <w:sz w:val="28"/>
          <w:szCs w:val="28"/>
        </w:rPr>
        <w:t>муниципальной услуги</w:t>
      </w:r>
    </w:p>
    <w:p w:rsidR="0018554E" w:rsidRPr="00205B52" w:rsidRDefault="0018554E" w:rsidP="000159D1">
      <w:pPr>
        <w:pStyle w:val="ConsPlusNormal"/>
        <w:ind w:firstLine="709"/>
        <w:jc w:val="center"/>
        <w:rPr>
          <w:rFonts w:ascii="Times New Roman" w:hAnsi="Times New Roman" w:cs="Times New Roman"/>
          <w:sz w:val="28"/>
          <w:szCs w:val="28"/>
        </w:rPr>
      </w:pPr>
    </w:p>
    <w:p w:rsidR="00AB3F6A" w:rsidRPr="001B01CC" w:rsidRDefault="0099407D" w:rsidP="000159D1">
      <w:pPr>
        <w:pStyle w:val="ConsPlusNormal"/>
        <w:ind w:firstLine="709"/>
        <w:jc w:val="both"/>
        <w:rPr>
          <w:rFonts w:ascii="Times New Roman" w:hAnsi="Times New Roman" w:cs="Times New Roman"/>
          <w:sz w:val="28"/>
          <w:szCs w:val="28"/>
        </w:rPr>
      </w:pPr>
      <w:bookmarkStart w:id="2" w:name="P199"/>
      <w:bookmarkEnd w:id="2"/>
      <w:r w:rsidRPr="00205B52">
        <w:rPr>
          <w:rFonts w:ascii="Times New Roman" w:hAnsi="Times New Roman" w:cs="Times New Roman"/>
          <w:sz w:val="28"/>
          <w:szCs w:val="28"/>
        </w:rPr>
        <w:t>2.</w:t>
      </w:r>
      <w:r w:rsidR="00722545">
        <w:rPr>
          <w:rFonts w:ascii="Times New Roman" w:hAnsi="Times New Roman" w:cs="Times New Roman"/>
          <w:sz w:val="28"/>
          <w:szCs w:val="28"/>
        </w:rPr>
        <w:t>7</w:t>
      </w:r>
      <w:r w:rsidRPr="00205B52">
        <w:rPr>
          <w:rFonts w:ascii="Times New Roman" w:hAnsi="Times New Roman" w:cs="Times New Roman"/>
          <w:sz w:val="28"/>
          <w:szCs w:val="28"/>
        </w:rPr>
        <w:t xml:space="preserve">.1. </w:t>
      </w:r>
      <w:bookmarkStart w:id="3" w:name="P201"/>
      <w:bookmarkEnd w:id="3"/>
      <w:proofErr w:type="gramStart"/>
      <w:r w:rsidR="00AB3F6A" w:rsidRPr="00AB3F6A">
        <w:rPr>
          <w:rFonts w:ascii="Times New Roman" w:hAnsi="Times New Roman" w:cs="Times New Roman"/>
          <w:sz w:val="28"/>
          <w:szCs w:val="28"/>
        </w:rPr>
        <w:t>Муниципальная услуга предоставляется на основании письменного обр</w:t>
      </w:r>
      <w:r w:rsidR="0018554E">
        <w:rPr>
          <w:rFonts w:ascii="Times New Roman" w:hAnsi="Times New Roman" w:cs="Times New Roman"/>
          <w:sz w:val="28"/>
          <w:szCs w:val="28"/>
        </w:rPr>
        <w:t>ащения заявителя с заявлением о</w:t>
      </w:r>
      <w:r w:rsidR="00AB3F6A" w:rsidRPr="00AB3F6A">
        <w:rPr>
          <w:rFonts w:ascii="Times New Roman" w:hAnsi="Times New Roman" w:cs="Times New Roman"/>
          <w:sz w:val="28"/>
          <w:szCs w:val="28"/>
        </w:rPr>
        <w:t xml:space="preserve"> </w:t>
      </w:r>
      <w:r w:rsidR="00712465">
        <w:rPr>
          <w:rFonts w:ascii="Times New Roman" w:hAnsi="Times New Roman" w:cs="Times New Roman"/>
          <w:sz w:val="28"/>
          <w:szCs w:val="28"/>
        </w:rPr>
        <w:t xml:space="preserve">выдаче разрешения на </w:t>
      </w:r>
      <w:r w:rsidR="00025F94">
        <w:rPr>
          <w:rFonts w:ascii="Times New Roman" w:hAnsi="Times New Roman" w:cs="Times New Roman"/>
          <w:sz w:val="28"/>
          <w:szCs w:val="28"/>
        </w:rPr>
        <w:t xml:space="preserve">осуществление </w:t>
      </w:r>
      <w:r w:rsidR="00712465">
        <w:rPr>
          <w:rFonts w:ascii="Times New Roman" w:hAnsi="Times New Roman" w:cs="Times New Roman"/>
          <w:sz w:val="28"/>
          <w:szCs w:val="28"/>
        </w:rPr>
        <w:t xml:space="preserve">земляных работ </w:t>
      </w:r>
      <w:r w:rsidR="00BA57B4" w:rsidRPr="00AB3F6A">
        <w:rPr>
          <w:rFonts w:ascii="Times New Roman" w:hAnsi="Times New Roman" w:cs="Times New Roman"/>
          <w:sz w:val="28"/>
          <w:szCs w:val="28"/>
        </w:rPr>
        <w:t xml:space="preserve">по форме согласно </w:t>
      </w:r>
      <w:hyperlink w:anchor="P558" w:history="1">
        <w:r w:rsidR="00BA57B4" w:rsidRPr="00AB3F6A">
          <w:rPr>
            <w:rFonts w:ascii="Times New Roman" w:hAnsi="Times New Roman" w:cs="Times New Roman"/>
            <w:sz w:val="28"/>
            <w:szCs w:val="28"/>
          </w:rPr>
          <w:t>приложению № 1</w:t>
        </w:r>
      </w:hyperlink>
      <w:r w:rsidR="00BA57B4" w:rsidRPr="00AB3F6A">
        <w:rPr>
          <w:rFonts w:ascii="Times New Roman" w:hAnsi="Times New Roman" w:cs="Times New Roman"/>
          <w:sz w:val="28"/>
          <w:szCs w:val="28"/>
        </w:rPr>
        <w:t xml:space="preserve"> к настоящему регламенту </w:t>
      </w:r>
      <w:r w:rsidR="00712465">
        <w:rPr>
          <w:rFonts w:ascii="Times New Roman" w:hAnsi="Times New Roman" w:cs="Times New Roman"/>
          <w:sz w:val="28"/>
          <w:szCs w:val="28"/>
        </w:rPr>
        <w:t>(далее – заявление)</w:t>
      </w:r>
      <w:r w:rsidR="00AB3F6A" w:rsidRPr="00AB3F6A">
        <w:rPr>
          <w:rFonts w:ascii="Times New Roman" w:hAnsi="Times New Roman" w:cs="Times New Roman"/>
          <w:sz w:val="28"/>
          <w:szCs w:val="28"/>
        </w:rPr>
        <w:t>, предоставленного в Комитет лично, по</w:t>
      </w:r>
      <w:r w:rsidR="00D86530">
        <w:rPr>
          <w:rFonts w:ascii="Times New Roman" w:hAnsi="Times New Roman" w:cs="Times New Roman"/>
          <w:sz w:val="28"/>
          <w:szCs w:val="28"/>
        </w:rPr>
        <w:t>средством</w:t>
      </w:r>
      <w:r w:rsidR="00AB3F6A" w:rsidRPr="00AB3F6A">
        <w:rPr>
          <w:rFonts w:ascii="Times New Roman" w:hAnsi="Times New Roman" w:cs="Times New Roman"/>
          <w:sz w:val="28"/>
          <w:szCs w:val="28"/>
        </w:rPr>
        <w:t xml:space="preserve"> почт</w:t>
      </w:r>
      <w:r w:rsidR="0018554E">
        <w:rPr>
          <w:rFonts w:ascii="Times New Roman" w:hAnsi="Times New Roman" w:cs="Times New Roman"/>
          <w:sz w:val="28"/>
          <w:szCs w:val="28"/>
        </w:rPr>
        <w:t>ового</w:t>
      </w:r>
      <w:r w:rsidR="00AB3F6A" w:rsidRPr="00AB3F6A">
        <w:rPr>
          <w:rFonts w:ascii="Times New Roman" w:hAnsi="Times New Roman" w:cs="Times New Roman"/>
          <w:sz w:val="28"/>
          <w:szCs w:val="28"/>
        </w:rPr>
        <w:t xml:space="preserve"> отправлени</w:t>
      </w:r>
      <w:r w:rsidR="00D86530">
        <w:rPr>
          <w:rFonts w:ascii="Times New Roman" w:hAnsi="Times New Roman" w:cs="Times New Roman"/>
          <w:sz w:val="28"/>
          <w:szCs w:val="28"/>
        </w:rPr>
        <w:t>я</w:t>
      </w:r>
      <w:r w:rsidR="00AB3F6A" w:rsidRPr="00AB3F6A">
        <w:rPr>
          <w:rFonts w:ascii="Times New Roman" w:hAnsi="Times New Roman" w:cs="Times New Roman"/>
          <w:sz w:val="28"/>
          <w:szCs w:val="28"/>
        </w:rPr>
        <w:t xml:space="preserve"> с уведомлением о вручении или в форме электронного документа с использованием информационно-телекоммуникационных сетей общего пользования, в том числе сети Интернет, через региональный портал электронных услуг Мурманской</w:t>
      </w:r>
      <w:proofErr w:type="gramEnd"/>
      <w:r w:rsidR="00AB3F6A" w:rsidRPr="00AB3F6A">
        <w:rPr>
          <w:rFonts w:ascii="Times New Roman" w:hAnsi="Times New Roman" w:cs="Times New Roman"/>
          <w:sz w:val="28"/>
          <w:szCs w:val="28"/>
        </w:rPr>
        <w:t xml:space="preserve"> области </w:t>
      </w:r>
      <w:r w:rsidR="00AB3F6A" w:rsidRPr="006F5D8E">
        <w:rPr>
          <w:rFonts w:ascii="Times New Roman" w:hAnsi="Times New Roman" w:cs="Times New Roman"/>
          <w:sz w:val="28"/>
          <w:szCs w:val="28"/>
        </w:rPr>
        <w:t>(</w:t>
      </w:r>
      <w:hyperlink r:id="rId16" w:history="1">
        <w:r w:rsidR="006F5D8E" w:rsidRPr="006F5D8E">
          <w:rPr>
            <w:rStyle w:val="a7"/>
            <w:color w:val="auto"/>
            <w:sz w:val="28"/>
            <w:szCs w:val="28"/>
            <w:u w:val="none"/>
            <w:lang w:val="en-US"/>
          </w:rPr>
          <w:t>www</w:t>
        </w:r>
        <w:r w:rsidR="006F5D8E" w:rsidRPr="006F5D8E">
          <w:rPr>
            <w:rStyle w:val="a7"/>
            <w:color w:val="auto"/>
            <w:sz w:val="28"/>
            <w:szCs w:val="28"/>
            <w:u w:val="none"/>
          </w:rPr>
          <w:t>.51gosuslugi.ru</w:t>
        </w:r>
      </w:hyperlink>
      <w:r w:rsidR="00AB3F6A" w:rsidRPr="00AB3F6A">
        <w:rPr>
          <w:rFonts w:ascii="Times New Roman" w:hAnsi="Times New Roman" w:cs="Times New Roman"/>
          <w:sz w:val="28"/>
          <w:szCs w:val="28"/>
        </w:rPr>
        <w:t xml:space="preserve">) </w:t>
      </w:r>
      <w:r w:rsidR="00AB3F6A" w:rsidRPr="001B01CC">
        <w:rPr>
          <w:rFonts w:ascii="Times New Roman" w:hAnsi="Times New Roman" w:cs="Times New Roman"/>
          <w:sz w:val="28"/>
          <w:szCs w:val="28"/>
        </w:rPr>
        <w:t>или через отделения многофункционального центра.</w:t>
      </w:r>
    </w:p>
    <w:p w:rsidR="00AB3F6A" w:rsidRPr="00AB3F6A" w:rsidRDefault="0018554E"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представления</w:t>
      </w:r>
      <w:r w:rsidR="00AB3F6A" w:rsidRPr="00AB3F6A">
        <w:rPr>
          <w:rFonts w:ascii="Times New Roman" w:hAnsi="Times New Roman" w:cs="Times New Roman"/>
          <w:sz w:val="28"/>
          <w:szCs w:val="28"/>
        </w:rPr>
        <w:t xml:space="preserve"> заявлени</w:t>
      </w:r>
      <w:r w:rsidR="00BA57B4">
        <w:rPr>
          <w:rFonts w:ascii="Times New Roman" w:hAnsi="Times New Roman" w:cs="Times New Roman"/>
          <w:sz w:val="28"/>
          <w:szCs w:val="28"/>
        </w:rPr>
        <w:t>я</w:t>
      </w:r>
      <w:r w:rsidR="00AB3F6A" w:rsidRPr="00AB3F6A">
        <w:rPr>
          <w:rFonts w:ascii="Times New Roman" w:hAnsi="Times New Roman" w:cs="Times New Roman"/>
          <w:sz w:val="28"/>
          <w:szCs w:val="28"/>
        </w:rPr>
        <w:t xml:space="preserve"> при личном обращении заявитель или представитель заявителя предъявляет документ, удостоверяющий личность заявителя или представителя зая</w:t>
      </w:r>
      <w:r>
        <w:rPr>
          <w:rFonts w:ascii="Times New Roman" w:hAnsi="Times New Roman" w:cs="Times New Roman"/>
          <w:sz w:val="28"/>
          <w:szCs w:val="28"/>
        </w:rPr>
        <w:t>вителя. Представитель заявителя</w:t>
      </w:r>
      <w:r w:rsidR="00AB3F6A" w:rsidRPr="00AB3F6A">
        <w:rPr>
          <w:rFonts w:ascii="Times New Roman" w:hAnsi="Times New Roman" w:cs="Times New Roman"/>
          <w:sz w:val="28"/>
          <w:szCs w:val="28"/>
        </w:rPr>
        <w:t xml:space="preserve"> предъявляет доверенность, оформленную в порядке, предусмотренном законодательством Российской Федерации. </w:t>
      </w:r>
    </w:p>
    <w:p w:rsidR="00AB3F6A" w:rsidRPr="00AB3F6A" w:rsidRDefault="00AB3F6A" w:rsidP="000159D1">
      <w:pPr>
        <w:pStyle w:val="ConsPlusNormal"/>
        <w:ind w:firstLine="709"/>
        <w:jc w:val="both"/>
        <w:rPr>
          <w:rFonts w:ascii="Times New Roman" w:hAnsi="Times New Roman" w:cs="Times New Roman"/>
          <w:sz w:val="28"/>
          <w:szCs w:val="28"/>
        </w:rPr>
      </w:pPr>
      <w:r w:rsidRPr="00AB3F6A">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документы, подтверждающие его право действовать от имени юридического лица без доверенности.</w:t>
      </w:r>
    </w:p>
    <w:p w:rsidR="0099407D" w:rsidRPr="009979D1" w:rsidRDefault="0099407D"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2.</w:t>
      </w:r>
      <w:r w:rsidR="00722545">
        <w:rPr>
          <w:rFonts w:ascii="Times New Roman" w:hAnsi="Times New Roman" w:cs="Times New Roman"/>
          <w:sz w:val="28"/>
          <w:szCs w:val="28"/>
        </w:rPr>
        <w:t>7</w:t>
      </w:r>
      <w:r w:rsidRPr="009979D1">
        <w:rPr>
          <w:rFonts w:ascii="Times New Roman" w:hAnsi="Times New Roman" w:cs="Times New Roman"/>
          <w:sz w:val="28"/>
          <w:szCs w:val="28"/>
        </w:rPr>
        <w:t xml:space="preserve">.2. </w:t>
      </w:r>
      <w:r w:rsidR="005C076F" w:rsidRPr="009979D1">
        <w:rPr>
          <w:rFonts w:ascii="Times New Roman" w:hAnsi="Times New Roman" w:cs="Times New Roman"/>
          <w:sz w:val="28"/>
          <w:szCs w:val="28"/>
        </w:rPr>
        <w:t>Д</w:t>
      </w:r>
      <w:r w:rsidRPr="009979D1">
        <w:rPr>
          <w:rFonts w:ascii="Times New Roman" w:hAnsi="Times New Roman" w:cs="Times New Roman"/>
          <w:sz w:val="28"/>
          <w:szCs w:val="28"/>
        </w:rPr>
        <w:t xml:space="preserve">ля принятия </w:t>
      </w:r>
      <w:r w:rsidRPr="00EA3B56">
        <w:rPr>
          <w:rFonts w:ascii="Times New Roman" w:hAnsi="Times New Roman" w:cs="Times New Roman"/>
          <w:color w:val="000000" w:themeColor="text1"/>
          <w:sz w:val="28"/>
          <w:szCs w:val="28"/>
        </w:rPr>
        <w:t xml:space="preserve">решения о </w:t>
      </w:r>
      <w:r w:rsidR="0043503B" w:rsidRPr="00EA3B56">
        <w:rPr>
          <w:rFonts w:ascii="Times New Roman" w:hAnsi="Times New Roman" w:cs="Times New Roman"/>
          <w:color w:val="000000" w:themeColor="text1"/>
          <w:sz w:val="28"/>
          <w:szCs w:val="28"/>
        </w:rPr>
        <w:t>предоставлении муниципальной услуги</w:t>
      </w:r>
      <w:r w:rsidR="00996426" w:rsidRPr="00EA3B56">
        <w:rPr>
          <w:rFonts w:ascii="Times New Roman" w:hAnsi="Times New Roman" w:cs="Times New Roman"/>
          <w:color w:val="000000" w:themeColor="text1"/>
          <w:sz w:val="28"/>
          <w:szCs w:val="28"/>
        </w:rPr>
        <w:t xml:space="preserve"> (за исключением</w:t>
      </w:r>
      <w:r w:rsidR="00C06E54" w:rsidRPr="00EA3B56">
        <w:rPr>
          <w:rFonts w:ascii="Times New Roman" w:hAnsi="Times New Roman" w:cs="Times New Roman"/>
          <w:color w:val="000000" w:themeColor="text1"/>
          <w:sz w:val="28"/>
          <w:szCs w:val="28"/>
        </w:rPr>
        <w:t xml:space="preserve"> </w:t>
      </w:r>
      <w:r w:rsidR="00054220" w:rsidRPr="00EA3B56">
        <w:rPr>
          <w:rFonts w:ascii="Times New Roman" w:hAnsi="Times New Roman" w:cs="Times New Roman"/>
          <w:color w:val="000000" w:themeColor="text1"/>
          <w:sz w:val="28"/>
          <w:szCs w:val="28"/>
        </w:rPr>
        <w:t xml:space="preserve">аварийных </w:t>
      </w:r>
      <w:r w:rsidR="00035AE9">
        <w:rPr>
          <w:rFonts w:ascii="Times New Roman" w:hAnsi="Times New Roman" w:cs="Times New Roman"/>
          <w:color w:val="000000" w:themeColor="text1"/>
          <w:sz w:val="28"/>
          <w:szCs w:val="28"/>
        </w:rPr>
        <w:t>земляных</w:t>
      </w:r>
      <w:r w:rsidR="00C06E54" w:rsidRPr="00EA3B56">
        <w:rPr>
          <w:rFonts w:ascii="Times New Roman" w:hAnsi="Times New Roman" w:cs="Times New Roman"/>
          <w:color w:val="000000" w:themeColor="text1"/>
          <w:sz w:val="28"/>
          <w:szCs w:val="28"/>
        </w:rPr>
        <w:t xml:space="preserve"> работ</w:t>
      </w:r>
      <w:r w:rsidR="00996426" w:rsidRPr="00EA3B56">
        <w:rPr>
          <w:rFonts w:ascii="Times New Roman" w:hAnsi="Times New Roman" w:cs="Times New Roman"/>
          <w:color w:val="000000" w:themeColor="text1"/>
          <w:sz w:val="28"/>
          <w:szCs w:val="28"/>
        </w:rPr>
        <w:t>)</w:t>
      </w:r>
      <w:r w:rsidR="005C076F" w:rsidRPr="00EA3B56">
        <w:rPr>
          <w:rFonts w:ascii="Times New Roman" w:hAnsi="Times New Roman" w:cs="Times New Roman"/>
          <w:color w:val="000000" w:themeColor="text1"/>
          <w:sz w:val="28"/>
          <w:szCs w:val="28"/>
        </w:rPr>
        <w:t xml:space="preserve"> </w:t>
      </w:r>
      <w:r w:rsidR="00495DC3">
        <w:rPr>
          <w:rFonts w:ascii="Times New Roman" w:hAnsi="Times New Roman" w:cs="Times New Roman"/>
          <w:color w:val="000000" w:themeColor="text1"/>
          <w:sz w:val="28"/>
          <w:szCs w:val="28"/>
        </w:rPr>
        <w:t>необходимы следующие документы</w:t>
      </w:r>
      <w:r w:rsidR="004B6815" w:rsidRPr="009979D1">
        <w:rPr>
          <w:rFonts w:ascii="Times New Roman" w:hAnsi="Times New Roman" w:cs="Times New Roman"/>
          <w:sz w:val="28"/>
          <w:szCs w:val="28"/>
        </w:rPr>
        <w:t>:</w:t>
      </w:r>
    </w:p>
    <w:p w:rsidR="00B21CC4" w:rsidRPr="009979D1" w:rsidRDefault="0068509E" w:rsidP="000159D1">
      <w:pPr>
        <w:tabs>
          <w:tab w:val="left" w:pos="567"/>
          <w:tab w:val="left" w:pos="851"/>
          <w:tab w:val="left" w:pos="1276"/>
          <w:tab w:val="left" w:pos="1418"/>
        </w:tabs>
        <w:spacing w:after="0" w:line="240" w:lineRule="auto"/>
        <w:ind w:firstLine="709"/>
        <w:jc w:val="both"/>
        <w:rPr>
          <w:rFonts w:ascii="Times New Roman" w:hAnsi="Times New Roman" w:cs="Times New Roman"/>
          <w:sz w:val="28"/>
          <w:szCs w:val="28"/>
        </w:rPr>
      </w:pPr>
      <w:r w:rsidRPr="00610DA0">
        <w:rPr>
          <w:rFonts w:ascii="Times New Roman" w:hAnsi="Times New Roman" w:cs="Times New Roman"/>
          <w:sz w:val="28"/>
          <w:szCs w:val="28"/>
        </w:rPr>
        <w:t>2.</w:t>
      </w:r>
      <w:r w:rsidR="00722545" w:rsidRPr="00610DA0">
        <w:rPr>
          <w:rFonts w:ascii="Times New Roman" w:hAnsi="Times New Roman" w:cs="Times New Roman"/>
          <w:sz w:val="28"/>
          <w:szCs w:val="28"/>
        </w:rPr>
        <w:t>7</w:t>
      </w:r>
      <w:r w:rsidRPr="00610DA0">
        <w:rPr>
          <w:rFonts w:ascii="Times New Roman" w:hAnsi="Times New Roman" w:cs="Times New Roman"/>
          <w:sz w:val="28"/>
          <w:szCs w:val="28"/>
        </w:rPr>
        <w:t>.2.1</w:t>
      </w:r>
      <w:r w:rsidR="00B21CC4" w:rsidRPr="00610DA0">
        <w:rPr>
          <w:rFonts w:ascii="Times New Roman" w:hAnsi="Times New Roman" w:cs="Times New Roman"/>
          <w:sz w:val="28"/>
          <w:szCs w:val="28"/>
        </w:rPr>
        <w:t>. В</w:t>
      </w:r>
      <w:r w:rsidR="00B21CC4" w:rsidRPr="009979D1">
        <w:rPr>
          <w:rFonts w:ascii="Times New Roman" w:hAnsi="Times New Roman" w:cs="Times New Roman"/>
          <w:sz w:val="28"/>
          <w:szCs w:val="28"/>
        </w:rPr>
        <w:t xml:space="preserve"> случае капитального ремонта, ремонта (за исключением аварийных земляных работ) объектов, указанных в подпункте 1 пункта 1.1.2 настоящего регламента:</w:t>
      </w:r>
    </w:p>
    <w:p w:rsidR="00B21CC4" w:rsidRPr="00D242C7" w:rsidRDefault="00DD7EB7" w:rsidP="000159D1">
      <w:pPr>
        <w:pStyle w:val="ConsPlusNormal"/>
        <w:ind w:firstLine="709"/>
        <w:jc w:val="both"/>
        <w:rPr>
          <w:rFonts w:ascii="Times New Roman" w:hAnsi="Times New Roman" w:cs="Times New Roman"/>
          <w:sz w:val="28"/>
          <w:szCs w:val="28"/>
        </w:rPr>
      </w:pPr>
      <w:r w:rsidRPr="00D242C7">
        <w:rPr>
          <w:rFonts w:ascii="Times New Roman" w:hAnsi="Times New Roman" w:cs="Times New Roman"/>
          <w:sz w:val="28"/>
          <w:szCs w:val="28"/>
        </w:rPr>
        <w:t>1)</w:t>
      </w:r>
      <w:r w:rsidR="000F0365" w:rsidRPr="00D242C7">
        <w:rPr>
          <w:rFonts w:ascii="Times New Roman" w:hAnsi="Times New Roman" w:cs="Times New Roman"/>
          <w:sz w:val="28"/>
          <w:szCs w:val="28"/>
        </w:rPr>
        <w:t> </w:t>
      </w:r>
      <w:r w:rsidR="00B21CC4" w:rsidRPr="00D242C7">
        <w:rPr>
          <w:rFonts w:ascii="Times New Roman" w:hAnsi="Times New Roman" w:cs="Times New Roman"/>
          <w:sz w:val="28"/>
          <w:szCs w:val="28"/>
        </w:rPr>
        <w:t>копия документа, удостоверяющего личность заявителя, его представителя;</w:t>
      </w:r>
    </w:p>
    <w:p w:rsidR="00B21CC4" w:rsidRPr="00D242C7" w:rsidRDefault="00B21CC4" w:rsidP="000159D1">
      <w:pPr>
        <w:pStyle w:val="ConsPlusNormal"/>
        <w:ind w:firstLine="709"/>
        <w:jc w:val="both"/>
        <w:rPr>
          <w:rFonts w:ascii="Tahoma" w:hAnsi="Tahoma" w:cs="Tahoma"/>
          <w:color w:val="FF0000"/>
          <w:sz w:val="20"/>
          <w:szCs w:val="24"/>
        </w:rPr>
      </w:pPr>
      <w:r w:rsidRPr="00D242C7">
        <w:rPr>
          <w:rFonts w:ascii="Times New Roman" w:hAnsi="Times New Roman" w:cs="Times New Roman"/>
          <w:sz w:val="28"/>
          <w:szCs w:val="28"/>
        </w:rPr>
        <w:t xml:space="preserve">2) </w:t>
      </w:r>
      <w:r w:rsidRPr="00D242C7">
        <w:rPr>
          <w:rFonts w:ascii="Times New Roman" w:hAnsi="Times New Roman" w:cs="Times New Roman"/>
          <w:sz w:val="28"/>
          <w:szCs w:val="28"/>
          <w:lang w:val="x-none"/>
        </w:rPr>
        <w:t xml:space="preserve">документ, </w:t>
      </w:r>
      <w:r w:rsidR="00A479BF" w:rsidRPr="00D242C7">
        <w:rPr>
          <w:rFonts w:ascii="Times New Roman" w:hAnsi="Times New Roman" w:cs="Times New Roman"/>
          <w:sz w:val="28"/>
          <w:szCs w:val="28"/>
        </w:rPr>
        <w:t>подтверждающий</w:t>
      </w:r>
      <w:r w:rsidRPr="00D242C7">
        <w:rPr>
          <w:rFonts w:ascii="Times New Roman" w:hAnsi="Times New Roman" w:cs="Times New Roman"/>
          <w:sz w:val="28"/>
          <w:szCs w:val="28"/>
          <w:lang w:val="x-none"/>
        </w:rPr>
        <w:t xml:space="preserve"> полномочия представителя заявителя</w:t>
      </w:r>
      <w:r w:rsidR="00807001" w:rsidRPr="00D242C7">
        <w:rPr>
          <w:rFonts w:ascii="Times New Roman" w:hAnsi="Times New Roman" w:cs="Times New Roman"/>
          <w:sz w:val="28"/>
          <w:szCs w:val="28"/>
        </w:rPr>
        <w:t xml:space="preserve"> в случае обращения представителя заявителя</w:t>
      </w:r>
      <w:r w:rsidRPr="00D242C7">
        <w:rPr>
          <w:rFonts w:ascii="Times New Roman" w:hAnsi="Times New Roman" w:cs="Times New Roman"/>
          <w:sz w:val="28"/>
          <w:szCs w:val="28"/>
        </w:rPr>
        <w:t>;</w:t>
      </w:r>
    </w:p>
    <w:p w:rsidR="00B21CC4" w:rsidRPr="00D242C7" w:rsidRDefault="00B21CC4" w:rsidP="000159D1">
      <w:pPr>
        <w:pStyle w:val="ConsPlusNormal"/>
        <w:ind w:firstLine="709"/>
        <w:jc w:val="both"/>
        <w:rPr>
          <w:rFonts w:ascii="Times New Roman" w:hAnsi="Times New Roman" w:cs="Times New Roman"/>
          <w:sz w:val="28"/>
          <w:szCs w:val="28"/>
        </w:rPr>
      </w:pPr>
      <w:r w:rsidRPr="00D242C7">
        <w:rPr>
          <w:rFonts w:ascii="Times New Roman" w:hAnsi="Times New Roman" w:cs="Times New Roman"/>
          <w:sz w:val="28"/>
          <w:szCs w:val="28"/>
        </w:rPr>
        <w:t>3)</w:t>
      </w:r>
      <w:r w:rsidR="000F0365" w:rsidRPr="00D242C7">
        <w:rPr>
          <w:rFonts w:ascii="Times New Roman" w:hAnsi="Times New Roman" w:cs="Times New Roman"/>
          <w:sz w:val="28"/>
          <w:szCs w:val="28"/>
        </w:rPr>
        <w:t> </w:t>
      </w:r>
      <w:r w:rsidR="00035AE9" w:rsidRPr="00D242C7">
        <w:rPr>
          <w:rFonts w:ascii="Times New Roman" w:hAnsi="Times New Roman" w:cs="Times New Roman"/>
          <w:sz w:val="28"/>
          <w:szCs w:val="28"/>
        </w:rPr>
        <w:t xml:space="preserve">копия </w:t>
      </w:r>
      <w:r w:rsidRPr="00D242C7">
        <w:rPr>
          <w:rFonts w:ascii="Times New Roman" w:hAnsi="Times New Roman" w:cs="Times New Roman"/>
          <w:sz w:val="28"/>
          <w:szCs w:val="28"/>
        </w:rPr>
        <w:t>постановлени</w:t>
      </w:r>
      <w:r w:rsidR="00035AE9" w:rsidRPr="00D242C7">
        <w:rPr>
          <w:rFonts w:ascii="Times New Roman" w:hAnsi="Times New Roman" w:cs="Times New Roman"/>
          <w:sz w:val="28"/>
          <w:szCs w:val="28"/>
        </w:rPr>
        <w:t>я</w:t>
      </w:r>
      <w:r w:rsidRPr="00D242C7">
        <w:rPr>
          <w:rFonts w:ascii="Times New Roman" w:hAnsi="Times New Roman" w:cs="Times New Roman"/>
          <w:sz w:val="28"/>
          <w:szCs w:val="28"/>
        </w:rPr>
        <w:t xml:space="preserve"> администрации города Мурманска об</w:t>
      </w:r>
      <w:r w:rsidR="00807001" w:rsidRPr="00D242C7">
        <w:rPr>
          <w:rFonts w:ascii="Times New Roman" w:hAnsi="Times New Roman" w:cs="Times New Roman"/>
          <w:sz w:val="28"/>
          <w:szCs w:val="28"/>
        </w:rPr>
        <w:t xml:space="preserve"> организации дорожного движения</w:t>
      </w:r>
      <w:r w:rsidRPr="00D242C7">
        <w:rPr>
          <w:rFonts w:ascii="Times New Roman" w:hAnsi="Times New Roman" w:cs="Times New Roman"/>
          <w:sz w:val="28"/>
          <w:szCs w:val="28"/>
        </w:rPr>
        <w:t xml:space="preserve"> в случае </w:t>
      </w:r>
      <w:r w:rsidR="009A1940" w:rsidRPr="00D242C7">
        <w:rPr>
          <w:rFonts w:ascii="Times New Roman" w:hAnsi="Times New Roman" w:cs="Times New Roman"/>
          <w:sz w:val="28"/>
          <w:szCs w:val="28"/>
        </w:rPr>
        <w:t>осуществления</w:t>
      </w:r>
      <w:r w:rsidRPr="00D242C7">
        <w:rPr>
          <w:rFonts w:ascii="Times New Roman" w:hAnsi="Times New Roman" w:cs="Times New Roman"/>
          <w:sz w:val="28"/>
          <w:szCs w:val="28"/>
        </w:rPr>
        <w:t xml:space="preserve"> земляных работ или расстановки дорожной техники на проезжей части;</w:t>
      </w:r>
    </w:p>
    <w:p w:rsidR="0063114E" w:rsidRPr="001B3EE5" w:rsidRDefault="0063114E" w:rsidP="0063114E">
      <w:pPr>
        <w:pStyle w:val="ConsPlusNormal"/>
        <w:ind w:firstLine="709"/>
        <w:jc w:val="both"/>
        <w:rPr>
          <w:rFonts w:ascii="Times New Roman" w:hAnsi="Times New Roman" w:cs="Times New Roman"/>
          <w:sz w:val="28"/>
          <w:szCs w:val="28"/>
        </w:rPr>
      </w:pPr>
      <w:r w:rsidRPr="001B3EE5">
        <w:rPr>
          <w:rFonts w:ascii="Times New Roman" w:hAnsi="Times New Roman" w:cs="Times New Roman"/>
          <w:sz w:val="28"/>
          <w:szCs w:val="28"/>
        </w:rPr>
        <w:t>4) строительный генеральный план с указанием схемы ограждения участка осуществления земляных работ, календарный план</w:t>
      </w:r>
      <w:r w:rsidR="0094143F" w:rsidRPr="001B3EE5">
        <w:rPr>
          <w:rFonts w:ascii="Times New Roman" w:hAnsi="Times New Roman" w:cs="Times New Roman"/>
          <w:sz w:val="28"/>
          <w:szCs w:val="28"/>
        </w:rPr>
        <w:t xml:space="preserve"> выполнения земляных работ</w:t>
      </w:r>
      <w:r w:rsidRPr="001B3EE5">
        <w:rPr>
          <w:rFonts w:ascii="Times New Roman" w:hAnsi="Times New Roman" w:cs="Times New Roman"/>
          <w:sz w:val="28"/>
          <w:szCs w:val="28"/>
        </w:rPr>
        <w:t>.</w:t>
      </w:r>
    </w:p>
    <w:p w:rsidR="00B21CC4" w:rsidRPr="00D242C7" w:rsidRDefault="0018554E" w:rsidP="000159D1">
      <w:pPr>
        <w:pStyle w:val="ConsPlusNormal"/>
        <w:ind w:firstLine="709"/>
        <w:jc w:val="both"/>
        <w:rPr>
          <w:rFonts w:ascii="Times New Roman" w:hAnsi="Times New Roman" w:cs="Times New Roman"/>
          <w:sz w:val="28"/>
          <w:szCs w:val="28"/>
        </w:rPr>
      </w:pPr>
      <w:r w:rsidRPr="00D242C7">
        <w:rPr>
          <w:rFonts w:ascii="Times New Roman" w:hAnsi="Times New Roman" w:cs="Times New Roman"/>
          <w:sz w:val="28"/>
          <w:szCs w:val="28"/>
        </w:rPr>
        <w:t xml:space="preserve">5) </w:t>
      </w:r>
      <w:r w:rsidR="00B21CC4" w:rsidRPr="00D242C7">
        <w:rPr>
          <w:rFonts w:ascii="Times New Roman" w:hAnsi="Times New Roman" w:cs="Times New Roman"/>
          <w:sz w:val="28"/>
          <w:szCs w:val="28"/>
        </w:rPr>
        <w:t>проект или схема организации движения;</w:t>
      </w:r>
    </w:p>
    <w:p w:rsidR="00B21CC4" w:rsidRPr="00D242C7" w:rsidRDefault="0018554E" w:rsidP="000159D1">
      <w:pPr>
        <w:pStyle w:val="ConsPlusNormal"/>
        <w:ind w:firstLine="709"/>
        <w:jc w:val="both"/>
        <w:rPr>
          <w:rFonts w:ascii="Times New Roman" w:hAnsi="Times New Roman" w:cs="Times New Roman"/>
          <w:sz w:val="28"/>
          <w:szCs w:val="28"/>
        </w:rPr>
      </w:pPr>
      <w:r w:rsidRPr="00D242C7">
        <w:rPr>
          <w:rFonts w:ascii="Times New Roman" w:hAnsi="Times New Roman" w:cs="Times New Roman"/>
          <w:sz w:val="28"/>
          <w:szCs w:val="28"/>
        </w:rPr>
        <w:t>6)</w:t>
      </w:r>
      <w:r w:rsidR="000F0365" w:rsidRPr="00D242C7">
        <w:rPr>
          <w:rFonts w:ascii="Times New Roman" w:hAnsi="Times New Roman" w:cs="Times New Roman"/>
          <w:sz w:val="28"/>
          <w:szCs w:val="28"/>
        </w:rPr>
        <w:t> </w:t>
      </w:r>
      <w:r w:rsidR="00B21CC4" w:rsidRPr="00D242C7">
        <w:rPr>
          <w:rFonts w:ascii="Times New Roman" w:hAnsi="Times New Roman" w:cs="Times New Roman"/>
          <w:sz w:val="28"/>
          <w:szCs w:val="28"/>
        </w:rPr>
        <w:t xml:space="preserve">разрешение на использование земель или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w:t>
      </w:r>
    </w:p>
    <w:p w:rsidR="00B21CC4" w:rsidRPr="00D242C7" w:rsidRDefault="0018554E" w:rsidP="000159D1">
      <w:pPr>
        <w:pStyle w:val="ConsPlusNormal"/>
        <w:ind w:firstLine="709"/>
        <w:jc w:val="both"/>
        <w:rPr>
          <w:rFonts w:ascii="Times New Roman" w:hAnsi="Times New Roman" w:cs="Times New Roman"/>
          <w:sz w:val="28"/>
          <w:szCs w:val="28"/>
        </w:rPr>
      </w:pPr>
      <w:r w:rsidRPr="00D242C7">
        <w:rPr>
          <w:rFonts w:ascii="Times New Roman" w:hAnsi="Times New Roman" w:cs="Times New Roman"/>
          <w:sz w:val="28"/>
          <w:szCs w:val="28"/>
        </w:rPr>
        <w:t>7)</w:t>
      </w:r>
      <w:r w:rsidR="000F0365" w:rsidRPr="00D242C7">
        <w:rPr>
          <w:rFonts w:ascii="Times New Roman" w:hAnsi="Times New Roman" w:cs="Times New Roman"/>
          <w:sz w:val="28"/>
          <w:szCs w:val="28"/>
        </w:rPr>
        <w:t> </w:t>
      </w:r>
      <w:r w:rsidR="00B21CC4" w:rsidRPr="00D242C7">
        <w:rPr>
          <w:rFonts w:ascii="Times New Roman" w:hAnsi="Times New Roman" w:cs="Times New Roman"/>
          <w:sz w:val="28"/>
          <w:szCs w:val="28"/>
        </w:rPr>
        <w:t>копии уведомлений о начале осуществлен</w:t>
      </w:r>
      <w:r w:rsidRPr="00D242C7">
        <w:rPr>
          <w:rFonts w:ascii="Times New Roman" w:hAnsi="Times New Roman" w:cs="Times New Roman"/>
          <w:sz w:val="28"/>
          <w:szCs w:val="28"/>
        </w:rPr>
        <w:t xml:space="preserve">ия земляных работ, </w:t>
      </w:r>
      <w:r w:rsidRPr="00D242C7">
        <w:rPr>
          <w:rFonts w:ascii="Times New Roman" w:hAnsi="Times New Roman" w:cs="Times New Roman"/>
          <w:sz w:val="28"/>
          <w:szCs w:val="28"/>
        </w:rPr>
        <w:lastRenderedPageBreak/>
        <w:t>направленных</w:t>
      </w:r>
      <w:r w:rsidR="00B21CC4" w:rsidRPr="00D242C7">
        <w:rPr>
          <w:rFonts w:ascii="Times New Roman" w:hAnsi="Times New Roman" w:cs="Times New Roman"/>
          <w:sz w:val="28"/>
          <w:szCs w:val="28"/>
        </w:rPr>
        <w:t xml:space="preserve"> владельцам инженерных сооружений и коммуникаций, расположенных в зоне осуществления земляных работ, а также  землепользователям, на территории которых будут производиться земляные работы и ин</w:t>
      </w:r>
      <w:r w:rsidRPr="00D242C7">
        <w:rPr>
          <w:rFonts w:ascii="Times New Roman" w:hAnsi="Times New Roman" w:cs="Times New Roman"/>
          <w:sz w:val="28"/>
          <w:szCs w:val="28"/>
        </w:rPr>
        <w:t xml:space="preserve">ым организациям, чьи интересы </w:t>
      </w:r>
      <w:r w:rsidR="00B21CC4" w:rsidRPr="00D242C7">
        <w:rPr>
          <w:rFonts w:ascii="Times New Roman" w:hAnsi="Times New Roman" w:cs="Times New Roman"/>
          <w:sz w:val="28"/>
          <w:szCs w:val="28"/>
        </w:rPr>
        <w:t>могут быть нарушены при осуществлении земляных работ;</w:t>
      </w:r>
    </w:p>
    <w:p w:rsidR="00B21CC4" w:rsidRPr="00D242C7" w:rsidRDefault="0018554E" w:rsidP="000159D1">
      <w:pPr>
        <w:pStyle w:val="ConsPlusNormal"/>
        <w:ind w:firstLine="709"/>
        <w:jc w:val="both"/>
        <w:rPr>
          <w:rFonts w:ascii="Times New Roman" w:hAnsi="Times New Roman" w:cs="Times New Roman"/>
          <w:sz w:val="28"/>
          <w:szCs w:val="28"/>
        </w:rPr>
      </w:pPr>
      <w:r w:rsidRPr="00D242C7">
        <w:rPr>
          <w:rFonts w:ascii="Times New Roman" w:hAnsi="Times New Roman" w:cs="Times New Roman"/>
          <w:sz w:val="28"/>
          <w:szCs w:val="28"/>
        </w:rPr>
        <w:t xml:space="preserve">8) </w:t>
      </w:r>
      <w:r w:rsidR="00B21CC4" w:rsidRPr="00D242C7">
        <w:rPr>
          <w:rFonts w:ascii="Times New Roman" w:hAnsi="Times New Roman" w:cs="Times New Roman"/>
          <w:sz w:val="28"/>
          <w:szCs w:val="28"/>
        </w:rPr>
        <w:t>гарантийное письмо о восстановлении нарушенного благоустройства при осуществлении земляных работ, с указанием сроков его восстановления (приложение № 2</w:t>
      </w:r>
      <w:r w:rsidR="005A1EF3" w:rsidRPr="00D242C7">
        <w:rPr>
          <w:rFonts w:ascii="Times New Roman" w:hAnsi="Times New Roman" w:cs="Times New Roman"/>
          <w:sz w:val="28"/>
          <w:szCs w:val="28"/>
        </w:rPr>
        <w:t xml:space="preserve"> к настоящему регламенту</w:t>
      </w:r>
      <w:r w:rsidR="00B21CC4" w:rsidRPr="00D242C7">
        <w:rPr>
          <w:rFonts w:ascii="Times New Roman" w:hAnsi="Times New Roman" w:cs="Times New Roman"/>
          <w:sz w:val="28"/>
          <w:szCs w:val="28"/>
        </w:rPr>
        <w:t>);</w:t>
      </w:r>
    </w:p>
    <w:p w:rsidR="00B21CC4" w:rsidRPr="0005257A" w:rsidRDefault="0018554E" w:rsidP="000159D1">
      <w:pPr>
        <w:pStyle w:val="ConsPlusNormal"/>
        <w:ind w:firstLine="709"/>
        <w:jc w:val="both"/>
        <w:rPr>
          <w:rFonts w:ascii="Times New Roman" w:hAnsi="Times New Roman" w:cs="Times New Roman"/>
          <w:sz w:val="28"/>
          <w:szCs w:val="28"/>
        </w:rPr>
      </w:pPr>
      <w:r w:rsidRPr="00D242C7">
        <w:rPr>
          <w:rFonts w:ascii="Times New Roman" w:hAnsi="Times New Roman" w:cs="Times New Roman"/>
          <w:sz w:val="28"/>
          <w:szCs w:val="28"/>
        </w:rPr>
        <w:t xml:space="preserve">9) </w:t>
      </w:r>
      <w:r w:rsidR="00B21CC4" w:rsidRPr="00D242C7">
        <w:rPr>
          <w:rFonts w:ascii="Times New Roman" w:hAnsi="Times New Roman" w:cs="Times New Roman"/>
          <w:sz w:val="28"/>
          <w:szCs w:val="28"/>
        </w:rPr>
        <w:t>проектная документация, выполненная в соответствии с техническим заданием</w:t>
      </w:r>
      <w:r w:rsidR="00B21CC4" w:rsidRPr="0005257A">
        <w:rPr>
          <w:rFonts w:ascii="Times New Roman" w:hAnsi="Times New Roman" w:cs="Times New Roman"/>
          <w:sz w:val="28"/>
          <w:szCs w:val="28"/>
        </w:rPr>
        <w:t xml:space="preserve"> заказчика и техническими условиями владельца линейного объекта (при наличии), в составе:</w:t>
      </w:r>
    </w:p>
    <w:p w:rsidR="0023601A" w:rsidRDefault="00B21CC4" w:rsidP="0023601A">
      <w:pPr>
        <w:pStyle w:val="a8"/>
        <w:numPr>
          <w:ilvl w:val="0"/>
          <w:numId w:val="7"/>
        </w:numPr>
        <w:tabs>
          <w:tab w:val="left" w:pos="567"/>
          <w:tab w:val="left" w:pos="851"/>
          <w:tab w:val="left" w:pos="993"/>
          <w:tab w:val="left" w:pos="1276"/>
        </w:tabs>
        <w:spacing w:after="0" w:line="240" w:lineRule="auto"/>
        <w:ind w:left="0" w:firstLine="709"/>
        <w:jc w:val="both"/>
        <w:rPr>
          <w:rFonts w:ascii="Times New Roman" w:hAnsi="Times New Roman" w:cs="Times New Roman"/>
          <w:sz w:val="28"/>
          <w:szCs w:val="28"/>
        </w:rPr>
      </w:pPr>
      <w:r w:rsidRPr="0005257A">
        <w:rPr>
          <w:rFonts w:ascii="Times New Roman" w:hAnsi="Times New Roman" w:cs="Times New Roman"/>
          <w:sz w:val="28"/>
          <w:szCs w:val="28"/>
        </w:rPr>
        <w:t>пояснительной записки с указанием видов работ;</w:t>
      </w:r>
    </w:p>
    <w:p w:rsidR="00610DA0" w:rsidRPr="0023601A" w:rsidRDefault="00610DA0" w:rsidP="0023601A">
      <w:pPr>
        <w:pStyle w:val="a8"/>
        <w:numPr>
          <w:ilvl w:val="0"/>
          <w:numId w:val="7"/>
        </w:numPr>
        <w:tabs>
          <w:tab w:val="left" w:pos="567"/>
          <w:tab w:val="left" w:pos="851"/>
          <w:tab w:val="left" w:pos="993"/>
          <w:tab w:val="left" w:pos="1276"/>
        </w:tabs>
        <w:spacing w:after="0" w:line="240" w:lineRule="auto"/>
        <w:ind w:left="0" w:firstLine="709"/>
        <w:jc w:val="both"/>
        <w:rPr>
          <w:rFonts w:ascii="Times New Roman" w:hAnsi="Times New Roman" w:cs="Times New Roman"/>
          <w:sz w:val="28"/>
          <w:szCs w:val="28"/>
        </w:rPr>
      </w:pPr>
      <w:r w:rsidRPr="0023601A">
        <w:rPr>
          <w:rFonts w:ascii="Times New Roman" w:hAnsi="Times New Roman" w:cs="Times New Roman"/>
          <w:sz w:val="28"/>
          <w:szCs w:val="28"/>
        </w:rPr>
        <w:t>плана и продольного профиля трассы линейного объекта, подлежащего размещению (строительству) реконструкции, капитальному ремонту, ремонту (на актуальной топографической основе масштаба 1:500);</w:t>
      </w:r>
    </w:p>
    <w:p w:rsidR="00E41A02" w:rsidRPr="0023601A" w:rsidRDefault="00F85FB9" w:rsidP="000159D1">
      <w:pPr>
        <w:pStyle w:val="ConsPlusNormal"/>
        <w:ind w:firstLine="709"/>
        <w:jc w:val="both"/>
        <w:rPr>
          <w:rFonts w:ascii="Times New Roman" w:hAnsi="Times New Roman" w:cs="Times New Roman"/>
          <w:sz w:val="28"/>
          <w:szCs w:val="28"/>
        </w:rPr>
      </w:pPr>
      <w:r w:rsidRPr="0023601A">
        <w:rPr>
          <w:rFonts w:ascii="Times New Roman" w:hAnsi="Times New Roman" w:cs="Times New Roman"/>
          <w:sz w:val="28"/>
          <w:szCs w:val="28"/>
        </w:rPr>
        <w:t>2.</w:t>
      </w:r>
      <w:r w:rsidR="00722545" w:rsidRPr="0023601A">
        <w:rPr>
          <w:rFonts w:ascii="Times New Roman" w:hAnsi="Times New Roman" w:cs="Times New Roman"/>
          <w:sz w:val="28"/>
          <w:szCs w:val="28"/>
        </w:rPr>
        <w:t>7</w:t>
      </w:r>
      <w:r w:rsidRPr="0023601A">
        <w:rPr>
          <w:rFonts w:ascii="Times New Roman" w:hAnsi="Times New Roman" w:cs="Times New Roman"/>
          <w:sz w:val="28"/>
          <w:szCs w:val="28"/>
        </w:rPr>
        <w:t>.</w:t>
      </w:r>
      <w:r w:rsidR="0068509E" w:rsidRPr="0023601A">
        <w:rPr>
          <w:rFonts w:ascii="Times New Roman" w:hAnsi="Times New Roman" w:cs="Times New Roman"/>
          <w:sz w:val="28"/>
          <w:szCs w:val="28"/>
        </w:rPr>
        <w:t>2</w:t>
      </w:r>
      <w:r w:rsidRPr="0023601A">
        <w:rPr>
          <w:rFonts w:ascii="Times New Roman" w:hAnsi="Times New Roman" w:cs="Times New Roman"/>
          <w:sz w:val="28"/>
          <w:szCs w:val="28"/>
        </w:rPr>
        <w:t>.</w:t>
      </w:r>
      <w:r w:rsidR="0068509E" w:rsidRPr="0023601A">
        <w:rPr>
          <w:rFonts w:ascii="Times New Roman" w:hAnsi="Times New Roman" w:cs="Times New Roman"/>
          <w:sz w:val="28"/>
          <w:szCs w:val="28"/>
        </w:rPr>
        <w:t>2</w:t>
      </w:r>
      <w:r w:rsidRPr="0023601A">
        <w:rPr>
          <w:rFonts w:ascii="Times New Roman" w:hAnsi="Times New Roman" w:cs="Times New Roman"/>
          <w:sz w:val="28"/>
          <w:szCs w:val="28"/>
        </w:rPr>
        <w:t>.</w:t>
      </w:r>
      <w:r w:rsidR="000F0365" w:rsidRPr="0023601A">
        <w:rPr>
          <w:rFonts w:ascii="Times New Roman" w:hAnsi="Times New Roman" w:cs="Times New Roman"/>
          <w:sz w:val="28"/>
          <w:szCs w:val="28"/>
        </w:rPr>
        <w:t> </w:t>
      </w:r>
      <w:r w:rsidRPr="0023601A">
        <w:rPr>
          <w:rFonts w:ascii="Times New Roman" w:hAnsi="Times New Roman" w:cs="Times New Roman"/>
          <w:sz w:val="28"/>
          <w:szCs w:val="28"/>
        </w:rPr>
        <w:t>В случае размещения (строительства), реконструкции, капитального ремонта, ремонта (за исключением аварийных земляных работ) объектов, указанных в подпунктах 2 – 4 пункта 1.1.2 настоящего регламента:</w:t>
      </w:r>
    </w:p>
    <w:p w:rsidR="00E41A02" w:rsidRPr="0023601A" w:rsidRDefault="00E41A02" w:rsidP="000159D1">
      <w:pPr>
        <w:pStyle w:val="ConsPlusNormal"/>
        <w:ind w:firstLine="709"/>
        <w:jc w:val="both"/>
        <w:rPr>
          <w:rFonts w:ascii="Times New Roman" w:hAnsi="Times New Roman" w:cs="Times New Roman"/>
          <w:sz w:val="28"/>
          <w:szCs w:val="28"/>
        </w:rPr>
      </w:pPr>
      <w:r w:rsidRPr="0023601A">
        <w:rPr>
          <w:rFonts w:ascii="Times New Roman" w:hAnsi="Times New Roman" w:cs="Times New Roman"/>
          <w:sz w:val="28"/>
          <w:szCs w:val="28"/>
        </w:rPr>
        <w:t>1) документы, указанные в подпунктах 1)</w:t>
      </w:r>
      <w:r w:rsidR="00F96E2A" w:rsidRPr="0023601A">
        <w:rPr>
          <w:rFonts w:ascii="Times New Roman" w:hAnsi="Times New Roman" w:cs="Times New Roman"/>
          <w:sz w:val="28"/>
          <w:szCs w:val="28"/>
        </w:rPr>
        <w:t xml:space="preserve">, 2), 4), </w:t>
      </w:r>
      <w:r w:rsidR="001845D5" w:rsidRPr="0023601A">
        <w:rPr>
          <w:rFonts w:ascii="Times New Roman" w:hAnsi="Times New Roman" w:cs="Times New Roman"/>
          <w:sz w:val="28"/>
          <w:szCs w:val="28"/>
        </w:rPr>
        <w:t>5</w:t>
      </w:r>
      <w:r w:rsidR="005A1EF3" w:rsidRPr="0023601A">
        <w:rPr>
          <w:rFonts w:ascii="Times New Roman" w:hAnsi="Times New Roman" w:cs="Times New Roman"/>
          <w:sz w:val="28"/>
          <w:szCs w:val="28"/>
        </w:rPr>
        <w:t>), 7), 8) пункта</w:t>
      </w:r>
      <w:r w:rsidRPr="0023601A">
        <w:rPr>
          <w:rFonts w:ascii="Times New Roman" w:hAnsi="Times New Roman" w:cs="Times New Roman"/>
          <w:sz w:val="28"/>
          <w:szCs w:val="28"/>
        </w:rPr>
        <w:t xml:space="preserve"> 2.</w:t>
      </w:r>
      <w:r w:rsidR="00722545" w:rsidRPr="0023601A">
        <w:rPr>
          <w:rFonts w:ascii="Times New Roman" w:hAnsi="Times New Roman" w:cs="Times New Roman"/>
          <w:sz w:val="28"/>
          <w:szCs w:val="28"/>
        </w:rPr>
        <w:t>7</w:t>
      </w:r>
      <w:r w:rsidRPr="0023601A">
        <w:rPr>
          <w:rFonts w:ascii="Times New Roman" w:hAnsi="Times New Roman" w:cs="Times New Roman"/>
          <w:sz w:val="28"/>
          <w:szCs w:val="28"/>
        </w:rPr>
        <w:t>.2.1 настоящего регламента;</w:t>
      </w:r>
    </w:p>
    <w:p w:rsidR="00E41A02" w:rsidRPr="0023601A" w:rsidRDefault="00E41A02" w:rsidP="000159D1">
      <w:pPr>
        <w:pStyle w:val="ConsPlusNormal"/>
        <w:ind w:firstLine="709"/>
        <w:jc w:val="both"/>
        <w:rPr>
          <w:rFonts w:ascii="Times New Roman" w:hAnsi="Times New Roman" w:cs="Times New Roman"/>
          <w:sz w:val="28"/>
          <w:szCs w:val="28"/>
        </w:rPr>
      </w:pPr>
      <w:r w:rsidRPr="0023601A">
        <w:rPr>
          <w:rFonts w:ascii="Times New Roman" w:hAnsi="Times New Roman" w:cs="Times New Roman"/>
          <w:sz w:val="28"/>
          <w:szCs w:val="28"/>
        </w:rPr>
        <w:t>2)</w:t>
      </w:r>
      <w:r w:rsidR="000F0365" w:rsidRPr="0023601A">
        <w:rPr>
          <w:rFonts w:ascii="Times New Roman" w:hAnsi="Times New Roman" w:cs="Times New Roman"/>
          <w:sz w:val="28"/>
          <w:szCs w:val="28"/>
        </w:rPr>
        <w:t> </w:t>
      </w:r>
      <w:r w:rsidRPr="0023601A">
        <w:rPr>
          <w:rFonts w:ascii="Times New Roman" w:hAnsi="Times New Roman" w:cs="Times New Roman"/>
          <w:sz w:val="28"/>
          <w:szCs w:val="28"/>
        </w:rPr>
        <w:t>разрешение на размещение объектов, за исключением объектов, указанных в подпункте 4 пун</w:t>
      </w:r>
      <w:r w:rsidR="00F96E2A" w:rsidRPr="0023601A">
        <w:rPr>
          <w:rFonts w:ascii="Times New Roman" w:hAnsi="Times New Roman" w:cs="Times New Roman"/>
          <w:sz w:val="28"/>
          <w:szCs w:val="28"/>
        </w:rPr>
        <w:t>кта 1.1.2 настоящего регламента;</w:t>
      </w:r>
    </w:p>
    <w:p w:rsidR="00F96E2A" w:rsidRPr="0023601A" w:rsidRDefault="00F96E2A" w:rsidP="000159D1">
      <w:pPr>
        <w:pStyle w:val="ConsPlusNormal"/>
        <w:ind w:firstLine="709"/>
        <w:jc w:val="both"/>
        <w:rPr>
          <w:rFonts w:ascii="Times New Roman" w:hAnsi="Times New Roman" w:cs="Times New Roman"/>
          <w:sz w:val="28"/>
          <w:szCs w:val="28"/>
        </w:rPr>
      </w:pPr>
      <w:r w:rsidRPr="0023601A">
        <w:rPr>
          <w:rFonts w:ascii="Times New Roman" w:hAnsi="Times New Roman" w:cs="Times New Roman"/>
          <w:sz w:val="28"/>
          <w:szCs w:val="28"/>
        </w:rPr>
        <w:t>3)</w:t>
      </w:r>
      <w:r w:rsidR="000F0365" w:rsidRPr="0023601A">
        <w:rPr>
          <w:rFonts w:ascii="Times New Roman" w:hAnsi="Times New Roman" w:cs="Times New Roman"/>
          <w:sz w:val="28"/>
          <w:szCs w:val="28"/>
        </w:rPr>
        <w:t> </w:t>
      </w:r>
      <w:r w:rsidR="00035AE9" w:rsidRPr="0023601A">
        <w:rPr>
          <w:rFonts w:ascii="Times New Roman" w:hAnsi="Times New Roman" w:cs="Times New Roman"/>
          <w:sz w:val="28"/>
          <w:szCs w:val="28"/>
        </w:rPr>
        <w:t xml:space="preserve">копия </w:t>
      </w:r>
      <w:r w:rsidRPr="0023601A">
        <w:rPr>
          <w:rFonts w:ascii="Times New Roman" w:hAnsi="Times New Roman" w:cs="Times New Roman"/>
          <w:sz w:val="28"/>
          <w:szCs w:val="28"/>
        </w:rPr>
        <w:t>постановлени</w:t>
      </w:r>
      <w:r w:rsidR="00035AE9" w:rsidRPr="0023601A">
        <w:rPr>
          <w:rFonts w:ascii="Times New Roman" w:hAnsi="Times New Roman" w:cs="Times New Roman"/>
          <w:sz w:val="28"/>
          <w:szCs w:val="28"/>
        </w:rPr>
        <w:t>я</w:t>
      </w:r>
      <w:r w:rsidRPr="0023601A">
        <w:rPr>
          <w:rFonts w:ascii="Times New Roman" w:hAnsi="Times New Roman" w:cs="Times New Roman"/>
          <w:sz w:val="28"/>
          <w:szCs w:val="28"/>
        </w:rPr>
        <w:t xml:space="preserve">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D440CD" w:rsidRPr="0023601A" w:rsidRDefault="004D1CC1" w:rsidP="00610DA0">
      <w:pPr>
        <w:tabs>
          <w:tab w:val="left" w:pos="567"/>
          <w:tab w:val="left" w:pos="851"/>
          <w:tab w:val="left" w:pos="993"/>
          <w:tab w:val="left" w:pos="1276"/>
        </w:tabs>
        <w:spacing w:after="0" w:line="240" w:lineRule="auto"/>
        <w:ind w:firstLine="709"/>
        <w:jc w:val="both"/>
        <w:rPr>
          <w:rFonts w:ascii="Times New Roman" w:hAnsi="Times New Roman" w:cs="Times New Roman"/>
          <w:sz w:val="28"/>
          <w:szCs w:val="28"/>
        </w:rPr>
      </w:pPr>
      <w:r w:rsidRPr="0023601A">
        <w:rPr>
          <w:rFonts w:ascii="Times New Roman" w:hAnsi="Times New Roman" w:cs="Times New Roman"/>
          <w:sz w:val="28"/>
          <w:szCs w:val="28"/>
        </w:rPr>
        <w:t>4)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4D1CC1" w:rsidRPr="0023601A" w:rsidRDefault="00265E98" w:rsidP="0023601A">
      <w:pPr>
        <w:pStyle w:val="a8"/>
        <w:numPr>
          <w:ilvl w:val="0"/>
          <w:numId w:val="35"/>
        </w:numPr>
        <w:tabs>
          <w:tab w:val="left" w:pos="567"/>
          <w:tab w:val="left" w:pos="851"/>
          <w:tab w:val="left" w:pos="993"/>
          <w:tab w:val="left" w:pos="1276"/>
        </w:tabs>
        <w:spacing w:after="0" w:line="240" w:lineRule="auto"/>
        <w:ind w:left="0" w:firstLine="709"/>
        <w:jc w:val="both"/>
        <w:rPr>
          <w:rFonts w:ascii="Times New Roman" w:hAnsi="Times New Roman" w:cs="Times New Roman"/>
          <w:sz w:val="28"/>
          <w:szCs w:val="28"/>
        </w:rPr>
      </w:pPr>
      <w:r w:rsidRPr="0023601A">
        <w:rPr>
          <w:rFonts w:ascii="Times New Roman" w:hAnsi="Times New Roman" w:cs="Times New Roman"/>
          <w:sz w:val="28"/>
          <w:szCs w:val="28"/>
        </w:rPr>
        <w:t>пояснительной записки;</w:t>
      </w:r>
    </w:p>
    <w:p w:rsidR="00265E98" w:rsidRPr="0023601A" w:rsidRDefault="00265E98" w:rsidP="0023601A">
      <w:pPr>
        <w:pStyle w:val="a8"/>
        <w:numPr>
          <w:ilvl w:val="0"/>
          <w:numId w:val="35"/>
        </w:numPr>
        <w:tabs>
          <w:tab w:val="left" w:pos="567"/>
          <w:tab w:val="left" w:pos="851"/>
          <w:tab w:val="left" w:pos="993"/>
          <w:tab w:val="left" w:pos="1276"/>
        </w:tabs>
        <w:spacing w:after="0" w:line="240" w:lineRule="auto"/>
        <w:ind w:left="0" w:firstLine="709"/>
        <w:jc w:val="both"/>
        <w:rPr>
          <w:rFonts w:ascii="Times New Roman" w:hAnsi="Times New Roman" w:cs="Times New Roman"/>
          <w:sz w:val="28"/>
          <w:szCs w:val="28"/>
        </w:rPr>
      </w:pPr>
      <w:r w:rsidRPr="0023601A">
        <w:rPr>
          <w:rFonts w:ascii="Times New Roman" w:hAnsi="Times New Roman" w:cs="Times New Roman"/>
          <w:sz w:val="28"/>
          <w:szCs w:val="28"/>
        </w:rPr>
        <w:t>плана и продольного профиля трассы линейного объекта, подлежащего размещению (строительству) реконструкции, капитальному ремонту, ремонту (на актуальной топографической основе масштаба 1:500)</w:t>
      </w:r>
      <w:r w:rsidR="0097434E" w:rsidRPr="0023601A">
        <w:rPr>
          <w:rFonts w:ascii="Times New Roman" w:hAnsi="Times New Roman" w:cs="Times New Roman"/>
          <w:sz w:val="28"/>
          <w:szCs w:val="28"/>
        </w:rPr>
        <w:t>;</w:t>
      </w:r>
    </w:p>
    <w:p w:rsidR="0097434E" w:rsidRPr="0023601A" w:rsidRDefault="0097434E" w:rsidP="0023601A">
      <w:pPr>
        <w:pStyle w:val="a8"/>
        <w:numPr>
          <w:ilvl w:val="0"/>
          <w:numId w:val="35"/>
        </w:numPr>
        <w:tabs>
          <w:tab w:val="left" w:pos="567"/>
          <w:tab w:val="left" w:pos="851"/>
          <w:tab w:val="left" w:pos="993"/>
          <w:tab w:val="left" w:pos="1276"/>
        </w:tabs>
        <w:spacing w:after="0" w:line="240" w:lineRule="auto"/>
        <w:ind w:left="0" w:firstLine="709"/>
        <w:jc w:val="both"/>
        <w:rPr>
          <w:rFonts w:ascii="Times New Roman" w:hAnsi="Times New Roman" w:cs="Times New Roman"/>
          <w:sz w:val="28"/>
          <w:szCs w:val="28"/>
        </w:rPr>
      </w:pPr>
      <w:r w:rsidRPr="0023601A">
        <w:rPr>
          <w:rFonts w:ascii="Times New Roman" w:hAnsi="Times New Roman" w:cs="Times New Roman"/>
          <w:sz w:val="28"/>
          <w:szCs w:val="28"/>
        </w:rPr>
        <w:t xml:space="preserve">схемы планировочной организации земельного участка, </w:t>
      </w:r>
      <w:proofErr w:type="gramStart"/>
      <w:r w:rsidR="00FD1C93" w:rsidRPr="0023601A">
        <w:rPr>
          <w:rFonts w:ascii="Times New Roman" w:hAnsi="Times New Roman" w:cs="Times New Roman"/>
          <w:sz w:val="28"/>
          <w:szCs w:val="28"/>
        </w:rPr>
        <w:t>архитектурных</w:t>
      </w:r>
      <w:r w:rsidRPr="0023601A">
        <w:rPr>
          <w:rFonts w:ascii="Times New Roman" w:hAnsi="Times New Roman" w:cs="Times New Roman"/>
          <w:sz w:val="28"/>
          <w:szCs w:val="28"/>
        </w:rPr>
        <w:t xml:space="preserve"> решений</w:t>
      </w:r>
      <w:proofErr w:type="gramEnd"/>
      <w:r w:rsidRPr="0023601A">
        <w:rPr>
          <w:rFonts w:ascii="Times New Roman" w:hAnsi="Times New Roman" w:cs="Times New Roman"/>
          <w:sz w:val="28"/>
          <w:szCs w:val="28"/>
        </w:rPr>
        <w:t xml:space="preserve"> для нелинейных объектов</w:t>
      </w:r>
      <w:r w:rsidR="001F2DF8" w:rsidRPr="0023601A">
        <w:rPr>
          <w:rFonts w:ascii="Times New Roman" w:hAnsi="Times New Roman" w:cs="Times New Roman"/>
          <w:sz w:val="28"/>
          <w:szCs w:val="28"/>
        </w:rPr>
        <w:t>, указанных в подпункте 2 пункта 1.1.2 настоящего регламента.</w:t>
      </w:r>
    </w:p>
    <w:p w:rsidR="009004A0" w:rsidRDefault="009004A0" w:rsidP="000159D1">
      <w:pPr>
        <w:pStyle w:val="ConsPlusNormal"/>
        <w:ind w:firstLine="709"/>
        <w:jc w:val="both"/>
        <w:rPr>
          <w:rFonts w:ascii="Times New Roman" w:hAnsi="Times New Roman" w:cs="Times New Roman"/>
          <w:sz w:val="28"/>
          <w:szCs w:val="28"/>
        </w:rPr>
      </w:pPr>
      <w:r w:rsidRPr="00610DA0">
        <w:rPr>
          <w:rFonts w:ascii="Times New Roman" w:hAnsi="Times New Roman" w:cs="Times New Roman"/>
          <w:sz w:val="28"/>
          <w:szCs w:val="28"/>
        </w:rPr>
        <w:t>2.</w:t>
      </w:r>
      <w:r w:rsidR="00722545" w:rsidRPr="00610DA0">
        <w:rPr>
          <w:rFonts w:ascii="Times New Roman" w:hAnsi="Times New Roman" w:cs="Times New Roman"/>
          <w:sz w:val="28"/>
          <w:szCs w:val="28"/>
        </w:rPr>
        <w:t>7</w:t>
      </w:r>
      <w:r w:rsidRPr="00610DA0">
        <w:rPr>
          <w:rFonts w:ascii="Times New Roman" w:hAnsi="Times New Roman" w:cs="Times New Roman"/>
          <w:sz w:val="28"/>
          <w:szCs w:val="28"/>
        </w:rPr>
        <w:t>.</w:t>
      </w:r>
      <w:r w:rsidR="008F4642" w:rsidRPr="00610DA0">
        <w:rPr>
          <w:rFonts w:ascii="Times New Roman" w:hAnsi="Times New Roman" w:cs="Times New Roman"/>
          <w:sz w:val="28"/>
          <w:szCs w:val="28"/>
        </w:rPr>
        <w:t>2</w:t>
      </w:r>
      <w:r w:rsidRPr="00610DA0">
        <w:rPr>
          <w:rFonts w:ascii="Times New Roman" w:hAnsi="Times New Roman" w:cs="Times New Roman"/>
          <w:sz w:val="28"/>
          <w:szCs w:val="28"/>
        </w:rPr>
        <w:t>.3. В</w:t>
      </w:r>
      <w:r w:rsidRPr="009979D1">
        <w:rPr>
          <w:rFonts w:ascii="Times New Roman" w:hAnsi="Times New Roman" w:cs="Times New Roman"/>
          <w:sz w:val="28"/>
          <w:szCs w:val="28"/>
        </w:rPr>
        <w:t xml:space="preserve"> случае размещения (строительства), реконструкции объектов, указанных в подпунктах </w:t>
      </w:r>
      <w:r w:rsidR="007B18F6" w:rsidRPr="0023601A">
        <w:rPr>
          <w:rFonts w:ascii="Times New Roman" w:hAnsi="Times New Roman" w:cs="Times New Roman"/>
          <w:sz w:val="28"/>
          <w:szCs w:val="28"/>
        </w:rPr>
        <w:t xml:space="preserve">5 – </w:t>
      </w:r>
      <w:r w:rsidR="00685A2E" w:rsidRPr="0023601A">
        <w:rPr>
          <w:rFonts w:ascii="Times New Roman" w:hAnsi="Times New Roman" w:cs="Times New Roman"/>
          <w:sz w:val="28"/>
          <w:szCs w:val="28"/>
        </w:rPr>
        <w:t>14</w:t>
      </w:r>
      <w:r w:rsidRPr="0023601A">
        <w:rPr>
          <w:rFonts w:ascii="Times New Roman" w:hAnsi="Times New Roman" w:cs="Times New Roman"/>
          <w:sz w:val="28"/>
          <w:szCs w:val="28"/>
        </w:rPr>
        <w:t xml:space="preserve"> </w:t>
      </w:r>
      <w:r w:rsidR="0023601A">
        <w:rPr>
          <w:rFonts w:ascii="Times New Roman" w:hAnsi="Times New Roman" w:cs="Times New Roman"/>
          <w:sz w:val="28"/>
          <w:szCs w:val="28"/>
        </w:rPr>
        <w:t>под</w:t>
      </w:r>
      <w:r w:rsidRPr="009979D1">
        <w:rPr>
          <w:rFonts w:ascii="Times New Roman" w:hAnsi="Times New Roman" w:cs="Times New Roman"/>
          <w:sz w:val="28"/>
          <w:szCs w:val="28"/>
        </w:rPr>
        <w:t>пункта 1.</w:t>
      </w:r>
      <w:r w:rsidR="008F4642" w:rsidRPr="009979D1">
        <w:rPr>
          <w:rFonts w:ascii="Times New Roman" w:hAnsi="Times New Roman" w:cs="Times New Roman"/>
          <w:sz w:val="28"/>
          <w:szCs w:val="28"/>
        </w:rPr>
        <w:t>1.2</w:t>
      </w:r>
      <w:r w:rsidRPr="009979D1">
        <w:rPr>
          <w:rFonts w:ascii="Times New Roman" w:hAnsi="Times New Roman" w:cs="Times New Roman"/>
          <w:sz w:val="28"/>
          <w:szCs w:val="28"/>
        </w:rPr>
        <w:t xml:space="preserve"> настоящего регламента:</w:t>
      </w:r>
    </w:p>
    <w:p w:rsidR="00610DA0" w:rsidRDefault="00610DA0" w:rsidP="00610DA0">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1) докуме</w:t>
      </w:r>
      <w:r>
        <w:rPr>
          <w:rFonts w:ascii="Times New Roman" w:hAnsi="Times New Roman" w:cs="Times New Roman"/>
          <w:sz w:val="28"/>
          <w:szCs w:val="28"/>
        </w:rPr>
        <w:t xml:space="preserve">нты, указанные в подпунктах 1), 2), 4), </w:t>
      </w:r>
      <w:r w:rsidRPr="009979D1">
        <w:rPr>
          <w:rFonts w:ascii="Times New Roman" w:hAnsi="Times New Roman" w:cs="Times New Roman"/>
          <w:sz w:val="28"/>
          <w:szCs w:val="28"/>
        </w:rPr>
        <w:t xml:space="preserve">5), 7), 8) </w:t>
      </w:r>
      <w:r w:rsidRPr="0005257A">
        <w:rPr>
          <w:rFonts w:ascii="Times New Roman" w:hAnsi="Times New Roman" w:cs="Times New Roman"/>
          <w:sz w:val="28"/>
          <w:szCs w:val="28"/>
        </w:rPr>
        <w:t>пункта</w:t>
      </w:r>
      <w:r w:rsidRPr="009979D1">
        <w:rPr>
          <w:rFonts w:ascii="Times New Roman" w:hAnsi="Times New Roman" w:cs="Times New Roman"/>
          <w:sz w:val="28"/>
          <w:szCs w:val="28"/>
        </w:rPr>
        <w:t xml:space="preserve"> 2.</w:t>
      </w:r>
      <w:r>
        <w:rPr>
          <w:rFonts w:ascii="Times New Roman" w:hAnsi="Times New Roman" w:cs="Times New Roman"/>
          <w:sz w:val="28"/>
          <w:szCs w:val="28"/>
        </w:rPr>
        <w:t>7</w:t>
      </w:r>
      <w:r w:rsidRPr="009979D1">
        <w:rPr>
          <w:rFonts w:ascii="Times New Roman" w:hAnsi="Times New Roman" w:cs="Times New Roman"/>
          <w:sz w:val="28"/>
          <w:szCs w:val="28"/>
        </w:rPr>
        <w:t>.2.1 настоящего регламента;</w:t>
      </w:r>
    </w:p>
    <w:p w:rsidR="00610DA0" w:rsidRPr="0023601A" w:rsidRDefault="00610DA0" w:rsidP="00610DA0">
      <w:pPr>
        <w:pStyle w:val="ConsPlusNormal"/>
        <w:ind w:firstLine="709"/>
        <w:jc w:val="both"/>
        <w:rPr>
          <w:rFonts w:ascii="Times New Roman" w:hAnsi="Times New Roman" w:cs="Times New Roman"/>
          <w:sz w:val="28"/>
          <w:szCs w:val="28"/>
        </w:rPr>
      </w:pPr>
      <w:r w:rsidRPr="0023601A">
        <w:rPr>
          <w:rFonts w:ascii="Times New Roman" w:hAnsi="Times New Roman" w:cs="Times New Roman"/>
          <w:sz w:val="28"/>
          <w:szCs w:val="28"/>
        </w:rPr>
        <w:t xml:space="preserve">2) протокол общего собрания собственников помещений многоквартирного дома в случае осуществления земляных работ по благоустройству на территории </w:t>
      </w:r>
      <w:r w:rsidR="0023601A" w:rsidRPr="0023601A">
        <w:rPr>
          <w:rFonts w:ascii="Times New Roman" w:hAnsi="Times New Roman" w:cs="Times New Roman"/>
          <w:sz w:val="28"/>
          <w:szCs w:val="28"/>
        </w:rPr>
        <w:t xml:space="preserve">земельного участка, на котором расположен </w:t>
      </w:r>
      <w:r w:rsidRPr="0023601A">
        <w:rPr>
          <w:rFonts w:ascii="Times New Roman" w:hAnsi="Times New Roman" w:cs="Times New Roman"/>
          <w:sz w:val="28"/>
          <w:szCs w:val="28"/>
        </w:rPr>
        <w:t>многоквартирны</w:t>
      </w:r>
      <w:r w:rsidR="0023601A" w:rsidRPr="0023601A">
        <w:rPr>
          <w:rFonts w:ascii="Times New Roman" w:hAnsi="Times New Roman" w:cs="Times New Roman"/>
          <w:sz w:val="28"/>
          <w:szCs w:val="28"/>
        </w:rPr>
        <w:t>й дом</w:t>
      </w:r>
      <w:r w:rsidRPr="0023601A">
        <w:rPr>
          <w:rFonts w:ascii="Times New Roman" w:hAnsi="Times New Roman" w:cs="Times New Roman"/>
          <w:sz w:val="28"/>
          <w:szCs w:val="28"/>
        </w:rPr>
        <w:t>;</w:t>
      </w:r>
    </w:p>
    <w:p w:rsidR="00610DA0" w:rsidRPr="0023601A" w:rsidRDefault="007B18F6" w:rsidP="00610DA0">
      <w:pPr>
        <w:pStyle w:val="ConsPlusNormal"/>
        <w:ind w:firstLine="709"/>
        <w:jc w:val="both"/>
        <w:rPr>
          <w:rFonts w:ascii="Times New Roman" w:hAnsi="Times New Roman" w:cs="Times New Roman"/>
          <w:sz w:val="28"/>
          <w:szCs w:val="28"/>
        </w:rPr>
      </w:pPr>
      <w:r w:rsidRPr="0023601A">
        <w:rPr>
          <w:rFonts w:ascii="Times New Roman" w:hAnsi="Times New Roman" w:cs="Times New Roman"/>
          <w:sz w:val="28"/>
          <w:szCs w:val="28"/>
        </w:rPr>
        <w:t xml:space="preserve">3) </w:t>
      </w:r>
      <w:r w:rsidR="0023601A" w:rsidRPr="0023601A">
        <w:rPr>
          <w:rFonts w:ascii="Times New Roman" w:hAnsi="Times New Roman" w:cs="Times New Roman"/>
          <w:sz w:val="28"/>
          <w:szCs w:val="28"/>
        </w:rPr>
        <w:t xml:space="preserve">кадастровая выписка </w:t>
      </w:r>
      <w:r w:rsidRPr="0023601A">
        <w:rPr>
          <w:rFonts w:ascii="Times New Roman" w:hAnsi="Times New Roman" w:cs="Times New Roman"/>
          <w:sz w:val="28"/>
          <w:szCs w:val="28"/>
        </w:rPr>
        <w:t xml:space="preserve">о земельном участке, на котором расположен </w:t>
      </w:r>
      <w:r w:rsidRPr="0023601A">
        <w:rPr>
          <w:rFonts w:ascii="Times New Roman" w:hAnsi="Times New Roman" w:cs="Times New Roman"/>
          <w:sz w:val="28"/>
          <w:szCs w:val="28"/>
        </w:rPr>
        <w:lastRenderedPageBreak/>
        <w:t xml:space="preserve">многоквартирный дом, содержащая сведения об установлении границ земельного участка в соответствии с требованиями </w:t>
      </w:r>
      <w:r w:rsidR="0023601A" w:rsidRPr="0023601A">
        <w:rPr>
          <w:rFonts w:ascii="Times New Roman" w:hAnsi="Times New Roman" w:cs="Times New Roman"/>
          <w:sz w:val="28"/>
          <w:szCs w:val="28"/>
        </w:rPr>
        <w:t>земельного законодательства, в случае осуществления земляных работ по благоустройству территории земельного участка, на котором расположен многоквартирный дом</w:t>
      </w:r>
      <w:r w:rsidRPr="0023601A">
        <w:rPr>
          <w:rFonts w:ascii="Times New Roman" w:hAnsi="Times New Roman" w:cs="Times New Roman"/>
          <w:sz w:val="28"/>
          <w:szCs w:val="28"/>
        </w:rPr>
        <w:t>;</w:t>
      </w:r>
    </w:p>
    <w:p w:rsidR="00D45218" w:rsidRPr="0023601A" w:rsidRDefault="007B18F6" w:rsidP="000159D1">
      <w:pPr>
        <w:pStyle w:val="ConsPlusNormal"/>
        <w:ind w:firstLine="709"/>
        <w:jc w:val="both"/>
        <w:rPr>
          <w:rFonts w:ascii="Times New Roman" w:hAnsi="Times New Roman" w:cs="Times New Roman"/>
          <w:sz w:val="28"/>
          <w:szCs w:val="28"/>
        </w:rPr>
      </w:pPr>
      <w:r w:rsidRPr="0023601A">
        <w:rPr>
          <w:rFonts w:ascii="Times New Roman" w:hAnsi="Times New Roman" w:cs="Times New Roman"/>
          <w:sz w:val="28"/>
          <w:szCs w:val="28"/>
        </w:rPr>
        <w:t>4</w:t>
      </w:r>
      <w:r w:rsidR="00D45218" w:rsidRPr="0023601A">
        <w:rPr>
          <w:rFonts w:ascii="Times New Roman" w:hAnsi="Times New Roman" w:cs="Times New Roman"/>
          <w:sz w:val="28"/>
          <w:szCs w:val="28"/>
        </w:rPr>
        <w:t>)</w:t>
      </w:r>
      <w:r w:rsidR="00DC5619" w:rsidRPr="0023601A">
        <w:rPr>
          <w:rFonts w:ascii="Times New Roman" w:hAnsi="Times New Roman" w:cs="Times New Roman"/>
          <w:sz w:val="28"/>
          <w:szCs w:val="28"/>
        </w:rPr>
        <w:t xml:space="preserve"> </w:t>
      </w:r>
      <w:r w:rsidR="00035AE9" w:rsidRPr="0023601A">
        <w:rPr>
          <w:rFonts w:ascii="Times New Roman" w:hAnsi="Times New Roman" w:cs="Times New Roman"/>
          <w:sz w:val="28"/>
          <w:szCs w:val="28"/>
        </w:rPr>
        <w:t xml:space="preserve">копия </w:t>
      </w:r>
      <w:r w:rsidR="00D45218" w:rsidRPr="0023601A">
        <w:rPr>
          <w:rFonts w:ascii="Times New Roman" w:hAnsi="Times New Roman" w:cs="Times New Roman"/>
          <w:sz w:val="28"/>
          <w:szCs w:val="28"/>
        </w:rPr>
        <w:t>постановлени</w:t>
      </w:r>
      <w:r w:rsidR="00035AE9" w:rsidRPr="0023601A">
        <w:rPr>
          <w:rFonts w:ascii="Times New Roman" w:hAnsi="Times New Roman" w:cs="Times New Roman"/>
          <w:sz w:val="28"/>
          <w:szCs w:val="28"/>
        </w:rPr>
        <w:t>я</w:t>
      </w:r>
      <w:r w:rsidR="00D45218" w:rsidRPr="0023601A">
        <w:rPr>
          <w:rFonts w:ascii="Times New Roman" w:hAnsi="Times New Roman" w:cs="Times New Roman"/>
          <w:sz w:val="28"/>
          <w:szCs w:val="28"/>
        </w:rPr>
        <w:t xml:space="preserve">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9004A0" w:rsidRPr="0023601A" w:rsidRDefault="007B18F6" w:rsidP="000159D1">
      <w:pPr>
        <w:pStyle w:val="ConsPlusNormal"/>
        <w:ind w:firstLine="709"/>
        <w:jc w:val="both"/>
        <w:rPr>
          <w:rFonts w:ascii="Times New Roman" w:hAnsi="Times New Roman" w:cs="Times New Roman"/>
          <w:sz w:val="28"/>
          <w:szCs w:val="28"/>
        </w:rPr>
      </w:pPr>
      <w:r w:rsidRPr="0023601A">
        <w:rPr>
          <w:rFonts w:ascii="Times New Roman" w:hAnsi="Times New Roman" w:cs="Times New Roman"/>
          <w:sz w:val="28"/>
          <w:szCs w:val="28"/>
        </w:rPr>
        <w:t>5</w:t>
      </w:r>
      <w:r w:rsidR="008F4642" w:rsidRPr="0023601A">
        <w:rPr>
          <w:rFonts w:ascii="Times New Roman" w:hAnsi="Times New Roman" w:cs="Times New Roman"/>
          <w:sz w:val="28"/>
          <w:szCs w:val="28"/>
        </w:rPr>
        <w:t xml:space="preserve">) </w:t>
      </w:r>
      <w:r w:rsidR="009004A0" w:rsidRPr="0023601A">
        <w:rPr>
          <w:rFonts w:ascii="Times New Roman" w:hAnsi="Times New Roman" w:cs="Times New Roman"/>
          <w:sz w:val="28"/>
          <w:szCs w:val="28"/>
        </w:rPr>
        <w:t>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9004A0" w:rsidRPr="009979D1" w:rsidRDefault="009004A0" w:rsidP="009E26B3">
      <w:pPr>
        <w:pStyle w:val="a8"/>
        <w:numPr>
          <w:ilvl w:val="0"/>
          <w:numId w:val="7"/>
        </w:numPr>
        <w:tabs>
          <w:tab w:val="left" w:pos="567"/>
          <w:tab w:val="left" w:pos="851"/>
          <w:tab w:val="left" w:pos="993"/>
          <w:tab w:val="left" w:pos="1276"/>
        </w:tabs>
        <w:spacing w:after="0" w:line="240" w:lineRule="auto"/>
        <w:ind w:left="0" w:firstLine="709"/>
        <w:jc w:val="both"/>
        <w:rPr>
          <w:rFonts w:ascii="Times New Roman" w:hAnsi="Times New Roman" w:cs="Times New Roman"/>
          <w:sz w:val="28"/>
          <w:szCs w:val="28"/>
        </w:rPr>
      </w:pPr>
      <w:r w:rsidRPr="009979D1">
        <w:rPr>
          <w:rFonts w:ascii="Times New Roman" w:hAnsi="Times New Roman" w:cs="Times New Roman"/>
          <w:sz w:val="28"/>
          <w:szCs w:val="28"/>
        </w:rPr>
        <w:t>пояснительной записки с указанием видов работ;</w:t>
      </w:r>
    </w:p>
    <w:p w:rsidR="009004A0" w:rsidRPr="009979D1" w:rsidRDefault="0004265E" w:rsidP="009E26B3">
      <w:pPr>
        <w:pStyle w:val="a8"/>
        <w:numPr>
          <w:ilvl w:val="0"/>
          <w:numId w:val="7"/>
        </w:numPr>
        <w:tabs>
          <w:tab w:val="left" w:pos="567"/>
          <w:tab w:val="left" w:pos="851"/>
          <w:tab w:val="left" w:pos="993"/>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4A0" w:rsidRPr="009979D1">
        <w:rPr>
          <w:rFonts w:ascii="Times New Roman" w:hAnsi="Times New Roman" w:cs="Times New Roman"/>
          <w:sz w:val="28"/>
          <w:szCs w:val="28"/>
        </w:rPr>
        <w:t>схемы планировочной организации земельного участка</w:t>
      </w:r>
      <w:r w:rsidR="00ED4C99" w:rsidRPr="009979D1">
        <w:rPr>
          <w:rFonts w:ascii="Times New Roman" w:hAnsi="Times New Roman" w:cs="Times New Roman"/>
          <w:sz w:val="28"/>
          <w:szCs w:val="28"/>
        </w:rPr>
        <w:t xml:space="preserve"> (на актуальной топографической основе масштаба 1:500)</w:t>
      </w:r>
      <w:r w:rsidR="009004A0" w:rsidRPr="009979D1">
        <w:rPr>
          <w:rFonts w:ascii="Times New Roman" w:hAnsi="Times New Roman" w:cs="Times New Roman"/>
          <w:sz w:val="28"/>
          <w:szCs w:val="28"/>
        </w:rPr>
        <w:t>;</w:t>
      </w:r>
    </w:p>
    <w:p w:rsidR="009004A0" w:rsidRPr="009979D1" w:rsidRDefault="0004265E" w:rsidP="009E26B3">
      <w:pPr>
        <w:pStyle w:val="a8"/>
        <w:numPr>
          <w:ilvl w:val="0"/>
          <w:numId w:val="7"/>
        </w:numPr>
        <w:tabs>
          <w:tab w:val="left" w:pos="567"/>
          <w:tab w:val="left" w:pos="851"/>
          <w:tab w:val="left" w:pos="993"/>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04A0" w:rsidRPr="009979D1">
        <w:rPr>
          <w:rFonts w:ascii="Times New Roman" w:hAnsi="Times New Roman" w:cs="Times New Roman"/>
          <w:sz w:val="28"/>
          <w:szCs w:val="28"/>
        </w:rPr>
        <w:t>сведений о сетях инженерно-технического обеспечения, в случае подключения объекта к указанным сетям, выполненных в соответствии с техническими условиями владельцев сетей инженерно-технического обеспечения;</w:t>
      </w:r>
    </w:p>
    <w:p w:rsidR="00314864" w:rsidRDefault="0004265E" w:rsidP="009E26B3">
      <w:pPr>
        <w:pStyle w:val="a8"/>
        <w:numPr>
          <w:ilvl w:val="0"/>
          <w:numId w:val="7"/>
        </w:numPr>
        <w:tabs>
          <w:tab w:val="left" w:pos="567"/>
          <w:tab w:val="left" w:pos="851"/>
          <w:tab w:val="left" w:pos="993"/>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F31B0">
        <w:rPr>
          <w:rFonts w:ascii="Times New Roman" w:hAnsi="Times New Roman" w:cs="Times New Roman"/>
          <w:sz w:val="28"/>
          <w:szCs w:val="28"/>
        </w:rPr>
        <w:t>архитектурных решений;</w:t>
      </w:r>
    </w:p>
    <w:p w:rsidR="009004A0" w:rsidRPr="009979D1" w:rsidRDefault="007B18F6"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F4642" w:rsidRPr="009979D1">
        <w:rPr>
          <w:rFonts w:ascii="Times New Roman" w:hAnsi="Times New Roman" w:cs="Times New Roman"/>
          <w:sz w:val="28"/>
          <w:szCs w:val="28"/>
        </w:rPr>
        <w:t xml:space="preserve">) </w:t>
      </w:r>
      <w:r w:rsidR="009004A0" w:rsidRPr="009979D1">
        <w:rPr>
          <w:rFonts w:ascii="Times New Roman" w:hAnsi="Times New Roman" w:cs="Times New Roman"/>
          <w:sz w:val="28"/>
          <w:szCs w:val="28"/>
        </w:rPr>
        <w:t>разрешение на право размещения нестационарного торгового объекта в соответствии со схемой размещения нестационарных торговых объектов (для нестационарных торговых объектов);</w:t>
      </w:r>
    </w:p>
    <w:p w:rsidR="009004A0" w:rsidRPr="009979D1" w:rsidRDefault="007B18F6"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8F4642" w:rsidRPr="009979D1">
        <w:rPr>
          <w:rFonts w:ascii="Times New Roman" w:hAnsi="Times New Roman" w:cs="Times New Roman"/>
          <w:sz w:val="28"/>
          <w:szCs w:val="28"/>
        </w:rPr>
        <w:t xml:space="preserve">) </w:t>
      </w:r>
      <w:r w:rsidR="00003594" w:rsidRPr="0005257A">
        <w:rPr>
          <w:rFonts w:ascii="Times New Roman" w:hAnsi="Times New Roman" w:cs="Times New Roman"/>
          <w:sz w:val="28"/>
          <w:szCs w:val="28"/>
        </w:rPr>
        <w:t>копия постановления</w:t>
      </w:r>
      <w:r w:rsidR="009004A0" w:rsidRPr="0005257A">
        <w:rPr>
          <w:rFonts w:ascii="Times New Roman" w:hAnsi="Times New Roman" w:cs="Times New Roman"/>
          <w:sz w:val="28"/>
          <w:szCs w:val="28"/>
        </w:rPr>
        <w:t xml:space="preserve"> </w:t>
      </w:r>
      <w:r w:rsidR="009004A0" w:rsidRPr="009979D1">
        <w:rPr>
          <w:rFonts w:ascii="Times New Roman" w:hAnsi="Times New Roman" w:cs="Times New Roman"/>
          <w:sz w:val="28"/>
          <w:szCs w:val="28"/>
        </w:rPr>
        <w:t>администрации города Мурманска о пере</w:t>
      </w:r>
      <w:r w:rsidR="00BF31B0">
        <w:rPr>
          <w:rFonts w:ascii="Times New Roman" w:hAnsi="Times New Roman" w:cs="Times New Roman"/>
          <w:sz w:val="28"/>
          <w:szCs w:val="28"/>
        </w:rPr>
        <w:t xml:space="preserve">воде жилого помещения в </w:t>
      </w:r>
      <w:proofErr w:type="gramStart"/>
      <w:r w:rsidR="00BF31B0">
        <w:rPr>
          <w:rFonts w:ascii="Times New Roman" w:hAnsi="Times New Roman" w:cs="Times New Roman"/>
          <w:sz w:val="28"/>
          <w:szCs w:val="28"/>
        </w:rPr>
        <w:t>нежилое</w:t>
      </w:r>
      <w:proofErr w:type="gramEnd"/>
      <w:r w:rsidR="009004A0" w:rsidRPr="009979D1">
        <w:rPr>
          <w:rFonts w:ascii="Times New Roman" w:hAnsi="Times New Roman" w:cs="Times New Roman"/>
          <w:sz w:val="28"/>
          <w:szCs w:val="28"/>
        </w:rPr>
        <w:t xml:space="preserve"> либо нежилого в жилое (при выполнении работ по переустройству и (или) перепланировке помещений, расположенных в жилом фонде);</w:t>
      </w:r>
    </w:p>
    <w:p w:rsidR="009004A0" w:rsidRPr="009979D1" w:rsidRDefault="007B18F6"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F4642" w:rsidRPr="009979D1">
        <w:rPr>
          <w:rFonts w:ascii="Times New Roman" w:hAnsi="Times New Roman" w:cs="Times New Roman"/>
          <w:sz w:val="28"/>
          <w:szCs w:val="28"/>
        </w:rPr>
        <w:t xml:space="preserve">) </w:t>
      </w:r>
      <w:r w:rsidR="009004A0" w:rsidRPr="003B4A66">
        <w:rPr>
          <w:rFonts w:ascii="Times New Roman" w:hAnsi="Times New Roman" w:cs="Times New Roman"/>
          <w:sz w:val="28"/>
          <w:szCs w:val="28"/>
        </w:rPr>
        <w:t>разрешение на установку</w:t>
      </w:r>
      <w:r w:rsidR="00901A7B">
        <w:rPr>
          <w:rFonts w:ascii="Times New Roman" w:hAnsi="Times New Roman" w:cs="Times New Roman"/>
          <w:sz w:val="28"/>
          <w:szCs w:val="28"/>
        </w:rPr>
        <w:t xml:space="preserve"> </w:t>
      </w:r>
      <w:r w:rsidR="003B4A66" w:rsidRPr="00901A7B">
        <w:rPr>
          <w:rFonts w:ascii="Times New Roman" w:hAnsi="Times New Roman" w:cs="Times New Roman"/>
          <w:sz w:val="28"/>
          <w:szCs w:val="28"/>
        </w:rPr>
        <w:t xml:space="preserve">и эксплуатацию рекламных конструкций </w:t>
      </w:r>
      <w:r w:rsidR="009004A0" w:rsidRPr="009979D1">
        <w:rPr>
          <w:rFonts w:ascii="Times New Roman" w:hAnsi="Times New Roman" w:cs="Times New Roman"/>
          <w:sz w:val="28"/>
          <w:szCs w:val="28"/>
        </w:rPr>
        <w:t>(при размещении рекламных конструкций).</w:t>
      </w:r>
    </w:p>
    <w:p w:rsidR="00827F0A" w:rsidRPr="009979D1" w:rsidRDefault="008F4642"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2.</w:t>
      </w:r>
      <w:r w:rsidR="00722545">
        <w:rPr>
          <w:rFonts w:ascii="Times New Roman" w:hAnsi="Times New Roman" w:cs="Times New Roman"/>
          <w:sz w:val="28"/>
          <w:szCs w:val="28"/>
        </w:rPr>
        <w:t>7</w:t>
      </w:r>
      <w:r w:rsidRPr="009979D1">
        <w:rPr>
          <w:rFonts w:ascii="Times New Roman" w:hAnsi="Times New Roman" w:cs="Times New Roman"/>
          <w:sz w:val="28"/>
          <w:szCs w:val="28"/>
        </w:rPr>
        <w:t>.2.4.</w:t>
      </w:r>
      <w:r w:rsidR="00827F0A" w:rsidRPr="009979D1">
        <w:rPr>
          <w:rFonts w:ascii="Times New Roman" w:hAnsi="Times New Roman" w:cs="Times New Roman"/>
          <w:sz w:val="28"/>
          <w:szCs w:val="28"/>
        </w:rPr>
        <w:t xml:space="preserve"> В случае размещения (строительства) объектов, указанных в подпунктах </w:t>
      </w:r>
      <w:r w:rsidR="007B18F6" w:rsidRPr="0023601A">
        <w:rPr>
          <w:rFonts w:ascii="Times New Roman" w:hAnsi="Times New Roman" w:cs="Times New Roman"/>
          <w:sz w:val="28"/>
          <w:szCs w:val="28"/>
        </w:rPr>
        <w:t>15, 16, 18</w:t>
      </w:r>
      <w:r w:rsidR="00D34FA7" w:rsidRPr="0023601A">
        <w:rPr>
          <w:rFonts w:ascii="Times New Roman" w:hAnsi="Times New Roman" w:cs="Times New Roman"/>
          <w:sz w:val="28"/>
          <w:szCs w:val="28"/>
        </w:rPr>
        <w:t xml:space="preserve"> </w:t>
      </w:r>
      <w:r w:rsidR="0023601A" w:rsidRPr="0023601A">
        <w:rPr>
          <w:rFonts w:ascii="Times New Roman" w:hAnsi="Times New Roman" w:cs="Times New Roman"/>
          <w:sz w:val="28"/>
          <w:szCs w:val="28"/>
        </w:rPr>
        <w:t xml:space="preserve">подпункта </w:t>
      </w:r>
      <w:r w:rsidR="00827F0A" w:rsidRPr="009979D1">
        <w:rPr>
          <w:rFonts w:ascii="Times New Roman" w:hAnsi="Times New Roman" w:cs="Times New Roman"/>
          <w:sz w:val="28"/>
          <w:szCs w:val="28"/>
        </w:rPr>
        <w:t>1.</w:t>
      </w:r>
      <w:r w:rsidRPr="009979D1">
        <w:rPr>
          <w:rFonts w:ascii="Times New Roman" w:hAnsi="Times New Roman" w:cs="Times New Roman"/>
          <w:sz w:val="28"/>
          <w:szCs w:val="28"/>
        </w:rPr>
        <w:t>1.2</w:t>
      </w:r>
      <w:r w:rsidR="00827F0A" w:rsidRPr="009979D1">
        <w:rPr>
          <w:rFonts w:ascii="Times New Roman" w:hAnsi="Times New Roman" w:cs="Times New Roman"/>
          <w:sz w:val="28"/>
          <w:szCs w:val="28"/>
        </w:rPr>
        <w:t xml:space="preserve"> настоящ</w:t>
      </w:r>
      <w:r w:rsidR="00001487" w:rsidRPr="009979D1">
        <w:rPr>
          <w:rFonts w:ascii="Times New Roman" w:hAnsi="Times New Roman" w:cs="Times New Roman"/>
          <w:sz w:val="28"/>
          <w:szCs w:val="28"/>
        </w:rPr>
        <w:t>его регламента</w:t>
      </w:r>
      <w:r w:rsidR="00827F0A" w:rsidRPr="009979D1">
        <w:rPr>
          <w:rFonts w:ascii="Times New Roman" w:hAnsi="Times New Roman" w:cs="Times New Roman"/>
          <w:sz w:val="28"/>
          <w:szCs w:val="28"/>
        </w:rPr>
        <w:t>:</w:t>
      </w:r>
    </w:p>
    <w:p w:rsidR="00CC5CC2" w:rsidRDefault="00CC5CC2"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1) документы, указанные</w:t>
      </w:r>
      <w:r w:rsidR="00D45218">
        <w:rPr>
          <w:rFonts w:ascii="Times New Roman" w:hAnsi="Times New Roman" w:cs="Times New Roman"/>
          <w:sz w:val="28"/>
          <w:szCs w:val="28"/>
        </w:rPr>
        <w:t xml:space="preserve"> в подпунктах 1), 2), </w:t>
      </w:r>
      <w:r w:rsidR="00D45218" w:rsidRPr="00B87318">
        <w:rPr>
          <w:rFonts w:ascii="Times New Roman" w:hAnsi="Times New Roman" w:cs="Times New Roman"/>
          <w:sz w:val="28"/>
          <w:szCs w:val="28"/>
        </w:rPr>
        <w:t>4)</w:t>
      </w:r>
      <w:r w:rsidR="00B87318" w:rsidRPr="00B87318">
        <w:rPr>
          <w:rFonts w:ascii="Times New Roman" w:hAnsi="Times New Roman" w:cs="Times New Roman"/>
          <w:sz w:val="28"/>
          <w:szCs w:val="28"/>
        </w:rPr>
        <w:t xml:space="preserve"> </w:t>
      </w:r>
      <w:r w:rsidR="00D45218">
        <w:rPr>
          <w:rFonts w:ascii="Times New Roman" w:hAnsi="Times New Roman" w:cs="Times New Roman"/>
          <w:sz w:val="28"/>
          <w:szCs w:val="28"/>
        </w:rPr>
        <w:t>,</w:t>
      </w:r>
      <w:r w:rsidR="00003594">
        <w:rPr>
          <w:rFonts w:ascii="Times New Roman" w:hAnsi="Times New Roman" w:cs="Times New Roman"/>
          <w:sz w:val="28"/>
          <w:szCs w:val="28"/>
        </w:rPr>
        <w:t xml:space="preserve"> 5), 7), 8) </w:t>
      </w:r>
      <w:r w:rsidR="00003594" w:rsidRPr="0005257A">
        <w:rPr>
          <w:rFonts w:ascii="Times New Roman" w:hAnsi="Times New Roman" w:cs="Times New Roman"/>
          <w:sz w:val="28"/>
          <w:szCs w:val="28"/>
        </w:rPr>
        <w:t>пункта</w:t>
      </w:r>
      <w:r w:rsidRPr="0005257A">
        <w:rPr>
          <w:rFonts w:ascii="Times New Roman" w:hAnsi="Times New Roman" w:cs="Times New Roman"/>
          <w:sz w:val="28"/>
          <w:szCs w:val="28"/>
        </w:rPr>
        <w:t xml:space="preserve"> </w:t>
      </w:r>
      <w:r w:rsidRPr="009979D1">
        <w:rPr>
          <w:rFonts w:ascii="Times New Roman" w:hAnsi="Times New Roman" w:cs="Times New Roman"/>
          <w:sz w:val="28"/>
          <w:szCs w:val="28"/>
        </w:rPr>
        <w:t>2.</w:t>
      </w:r>
      <w:r w:rsidR="00722545">
        <w:rPr>
          <w:rFonts w:ascii="Times New Roman" w:hAnsi="Times New Roman" w:cs="Times New Roman"/>
          <w:sz w:val="28"/>
          <w:szCs w:val="28"/>
        </w:rPr>
        <w:t>7</w:t>
      </w:r>
      <w:r w:rsidRPr="009979D1">
        <w:rPr>
          <w:rFonts w:ascii="Times New Roman" w:hAnsi="Times New Roman" w:cs="Times New Roman"/>
          <w:sz w:val="28"/>
          <w:szCs w:val="28"/>
        </w:rPr>
        <w:t>.2.1 настоящего регламента;</w:t>
      </w:r>
    </w:p>
    <w:p w:rsidR="00D45218" w:rsidRPr="009A1940" w:rsidRDefault="00D45218" w:rsidP="000159D1">
      <w:pPr>
        <w:pStyle w:val="ConsPlusNormal"/>
        <w:ind w:firstLine="709"/>
        <w:jc w:val="both"/>
        <w:rPr>
          <w:rFonts w:ascii="Times New Roman" w:hAnsi="Times New Roman" w:cs="Times New Roman"/>
          <w:sz w:val="28"/>
          <w:szCs w:val="28"/>
        </w:rPr>
      </w:pPr>
      <w:r w:rsidRPr="009A1940">
        <w:rPr>
          <w:rFonts w:ascii="Times New Roman" w:hAnsi="Times New Roman" w:cs="Times New Roman"/>
          <w:sz w:val="28"/>
          <w:szCs w:val="28"/>
        </w:rPr>
        <w:t>2)</w:t>
      </w:r>
      <w:r w:rsidR="000F0365">
        <w:rPr>
          <w:rFonts w:ascii="Times New Roman" w:hAnsi="Times New Roman" w:cs="Times New Roman"/>
          <w:sz w:val="28"/>
          <w:szCs w:val="28"/>
        </w:rPr>
        <w:t> </w:t>
      </w:r>
      <w:r w:rsidR="00035AE9" w:rsidRPr="009A1940">
        <w:rPr>
          <w:rFonts w:ascii="Times New Roman" w:hAnsi="Times New Roman" w:cs="Times New Roman"/>
          <w:sz w:val="28"/>
          <w:szCs w:val="28"/>
        </w:rPr>
        <w:t xml:space="preserve">копия </w:t>
      </w:r>
      <w:r w:rsidRPr="009A1940">
        <w:rPr>
          <w:rFonts w:ascii="Times New Roman" w:hAnsi="Times New Roman" w:cs="Times New Roman"/>
          <w:sz w:val="28"/>
          <w:szCs w:val="28"/>
        </w:rPr>
        <w:t>постановлени</w:t>
      </w:r>
      <w:r w:rsidR="00035AE9" w:rsidRPr="009A1940">
        <w:rPr>
          <w:rFonts w:ascii="Times New Roman" w:hAnsi="Times New Roman" w:cs="Times New Roman"/>
          <w:sz w:val="28"/>
          <w:szCs w:val="28"/>
        </w:rPr>
        <w:t>я</w:t>
      </w:r>
      <w:r w:rsidRPr="009A1940">
        <w:rPr>
          <w:rFonts w:ascii="Times New Roman" w:hAnsi="Times New Roman" w:cs="Times New Roman"/>
          <w:sz w:val="28"/>
          <w:szCs w:val="28"/>
        </w:rPr>
        <w:t xml:space="preserve"> администрации города Мурманска об организации дорожного движения в случае </w:t>
      </w:r>
      <w:r w:rsidR="009A1940" w:rsidRPr="009A1940">
        <w:rPr>
          <w:rFonts w:ascii="Times New Roman" w:hAnsi="Times New Roman" w:cs="Times New Roman"/>
          <w:sz w:val="28"/>
          <w:szCs w:val="28"/>
        </w:rPr>
        <w:t xml:space="preserve">осуществления </w:t>
      </w:r>
      <w:r w:rsidRPr="009A1940">
        <w:rPr>
          <w:rFonts w:ascii="Times New Roman" w:hAnsi="Times New Roman" w:cs="Times New Roman"/>
          <w:sz w:val="28"/>
          <w:szCs w:val="28"/>
        </w:rPr>
        <w:t>земляных работ или расстановки дорожной техники на проезжей части;</w:t>
      </w:r>
    </w:p>
    <w:p w:rsidR="00827F0A" w:rsidRPr="009979D1" w:rsidRDefault="00D45218"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F4642" w:rsidRPr="009979D1">
        <w:rPr>
          <w:rFonts w:ascii="Times New Roman" w:hAnsi="Times New Roman" w:cs="Times New Roman"/>
          <w:sz w:val="28"/>
          <w:szCs w:val="28"/>
        </w:rPr>
        <w:t xml:space="preserve">) </w:t>
      </w:r>
      <w:r w:rsidR="00CC5CC2" w:rsidRPr="009979D1">
        <w:rPr>
          <w:rFonts w:ascii="Times New Roman" w:hAnsi="Times New Roman" w:cs="Times New Roman"/>
          <w:sz w:val="28"/>
          <w:szCs w:val="28"/>
        </w:rPr>
        <w:t xml:space="preserve">проектная </w:t>
      </w:r>
      <w:r w:rsidR="00827F0A" w:rsidRPr="009979D1">
        <w:rPr>
          <w:rFonts w:ascii="Times New Roman" w:hAnsi="Times New Roman" w:cs="Times New Roman"/>
          <w:sz w:val="28"/>
          <w:szCs w:val="28"/>
        </w:rPr>
        <w:t>документация, выполненная в соответствии с техническим заданием заказчика, в составе:</w:t>
      </w:r>
    </w:p>
    <w:p w:rsidR="00827F0A" w:rsidRPr="009979D1" w:rsidRDefault="00827F0A" w:rsidP="000159D1">
      <w:pPr>
        <w:pStyle w:val="a8"/>
        <w:numPr>
          <w:ilvl w:val="0"/>
          <w:numId w:val="24"/>
        </w:numPr>
        <w:tabs>
          <w:tab w:val="left" w:pos="567"/>
          <w:tab w:val="left" w:pos="851"/>
          <w:tab w:val="left" w:pos="993"/>
        </w:tabs>
        <w:spacing w:after="0" w:line="240" w:lineRule="auto"/>
        <w:ind w:left="0" w:firstLine="709"/>
        <w:jc w:val="both"/>
        <w:rPr>
          <w:rFonts w:ascii="Times New Roman" w:hAnsi="Times New Roman" w:cs="Times New Roman"/>
          <w:sz w:val="28"/>
          <w:szCs w:val="28"/>
        </w:rPr>
      </w:pPr>
      <w:r w:rsidRPr="009979D1">
        <w:rPr>
          <w:rFonts w:ascii="Times New Roman" w:hAnsi="Times New Roman" w:cs="Times New Roman"/>
          <w:sz w:val="28"/>
          <w:szCs w:val="28"/>
        </w:rPr>
        <w:t>схем</w:t>
      </w:r>
      <w:r w:rsidR="00BF31B0">
        <w:rPr>
          <w:rFonts w:ascii="Times New Roman" w:hAnsi="Times New Roman" w:cs="Times New Roman"/>
          <w:sz w:val="28"/>
          <w:szCs w:val="28"/>
        </w:rPr>
        <w:t>ы</w:t>
      </w:r>
      <w:r w:rsidRPr="009979D1">
        <w:rPr>
          <w:rFonts w:ascii="Times New Roman" w:hAnsi="Times New Roman" w:cs="Times New Roman"/>
          <w:sz w:val="28"/>
          <w:szCs w:val="28"/>
        </w:rPr>
        <w:t xml:space="preserve"> установки объектов с привязками к месту их размещения (на  топографической основе масштаба 1:500);</w:t>
      </w:r>
    </w:p>
    <w:p w:rsidR="00827F0A" w:rsidRPr="009979D1" w:rsidRDefault="00BF31B0" w:rsidP="000159D1">
      <w:pPr>
        <w:pStyle w:val="a8"/>
        <w:numPr>
          <w:ilvl w:val="0"/>
          <w:numId w:val="24"/>
        </w:numPr>
        <w:tabs>
          <w:tab w:val="left" w:pos="567"/>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архитектурных</w:t>
      </w:r>
      <w:r w:rsidR="00D167F1">
        <w:rPr>
          <w:rFonts w:ascii="Times New Roman" w:hAnsi="Times New Roman" w:cs="Times New Roman"/>
          <w:sz w:val="28"/>
          <w:szCs w:val="28"/>
        </w:rPr>
        <w:t xml:space="preserve"> </w:t>
      </w:r>
      <w:r w:rsidR="00001487" w:rsidRPr="009979D1">
        <w:rPr>
          <w:rFonts w:ascii="Times New Roman" w:hAnsi="Times New Roman" w:cs="Times New Roman"/>
          <w:sz w:val="28"/>
          <w:szCs w:val="28"/>
        </w:rPr>
        <w:t>решени</w:t>
      </w:r>
      <w:r>
        <w:rPr>
          <w:rFonts w:ascii="Times New Roman" w:hAnsi="Times New Roman" w:cs="Times New Roman"/>
          <w:sz w:val="28"/>
          <w:szCs w:val="28"/>
        </w:rPr>
        <w:t>й</w:t>
      </w:r>
      <w:r w:rsidR="00001487" w:rsidRPr="009979D1">
        <w:rPr>
          <w:rFonts w:ascii="Times New Roman" w:hAnsi="Times New Roman" w:cs="Times New Roman"/>
          <w:sz w:val="28"/>
          <w:szCs w:val="28"/>
        </w:rPr>
        <w:t>.</w:t>
      </w:r>
    </w:p>
    <w:p w:rsidR="006458E5" w:rsidRPr="0023601A" w:rsidRDefault="006458E5" w:rsidP="006458E5">
      <w:pPr>
        <w:pStyle w:val="a8"/>
        <w:tabs>
          <w:tab w:val="left" w:pos="567"/>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23601A">
        <w:rPr>
          <w:rFonts w:ascii="Times New Roman" w:eastAsia="Times New Roman" w:hAnsi="Times New Roman" w:cs="Times New Roman"/>
          <w:sz w:val="28"/>
          <w:szCs w:val="28"/>
          <w:lang w:eastAsia="ru-RU"/>
        </w:rPr>
        <w:t xml:space="preserve">2.7.2.5. В случае выполнения работ, указанных в подпункте 17 </w:t>
      </w:r>
      <w:r w:rsidR="0023601A" w:rsidRPr="0023601A">
        <w:rPr>
          <w:rFonts w:ascii="Times New Roman" w:eastAsia="Times New Roman" w:hAnsi="Times New Roman" w:cs="Times New Roman"/>
          <w:sz w:val="28"/>
          <w:szCs w:val="28"/>
          <w:lang w:eastAsia="ru-RU"/>
        </w:rPr>
        <w:t xml:space="preserve">подпункта </w:t>
      </w:r>
      <w:r w:rsidRPr="0023601A">
        <w:rPr>
          <w:rFonts w:ascii="Times New Roman" w:eastAsia="Times New Roman" w:hAnsi="Times New Roman" w:cs="Times New Roman"/>
          <w:sz w:val="28"/>
          <w:szCs w:val="28"/>
          <w:lang w:eastAsia="ru-RU"/>
        </w:rPr>
        <w:t>1.1.2 настоящего регламента:</w:t>
      </w:r>
    </w:p>
    <w:p w:rsidR="006458E5" w:rsidRPr="0023601A" w:rsidRDefault="006458E5" w:rsidP="006458E5">
      <w:pPr>
        <w:pStyle w:val="a8"/>
        <w:tabs>
          <w:tab w:val="left" w:pos="567"/>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23601A">
        <w:rPr>
          <w:rFonts w:ascii="Times New Roman" w:eastAsia="Times New Roman" w:hAnsi="Times New Roman" w:cs="Times New Roman"/>
          <w:sz w:val="28"/>
          <w:szCs w:val="28"/>
          <w:lang w:eastAsia="ru-RU"/>
        </w:rPr>
        <w:t>1) документы, указанные в подпунктах 1), 2), 4), 5), 7), 8) пункта 2.7.2.1 настоящего регламента;</w:t>
      </w:r>
    </w:p>
    <w:p w:rsidR="006458E5" w:rsidRPr="0023601A" w:rsidRDefault="006458E5" w:rsidP="006458E5">
      <w:pPr>
        <w:pStyle w:val="a8"/>
        <w:tabs>
          <w:tab w:val="left" w:pos="567"/>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23601A">
        <w:rPr>
          <w:rFonts w:ascii="Times New Roman" w:eastAsia="Times New Roman" w:hAnsi="Times New Roman" w:cs="Times New Roman"/>
          <w:sz w:val="28"/>
          <w:szCs w:val="28"/>
          <w:lang w:eastAsia="ru-RU"/>
        </w:rPr>
        <w:lastRenderedPageBreak/>
        <w:t>2)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6458E5" w:rsidRPr="0023601A" w:rsidRDefault="006458E5" w:rsidP="006458E5">
      <w:pPr>
        <w:pStyle w:val="a8"/>
        <w:tabs>
          <w:tab w:val="left" w:pos="567"/>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23601A">
        <w:rPr>
          <w:rFonts w:ascii="Times New Roman" w:eastAsia="Times New Roman" w:hAnsi="Times New Roman" w:cs="Times New Roman"/>
          <w:sz w:val="28"/>
          <w:szCs w:val="28"/>
          <w:lang w:eastAsia="ru-RU"/>
        </w:rPr>
        <w:t>3) проектная документация, выполненная в соответствии с техническим заданием заказчика, в составе:</w:t>
      </w:r>
    </w:p>
    <w:p w:rsidR="006458E5" w:rsidRPr="0023601A" w:rsidRDefault="006458E5" w:rsidP="006458E5">
      <w:pPr>
        <w:pStyle w:val="a8"/>
        <w:tabs>
          <w:tab w:val="left" w:pos="567"/>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23601A">
        <w:rPr>
          <w:rFonts w:ascii="Times New Roman" w:eastAsia="Times New Roman" w:hAnsi="Times New Roman" w:cs="Times New Roman"/>
          <w:sz w:val="28"/>
          <w:szCs w:val="28"/>
          <w:lang w:eastAsia="ru-RU"/>
        </w:rPr>
        <w:t>- пояснительной записки с указанием видов работ;</w:t>
      </w:r>
    </w:p>
    <w:p w:rsidR="00AB034D" w:rsidRPr="0023601A" w:rsidRDefault="006458E5" w:rsidP="006458E5">
      <w:pPr>
        <w:pStyle w:val="a8"/>
        <w:tabs>
          <w:tab w:val="left" w:pos="567"/>
          <w:tab w:val="left" w:pos="851"/>
          <w:tab w:val="left" w:pos="993"/>
        </w:tabs>
        <w:spacing w:after="0" w:line="240" w:lineRule="auto"/>
        <w:ind w:left="0" w:firstLine="709"/>
        <w:jc w:val="both"/>
        <w:rPr>
          <w:rFonts w:ascii="Times New Roman" w:hAnsi="Times New Roman" w:cs="Times New Roman"/>
          <w:sz w:val="28"/>
          <w:szCs w:val="28"/>
          <w:highlight w:val="yellow"/>
        </w:rPr>
      </w:pPr>
      <w:r w:rsidRPr="0023601A">
        <w:rPr>
          <w:rFonts w:ascii="Times New Roman" w:eastAsia="Times New Roman" w:hAnsi="Times New Roman" w:cs="Times New Roman"/>
          <w:sz w:val="28"/>
          <w:szCs w:val="28"/>
          <w:lang w:eastAsia="ru-RU"/>
        </w:rPr>
        <w:t>- схемы планировочной организации земельного участка (на актуальной топографической основе масштаба 1:500).</w:t>
      </w:r>
    </w:p>
    <w:p w:rsidR="00214AB6" w:rsidRPr="009979D1" w:rsidRDefault="008F4642" w:rsidP="000159D1">
      <w:pPr>
        <w:pStyle w:val="ConsPlusNormal"/>
        <w:ind w:firstLine="709"/>
        <w:jc w:val="both"/>
        <w:rPr>
          <w:rFonts w:ascii="Times New Roman" w:hAnsi="Times New Roman" w:cs="Times New Roman"/>
          <w:sz w:val="28"/>
          <w:szCs w:val="28"/>
        </w:rPr>
      </w:pPr>
      <w:r w:rsidRPr="0023601A">
        <w:rPr>
          <w:rFonts w:ascii="Times New Roman" w:hAnsi="Times New Roman" w:cs="Times New Roman"/>
          <w:sz w:val="28"/>
          <w:szCs w:val="28"/>
        </w:rPr>
        <w:t>2.</w:t>
      </w:r>
      <w:r w:rsidR="00722545" w:rsidRPr="0023601A">
        <w:rPr>
          <w:rFonts w:ascii="Times New Roman" w:hAnsi="Times New Roman" w:cs="Times New Roman"/>
          <w:sz w:val="28"/>
          <w:szCs w:val="28"/>
        </w:rPr>
        <w:t>7</w:t>
      </w:r>
      <w:r w:rsidRPr="0023601A">
        <w:rPr>
          <w:rFonts w:ascii="Times New Roman" w:hAnsi="Times New Roman" w:cs="Times New Roman"/>
          <w:sz w:val="28"/>
          <w:szCs w:val="28"/>
        </w:rPr>
        <w:t xml:space="preserve">.3. </w:t>
      </w:r>
      <w:r w:rsidR="00214AB6" w:rsidRPr="0023601A">
        <w:rPr>
          <w:rFonts w:ascii="Times New Roman" w:hAnsi="Times New Roman" w:cs="Times New Roman"/>
          <w:sz w:val="28"/>
          <w:szCs w:val="28"/>
        </w:rPr>
        <w:t>Проектная документация</w:t>
      </w:r>
      <w:r w:rsidRPr="0023601A">
        <w:rPr>
          <w:rFonts w:ascii="Times New Roman" w:hAnsi="Times New Roman" w:cs="Times New Roman"/>
          <w:sz w:val="28"/>
          <w:szCs w:val="28"/>
        </w:rPr>
        <w:t>, указанная в пунктах</w:t>
      </w:r>
      <w:r w:rsidR="00214AB6" w:rsidRPr="0023601A">
        <w:rPr>
          <w:rFonts w:ascii="Times New Roman" w:hAnsi="Times New Roman" w:cs="Times New Roman"/>
          <w:sz w:val="28"/>
          <w:szCs w:val="28"/>
        </w:rPr>
        <w:t xml:space="preserve"> </w:t>
      </w:r>
      <w:r w:rsidRPr="009979D1">
        <w:rPr>
          <w:rFonts w:ascii="Times New Roman" w:hAnsi="Times New Roman" w:cs="Times New Roman"/>
          <w:sz w:val="28"/>
          <w:szCs w:val="28"/>
        </w:rPr>
        <w:t>2.</w:t>
      </w:r>
      <w:r w:rsidR="00722545">
        <w:rPr>
          <w:rFonts w:ascii="Times New Roman" w:hAnsi="Times New Roman" w:cs="Times New Roman"/>
          <w:sz w:val="28"/>
          <w:szCs w:val="28"/>
        </w:rPr>
        <w:t>7</w:t>
      </w:r>
      <w:r w:rsidR="00504CDF">
        <w:rPr>
          <w:rFonts w:ascii="Times New Roman" w:hAnsi="Times New Roman" w:cs="Times New Roman"/>
          <w:sz w:val="28"/>
          <w:szCs w:val="28"/>
        </w:rPr>
        <w:t>.2.1</w:t>
      </w:r>
      <w:r w:rsidRPr="009979D1">
        <w:rPr>
          <w:rFonts w:ascii="Times New Roman" w:hAnsi="Times New Roman" w:cs="Times New Roman"/>
          <w:sz w:val="28"/>
          <w:szCs w:val="28"/>
        </w:rPr>
        <w:t xml:space="preserve"> - 2.</w:t>
      </w:r>
      <w:r w:rsidR="00722545">
        <w:rPr>
          <w:rFonts w:ascii="Times New Roman" w:hAnsi="Times New Roman" w:cs="Times New Roman"/>
          <w:sz w:val="28"/>
          <w:szCs w:val="28"/>
        </w:rPr>
        <w:t>7</w:t>
      </w:r>
      <w:r w:rsidR="00504CDF">
        <w:rPr>
          <w:rFonts w:ascii="Times New Roman" w:hAnsi="Times New Roman" w:cs="Times New Roman"/>
          <w:sz w:val="28"/>
          <w:szCs w:val="28"/>
        </w:rPr>
        <w:t>.2.5</w:t>
      </w:r>
      <w:r w:rsidRPr="009979D1">
        <w:rPr>
          <w:rFonts w:ascii="Times New Roman" w:hAnsi="Times New Roman" w:cs="Times New Roman"/>
          <w:sz w:val="28"/>
          <w:szCs w:val="28"/>
        </w:rPr>
        <w:t xml:space="preserve"> настоящего регламента</w:t>
      </w:r>
      <w:r w:rsidR="00BF31B0">
        <w:rPr>
          <w:rFonts w:ascii="Times New Roman" w:hAnsi="Times New Roman" w:cs="Times New Roman"/>
          <w:sz w:val="28"/>
          <w:szCs w:val="28"/>
        </w:rPr>
        <w:t>,</w:t>
      </w:r>
      <w:r w:rsidRPr="009979D1">
        <w:rPr>
          <w:rFonts w:ascii="Times New Roman" w:hAnsi="Times New Roman" w:cs="Times New Roman"/>
          <w:sz w:val="28"/>
          <w:szCs w:val="28"/>
        </w:rPr>
        <w:t xml:space="preserve"> </w:t>
      </w:r>
      <w:r w:rsidR="00ED4C99" w:rsidRPr="009979D1">
        <w:rPr>
          <w:rFonts w:ascii="Times New Roman" w:hAnsi="Times New Roman" w:cs="Times New Roman"/>
          <w:sz w:val="28"/>
          <w:szCs w:val="28"/>
        </w:rPr>
        <w:t>должна иметь штамп</w:t>
      </w:r>
      <w:r w:rsidR="00214AB6" w:rsidRPr="009979D1">
        <w:rPr>
          <w:rFonts w:ascii="Times New Roman" w:hAnsi="Times New Roman" w:cs="Times New Roman"/>
          <w:sz w:val="28"/>
          <w:szCs w:val="28"/>
        </w:rPr>
        <w:t xml:space="preserve"> заказчика к производству работ </w:t>
      </w:r>
      <w:r w:rsidR="00ED4C99" w:rsidRPr="009979D1">
        <w:rPr>
          <w:rFonts w:ascii="Times New Roman" w:hAnsi="Times New Roman" w:cs="Times New Roman"/>
          <w:sz w:val="28"/>
          <w:szCs w:val="28"/>
        </w:rPr>
        <w:t xml:space="preserve">и </w:t>
      </w:r>
      <w:r w:rsidR="00214AB6" w:rsidRPr="009979D1">
        <w:rPr>
          <w:rFonts w:ascii="Times New Roman" w:hAnsi="Times New Roman" w:cs="Times New Roman"/>
          <w:sz w:val="28"/>
          <w:szCs w:val="28"/>
        </w:rPr>
        <w:t xml:space="preserve">должна быть согласована </w:t>
      </w:r>
      <w:proofErr w:type="gramStart"/>
      <w:r w:rsidR="00214AB6" w:rsidRPr="009979D1">
        <w:rPr>
          <w:rFonts w:ascii="Times New Roman" w:hAnsi="Times New Roman" w:cs="Times New Roman"/>
          <w:sz w:val="28"/>
          <w:szCs w:val="28"/>
        </w:rPr>
        <w:t>с</w:t>
      </w:r>
      <w:proofErr w:type="gramEnd"/>
      <w:r w:rsidR="00214AB6" w:rsidRPr="009979D1">
        <w:rPr>
          <w:rFonts w:ascii="Times New Roman" w:hAnsi="Times New Roman" w:cs="Times New Roman"/>
          <w:sz w:val="28"/>
          <w:szCs w:val="28"/>
        </w:rPr>
        <w:t>:</w:t>
      </w:r>
    </w:p>
    <w:p w:rsidR="00214AB6" w:rsidRPr="009979D1" w:rsidRDefault="008F4642" w:rsidP="000159D1">
      <w:pPr>
        <w:pStyle w:val="ConsPlusNormal"/>
        <w:tabs>
          <w:tab w:val="left" w:pos="851"/>
        </w:tabs>
        <w:ind w:firstLine="709"/>
        <w:jc w:val="both"/>
        <w:rPr>
          <w:rFonts w:ascii="Times New Roman" w:hAnsi="Times New Roman" w:cs="Times New Roman"/>
          <w:sz w:val="28"/>
          <w:szCs w:val="28"/>
        </w:rPr>
      </w:pPr>
      <w:r w:rsidRPr="009979D1">
        <w:rPr>
          <w:rFonts w:ascii="Times New Roman" w:hAnsi="Times New Roman" w:cs="Times New Roman"/>
          <w:sz w:val="28"/>
          <w:szCs w:val="28"/>
        </w:rPr>
        <w:t>-</w:t>
      </w:r>
      <w:r w:rsidRPr="009979D1">
        <w:rPr>
          <w:rFonts w:ascii="Times New Roman" w:hAnsi="Times New Roman" w:cs="Times New Roman"/>
          <w:sz w:val="28"/>
          <w:szCs w:val="28"/>
        </w:rPr>
        <w:tab/>
      </w:r>
      <w:r w:rsidR="00214AB6" w:rsidRPr="009979D1">
        <w:rPr>
          <w:rFonts w:ascii="Times New Roman" w:hAnsi="Times New Roman" w:cs="Times New Roman"/>
          <w:sz w:val="28"/>
          <w:szCs w:val="28"/>
        </w:rPr>
        <w:t>владельцами инженерных сооружений и коммуникаций, расположенных в зоне осуществления земляных работ;</w:t>
      </w:r>
    </w:p>
    <w:p w:rsidR="00214AB6" w:rsidRPr="009979D1" w:rsidRDefault="00214AB6" w:rsidP="000159D1">
      <w:pPr>
        <w:pStyle w:val="ConsPlusNormal"/>
        <w:tabs>
          <w:tab w:val="left" w:pos="851"/>
        </w:tabs>
        <w:ind w:firstLine="709"/>
        <w:jc w:val="both"/>
        <w:rPr>
          <w:rFonts w:ascii="Times New Roman" w:hAnsi="Times New Roman" w:cs="Times New Roman"/>
          <w:sz w:val="28"/>
          <w:szCs w:val="28"/>
        </w:rPr>
      </w:pPr>
      <w:r w:rsidRPr="009979D1">
        <w:rPr>
          <w:rFonts w:ascii="Times New Roman" w:hAnsi="Times New Roman" w:cs="Times New Roman"/>
          <w:sz w:val="28"/>
          <w:szCs w:val="28"/>
        </w:rPr>
        <w:t xml:space="preserve">- дорожными службами; </w:t>
      </w:r>
    </w:p>
    <w:p w:rsidR="00214AB6" w:rsidRPr="009979D1" w:rsidRDefault="008F4642" w:rsidP="000159D1">
      <w:pPr>
        <w:pStyle w:val="ConsPlusNormal"/>
        <w:tabs>
          <w:tab w:val="left" w:pos="851"/>
        </w:tabs>
        <w:ind w:firstLine="709"/>
        <w:jc w:val="both"/>
        <w:rPr>
          <w:rFonts w:ascii="Times New Roman" w:hAnsi="Times New Roman" w:cs="Times New Roman"/>
          <w:sz w:val="28"/>
          <w:szCs w:val="28"/>
        </w:rPr>
      </w:pPr>
      <w:r w:rsidRPr="009979D1">
        <w:rPr>
          <w:rFonts w:ascii="Times New Roman" w:hAnsi="Times New Roman" w:cs="Times New Roman"/>
          <w:sz w:val="28"/>
          <w:szCs w:val="28"/>
        </w:rPr>
        <w:t>-</w:t>
      </w:r>
      <w:r w:rsidRPr="009979D1">
        <w:rPr>
          <w:rFonts w:ascii="Times New Roman" w:hAnsi="Times New Roman" w:cs="Times New Roman"/>
          <w:sz w:val="28"/>
          <w:szCs w:val="28"/>
        </w:rPr>
        <w:tab/>
      </w:r>
      <w:r w:rsidR="00214AB6" w:rsidRPr="009979D1">
        <w:rPr>
          <w:rFonts w:ascii="Times New Roman" w:hAnsi="Times New Roman" w:cs="Times New Roman"/>
          <w:sz w:val="28"/>
          <w:szCs w:val="28"/>
        </w:rPr>
        <w:t xml:space="preserve">землепользователями, на территории которых будут </w:t>
      </w:r>
      <w:r w:rsidR="005B0D9A">
        <w:rPr>
          <w:rFonts w:ascii="Times New Roman" w:hAnsi="Times New Roman" w:cs="Times New Roman"/>
          <w:sz w:val="28"/>
          <w:szCs w:val="28"/>
        </w:rPr>
        <w:t>осуществля</w:t>
      </w:r>
      <w:r w:rsidR="00214AB6" w:rsidRPr="009979D1">
        <w:rPr>
          <w:rFonts w:ascii="Times New Roman" w:hAnsi="Times New Roman" w:cs="Times New Roman"/>
          <w:sz w:val="28"/>
          <w:szCs w:val="28"/>
        </w:rPr>
        <w:t>ться земл</w:t>
      </w:r>
      <w:r w:rsidR="00901A7B">
        <w:rPr>
          <w:rFonts w:ascii="Times New Roman" w:hAnsi="Times New Roman" w:cs="Times New Roman"/>
          <w:sz w:val="28"/>
          <w:szCs w:val="28"/>
        </w:rPr>
        <w:t>яные работы.</w:t>
      </w:r>
    </w:p>
    <w:p w:rsidR="00ED4C99" w:rsidRPr="009979D1" w:rsidRDefault="00ED4C99"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Обязанность согласования решений, предусмотренных проектной документацией, по осуществлению земляных работ с лицами, интересы которых затрагиваются при осуществлении земляных работ, возлагается на получателя муниципальной услуги</w:t>
      </w:r>
      <w:r w:rsidR="0047649D">
        <w:rPr>
          <w:rFonts w:ascii="Times New Roman" w:hAnsi="Times New Roman" w:cs="Times New Roman"/>
          <w:sz w:val="28"/>
          <w:szCs w:val="28"/>
        </w:rPr>
        <w:t>.</w:t>
      </w:r>
      <w:r w:rsidRPr="009979D1">
        <w:rPr>
          <w:rFonts w:ascii="Times New Roman" w:hAnsi="Times New Roman" w:cs="Times New Roman"/>
          <w:sz w:val="28"/>
          <w:szCs w:val="28"/>
        </w:rPr>
        <w:t xml:space="preserve"> </w:t>
      </w:r>
    </w:p>
    <w:p w:rsidR="008F4642" w:rsidRPr="009979D1" w:rsidRDefault="00ED4C99"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Проверка достоверности вышеназванных согласований не входит в полномочия муниципальных служащих, ответственных за предоставление муниципальной услуги.</w:t>
      </w:r>
    </w:p>
    <w:p w:rsidR="00CF45EC" w:rsidRDefault="00996426"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2.</w:t>
      </w:r>
      <w:r w:rsidR="00722545">
        <w:rPr>
          <w:rFonts w:ascii="Times New Roman" w:hAnsi="Times New Roman" w:cs="Times New Roman"/>
          <w:sz w:val="28"/>
          <w:szCs w:val="28"/>
        </w:rPr>
        <w:t>7</w:t>
      </w:r>
      <w:r w:rsidRPr="009979D1">
        <w:rPr>
          <w:rFonts w:ascii="Times New Roman" w:hAnsi="Times New Roman" w:cs="Times New Roman"/>
          <w:sz w:val="28"/>
          <w:szCs w:val="28"/>
        </w:rPr>
        <w:t>.</w:t>
      </w:r>
      <w:r w:rsidR="00314864" w:rsidRPr="009979D1">
        <w:rPr>
          <w:rFonts w:ascii="Times New Roman" w:hAnsi="Times New Roman" w:cs="Times New Roman"/>
          <w:sz w:val="28"/>
          <w:szCs w:val="28"/>
        </w:rPr>
        <w:t>4</w:t>
      </w:r>
      <w:r w:rsidRPr="009979D1">
        <w:rPr>
          <w:rFonts w:ascii="Times New Roman" w:hAnsi="Times New Roman" w:cs="Times New Roman"/>
          <w:sz w:val="28"/>
          <w:szCs w:val="28"/>
        </w:rPr>
        <w:t xml:space="preserve">. </w:t>
      </w:r>
      <w:r w:rsidR="00CF45EC">
        <w:rPr>
          <w:rFonts w:ascii="Times New Roman" w:hAnsi="Times New Roman" w:cs="Times New Roman"/>
          <w:sz w:val="28"/>
          <w:szCs w:val="28"/>
        </w:rPr>
        <w:t>Д</w:t>
      </w:r>
      <w:r w:rsidRPr="00205B52">
        <w:rPr>
          <w:rFonts w:ascii="Times New Roman" w:hAnsi="Times New Roman" w:cs="Times New Roman"/>
          <w:sz w:val="28"/>
          <w:szCs w:val="28"/>
        </w:rPr>
        <w:t xml:space="preserve">ля принятия решения о </w:t>
      </w:r>
      <w:r>
        <w:rPr>
          <w:rFonts w:ascii="Times New Roman" w:hAnsi="Times New Roman" w:cs="Times New Roman"/>
          <w:sz w:val="28"/>
          <w:szCs w:val="28"/>
        </w:rPr>
        <w:t xml:space="preserve">выдаче разрешения на осуществление </w:t>
      </w:r>
      <w:r w:rsidR="00054220">
        <w:rPr>
          <w:rFonts w:ascii="Times New Roman" w:hAnsi="Times New Roman" w:cs="Times New Roman"/>
          <w:sz w:val="28"/>
          <w:szCs w:val="28"/>
        </w:rPr>
        <w:t>аварийных</w:t>
      </w:r>
      <w:r>
        <w:rPr>
          <w:rFonts w:ascii="Times New Roman" w:hAnsi="Times New Roman" w:cs="Times New Roman"/>
          <w:sz w:val="28"/>
          <w:szCs w:val="28"/>
        </w:rPr>
        <w:t xml:space="preserve"> земляных работ</w:t>
      </w:r>
      <w:r w:rsidR="00CF45EC">
        <w:rPr>
          <w:rFonts w:ascii="Times New Roman" w:hAnsi="Times New Roman" w:cs="Times New Roman"/>
          <w:sz w:val="28"/>
          <w:szCs w:val="28"/>
        </w:rPr>
        <w:t xml:space="preserve"> к заявлению прилагаются следующие документы:</w:t>
      </w:r>
    </w:p>
    <w:p w:rsidR="00765199" w:rsidRDefault="00CF45EC"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65199">
        <w:rPr>
          <w:rFonts w:ascii="Times New Roman" w:hAnsi="Times New Roman" w:cs="Times New Roman"/>
          <w:sz w:val="28"/>
          <w:szCs w:val="28"/>
        </w:rPr>
        <w:t>) копи</w:t>
      </w:r>
      <w:r w:rsidR="006337B2">
        <w:rPr>
          <w:rFonts w:ascii="Times New Roman" w:hAnsi="Times New Roman" w:cs="Times New Roman"/>
          <w:sz w:val="28"/>
          <w:szCs w:val="28"/>
        </w:rPr>
        <w:t>я</w:t>
      </w:r>
      <w:r w:rsidR="00765199">
        <w:rPr>
          <w:rFonts w:ascii="Times New Roman" w:hAnsi="Times New Roman" w:cs="Times New Roman"/>
          <w:sz w:val="28"/>
          <w:szCs w:val="28"/>
        </w:rPr>
        <w:t xml:space="preserve"> документа, удостоверяющего личность заявителя, его представителя;</w:t>
      </w:r>
    </w:p>
    <w:p w:rsidR="00765199" w:rsidRDefault="00CF45EC" w:rsidP="000159D1">
      <w:pPr>
        <w:pStyle w:val="ConsPlusNormal"/>
        <w:ind w:firstLine="709"/>
        <w:jc w:val="both"/>
        <w:rPr>
          <w:rFonts w:ascii="Tahoma" w:hAnsi="Tahoma" w:cs="Tahoma"/>
          <w:sz w:val="20"/>
          <w:szCs w:val="24"/>
        </w:rPr>
      </w:pPr>
      <w:r>
        <w:rPr>
          <w:rFonts w:ascii="Times New Roman" w:hAnsi="Times New Roman" w:cs="Times New Roman"/>
          <w:sz w:val="28"/>
          <w:szCs w:val="28"/>
        </w:rPr>
        <w:t>2</w:t>
      </w:r>
      <w:r w:rsidR="00765199">
        <w:rPr>
          <w:rFonts w:ascii="Times New Roman" w:hAnsi="Times New Roman" w:cs="Times New Roman"/>
          <w:sz w:val="28"/>
          <w:szCs w:val="28"/>
        </w:rPr>
        <w:t xml:space="preserve">) </w:t>
      </w:r>
      <w:r w:rsidR="00765199" w:rsidRPr="0049361E">
        <w:rPr>
          <w:rFonts w:ascii="Times New Roman" w:hAnsi="Times New Roman" w:cs="Times New Roman"/>
          <w:sz w:val="28"/>
          <w:szCs w:val="28"/>
          <w:lang w:val="x-none"/>
        </w:rPr>
        <w:t xml:space="preserve">документ, </w:t>
      </w:r>
      <w:r w:rsidR="00A479BF" w:rsidRPr="001270B9">
        <w:rPr>
          <w:rFonts w:ascii="Times New Roman" w:hAnsi="Times New Roman" w:cs="Times New Roman"/>
          <w:sz w:val="28"/>
          <w:szCs w:val="28"/>
        </w:rPr>
        <w:t>подтверждающий</w:t>
      </w:r>
      <w:r w:rsidR="00765199" w:rsidRPr="0049361E">
        <w:rPr>
          <w:rFonts w:ascii="Times New Roman" w:hAnsi="Times New Roman" w:cs="Times New Roman"/>
          <w:sz w:val="28"/>
          <w:szCs w:val="28"/>
          <w:lang w:val="x-none"/>
        </w:rPr>
        <w:t xml:space="preserve"> полномочия представителя заявителя</w:t>
      </w:r>
      <w:r w:rsidR="00765199">
        <w:rPr>
          <w:rFonts w:ascii="Times New Roman" w:hAnsi="Times New Roman" w:cs="Times New Roman"/>
          <w:sz w:val="28"/>
          <w:szCs w:val="28"/>
        </w:rPr>
        <w:t>;</w:t>
      </w:r>
    </w:p>
    <w:p w:rsidR="006820BA" w:rsidRPr="001B01CC" w:rsidRDefault="00CF45EC"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226641">
        <w:rPr>
          <w:rFonts w:ascii="Times New Roman" w:hAnsi="Times New Roman" w:cs="Times New Roman"/>
          <w:sz w:val="28"/>
          <w:szCs w:val="28"/>
        </w:rPr>
        <w:t xml:space="preserve">) </w:t>
      </w:r>
      <w:r w:rsidR="006820BA" w:rsidRPr="001B01CC">
        <w:rPr>
          <w:rFonts w:ascii="Times New Roman" w:hAnsi="Times New Roman" w:cs="Times New Roman"/>
          <w:sz w:val="28"/>
          <w:szCs w:val="28"/>
        </w:rPr>
        <w:t xml:space="preserve">копии уведомлений о начале осуществления </w:t>
      </w:r>
      <w:r w:rsidR="00054220">
        <w:rPr>
          <w:rFonts w:ascii="Times New Roman" w:hAnsi="Times New Roman" w:cs="Times New Roman"/>
          <w:sz w:val="28"/>
          <w:szCs w:val="28"/>
        </w:rPr>
        <w:t xml:space="preserve">аварийных </w:t>
      </w:r>
      <w:r w:rsidR="006820BA" w:rsidRPr="001B01CC">
        <w:rPr>
          <w:rFonts w:ascii="Times New Roman" w:hAnsi="Times New Roman" w:cs="Times New Roman"/>
          <w:sz w:val="28"/>
          <w:szCs w:val="28"/>
        </w:rPr>
        <w:t>земляных работ, направленных  владельцам инженерных сооружений и коммуникаций, расположенных в зоне осуществления земляных работ, а также  землепользователям, на территории которых будут производиться земляные работы и иным организациям, чьи интересы могут быть нарушены п</w:t>
      </w:r>
      <w:r w:rsidR="00BF31B0">
        <w:rPr>
          <w:rFonts w:ascii="Times New Roman" w:hAnsi="Times New Roman" w:cs="Times New Roman"/>
          <w:sz w:val="28"/>
          <w:szCs w:val="28"/>
        </w:rPr>
        <w:t>ри осуществлении земляных работ;</w:t>
      </w:r>
    </w:p>
    <w:p w:rsidR="006820BA" w:rsidRPr="00A53C97" w:rsidRDefault="00CF45EC"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820BA">
        <w:rPr>
          <w:rFonts w:ascii="Times New Roman" w:hAnsi="Times New Roman" w:cs="Times New Roman"/>
          <w:sz w:val="28"/>
          <w:szCs w:val="28"/>
        </w:rPr>
        <w:t>)</w:t>
      </w:r>
      <w:r w:rsidR="006745C9">
        <w:rPr>
          <w:rFonts w:ascii="Times New Roman" w:hAnsi="Times New Roman" w:cs="Times New Roman"/>
          <w:sz w:val="28"/>
          <w:szCs w:val="28"/>
        </w:rPr>
        <w:t xml:space="preserve"> план</w:t>
      </w:r>
      <w:r w:rsidR="006820BA" w:rsidRPr="00A53C97">
        <w:rPr>
          <w:rFonts w:ascii="Times New Roman" w:hAnsi="Times New Roman" w:cs="Times New Roman"/>
          <w:sz w:val="28"/>
          <w:szCs w:val="28"/>
        </w:rPr>
        <w:t xml:space="preserve"> трассы сетей, подлежащих </w:t>
      </w:r>
      <w:r w:rsidR="006820BA">
        <w:rPr>
          <w:rFonts w:ascii="Times New Roman" w:hAnsi="Times New Roman" w:cs="Times New Roman"/>
          <w:sz w:val="28"/>
          <w:szCs w:val="28"/>
        </w:rPr>
        <w:t>аварийному</w:t>
      </w:r>
      <w:r w:rsidR="006820BA" w:rsidRPr="00A53C97">
        <w:rPr>
          <w:rFonts w:ascii="Times New Roman" w:hAnsi="Times New Roman" w:cs="Times New Roman"/>
          <w:sz w:val="28"/>
          <w:szCs w:val="28"/>
        </w:rPr>
        <w:t xml:space="preserve"> ремонту (на актуальной топографической основе масштаба 1:500);</w:t>
      </w:r>
    </w:p>
    <w:p w:rsidR="00226641" w:rsidRPr="00CC5CC2" w:rsidRDefault="00CF45EC"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820BA" w:rsidRPr="006820BA">
        <w:rPr>
          <w:rFonts w:ascii="Times New Roman" w:hAnsi="Times New Roman" w:cs="Times New Roman"/>
          <w:sz w:val="28"/>
          <w:szCs w:val="28"/>
        </w:rPr>
        <w:t xml:space="preserve">) </w:t>
      </w:r>
      <w:r w:rsidR="006820BA" w:rsidRPr="00CC5CC2">
        <w:rPr>
          <w:rFonts w:ascii="Times New Roman" w:hAnsi="Times New Roman" w:cs="Times New Roman"/>
          <w:sz w:val="28"/>
          <w:szCs w:val="28"/>
        </w:rPr>
        <w:t>схема организации движения;</w:t>
      </w:r>
    </w:p>
    <w:p w:rsidR="006820BA" w:rsidRDefault="00CF45EC"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820BA">
        <w:rPr>
          <w:rFonts w:ascii="Times New Roman" w:hAnsi="Times New Roman" w:cs="Times New Roman"/>
          <w:sz w:val="28"/>
          <w:szCs w:val="28"/>
        </w:rPr>
        <w:t>) гарантийное письмо о восстановлении нарушенного благоустройства при осуществлении земляных работ</w:t>
      </w:r>
      <w:r w:rsidR="00A065F2">
        <w:rPr>
          <w:rFonts w:ascii="Times New Roman" w:hAnsi="Times New Roman" w:cs="Times New Roman"/>
          <w:sz w:val="28"/>
          <w:szCs w:val="28"/>
        </w:rPr>
        <w:t xml:space="preserve">, </w:t>
      </w:r>
      <w:r w:rsidR="00A065F2" w:rsidRPr="00CC5CC2">
        <w:rPr>
          <w:rFonts w:ascii="Times New Roman" w:hAnsi="Times New Roman" w:cs="Times New Roman"/>
          <w:sz w:val="28"/>
          <w:szCs w:val="28"/>
        </w:rPr>
        <w:t>с указанием сроков его восстановления</w:t>
      </w:r>
      <w:r w:rsidR="006820BA" w:rsidRPr="00CC5CC2">
        <w:rPr>
          <w:rFonts w:ascii="Times New Roman" w:hAnsi="Times New Roman" w:cs="Times New Roman"/>
          <w:sz w:val="28"/>
          <w:szCs w:val="28"/>
        </w:rPr>
        <w:t xml:space="preserve"> </w:t>
      </w:r>
      <w:r w:rsidR="006820BA">
        <w:rPr>
          <w:rFonts w:ascii="Times New Roman" w:hAnsi="Times New Roman" w:cs="Times New Roman"/>
          <w:sz w:val="28"/>
          <w:szCs w:val="28"/>
        </w:rPr>
        <w:t xml:space="preserve">(приложение № </w:t>
      </w:r>
      <w:r w:rsidR="006B50B5">
        <w:rPr>
          <w:rFonts w:ascii="Times New Roman" w:hAnsi="Times New Roman" w:cs="Times New Roman"/>
          <w:sz w:val="28"/>
          <w:szCs w:val="28"/>
        </w:rPr>
        <w:t>2</w:t>
      </w:r>
      <w:r w:rsidR="006820BA">
        <w:rPr>
          <w:rFonts w:ascii="Times New Roman" w:hAnsi="Times New Roman" w:cs="Times New Roman"/>
          <w:sz w:val="28"/>
          <w:szCs w:val="28"/>
        </w:rPr>
        <w:t>)</w:t>
      </w:r>
      <w:r w:rsidR="00C04278">
        <w:rPr>
          <w:rFonts w:ascii="Times New Roman" w:hAnsi="Times New Roman" w:cs="Times New Roman"/>
          <w:sz w:val="28"/>
          <w:szCs w:val="28"/>
        </w:rPr>
        <w:t>.</w:t>
      </w:r>
    </w:p>
    <w:p w:rsidR="006745C9" w:rsidRPr="009979D1" w:rsidRDefault="006745C9"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2.</w:t>
      </w:r>
      <w:r w:rsidR="00722545">
        <w:rPr>
          <w:rFonts w:ascii="Times New Roman" w:hAnsi="Times New Roman" w:cs="Times New Roman"/>
          <w:sz w:val="28"/>
          <w:szCs w:val="28"/>
        </w:rPr>
        <w:t>7</w:t>
      </w:r>
      <w:r w:rsidRPr="009979D1">
        <w:rPr>
          <w:rFonts w:ascii="Times New Roman" w:hAnsi="Times New Roman" w:cs="Times New Roman"/>
          <w:sz w:val="28"/>
          <w:szCs w:val="28"/>
        </w:rPr>
        <w:t>.</w:t>
      </w:r>
      <w:r w:rsidR="00314864" w:rsidRPr="009979D1">
        <w:rPr>
          <w:rFonts w:ascii="Times New Roman" w:hAnsi="Times New Roman" w:cs="Times New Roman"/>
          <w:sz w:val="28"/>
          <w:szCs w:val="28"/>
        </w:rPr>
        <w:t>4</w:t>
      </w:r>
      <w:r w:rsidRPr="009979D1">
        <w:rPr>
          <w:rFonts w:ascii="Times New Roman" w:hAnsi="Times New Roman" w:cs="Times New Roman"/>
          <w:sz w:val="28"/>
          <w:szCs w:val="28"/>
        </w:rPr>
        <w:t>.</w:t>
      </w:r>
      <w:r w:rsidR="00AB52C7">
        <w:rPr>
          <w:rFonts w:ascii="Times New Roman" w:hAnsi="Times New Roman" w:cs="Times New Roman"/>
          <w:sz w:val="28"/>
          <w:szCs w:val="28"/>
        </w:rPr>
        <w:t>1</w:t>
      </w:r>
      <w:r w:rsidRPr="009979D1">
        <w:rPr>
          <w:rFonts w:ascii="Times New Roman" w:hAnsi="Times New Roman" w:cs="Times New Roman"/>
          <w:sz w:val="28"/>
          <w:szCs w:val="28"/>
        </w:rPr>
        <w:t xml:space="preserve">. Заявление на осуществление </w:t>
      </w:r>
      <w:r w:rsidR="00E71BD0" w:rsidRPr="009979D1">
        <w:rPr>
          <w:rFonts w:ascii="Times New Roman" w:hAnsi="Times New Roman" w:cs="Times New Roman"/>
          <w:sz w:val="28"/>
          <w:szCs w:val="28"/>
        </w:rPr>
        <w:t xml:space="preserve">аварийных </w:t>
      </w:r>
      <w:r w:rsidRPr="009979D1">
        <w:rPr>
          <w:rFonts w:ascii="Times New Roman" w:hAnsi="Times New Roman" w:cs="Times New Roman"/>
          <w:sz w:val="28"/>
          <w:szCs w:val="28"/>
        </w:rPr>
        <w:t>земляны</w:t>
      </w:r>
      <w:r w:rsidR="00ED4C99" w:rsidRPr="009979D1">
        <w:rPr>
          <w:rFonts w:ascii="Times New Roman" w:hAnsi="Times New Roman" w:cs="Times New Roman"/>
          <w:sz w:val="28"/>
          <w:szCs w:val="28"/>
        </w:rPr>
        <w:t>х</w:t>
      </w:r>
      <w:r w:rsidR="00BB39DE" w:rsidRPr="009979D1">
        <w:rPr>
          <w:rFonts w:ascii="Times New Roman" w:hAnsi="Times New Roman" w:cs="Times New Roman"/>
          <w:sz w:val="28"/>
          <w:szCs w:val="28"/>
        </w:rPr>
        <w:t xml:space="preserve"> </w:t>
      </w:r>
      <w:r w:rsidR="00ED4C99" w:rsidRPr="009979D1">
        <w:rPr>
          <w:rFonts w:ascii="Times New Roman" w:hAnsi="Times New Roman" w:cs="Times New Roman"/>
          <w:sz w:val="28"/>
          <w:szCs w:val="28"/>
        </w:rPr>
        <w:t>работ</w:t>
      </w:r>
      <w:r w:rsidR="00F9268C" w:rsidRPr="009979D1">
        <w:rPr>
          <w:rFonts w:ascii="Times New Roman" w:hAnsi="Times New Roman" w:cs="Times New Roman"/>
          <w:sz w:val="28"/>
          <w:szCs w:val="28"/>
        </w:rPr>
        <w:t xml:space="preserve"> с прилагаемыми документами подается заявителем </w:t>
      </w:r>
      <w:r w:rsidR="00ED4C99" w:rsidRPr="009979D1">
        <w:rPr>
          <w:rFonts w:ascii="Times New Roman" w:hAnsi="Times New Roman" w:cs="Times New Roman"/>
          <w:sz w:val="28"/>
          <w:szCs w:val="28"/>
        </w:rPr>
        <w:t>в день начала</w:t>
      </w:r>
      <w:r w:rsidR="00F9268C" w:rsidRPr="009979D1">
        <w:rPr>
          <w:rFonts w:ascii="Times New Roman" w:hAnsi="Times New Roman" w:cs="Times New Roman"/>
          <w:sz w:val="28"/>
          <w:szCs w:val="28"/>
        </w:rPr>
        <w:t xml:space="preserve"> устранения аварии на линейном объекте.</w:t>
      </w:r>
    </w:p>
    <w:p w:rsidR="00EB0DD8" w:rsidRPr="00EB0DD8" w:rsidRDefault="0099407D" w:rsidP="000159D1">
      <w:pPr>
        <w:pStyle w:val="ConsPlusNormal"/>
        <w:ind w:firstLine="709"/>
        <w:jc w:val="both"/>
        <w:rPr>
          <w:rFonts w:ascii="Times New Roman" w:hAnsi="Times New Roman" w:cs="Times New Roman"/>
          <w:sz w:val="28"/>
          <w:szCs w:val="28"/>
        </w:rPr>
      </w:pPr>
      <w:bookmarkStart w:id="4" w:name="P202"/>
      <w:bookmarkEnd w:id="4"/>
      <w:r w:rsidRPr="009979D1">
        <w:rPr>
          <w:rFonts w:ascii="Times New Roman" w:hAnsi="Times New Roman" w:cs="Times New Roman"/>
          <w:sz w:val="28"/>
          <w:szCs w:val="28"/>
        </w:rPr>
        <w:t>2.</w:t>
      </w:r>
      <w:r w:rsidR="00722545">
        <w:rPr>
          <w:rFonts w:ascii="Times New Roman" w:hAnsi="Times New Roman" w:cs="Times New Roman"/>
          <w:sz w:val="28"/>
          <w:szCs w:val="28"/>
        </w:rPr>
        <w:t>7</w:t>
      </w:r>
      <w:r w:rsidRPr="009979D1">
        <w:rPr>
          <w:rFonts w:ascii="Times New Roman" w:hAnsi="Times New Roman" w:cs="Times New Roman"/>
          <w:sz w:val="28"/>
          <w:szCs w:val="28"/>
        </w:rPr>
        <w:t>.</w:t>
      </w:r>
      <w:r w:rsidR="00314864" w:rsidRPr="009979D1">
        <w:rPr>
          <w:rFonts w:ascii="Times New Roman" w:hAnsi="Times New Roman" w:cs="Times New Roman"/>
          <w:sz w:val="28"/>
          <w:szCs w:val="28"/>
        </w:rPr>
        <w:t>5</w:t>
      </w:r>
      <w:r w:rsidRPr="00314864">
        <w:rPr>
          <w:rFonts w:ascii="Times New Roman" w:hAnsi="Times New Roman" w:cs="Times New Roman"/>
          <w:color w:val="0070C0"/>
          <w:sz w:val="28"/>
          <w:szCs w:val="28"/>
        </w:rPr>
        <w:t xml:space="preserve">. </w:t>
      </w:r>
      <w:proofErr w:type="gramStart"/>
      <w:r w:rsidR="005C076F">
        <w:rPr>
          <w:rFonts w:ascii="Times New Roman" w:hAnsi="Times New Roman" w:cs="Times New Roman"/>
          <w:sz w:val="28"/>
          <w:szCs w:val="28"/>
        </w:rPr>
        <w:t>Д</w:t>
      </w:r>
      <w:r w:rsidR="007619F0">
        <w:rPr>
          <w:rFonts w:ascii="Times New Roman" w:hAnsi="Times New Roman" w:cs="Times New Roman"/>
          <w:sz w:val="28"/>
          <w:szCs w:val="28"/>
        </w:rPr>
        <w:t>окументы,</w:t>
      </w:r>
      <w:r w:rsidR="00BD26FB" w:rsidRPr="00BD26FB">
        <w:rPr>
          <w:rFonts w:ascii="Times New Roman" w:hAnsi="Times New Roman" w:cs="Times New Roman"/>
          <w:sz w:val="28"/>
          <w:szCs w:val="28"/>
        </w:rPr>
        <w:t xml:space="preserve"> указанные в</w:t>
      </w:r>
      <w:r w:rsidR="00CE333A">
        <w:rPr>
          <w:rFonts w:ascii="Times New Roman" w:hAnsi="Times New Roman" w:cs="Times New Roman"/>
          <w:sz w:val="28"/>
          <w:szCs w:val="28"/>
        </w:rPr>
        <w:t xml:space="preserve"> </w:t>
      </w:r>
      <w:r w:rsidR="00BD26FB" w:rsidRPr="00BD26FB">
        <w:rPr>
          <w:rFonts w:ascii="Times New Roman" w:hAnsi="Times New Roman" w:cs="Times New Roman"/>
          <w:sz w:val="28"/>
          <w:szCs w:val="28"/>
        </w:rPr>
        <w:t>пункт</w:t>
      </w:r>
      <w:r w:rsidR="007619F0">
        <w:rPr>
          <w:rFonts w:ascii="Times New Roman" w:hAnsi="Times New Roman" w:cs="Times New Roman"/>
          <w:sz w:val="28"/>
          <w:szCs w:val="28"/>
        </w:rPr>
        <w:t>ах</w:t>
      </w:r>
      <w:r w:rsidR="00BD26FB" w:rsidRPr="00BD26FB">
        <w:rPr>
          <w:rFonts w:ascii="Times New Roman" w:hAnsi="Times New Roman" w:cs="Times New Roman"/>
          <w:sz w:val="28"/>
          <w:szCs w:val="28"/>
        </w:rPr>
        <w:t xml:space="preserve"> 2.</w:t>
      </w:r>
      <w:r w:rsidR="00722545">
        <w:rPr>
          <w:rFonts w:ascii="Times New Roman" w:hAnsi="Times New Roman" w:cs="Times New Roman"/>
          <w:sz w:val="28"/>
          <w:szCs w:val="28"/>
        </w:rPr>
        <w:t>7</w:t>
      </w:r>
      <w:r w:rsidR="00BD26FB" w:rsidRPr="00BD26FB">
        <w:rPr>
          <w:rFonts w:ascii="Times New Roman" w:hAnsi="Times New Roman" w:cs="Times New Roman"/>
          <w:sz w:val="28"/>
          <w:szCs w:val="28"/>
        </w:rPr>
        <w:t>.</w:t>
      </w:r>
      <w:r w:rsidR="007619F0">
        <w:rPr>
          <w:rFonts w:ascii="Times New Roman" w:hAnsi="Times New Roman" w:cs="Times New Roman"/>
          <w:sz w:val="28"/>
          <w:szCs w:val="28"/>
        </w:rPr>
        <w:t>2, 2.</w:t>
      </w:r>
      <w:r w:rsidR="00722545">
        <w:rPr>
          <w:rFonts w:ascii="Times New Roman" w:hAnsi="Times New Roman" w:cs="Times New Roman"/>
          <w:sz w:val="28"/>
          <w:szCs w:val="28"/>
        </w:rPr>
        <w:t>7</w:t>
      </w:r>
      <w:r w:rsidR="00376B38">
        <w:rPr>
          <w:rFonts w:ascii="Times New Roman" w:hAnsi="Times New Roman" w:cs="Times New Roman"/>
          <w:sz w:val="28"/>
          <w:szCs w:val="28"/>
        </w:rPr>
        <w:t>.4</w:t>
      </w:r>
      <w:r w:rsidR="00274B7A">
        <w:rPr>
          <w:rFonts w:ascii="Times New Roman" w:hAnsi="Times New Roman" w:cs="Times New Roman"/>
          <w:sz w:val="28"/>
          <w:szCs w:val="28"/>
        </w:rPr>
        <w:t xml:space="preserve"> </w:t>
      </w:r>
      <w:r w:rsidR="00BD26FB" w:rsidRPr="00BD26FB">
        <w:rPr>
          <w:rFonts w:ascii="Times New Roman" w:hAnsi="Times New Roman" w:cs="Times New Roman"/>
          <w:sz w:val="28"/>
          <w:szCs w:val="28"/>
        </w:rPr>
        <w:t xml:space="preserve">настоящего регламента, могут быть представлены заявителем в форме электронных </w:t>
      </w:r>
      <w:r w:rsidR="00BD26FB" w:rsidRPr="00BD26FB">
        <w:rPr>
          <w:rFonts w:ascii="Times New Roman" w:hAnsi="Times New Roman" w:cs="Times New Roman"/>
          <w:sz w:val="28"/>
          <w:szCs w:val="28"/>
        </w:rPr>
        <w:lastRenderedPageBreak/>
        <w:t xml:space="preserve">документов, порядок оформления которых определяется нормативными правовыми актами Российской Федерации, Мурманской области и органов местного самоуправления муниципального образования город Мурманск, и направлены в Комитет с использованием информационно-телекоммуникационных сетей общего пользования, в том числе сети Интернет, включая </w:t>
      </w:r>
      <w:r w:rsidR="00A479BF" w:rsidRPr="001270B9">
        <w:rPr>
          <w:rFonts w:ascii="Times New Roman" w:hAnsi="Times New Roman" w:cs="Times New Roman"/>
          <w:sz w:val="28"/>
          <w:szCs w:val="28"/>
        </w:rPr>
        <w:t>региональный портал электронных услуг Мурманской области</w:t>
      </w:r>
      <w:r w:rsidR="00BD26FB" w:rsidRPr="001270B9">
        <w:rPr>
          <w:rFonts w:ascii="Times New Roman" w:hAnsi="Times New Roman" w:cs="Times New Roman"/>
          <w:sz w:val="28"/>
          <w:szCs w:val="28"/>
        </w:rPr>
        <w:t xml:space="preserve"> </w:t>
      </w:r>
      <w:r w:rsidR="00BD26FB" w:rsidRPr="00BF31B0">
        <w:rPr>
          <w:rFonts w:ascii="Times New Roman" w:hAnsi="Times New Roman" w:cs="Times New Roman"/>
          <w:sz w:val="28"/>
          <w:szCs w:val="28"/>
        </w:rPr>
        <w:t>(</w:t>
      </w:r>
      <w:hyperlink r:id="rId17" w:history="1">
        <w:r w:rsidR="00BF31B0" w:rsidRPr="00BF31B0">
          <w:rPr>
            <w:rStyle w:val="a7"/>
            <w:color w:val="auto"/>
            <w:sz w:val="28"/>
            <w:szCs w:val="28"/>
            <w:u w:val="none"/>
            <w:lang w:val="en-US"/>
          </w:rPr>
          <w:t>www</w:t>
        </w:r>
        <w:r w:rsidR="00BF31B0" w:rsidRPr="00BF31B0">
          <w:rPr>
            <w:rStyle w:val="a7"/>
            <w:color w:val="auto"/>
            <w:sz w:val="28"/>
            <w:szCs w:val="28"/>
            <w:u w:val="none"/>
          </w:rPr>
          <w:t>.51gosuslugi.ru</w:t>
        </w:r>
      </w:hyperlink>
      <w:r w:rsidR="00BD26FB" w:rsidRPr="00BF31B0">
        <w:rPr>
          <w:rFonts w:ascii="Times New Roman" w:hAnsi="Times New Roman" w:cs="Times New Roman"/>
          <w:sz w:val="28"/>
          <w:szCs w:val="28"/>
        </w:rPr>
        <w:t>).</w:t>
      </w:r>
      <w:proofErr w:type="gramEnd"/>
    </w:p>
    <w:p w:rsidR="0099407D" w:rsidRPr="009979D1" w:rsidRDefault="0099407D"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Обязанность по предоставлению документов, указанных в</w:t>
      </w:r>
      <w:r w:rsidR="00EB0DD8" w:rsidRPr="009979D1">
        <w:rPr>
          <w:rFonts w:ascii="Times New Roman" w:hAnsi="Times New Roman" w:cs="Times New Roman"/>
          <w:sz w:val="28"/>
          <w:szCs w:val="28"/>
        </w:rPr>
        <w:t xml:space="preserve"> подпункт</w:t>
      </w:r>
      <w:r w:rsidR="00CC5CC2" w:rsidRPr="009979D1">
        <w:rPr>
          <w:rFonts w:ascii="Times New Roman" w:hAnsi="Times New Roman" w:cs="Times New Roman"/>
          <w:sz w:val="28"/>
          <w:szCs w:val="28"/>
        </w:rPr>
        <w:t>ах</w:t>
      </w:r>
      <w:r w:rsidR="00EB0DD8" w:rsidRPr="009979D1">
        <w:rPr>
          <w:rFonts w:ascii="Times New Roman" w:hAnsi="Times New Roman" w:cs="Times New Roman"/>
          <w:sz w:val="28"/>
          <w:szCs w:val="28"/>
        </w:rPr>
        <w:t xml:space="preserve"> 1), </w:t>
      </w:r>
      <w:r w:rsidR="00697891" w:rsidRPr="009979D1">
        <w:rPr>
          <w:rFonts w:ascii="Times New Roman" w:hAnsi="Times New Roman" w:cs="Times New Roman"/>
          <w:sz w:val="28"/>
          <w:szCs w:val="28"/>
        </w:rPr>
        <w:t xml:space="preserve">2), </w:t>
      </w:r>
      <w:r w:rsidR="0082445C" w:rsidRPr="009979D1">
        <w:rPr>
          <w:rFonts w:ascii="Times New Roman" w:hAnsi="Times New Roman" w:cs="Times New Roman"/>
          <w:sz w:val="28"/>
          <w:szCs w:val="28"/>
        </w:rPr>
        <w:t>4</w:t>
      </w:r>
      <w:r w:rsidR="00EB0DD8" w:rsidRPr="009979D1">
        <w:rPr>
          <w:rFonts w:ascii="Times New Roman" w:hAnsi="Times New Roman" w:cs="Times New Roman"/>
          <w:sz w:val="28"/>
          <w:szCs w:val="28"/>
        </w:rPr>
        <w:t xml:space="preserve">), </w:t>
      </w:r>
      <w:r w:rsidR="00697891" w:rsidRPr="009979D1">
        <w:rPr>
          <w:rFonts w:ascii="Times New Roman" w:hAnsi="Times New Roman" w:cs="Times New Roman"/>
          <w:sz w:val="28"/>
          <w:szCs w:val="28"/>
        </w:rPr>
        <w:t>5</w:t>
      </w:r>
      <w:r w:rsidR="00EB0DD8" w:rsidRPr="009979D1">
        <w:rPr>
          <w:rFonts w:ascii="Times New Roman" w:hAnsi="Times New Roman" w:cs="Times New Roman"/>
          <w:sz w:val="28"/>
          <w:szCs w:val="28"/>
        </w:rPr>
        <w:t xml:space="preserve">), </w:t>
      </w:r>
      <w:r w:rsidR="00CC5CC2" w:rsidRPr="009979D1">
        <w:rPr>
          <w:rFonts w:ascii="Times New Roman" w:hAnsi="Times New Roman" w:cs="Times New Roman"/>
          <w:sz w:val="28"/>
          <w:szCs w:val="28"/>
        </w:rPr>
        <w:t>7</w:t>
      </w:r>
      <w:r w:rsidR="00EB0DD8" w:rsidRPr="009979D1">
        <w:rPr>
          <w:rFonts w:ascii="Times New Roman" w:hAnsi="Times New Roman" w:cs="Times New Roman"/>
          <w:sz w:val="28"/>
          <w:szCs w:val="28"/>
        </w:rPr>
        <w:t xml:space="preserve">), </w:t>
      </w:r>
      <w:r w:rsidR="00CC5CC2" w:rsidRPr="009979D1">
        <w:rPr>
          <w:rFonts w:ascii="Times New Roman" w:hAnsi="Times New Roman" w:cs="Times New Roman"/>
          <w:sz w:val="28"/>
          <w:szCs w:val="28"/>
        </w:rPr>
        <w:t>8</w:t>
      </w:r>
      <w:r w:rsidR="00EB0DD8" w:rsidRPr="009979D1">
        <w:rPr>
          <w:rFonts w:ascii="Times New Roman" w:hAnsi="Times New Roman" w:cs="Times New Roman"/>
          <w:sz w:val="28"/>
          <w:szCs w:val="28"/>
        </w:rPr>
        <w:t xml:space="preserve">), </w:t>
      </w:r>
      <w:r w:rsidR="00CC5CC2" w:rsidRPr="009979D1">
        <w:rPr>
          <w:rFonts w:ascii="Times New Roman" w:hAnsi="Times New Roman" w:cs="Times New Roman"/>
          <w:sz w:val="28"/>
          <w:szCs w:val="28"/>
        </w:rPr>
        <w:t>9</w:t>
      </w:r>
      <w:r w:rsidR="009757A4" w:rsidRPr="009979D1">
        <w:rPr>
          <w:rFonts w:ascii="Times New Roman" w:hAnsi="Times New Roman" w:cs="Times New Roman"/>
          <w:sz w:val="28"/>
          <w:szCs w:val="28"/>
        </w:rPr>
        <w:t>)</w:t>
      </w:r>
      <w:r w:rsidR="00276B8E" w:rsidRPr="009979D1">
        <w:rPr>
          <w:rFonts w:ascii="Times New Roman" w:hAnsi="Times New Roman" w:cs="Times New Roman"/>
          <w:sz w:val="28"/>
          <w:szCs w:val="28"/>
        </w:rPr>
        <w:t xml:space="preserve"> </w:t>
      </w:r>
      <w:r w:rsidR="00EB0DD8" w:rsidRPr="009979D1">
        <w:rPr>
          <w:rFonts w:ascii="Times New Roman" w:hAnsi="Times New Roman" w:cs="Times New Roman"/>
          <w:sz w:val="28"/>
          <w:szCs w:val="28"/>
        </w:rPr>
        <w:t>пункта 2.</w:t>
      </w:r>
      <w:r w:rsidR="00722545">
        <w:rPr>
          <w:rFonts w:ascii="Times New Roman" w:hAnsi="Times New Roman" w:cs="Times New Roman"/>
          <w:sz w:val="28"/>
          <w:szCs w:val="28"/>
        </w:rPr>
        <w:t>7</w:t>
      </w:r>
      <w:r w:rsidR="00EB0DD8" w:rsidRPr="009979D1">
        <w:rPr>
          <w:rFonts w:ascii="Times New Roman" w:hAnsi="Times New Roman" w:cs="Times New Roman"/>
          <w:sz w:val="28"/>
          <w:szCs w:val="28"/>
        </w:rPr>
        <w:t>.2</w:t>
      </w:r>
      <w:r w:rsidR="00CC5CC2" w:rsidRPr="009979D1">
        <w:rPr>
          <w:rFonts w:ascii="Times New Roman" w:hAnsi="Times New Roman" w:cs="Times New Roman"/>
          <w:sz w:val="28"/>
          <w:szCs w:val="28"/>
        </w:rPr>
        <w:t>.1, подпункт</w:t>
      </w:r>
      <w:r w:rsidR="00F96E2A">
        <w:rPr>
          <w:rFonts w:ascii="Times New Roman" w:hAnsi="Times New Roman" w:cs="Times New Roman"/>
          <w:sz w:val="28"/>
          <w:szCs w:val="28"/>
        </w:rPr>
        <w:t xml:space="preserve">ах 1) и 4) </w:t>
      </w:r>
      <w:r w:rsidR="00CC5CC2" w:rsidRPr="009979D1">
        <w:rPr>
          <w:rFonts w:ascii="Times New Roman" w:hAnsi="Times New Roman" w:cs="Times New Roman"/>
          <w:sz w:val="28"/>
          <w:szCs w:val="28"/>
        </w:rPr>
        <w:t>пункта 2.</w:t>
      </w:r>
      <w:r w:rsidR="00722545">
        <w:rPr>
          <w:rFonts w:ascii="Times New Roman" w:hAnsi="Times New Roman" w:cs="Times New Roman"/>
          <w:sz w:val="28"/>
          <w:szCs w:val="28"/>
        </w:rPr>
        <w:t>7</w:t>
      </w:r>
      <w:r w:rsidR="00CC5CC2" w:rsidRPr="009979D1">
        <w:rPr>
          <w:rFonts w:ascii="Times New Roman" w:hAnsi="Times New Roman" w:cs="Times New Roman"/>
          <w:sz w:val="28"/>
          <w:szCs w:val="28"/>
        </w:rPr>
        <w:t xml:space="preserve">.2.2, подпунктах </w:t>
      </w:r>
      <w:r w:rsidR="00D45218">
        <w:rPr>
          <w:rFonts w:ascii="Times New Roman" w:hAnsi="Times New Roman" w:cs="Times New Roman"/>
          <w:sz w:val="28"/>
          <w:szCs w:val="28"/>
        </w:rPr>
        <w:t xml:space="preserve">1), </w:t>
      </w:r>
      <w:r w:rsidR="00CC5CC2" w:rsidRPr="009979D1">
        <w:rPr>
          <w:rFonts w:ascii="Times New Roman" w:hAnsi="Times New Roman" w:cs="Times New Roman"/>
          <w:sz w:val="28"/>
          <w:szCs w:val="28"/>
        </w:rPr>
        <w:t>2)</w:t>
      </w:r>
      <w:r w:rsidR="00E51C26">
        <w:rPr>
          <w:rFonts w:ascii="Times New Roman" w:hAnsi="Times New Roman" w:cs="Times New Roman"/>
          <w:sz w:val="28"/>
          <w:szCs w:val="28"/>
        </w:rPr>
        <w:t>, 3)</w:t>
      </w:r>
      <w:r w:rsidR="00CC5CC2" w:rsidRPr="009979D1">
        <w:rPr>
          <w:rFonts w:ascii="Times New Roman" w:hAnsi="Times New Roman" w:cs="Times New Roman"/>
          <w:sz w:val="28"/>
          <w:szCs w:val="28"/>
        </w:rPr>
        <w:t xml:space="preserve"> и </w:t>
      </w:r>
      <w:r w:rsidR="00E51C26">
        <w:rPr>
          <w:rFonts w:ascii="Times New Roman" w:hAnsi="Times New Roman" w:cs="Times New Roman"/>
          <w:sz w:val="28"/>
          <w:szCs w:val="28"/>
        </w:rPr>
        <w:t>5</w:t>
      </w:r>
      <w:r w:rsidR="00CC5CC2" w:rsidRPr="009979D1">
        <w:rPr>
          <w:rFonts w:ascii="Times New Roman" w:hAnsi="Times New Roman" w:cs="Times New Roman"/>
          <w:sz w:val="28"/>
          <w:szCs w:val="28"/>
        </w:rPr>
        <w:t>) пункта 2.</w:t>
      </w:r>
      <w:r w:rsidR="00722545">
        <w:rPr>
          <w:rFonts w:ascii="Times New Roman" w:hAnsi="Times New Roman" w:cs="Times New Roman"/>
          <w:sz w:val="28"/>
          <w:szCs w:val="28"/>
        </w:rPr>
        <w:t>7</w:t>
      </w:r>
      <w:r w:rsidR="00CC5CC2" w:rsidRPr="009979D1">
        <w:rPr>
          <w:rFonts w:ascii="Times New Roman" w:hAnsi="Times New Roman" w:cs="Times New Roman"/>
          <w:sz w:val="28"/>
          <w:szCs w:val="28"/>
        </w:rPr>
        <w:t>.2.3, подпункт</w:t>
      </w:r>
      <w:r w:rsidR="00D45218">
        <w:rPr>
          <w:rFonts w:ascii="Times New Roman" w:hAnsi="Times New Roman" w:cs="Times New Roman"/>
          <w:sz w:val="28"/>
          <w:szCs w:val="28"/>
        </w:rPr>
        <w:t>ах 1) и</w:t>
      </w:r>
      <w:r w:rsidR="00CC5CC2" w:rsidRPr="009979D1">
        <w:rPr>
          <w:rFonts w:ascii="Times New Roman" w:hAnsi="Times New Roman" w:cs="Times New Roman"/>
          <w:sz w:val="28"/>
          <w:szCs w:val="28"/>
        </w:rPr>
        <w:t xml:space="preserve"> </w:t>
      </w:r>
      <w:r w:rsidR="00D45218">
        <w:rPr>
          <w:rFonts w:ascii="Times New Roman" w:hAnsi="Times New Roman" w:cs="Times New Roman"/>
          <w:sz w:val="28"/>
          <w:szCs w:val="28"/>
        </w:rPr>
        <w:t>3</w:t>
      </w:r>
      <w:r w:rsidR="00CC5CC2" w:rsidRPr="009979D1">
        <w:rPr>
          <w:rFonts w:ascii="Times New Roman" w:hAnsi="Times New Roman" w:cs="Times New Roman"/>
          <w:sz w:val="28"/>
          <w:szCs w:val="28"/>
        </w:rPr>
        <w:t>) пункта 2.</w:t>
      </w:r>
      <w:r w:rsidR="00722545">
        <w:rPr>
          <w:rFonts w:ascii="Times New Roman" w:hAnsi="Times New Roman" w:cs="Times New Roman"/>
          <w:sz w:val="28"/>
          <w:szCs w:val="28"/>
        </w:rPr>
        <w:t>7</w:t>
      </w:r>
      <w:r w:rsidR="00CC5CC2" w:rsidRPr="009979D1">
        <w:rPr>
          <w:rFonts w:ascii="Times New Roman" w:hAnsi="Times New Roman" w:cs="Times New Roman"/>
          <w:sz w:val="28"/>
          <w:szCs w:val="28"/>
        </w:rPr>
        <w:t>.2.4, подпункт</w:t>
      </w:r>
      <w:r w:rsidR="00D45218">
        <w:rPr>
          <w:rFonts w:ascii="Times New Roman" w:hAnsi="Times New Roman" w:cs="Times New Roman"/>
          <w:sz w:val="28"/>
          <w:szCs w:val="28"/>
        </w:rPr>
        <w:t>ах 1) и</w:t>
      </w:r>
      <w:r w:rsidR="00CC5CC2" w:rsidRPr="009979D1">
        <w:rPr>
          <w:rFonts w:ascii="Times New Roman" w:hAnsi="Times New Roman" w:cs="Times New Roman"/>
          <w:sz w:val="28"/>
          <w:szCs w:val="28"/>
        </w:rPr>
        <w:t xml:space="preserve"> </w:t>
      </w:r>
      <w:r w:rsidR="00D45218">
        <w:rPr>
          <w:rFonts w:ascii="Times New Roman" w:hAnsi="Times New Roman" w:cs="Times New Roman"/>
          <w:sz w:val="28"/>
          <w:szCs w:val="28"/>
        </w:rPr>
        <w:t>3</w:t>
      </w:r>
      <w:r w:rsidR="00CC5CC2" w:rsidRPr="009979D1">
        <w:rPr>
          <w:rFonts w:ascii="Times New Roman" w:hAnsi="Times New Roman" w:cs="Times New Roman"/>
          <w:sz w:val="28"/>
          <w:szCs w:val="28"/>
        </w:rPr>
        <w:t>) пункта 2.</w:t>
      </w:r>
      <w:r w:rsidR="00722545">
        <w:rPr>
          <w:rFonts w:ascii="Times New Roman" w:hAnsi="Times New Roman" w:cs="Times New Roman"/>
          <w:sz w:val="28"/>
          <w:szCs w:val="28"/>
        </w:rPr>
        <w:t>7</w:t>
      </w:r>
      <w:r w:rsidR="00CC5CC2" w:rsidRPr="009979D1">
        <w:rPr>
          <w:rFonts w:ascii="Times New Roman" w:hAnsi="Times New Roman" w:cs="Times New Roman"/>
          <w:sz w:val="28"/>
          <w:szCs w:val="28"/>
        </w:rPr>
        <w:t>.2.5</w:t>
      </w:r>
      <w:r w:rsidR="004A701F" w:rsidRPr="009979D1">
        <w:rPr>
          <w:rFonts w:ascii="Times New Roman" w:hAnsi="Times New Roman" w:cs="Times New Roman"/>
          <w:sz w:val="28"/>
          <w:szCs w:val="28"/>
        </w:rPr>
        <w:t xml:space="preserve"> </w:t>
      </w:r>
      <w:r w:rsidRPr="009979D1">
        <w:rPr>
          <w:rFonts w:ascii="Times New Roman" w:hAnsi="Times New Roman" w:cs="Times New Roman"/>
          <w:sz w:val="28"/>
          <w:szCs w:val="28"/>
        </w:rPr>
        <w:t>настоящего регламента</w:t>
      </w:r>
      <w:r w:rsidR="00BF31B0">
        <w:rPr>
          <w:rFonts w:ascii="Times New Roman" w:hAnsi="Times New Roman" w:cs="Times New Roman"/>
          <w:sz w:val="28"/>
          <w:szCs w:val="28"/>
        </w:rPr>
        <w:t>,</w:t>
      </w:r>
      <w:r w:rsidRPr="009979D1">
        <w:rPr>
          <w:rFonts w:ascii="Times New Roman" w:hAnsi="Times New Roman" w:cs="Times New Roman"/>
          <w:sz w:val="28"/>
          <w:szCs w:val="28"/>
        </w:rPr>
        <w:t xml:space="preserve"> возложена на заявителя.</w:t>
      </w:r>
    </w:p>
    <w:p w:rsidR="004A701F" w:rsidRPr="009979D1" w:rsidRDefault="004A701F"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Документ</w:t>
      </w:r>
      <w:r w:rsidR="001E416F" w:rsidRPr="009979D1">
        <w:rPr>
          <w:rFonts w:ascii="Times New Roman" w:hAnsi="Times New Roman" w:cs="Times New Roman"/>
          <w:sz w:val="28"/>
          <w:szCs w:val="28"/>
        </w:rPr>
        <w:t>ы</w:t>
      </w:r>
      <w:r w:rsidR="0099407D" w:rsidRPr="009979D1">
        <w:rPr>
          <w:rFonts w:ascii="Times New Roman" w:hAnsi="Times New Roman" w:cs="Times New Roman"/>
          <w:sz w:val="28"/>
          <w:szCs w:val="28"/>
        </w:rPr>
        <w:t>, указанны</w:t>
      </w:r>
      <w:r w:rsidR="001E416F" w:rsidRPr="009979D1">
        <w:rPr>
          <w:rFonts w:ascii="Times New Roman" w:hAnsi="Times New Roman" w:cs="Times New Roman"/>
          <w:sz w:val="28"/>
          <w:szCs w:val="28"/>
        </w:rPr>
        <w:t>е</w:t>
      </w:r>
      <w:r w:rsidR="0099407D" w:rsidRPr="009979D1">
        <w:rPr>
          <w:rFonts w:ascii="Times New Roman" w:hAnsi="Times New Roman" w:cs="Times New Roman"/>
          <w:sz w:val="28"/>
          <w:szCs w:val="28"/>
        </w:rPr>
        <w:t xml:space="preserve"> в </w:t>
      </w:r>
      <w:hyperlink w:anchor="P211" w:history="1">
        <w:r w:rsidR="0099407D" w:rsidRPr="009979D1">
          <w:rPr>
            <w:rFonts w:ascii="Times New Roman" w:hAnsi="Times New Roman" w:cs="Times New Roman"/>
            <w:sz w:val="28"/>
            <w:szCs w:val="28"/>
          </w:rPr>
          <w:t xml:space="preserve">подпунктах </w:t>
        </w:r>
      </w:hyperlink>
      <w:r w:rsidR="009A07EC" w:rsidRPr="009979D1">
        <w:rPr>
          <w:rFonts w:ascii="Times New Roman" w:hAnsi="Times New Roman" w:cs="Times New Roman"/>
          <w:sz w:val="28"/>
          <w:szCs w:val="28"/>
        </w:rPr>
        <w:t>4</w:t>
      </w:r>
      <w:r w:rsidRPr="009979D1">
        <w:rPr>
          <w:rFonts w:ascii="Times New Roman" w:hAnsi="Times New Roman" w:cs="Times New Roman"/>
          <w:sz w:val="28"/>
          <w:szCs w:val="28"/>
        </w:rPr>
        <w:t>) и</w:t>
      </w:r>
      <w:r w:rsidR="0099407D" w:rsidRPr="009979D1">
        <w:rPr>
          <w:rFonts w:ascii="Times New Roman" w:hAnsi="Times New Roman" w:cs="Times New Roman"/>
          <w:sz w:val="28"/>
          <w:szCs w:val="28"/>
        </w:rPr>
        <w:t xml:space="preserve"> </w:t>
      </w:r>
      <w:hyperlink w:anchor="P211" w:history="1">
        <w:r w:rsidR="009A07EC" w:rsidRPr="009979D1">
          <w:rPr>
            <w:rFonts w:ascii="Times New Roman" w:hAnsi="Times New Roman" w:cs="Times New Roman"/>
            <w:sz w:val="28"/>
            <w:szCs w:val="28"/>
          </w:rPr>
          <w:t>9</w:t>
        </w:r>
        <w:r w:rsidR="0099407D" w:rsidRPr="009979D1">
          <w:rPr>
            <w:rFonts w:ascii="Times New Roman" w:hAnsi="Times New Roman" w:cs="Times New Roman"/>
            <w:sz w:val="28"/>
            <w:szCs w:val="28"/>
          </w:rPr>
          <w:t>) пункта 2.</w:t>
        </w:r>
        <w:r w:rsidR="00F96E2A">
          <w:rPr>
            <w:rFonts w:ascii="Times New Roman" w:hAnsi="Times New Roman" w:cs="Times New Roman"/>
            <w:sz w:val="28"/>
            <w:szCs w:val="28"/>
          </w:rPr>
          <w:t>7</w:t>
        </w:r>
        <w:r w:rsidR="0099407D" w:rsidRPr="009979D1">
          <w:rPr>
            <w:rFonts w:ascii="Times New Roman" w:hAnsi="Times New Roman" w:cs="Times New Roman"/>
            <w:sz w:val="28"/>
            <w:szCs w:val="28"/>
          </w:rPr>
          <w:t>.</w:t>
        </w:r>
      </w:hyperlink>
      <w:r w:rsidR="00625E41" w:rsidRPr="009979D1">
        <w:rPr>
          <w:rFonts w:ascii="Times New Roman" w:hAnsi="Times New Roman" w:cs="Times New Roman"/>
          <w:sz w:val="28"/>
          <w:szCs w:val="28"/>
        </w:rPr>
        <w:t>2</w:t>
      </w:r>
      <w:r w:rsidR="00BF31B0">
        <w:rPr>
          <w:rFonts w:ascii="Times New Roman" w:hAnsi="Times New Roman" w:cs="Times New Roman"/>
          <w:sz w:val="28"/>
          <w:szCs w:val="28"/>
        </w:rPr>
        <w:t>.1</w:t>
      </w:r>
      <w:r w:rsidRPr="009979D1">
        <w:rPr>
          <w:rFonts w:ascii="Times New Roman" w:hAnsi="Times New Roman" w:cs="Times New Roman"/>
          <w:sz w:val="28"/>
          <w:szCs w:val="28"/>
        </w:rPr>
        <w:t>, подпункт</w:t>
      </w:r>
      <w:r w:rsidR="00F96E2A">
        <w:rPr>
          <w:rFonts w:ascii="Times New Roman" w:hAnsi="Times New Roman" w:cs="Times New Roman"/>
          <w:sz w:val="28"/>
          <w:szCs w:val="28"/>
        </w:rPr>
        <w:t>е 4</w:t>
      </w:r>
      <w:r w:rsidRPr="009979D1">
        <w:rPr>
          <w:rFonts w:ascii="Times New Roman" w:hAnsi="Times New Roman" w:cs="Times New Roman"/>
          <w:sz w:val="28"/>
          <w:szCs w:val="28"/>
        </w:rPr>
        <w:t>) пункта 2.</w:t>
      </w:r>
      <w:r w:rsidR="00722545">
        <w:rPr>
          <w:rFonts w:ascii="Times New Roman" w:hAnsi="Times New Roman" w:cs="Times New Roman"/>
          <w:sz w:val="28"/>
          <w:szCs w:val="28"/>
        </w:rPr>
        <w:t>7</w:t>
      </w:r>
      <w:r w:rsidRPr="009979D1">
        <w:rPr>
          <w:rFonts w:ascii="Times New Roman" w:hAnsi="Times New Roman" w:cs="Times New Roman"/>
          <w:sz w:val="28"/>
          <w:szCs w:val="28"/>
        </w:rPr>
        <w:t>.2.2, подпункт</w:t>
      </w:r>
      <w:r w:rsidR="009A07EC" w:rsidRPr="009979D1">
        <w:rPr>
          <w:rFonts w:ascii="Times New Roman" w:hAnsi="Times New Roman" w:cs="Times New Roman"/>
          <w:sz w:val="28"/>
          <w:szCs w:val="28"/>
        </w:rPr>
        <w:t>е</w:t>
      </w:r>
      <w:r w:rsidR="0099407D" w:rsidRPr="009979D1">
        <w:rPr>
          <w:rFonts w:ascii="Times New Roman" w:hAnsi="Times New Roman" w:cs="Times New Roman"/>
          <w:sz w:val="28"/>
          <w:szCs w:val="28"/>
        </w:rPr>
        <w:t xml:space="preserve"> </w:t>
      </w:r>
      <w:r w:rsidR="00E51C26">
        <w:rPr>
          <w:rFonts w:ascii="Times New Roman" w:hAnsi="Times New Roman" w:cs="Times New Roman"/>
          <w:sz w:val="28"/>
          <w:szCs w:val="28"/>
        </w:rPr>
        <w:t>5</w:t>
      </w:r>
      <w:r w:rsidRPr="009979D1">
        <w:rPr>
          <w:rFonts w:ascii="Times New Roman" w:hAnsi="Times New Roman" w:cs="Times New Roman"/>
          <w:sz w:val="28"/>
          <w:szCs w:val="28"/>
        </w:rPr>
        <w:t>) пункта 2.</w:t>
      </w:r>
      <w:r w:rsidR="00722545">
        <w:rPr>
          <w:rFonts w:ascii="Times New Roman" w:hAnsi="Times New Roman" w:cs="Times New Roman"/>
          <w:sz w:val="28"/>
          <w:szCs w:val="28"/>
        </w:rPr>
        <w:t>7</w:t>
      </w:r>
      <w:r w:rsidRPr="009979D1">
        <w:rPr>
          <w:rFonts w:ascii="Times New Roman" w:hAnsi="Times New Roman" w:cs="Times New Roman"/>
          <w:sz w:val="28"/>
          <w:szCs w:val="28"/>
        </w:rPr>
        <w:t>.2.3</w:t>
      </w:r>
      <w:r w:rsidR="00D45218">
        <w:rPr>
          <w:rFonts w:ascii="Times New Roman" w:hAnsi="Times New Roman" w:cs="Times New Roman"/>
          <w:sz w:val="28"/>
          <w:szCs w:val="28"/>
        </w:rPr>
        <w:t>, подпункте 3</w:t>
      </w:r>
      <w:r w:rsidR="009A07EC" w:rsidRPr="009979D1">
        <w:rPr>
          <w:rFonts w:ascii="Times New Roman" w:hAnsi="Times New Roman" w:cs="Times New Roman"/>
          <w:sz w:val="28"/>
          <w:szCs w:val="28"/>
        </w:rPr>
        <w:t>) пункта 2.</w:t>
      </w:r>
      <w:r w:rsidR="00722545">
        <w:rPr>
          <w:rFonts w:ascii="Times New Roman" w:hAnsi="Times New Roman" w:cs="Times New Roman"/>
          <w:sz w:val="28"/>
          <w:szCs w:val="28"/>
        </w:rPr>
        <w:t>7</w:t>
      </w:r>
      <w:r w:rsidR="009A07EC" w:rsidRPr="009979D1">
        <w:rPr>
          <w:rFonts w:ascii="Times New Roman" w:hAnsi="Times New Roman" w:cs="Times New Roman"/>
          <w:sz w:val="28"/>
          <w:szCs w:val="28"/>
        </w:rPr>
        <w:t>.2.4</w:t>
      </w:r>
      <w:r w:rsidR="001E416F" w:rsidRPr="009979D1">
        <w:rPr>
          <w:rFonts w:ascii="Times New Roman" w:hAnsi="Times New Roman" w:cs="Times New Roman"/>
          <w:sz w:val="28"/>
          <w:szCs w:val="28"/>
        </w:rPr>
        <w:t xml:space="preserve">, подпункте </w:t>
      </w:r>
      <w:r w:rsidR="00D45218">
        <w:rPr>
          <w:rFonts w:ascii="Times New Roman" w:hAnsi="Times New Roman" w:cs="Times New Roman"/>
          <w:sz w:val="28"/>
          <w:szCs w:val="28"/>
        </w:rPr>
        <w:t>3</w:t>
      </w:r>
      <w:r w:rsidR="001E416F" w:rsidRPr="009979D1">
        <w:rPr>
          <w:rFonts w:ascii="Times New Roman" w:hAnsi="Times New Roman" w:cs="Times New Roman"/>
          <w:sz w:val="28"/>
          <w:szCs w:val="28"/>
        </w:rPr>
        <w:t xml:space="preserve">) пункта </w:t>
      </w:r>
      <w:r w:rsidR="001E416F" w:rsidRPr="00E51C26">
        <w:rPr>
          <w:rFonts w:ascii="Times New Roman" w:hAnsi="Times New Roman" w:cs="Times New Roman"/>
          <w:sz w:val="28"/>
          <w:szCs w:val="28"/>
        </w:rPr>
        <w:t>2.</w:t>
      </w:r>
      <w:r w:rsidR="00722545" w:rsidRPr="00E51C26">
        <w:rPr>
          <w:rFonts w:ascii="Times New Roman" w:hAnsi="Times New Roman" w:cs="Times New Roman"/>
          <w:sz w:val="28"/>
          <w:szCs w:val="28"/>
        </w:rPr>
        <w:t>7</w:t>
      </w:r>
      <w:r w:rsidR="001E416F" w:rsidRPr="00E51C26">
        <w:rPr>
          <w:rFonts w:ascii="Times New Roman" w:hAnsi="Times New Roman" w:cs="Times New Roman"/>
          <w:sz w:val="28"/>
          <w:szCs w:val="28"/>
        </w:rPr>
        <w:t>.2.5</w:t>
      </w:r>
      <w:r w:rsidR="00E51C26" w:rsidRPr="00E51C26">
        <w:rPr>
          <w:rFonts w:ascii="Times New Roman" w:hAnsi="Times New Roman" w:cs="Times New Roman"/>
          <w:sz w:val="28"/>
          <w:szCs w:val="28"/>
        </w:rPr>
        <w:t xml:space="preserve"> </w:t>
      </w:r>
      <w:r w:rsidR="0099407D" w:rsidRPr="009979D1">
        <w:rPr>
          <w:rFonts w:ascii="Times New Roman" w:hAnsi="Times New Roman" w:cs="Times New Roman"/>
          <w:sz w:val="28"/>
          <w:szCs w:val="28"/>
        </w:rPr>
        <w:t>настоящего регламента, получаются заявителем самостоятельно в специализированных проектных, подрядных организациях и предоставляются в Комитет.</w:t>
      </w:r>
    </w:p>
    <w:p w:rsidR="004A701F" w:rsidRPr="00CE537D" w:rsidRDefault="004A701F" w:rsidP="000159D1">
      <w:pPr>
        <w:pStyle w:val="ConsPlusNormal"/>
        <w:ind w:firstLine="709"/>
        <w:jc w:val="both"/>
        <w:rPr>
          <w:rFonts w:ascii="Times New Roman" w:hAnsi="Times New Roman" w:cs="Times New Roman"/>
          <w:sz w:val="28"/>
          <w:szCs w:val="28"/>
        </w:rPr>
      </w:pPr>
      <w:r w:rsidRPr="009979D1">
        <w:rPr>
          <w:rFonts w:ascii="Times New Roman" w:hAnsi="Times New Roman" w:cs="Times New Roman"/>
          <w:sz w:val="28"/>
          <w:szCs w:val="28"/>
        </w:rPr>
        <w:t>Документ</w:t>
      </w:r>
      <w:r w:rsidR="00F96E2A">
        <w:rPr>
          <w:rFonts w:ascii="Times New Roman" w:hAnsi="Times New Roman" w:cs="Times New Roman"/>
          <w:sz w:val="28"/>
          <w:szCs w:val="28"/>
        </w:rPr>
        <w:t>ы, указанные</w:t>
      </w:r>
      <w:r w:rsidRPr="009979D1">
        <w:rPr>
          <w:rFonts w:ascii="Times New Roman" w:hAnsi="Times New Roman" w:cs="Times New Roman"/>
          <w:sz w:val="28"/>
          <w:szCs w:val="28"/>
        </w:rPr>
        <w:t xml:space="preserve"> в подпункт</w:t>
      </w:r>
      <w:r w:rsidR="008449BE">
        <w:rPr>
          <w:rFonts w:ascii="Times New Roman" w:hAnsi="Times New Roman" w:cs="Times New Roman"/>
          <w:sz w:val="28"/>
          <w:szCs w:val="28"/>
        </w:rPr>
        <w:t>ах</w:t>
      </w:r>
      <w:r w:rsidR="00314864" w:rsidRPr="009979D1">
        <w:rPr>
          <w:rFonts w:ascii="Times New Roman" w:hAnsi="Times New Roman" w:cs="Times New Roman"/>
          <w:sz w:val="28"/>
          <w:szCs w:val="28"/>
        </w:rPr>
        <w:t xml:space="preserve"> </w:t>
      </w:r>
      <w:r w:rsidR="00F96E2A">
        <w:rPr>
          <w:rFonts w:ascii="Times New Roman" w:hAnsi="Times New Roman" w:cs="Times New Roman"/>
          <w:sz w:val="28"/>
          <w:szCs w:val="28"/>
        </w:rPr>
        <w:t>3) и 6</w:t>
      </w:r>
      <w:r w:rsidR="00314864" w:rsidRPr="009979D1">
        <w:rPr>
          <w:rFonts w:ascii="Times New Roman" w:hAnsi="Times New Roman" w:cs="Times New Roman"/>
          <w:sz w:val="28"/>
          <w:szCs w:val="28"/>
        </w:rPr>
        <w:t xml:space="preserve">) </w:t>
      </w:r>
      <w:r w:rsidRPr="009979D1">
        <w:rPr>
          <w:rFonts w:ascii="Times New Roman" w:hAnsi="Times New Roman" w:cs="Times New Roman"/>
          <w:sz w:val="28"/>
          <w:szCs w:val="28"/>
        </w:rPr>
        <w:t>пункта 2.</w:t>
      </w:r>
      <w:r w:rsidR="00722545">
        <w:rPr>
          <w:rFonts w:ascii="Times New Roman" w:hAnsi="Times New Roman" w:cs="Times New Roman"/>
          <w:sz w:val="28"/>
          <w:szCs w:val="28"/>
        </w:rPr>
        <w:t>7</w:t>
      </w:r>
      <w:r w:rsidR="00D45218">
        <w:rPr>
          <w:rFonts w:ascii="Times New Roman" w:hAnsi="Times New Roman" w:cs="Times New Roman"/>
          <w:sz w:val="28"/>
          <w:szCs w:val="28"/>
        </w:rPr>
        <w:t>.2.1,</w:t>
      </w:r>
      <w:r w:rsidR="00F96E2A">
        <w:rPr>
          <w:rFonts w:ascii="Times New Roman" w:hAnsi="Times New Roman" w:cs="Times New Roman"/>
          <w:sz w:val="28"/>
          <w:szCs w:val="28"/>
        </w:rPr>
        <w:t xml:space="preserve"> подпункт</w:t>
      </w:r>
      <w:r w:rsidR="00D45218">
        <w:rPr>
          <w:rFonts w:ascii="Times New Roman" w:hAnsi="Times New Roman" w:cs="Times New Roman"/>
          <w:sz w:val="28"/>
          <w:szCs w:val="28"/>
        </w:rPr>
        <w:t>ах 2) и 3) пункта 2.7.2.2,</w:t>
      </w:r>
      <w:r w:rsidRPr="009979D1">
        <w:rPr>
          <w:rFonts w:ascii="Times New Roman" w:hAnsi="Times New Roman" w:cs="Times New Roman"/>
          <w:sz w:val="28"/>
          <w:szCs w:val="28"/>
        </w:rPr>
        <w:t xml:space="preserve"> </w:t>
      </w:r>
      <w:r w:rsidR="00D45218">
        <w:rPr>
          <w:rFonts w:ascii="Times New Roman" w:hAnsi="Times New Roman" w:cs="Times New Roman"/>
          <w:sz w:val="28"/>
          <w:szCs w:val="28"/>
        </w:rPr>
        <w:t xml:space="preserve">подпунктах </w:t>
      </w:r>
      <w:r w:rsidR="00E51C26">
        <w:rPr>
          <w:rFonts w:ascii="Times New Roman" w:hAnsi="Times New Roman" w:cs="Times New Roman"/>
          <w:sz w:val="28"/>
          <w:szCs w:val="28"/>
        </w:rPr>
        <w:t>3</w:t>
      </w:r>
      <w:r w:rsidR="00D45218">
        <w:rPr>
          <w:rFonts w:ascii="Times New Roman" w:hAnsi="Times New Roman" w:cs="Times New Roman"/>
          <w:sz w:val="28"/>
          <w:szCs w:val="28"/>
        </w:rPr>
        <w:t xml:space="preserve">), </w:t>
      </w:r>
      <w:r w:rsidR="00E51C26">
        <w:rPr>
          <w:rFonts w:ascii="Times New Roman" w:hAnsi="Times New Roman" w:cs="Times New Roman"/>
          <w:sz w:val="28"/>
          <w:szCs w:val="28"/>
        </w:rPr>
        <w:t>6</w:t>
      </w:r>
      <w:r w:rsidR="00D45218">
        <w:rPr>
          <w:rFonts w:ascii="Times New Roman" w:hAnsi="Times New Roman" w:cs="Times New Roman"/>
          <w:sz w:val="28"/>
          <w:szCs w:val="28"/>
        </w:rPr>
        <w:t xml:space="preserve">), </w:t>
      </w:r>
      <w:r w:rsidR="00E51C26">
        <w:rPr>
          <w:rFonts w:ascii="Times New Roman" w:hAnsi="Times New Roman" w:cs="Times New Roman"/>
          <w:sz w:val="28"/>
          <w:szCs w:val="28"/>
        </w:rPr>
        <w:t>7</w:t>
      </w:r>
      <w:r w:rsidR="00D45218">
        <w:rPr>
          <w:rFonts w:ascii="Times New Roman" w:hAnsi="Times New Roman" w:cs="Times New Roman"/>
          <w:sz w:val="28"/>
          <w:szCs w:val="28"/>
        </w:rPr>
        <w:t xml:space="preserve">) и </w:t>
      </w:r>
      <w:r w:rsidR="00E51C26">
        <w:rPr>
          <w:rFonts w:ascii="Times New Roman" w:hAnsi="Times New Roman" w:cs="Times New Roman"/>
          <w:sz w:val="28"/>
          <w:szCs w:val="28"/>
        </w:rPr>
        <w:t>8</w:t>
      </w:r>
      <w:r w:rsidR="00D45218">
        <w:rPr>
          <w:rFonts w:ascii="Times New Roman" w:hAnsi="Times New Roman" w:cs="Times New Roman"/>
          <w:sz w:val="28"/>
          <w:szCs w:val="28"/>
        </w:rPr>
        <w:t xml:space="preserve">) пункта 2.7.2.3, подпункте 2) пункта </w:t>
      </w:r>
      <w:r w:rsidR="00D45218" w:rsidRPr="00D45218">
        <w:rPr>
          <w:rFonts w:ascii="Times New Roman" w:hAnsi="Times New Roman" w:cs="Times New Roman"/>
          <w:sz w:val="28"/>
          <w:szCs w:val="28"/>
        </w:rPr>
        <w:t>2.7.2.</w:t>
      </w:r>
      <w:r w:rsidR="00D45218">
        <w:rPr>
          <w:rFonts w:ascii="Times New Roman" w:hAnsi="Times New Roman" w:cs="Times New Roman"/>
          <w:sz w:val="28"/>
          <w:szCs w:val="28"/>
        </w:rPr>
        <w:t>4</w:t>
      </w:r>
      <w:r w:rsidR="00D45218" w:rsidRPr="00D45218">
        <w:rPr>
          <w:rFonts w:ascii="Times New Roman" w:hAnsi="Times New Roman" w:cs="Times New Roman"/>
          <w:sz w:val="28"/>
          <w:szCs w:val="28"/>
        </w:rPr>
        <w:t xml:space="preserve">, подпункте 2) пункта </w:t>
      </w:r>
      <w:r w:rsidR="00E51C26" w:rsidRPr="00E51C26">
        <w:rPr>
          <w:rFonts w:ascii="Times New Roman" w:hAnsi="Times New Roman" w:cs="Times New Roman"/>
          <w:sz w:val="28"/>
          <w:szCs w:val="28"/>
        </w:rPr>
        <w:t>2.7.2.5</w:t>
      </w:r>
      <w:r w:rsidR="00D45218" w:rsidRPr="00D45218">
        <w:rPr>
          <w:rFonts w:ascii="Times New Roman" w:hAnsi="Times New Roman" w:cs="Times New Roman"/>
          <w:sz w:val="28"/>
          <w:szCs w:val="28"/>
        </w:rPr>
        <w:t xml:space="preserve">, </w:t>
      </w:r>
      <w:r w:rsidR="00F96E2A">
        <w:rPr>
          <w:rFonts w:ascii="Times New Roman" w:hAnsi="Times New Roman" w:cs="Times New Roman"/>
          <w:sz w:val="28"/>
          <w:szCs w:val="28"/>
        </w:rPr>
        <w:t>находя</w:t>
      </w:r>
      <w:r w:rsidR="00765640" w:rsidRPr="00CE537D">
        <w:rPr>
          <w:rFonts w:ascii="Times New Roman" w:hAnsi="Times New Roman" w:cs="Times New Roman"/>
          <w:sz w:val="28"/>
          <w:szCs w:val="28"/>
        </w:rPr>
        <w:t>тся в распоряжении Комитета</w:t>
      </w:r>
      <w:r w:rsidR="00864FB9" w:rsidRPr="00864FB9">
        <w:rPr>
          <w:rFonts w:ascii="Times New Roman" w:hAnsi="Times New Roman" w:cs="Times New Roman"/>
          <w:sz w:val="28"/>
          <w:szCs w:val="28"/>
        </w:rPr>
        <w:t xml:space="preserve"> </w:t>
      </w:r>
      <w:r w:rsidR="00864FB9" w:rsidRPr="009979D1">
        <w:rPr>
          <w:rFonts w:ascii="Times New Roman" w:hAnsi="Times New Roman" w:cs="Times New Roman"/>
          <w:sz w:val="28"/>
          <w:szCs w:val="28"/>
        </w:rPr>
        <w:t>и не являются документами, обязанность по предоставлению которых возложена на заявителя</w:t>
      </w:r>
      <w:r w:rsidR="00765640" w:rsidRPr="00CE537D">
        <w:rPr>
          <w:rFonts w:ascii="Times New Roman" w:hAnsi="Times New Roman" w:cs="Times New Roman"/>
          <w:sz w:val="28"/>
          <w:szCs w:val="28"/>
        </w:rPr>
        <w:t>.</w:t>
      </w:r>
    </w:p>
    <w:p w:rsidR="00CE4324" w:rsidRPr="00E51C26" w:rsidRDefault="008F4A41" w:rsidP="00CE4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51C26">
        <w:rPr>
          <w:rFonts w:ascii="Times New Roman" w:hAnsi="Times New Roman" w:cs="Times New Roman"/>
          <w:sz w:val="28"/>
          <w:szCs w:val="28"/>
        </w:rPr>
        <w:t>2.</w:t>
      </w:r>
      <w:r w:rsidR="00722545" w:rsidRPr="00E51C26">
        <w:rPr>
          <w:rFonts w:ascii="Times New Roman" w:hAnsi="Times New Roman" w:cs="Times New Roman"/>
          <w:sz w:val="28"/>
          <w:szCs w:val="28"/>
        </w:rPr>
        <w:t>7</w:t>
      </w:r>
      <w:r w:rsidR="00B53A26" w:rsidRPr="00E51C26">
        <w:rPr>
          <w:rFonts w:ascii="Times New Roman" w:hAnsi="Times New Roman" w:cs="Times New Roman"/>
          <w:sz w:val="28"/>
          <w:szCs w:val="28"/>
        </w:rPr>
        <w:t>.</w:t>
      </w:r>
      <w:r w:rsidR="00314864" w:rsidRPr="00E51C26">
        <w:rPr>
          <w:rFonts w:ascii="Times New Roman" w:hAnsi="Times New Roman" w:cs="Times New Roman"/>
          <w:sz w:val="28"/>
          <w:szCs w:val="28"/>
        </w:rPr>
        <w:t>6</w:t>
      </w:r>
      <w:r w:rsidR="00B53A26" w:rsidRPr="00E51C26">
        <w:rPr>
          <w:rFonts w:ascii="Times New Roman" w:hAnsi="Times New Roman" w:cs="Times New Roman"/>
          <w:sz w:val="28"/>
          <w:szCs w:val="28"/>
        </w:rPr>
        <w:t xml:space="preserve">. </w:t>
      </w:r>
      <w:r w:rsidR="00CE4324" w:rsidRPr="00E51C26">
        <w:rPr>
          <w:rFonts w:ascii="Times New Roman" w:eastAsia="Calibri" w:hAnsi="Times New Roman" w:cs="Times New Roman"/>
          <w:sz w:val="28"/>
          <w:szCs w:val="28"/>
        </w:rPr>
        <w:t>Запрещается требовать от заявителя:</w:t>
      </w:r>
    </w:p>
    <w:p w:rsidR="00CE4324" w:rsidRPr="00E51C26" w:rsidRDefault="00CE4324" w:rsidP="00CE4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51C26">
        <w:rPr>
          <w:rFonts w:ascii="Times New Roman" w:eastAsia="Calibri"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4324" w:rsidRPr="00E51C26" w:rsidRDefault="00CE4324" w:rsidP="00CE4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E51C26">
        <w:rPr>
          <w:rFonts w:ascii="Times New Roman" w:eastAsia="Calibri"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E51C26">
        <w:rPr>
          <w:rFonts w:ascii="Times New Roman" w:eastAsia="Calibri" w:hAnsi="Times New Roman" w:cs="Times New Roman"/>
          <w:sz w:val="28"/>
          <w:szCs w:val="28"/>
        </w:rPr>
        <w:t xml:space="preserve"> части 6 статьи 7 Федерального закона от 27.07.201№ 210-ФЗ «Об организации предоставления государственных и муниципальных услуг»;</w:t>
      </w:r>
    </w:p>
    <w:p w:rsidR="00CE4324" w:rsidRPr="00E51C26" w:rsidRDefault="00CE4324" w:rsidP="00CE43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E51C26">
        <w:rPr>
          <w:rFonts w:ascii="Times New Roman" w:eastAsia="Calibri"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4324" w:rsidRPr="00E51C26" w:rsidRDefault="00CE4324" w:rsidP="00CE43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E51C26">
        <w:rPr>
          <w:rFonts w:ascii="Times New Roman" w:eastAsia="Calibri"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4324" w:rsidRPr="00E51C26" w:rsidRDefault="00CE4324" w:rsidP="00CE43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E51C26">
        <w:rPr>
          <w:rFonts w:ascii="Times New Roman" w:eastAsia="Calibri" w:hAnsi="Times New Roman" w:cs="Times New Roman"/>
          <w:sz w:val="28"/>
          <w:szCs w:val="28"/>
        </w:rPr>
        <w:t xml:space="preserve">б) наличие ошибок в заявлении о предоставлении муниципальной услуги и </w:t>
      </w:r>
      <w:r w:rsidRPr="00E51C26">
        <w:rPr>
          <w:rFonts w:ascii="Times New Roman" w:eastAsia="Calibri" w:hAnsi="Times New Roman" w:cs="Times New Roman"/>
          <w:sz w:val="28"/>
          <w:szCs w:val="28"/>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4324" w:rsidRPr="00E51C26" w:rsidRDefault="00CE4324" w:rsidP="00CE43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E51C26">
        <w:rPr>
          <w:rFonts w:ascii="Times New Roman" w:eastAsia="Calibri"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4324" w:rsidRPr="00E51C26" w:rsidRDefault="00CE4324" w:rsidP="00CE43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E51C26">
        <w:rPr>
          <w:rFonts w:ascii="Times New Roman" w:eastAsia="Calibri"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E51C26">
        <w:rPr>
          <w:rFonts w:ascii="Times New Roman" w:eastAsia="Calibri" w:hAnsi="Times New Roman" w:cs="Times New Roman"/>
          <w:sz w:val="28"/>
          <w:szCs w:val="28"/>
        </w:rPr>
        <w:t xml:space="preserve"> для предоставления муниципальной услуги, уведомляется заявитель, а также приносятся извинения за доставленные неудобства.</w:t>
      </w:r>
    </w:p>
    <w:p w:rsidR="0099407D" w:rsidRPr="00205B52" w:rsidRDefault="0099407D" w:rsidP="00CE4324">
      <w:pPr>
        <w:tabs>
          <w:tab w:val="left" w:pos="1276"/>
          <w:tab w:val="left" w:pos="1701"/>
        </w:tabs>
        <w:autoSpaceDE w:val="0"/>
        <w:autoSpaceDN w:val="0"/>
        <w:adjustRightInd w:val="0"/>
        <w:spacing w:after="0" w:line="240" w:lineRule="auto"/>
        <w:ind w:firstLine="709"/>
        <w:jc w:val="both"/>
        <w:rPr>
          <w:rFonts w:ascii="Times New Roman" w:hAnsi="Times New Roman" w:cs="Times New Roman"/>
          <w:sz w:val="28"/>
          <w:szCs w:val="28"/>
        </w:rPr>
      </w:pPr>
    </w:p>
    <w:p w:rsidR="0099407D" w:rsidRPr="00205B52" w:rsidRDefault="0099407D"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2.</w:t>
      </w:r>
      <w:r w:rsidR="00DD0B76">
        <w:rPr>
          <w:rFonts w:ascii="Times New Roman" w:hAnsi="Times New Roman" w:cs="Times New Roman"/>
          <w:sz w:val="28"/>
          <w:szCs w:val="28"/>
        </w:rPr>
        <w:t>8</w:t>
      </w:r>
      <w:r w:rsidRPr="00205B52">
        <w:rPr>
          <w:rFonts w:ascii="Times New Roman" w:hAnsi="Times New Roman" w:cs="Times New Roman"/>
          <w:sz w:val="28"/>
          <w:szCs w:val="28"/>
        </w:rPr>
        <w:t>. Основания для отказа в приеме документов, необходимых</w:t>
      </w:r>
    </w:p>
    <w:p w:rsidR="0099407D" w:rsidRPr="00205B52" w:rsidRDefault="0099407D"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для предоставления муниципальной услуги</w:t>
      </w:r>
    </w:p>
    <w:p w:rsidR="0099407D" w:rsidRPr="00205B52" w:rsidRDefault="0099407D" w:rsidP="000159D1">
      <w:pPr>
        <w:pStyle w:val="ConsPlusNormal"/>
        <w:ind w:firstLine="709"/>
        <w:jc w:val="both"/>
        <w:rPr>
          <w:rFonts w:ascii="Times New Roman" w:hAnsi="Times New Roman" w:cs="Times New Roman"/>
          <w:sz w:val="28"/>
          <w:szCs w:val="28"/>
        </w:rPr>
      </w:pPr>
    </w:p>
    <w:p w:rsidR="0099407D" w:rsidRPr="00205B52" w:rsidRDefault="0099407D" w:rsidP="000159D1">
      <w:pPr>
        <w:pStyle w:val="ConsPlusNormal"/>
        <w:ind w:firstLine="709"/>
        <w:jc w:val="both"/>
        <w:rPr>
          <w:rFonts w:ascii="Times New Roman" w:hAnsi="Times New Roman" w:cs="Times New Roman"/>
          <w:sz w:val="28"/>
          <w:szCs w:val="28"/>
        </w:rPr>
      </w:pPr>
      <w:r w:rsidRPr="00205B52">
        <w:rPr>
          <w:rFonts w:ascii="Times New Roman" w:hAnsi="Times New Roman" w:cs="Times New Roman"/>
          <w:sz w:val="28"/>
          <w:szCs w:val="28"/>
        </w:rPr>
        <w:t>2.</w:t>
      </w:r>
      <w:r w:rsidR="00DD0B76">
        <w:rPr>
          <w:rFonts w:ascii="Times New Roman" w:hAnsi="Times New Roman" w:cs="Times New Roman"/>
          <w:sz w:val="28"/>
          <w:szCs w:val="28"/>
        </w:rPr>
        <w:t>8</w:t>
      </w:r>
      <w:r w:rsidRPr="00205B52">
        <w:rPr>
          <w:rFonts w:ascii="Times New Roman" w:hAnsi="Times New Roman" w:cs="Times New Roman"/>
          <w:sz w:val="28"/>
          <w:szCs w:val="28"/>
        </w:rPr>
        <w:t>.1. Оснований для отказа в приеме документов, необходимых для предоставления муниципальной услуги, не предусмотрено.</w:t>
      </w:r>
    </w:p>
    <w:p w:rsidR="0099407D" w:rsidRPr="00205B52" w:rsidRDefault="0099407D" w:rsidP="000159D1">
      <w:pPr>
        <w:pStyle w:val="ConsPlusNormal"/>
        <w:ind w:firstLine="709"/>
        <w:jc w:val="both"/>
        <w:rPr>
          <w:rFonts w:ascii="Times New Roman" w:hAnsi="Times New Roman" w:cs="Times New Roman"/>
          <w:sz w:val="28"/>
          <w:szCs w:val="28"/>
        </w:rPr>
      </w:pPr>
      <w:bookmarkStart w:id="5" w:name="P230"/>
      <w:bookmarkEnd w:id="5"/>
      <w:r w:rsidRPr="00205B52">
        <w:rPr>
          <w:rFonts w:ascii="Times New Roman" w:hAnsi="Times New Roman" w:cs="Times New Roman"/>
          <w:sz w:val="28"/>
          <w:szCs w:val="28"/>
        </w:rPr>
        <w:t>2.</w:t>
      </w:r>
      <w:r w:rsidR="00DD0B76">
        <w:rPr>
          <w:rFonts w:ascii="Times New Roman" w:hAnsi="Times New Roman" w:cs="Times New Roman"/>
          <w:sz w:val="28"/>
          <w:szCs w:val="28"/>
        </w:rPr>
        <w:t>8</w:t>
      </w:r>
      <w:r w:rsidRPr="00205B52">
        <w:rPr>
          <w:rFonts w:ascii="Times New Roman" w:hAnsi="Times New Roman" w:cs="Times New Roman"/>
          <w:sz w:val="28"/>
          <w:szCs w:val="28"/>
        </w:rPr>
        <w:t>.2. Основанием для отказа в приеме документов в электронном виде является:</w:t>
      </w:r>
    </w:p>
    <w:p w:rsidR="0099407D" w:rsidRPr="00205B52" w:rsidRDefault="00BE7B74" w:rsidP="000159D1">
      <w:pPr>
        <w:pStyle w:val="ConsPlusNormal"/>
        <w:tabs>
          <w:tab w:val="left" w:pos="709"/>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9407D" w:rsidRPr="00205B52">
        <w:rPr>
          <w:rFonts w:ascii="Times New Roman" w:hAnsi="Times New Roman" w:cs="Times New Roman"/>
          <w:sz w:val="28"/>
          <w:szCs w:val="28"/>
        </w:rPr>
        <w:t>подписание документов несоответствующими электронными подписями;</w:t>
      </w:r>
    </w:p>
    <w:p w:rsidR="0099407D" w:rsidRPr="00205B52" w:rsidRDefault="00BE7B74"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9407D" w:rsidRPr="00205B52">
        <w:rPr>
          <w:rFonts w:ascii="Times New Roman" w:hAnsi="Times New Roman" w:cs="Times New Roman"/>
          <w:sz w:val="28"/>
          <w:szCs w:val="28"/>
        </w:rPr>
        <w:t>недействительный статус сертификатов электронных подписей на документах;</w:t>
      </w:r>
    </w:p>
    <w:p w:rsidR="0099407D" w:rsidRPr="00205B52" w:rsidRDefault="00BE7B74"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spellStart"/>
      <w:r w:rsidR="0099407D" w:rsidRPr="00205B52">
        <w:rPr>
          <w:rFonts w:ascii="Times New Roman" w:hAnsi="Times New Roman" w:cs="Times New Roman"/>
          <w:sz w:val="28"/>
          <w:szCs w:val="28"/>
        </w:rPr>
        <w:t>неподлинность</w:t>
      </w:r>
      <w:proofErr w:type="spellEnd"/>
      <w:r w:rsidR="0099407D" w:rsidRPr="00205B52">
        <w:rPr>
          <w:rFonts w:ascii="Times New Roman" w:hAnsi="Times New Roman" w:cs="Times New Roman"/>
          <w:sz w:val="28"/>
          <w:szCs w:val="28"/>
        </w:rPr>
        <w:t xml:space="preserve"> электронных подписей документов;</w:t>
      </w:r>
    </w:p>
    <w:p w:rsidR="0099407D" w:rsidRPr="00205B52" w:rsidRDefault="00BE7B74"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9407D" w:rsidRPr="00205B52">
        <w:rPr>
          <w:rFonts w:ascii="Times New Roman" w:hAnsi="Times New Roman" w:cs="Times New Roman"/>
          <w:sz w:val="28"/>
          <w:szCs w:val="28"/>
        </w:rPr>
        <w:t>отсутствие электронной подписи;</w:t>
      </w:r>
    </w:p>
    <w:p w:rsidR="0099407D" w:rsidRPr="00205B52" w:rsidRDefault="00BE7B74"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9407D" w:rsidRPr="00205B52">
        <w:rPr>
          <w:rFonts w:ascii="Times New Roman" w:hAnsi="Times New Roman" w:cs="Times New Roman"/>
          <w:sz w:val="28"/>
          <w:szCs w:val="28"/>
        </w:rPr>
        <w:t>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283B27" w:rsidRDefault="00BE7B74"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9407D" w:rsidRPr="00205B52">
        <w:rPr>
          <w:rFonts w:ascii="Times New Roman" w:hAnsi="Times New Roman" w:cs="Times New Roman"/>
          <w:sz w:val="28"/>
          <w:szCs w:val="28"/>
        </w:rPr>
        <w:t>информация в электронных документах представлена не на государственном языке Российской Федерации.</w:t>
      </w:r>
    </w:p>
    <w:p w:rsidR="00283B27" w:rsidRDefault="00283B27" w:rsidP="000159D1">
      <w:pPr>
        <w:pStyle w:val="ConsPlusNormal"/>
        <w:ind w:firstLine="709"/>
        <w:jc w:val="center"/>
        <w:outlineLvl w:val="2"/>
        <w:rPr>
          <w:rFonts w:ascii="Times New Roman" w:hAnsi="Times New Roman" w:cs="Times New Roman"/>
          <w:sz w:val="28"/>
          <w:szCs w:val="28"/>
        </w:rPr>
      </w:pPr>
    </w:p>
    <w:p w:rsidR="00AA36B7" w:rsidRPr="003775B1" w:rsidRDefault="000842B6" w:rsidP="008449B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00DD0B76">
        <w:rPr>
          <w:rFonts w:ascii="Times New Roman" w:hAnsi="Times New Roman" w:cs="Times New Roman"/>
          <w:sz w:val="28"/>
          <w:szCs w:val="28"/>
        </w:rPr>
        <w:t>9</w:t>
      </w:r>
      <w:r w:rsidR="0099407D" w:rsidRPr="00205B52">
        <w:rPr>
          <w:rFonts w:ascii="Times New Roman" w:hAnsi="Times New Roman" w:cs="Times New Roman"/>
          <w:sz w:val="28"/>
          <w:szCs w:val="28"/>
        </w:rPr>
        <w:t xml:space="preserve">. </w:t>
      </w:r>
      <w:r w:rsidR="00AA36B7" w:rsidRPr="003775B1">
        <w:rPr>
          <w:rFonts w:ascii="Times New Roman" w:hAnsi="Times New Roman" w:cs="Times New Roman"/>
          <w:sz w:val="28"/>
          <w:szCs w:val="28"/>
        </w:rPr>
        <w:t>Перечень оснований для отказа в предоставлении</w:t>
      </w:r>
    </w:p>
    <w:p w:rsidR="00AA36B7" w:rsidRPr="003775B1" w:rsidRDefault="00AA36B7" w:rsidP="008449BE">
      <w:pPr>
        <w:pStyle w:val="ConsPlusNormal"/>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w:t>
      </w:r>
    </w:p>
    <w:p w:rsidR="0099407D" w:rsidRDefault="0099407D" w:rsidP="000159D1">
      <w:pPr>
        <w:pStyle w:val="ConsPlusNormal"/>
        <w:ind w:firstLine="709"/>
        <w:jc w:val="both"/>
        <w:rPr>
          <w:rFonts w:ascii="Times New Roman" w:hAnsi="Times New Roman" w:cs="Times New Roman"/>
          <w:sz w:val="28"/>
          <w:szCs w:val="28"/>
        </w:rPr>
      </w:pPr>
      <w:bookmarkStart w:id="6" w:name="P246"/>
      <w:bookmarkEnd w:id="6"/>
      <w:r w:rsidRPr="00205B52">
        <w:rPr>
          <w:rFonts w:ascii="Times New Roman" w:hAnsi="Times New Roman" w:cs="Times New Roman"/>
          <w:sz w:val="28"/>
          <w:szCs w:val="28"/>
        </w:rPr>
        <w:t>2.</w:t>
      </w:r>
      <w:r w:rsidR="00DD0B76">
        <w:rPr>
          <w:rFonts w:ascii="Times New Roman" w:hAnsi="Times New Roman" w:cs="Times New Roman"/>
          <w:sz w:val="28"/>
          <w:szCs w:val="28"/>
        </w:rPr>
        <w:t>9</w:t>
      </w:r>
      <w:r w:rsidRPr="00205B52">
        <w:rPr>
          <w:rFonts w:ascii="Times New Roman" w:hAnsi="Times New Roman" w:cs="Times New Roman"/>
          <w:sz w:val="28"/>
          <w:szCs w:val="28"/>
        </w:rPr>
        <w:t xml:space="preserve">.1. Основаниями для отказа заявителю в </w:t>
      </w:r>
      <w:r w:rsidR="00EC4FD4">
        <w:rPr>
          <w:rFonts w:ascii="Times New Roman" w:hAnsi="Times New Roman" w:cs="Times New Roman"/>
          <w:sz w:val="28"/>
          <w:szCs w:val="28"/>
        </w:rPr>
        <w:t>выдаче разрешения на осуществления земляных работ</w:t>
      </w:r>
      <w:r w:rsidRPr="00A479BF">
        <w:rPr>
          <w:rFonts w:ascii="Times New Roman" w:hAnsi="Times New Roman" w:cs="Times New Roman"/>
          <w:color w:val="FF0000"/>
          <w:sz w:val="28"/>
          <w:szCs w:val="28"/>
        </w:rPr>
        <w:t xml:space="preserve"> </w:t>
      </w:r>
      <w:r w:rsidRPr="00205B52">
        <w:rPr>
          <w:rFonts w:ascii="Times New Roman" w:hAnsi="Times New Roman" w:cs="Times New Roman"/>
          <w:sz w:val="28"/>
          <w:szCs w:val="28"/>
        </w:rPr>
        <w:t>являются:</w:t>
      </w:r>
    </w:p>
    <w:p w:rsidR="00553D31" w:rsidRDefault="00DD7EB7" w:rsidP="000159D1">
      <w:pPr>
        <w:tabs>
          <w:tab w:val="left" w:pos="1111"/>
        </w:tabs>
        <w:spacing w:after="0" w:line="237" w:lineRule="auto"/>
        <w:ind w:firstLine="709"/>
        <w:jc w:val="both"/>
        <w:rPr>
          <w:rFonts w:ascii="Times New Roman" w:eastAsia="Times New Roman" w:hAnsi="Times New Roman"/>
          <w:sz w:val="28"/>
        </w:rPr>
      </w:pPr>
      <w:r>
        <w:rPr>
          <w:rFonts w:ascii="Times New Roman" w:hAnsi="Times New Roman" w:cs="Times New Roman"/>
          <w:sz w:val="28"/>
          <w:szCs w:val="28"/>
        </w:rPr>
        <w:lastRenderedPageBreak/>
        <w:t xml:space="preserve">1) </w:t>
      </w:r>
      <w:r w:rsidR="00553D31">
        <w:rPr>
          <w:rFonts w:ascii="Times New Roman" w:eastAsia="Times New Roman" w:hAnsi="Times New Roman"/>
          <w:sz w:val="28"/>
        </w:rPr>
        <w:t>с заявлением обратилось неуполномоченное лицо либо заявителем не представлен документ, удостоверяющий личность и подтверждающий его полномочия;</w:t>
      </w:r>
    </w:p>
    <w:p w:rsidR="004C4FCC" w:rsidRPr="004C4FCC" w:rsidRDefault="00553D31"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C4FCC" w:rsidRPr="004C4FCC">
        <w:rPr>
          <w:rFonts w:ascii="Times New Roman" w:hAnsi="Times New Roman" w:cs="Times New Roman"/>
          <w:sz w:val="28"/>
          <w:szCs w:val="28"/>
        </w:rPr>
        <w:t>) несоответствие заявлени</w:t>
      </w:r>
      <w:r w:rsidR="00EC4FD4">
        <w:rPr>
          <w:rFonts w:ascii="Times New Roman" w:hAnsi="Times New Roman" w:cs="Times New Roman"/>
          <w:sz w:val="28"/>
          <w:szCs w:val="28"/>
        </w:rPr>
        <w:t>й</w:t>
      </w:r>
      <w:r w:rsidR="004C4FCC" w:rsidRPr="004C4FCC">
        <w:rPr>
          <w:rFonts w:ascii="Times New Roman" w:hAnsi="Times New Roman" w:cs="Times New Roman"/>
          <w:sz w:val="28"/>
          <w:szCs w:val="28"/>
        </w:rPr>
        <w:t xml:space="preserve"> о </w:t>
      </w:r>
      <w:r w:rsidR="00EC4FD4">
        <w:rPr>
          <w:rFonts w:ascii="Times New Roman" w:hAnsi="Times New Roman" w:cs="Times New Roman"/>
          <w:sz w:val="28"/>
          <w:szCs w:val="28"/>
        </w:rPr>
        <w:t>выдаче разрешения на осуществление земляных работ</w:t>
      </w:r>
      <w:r w:rsidR="004C4FCC" w:rsidRPr="004C4FCC">
        <w:rPr>
          <w:rFonts w:ascii="Times New Roman" w:hAnsi="Times New Roman" w:cs="Times New Roman"/>
          <w:sz w:val="28"/>
          <w:szCs w:val="28"/>
        </w:rPr>
        <w:t>, указанн</w:t>
      </w:r>
      <w:r w:rsidR="00EC4FD4">
        <w:rPr>
          <w:rFonts w:ascii="Times New Roman" w:hAnsi="Times New Roman" w:cs="Times New Roman"/>
          <w:sz w:val="28"/>
          <w:szCs w:val="28"/>
        </w:rPr>
        <w:t>ых</w:t>
      </w:r>
      <w:r w:rsidR="004C4FCC" w:rsidRPr="004C4FCC">
        <w:rPr>
          <w:rFonts w:ascii="Times New Roman" w:hAnsi="Times New Roman" w:cs="Times New Roman"/>
          <w:sz w:val="28"/>
          <w:szCs w:val="28"/>
        </w:rPr>
        <w:t xml:space="preserve"> в </w:t>
      </w:r>
      <w:r w:rsidR="00CE333A">
        <w:rPr>
          <w:rFonts w:ascii="Times New Roman" w:hAnsi="Times New Roman" w:cs="Times New Roman"/>
          <w:sz w:val="28"/>
          <w:szCs w:val="28"/>
        </w:rPr>
        <w:t>п</w:t>
      </w:r>
      <w:r w:rsidR="004C4FCC" w:rsidRPr="004C4FCC">
        <w:rPr>
          <w:rFonts w:ascii="Times New Roman" w:hAnsi="Times New Roman" w:cs="Times New Roman"/>
          <w:sz w:val="28"/>
          <w:szCs w:val="28"/>
        </w:rPr>
        <w:t>ункт</w:t>
      </w:r>
      <w:r w:rsidR="00EC4FD4">
        <w:rPr>
          <w:rFonts w:ascii="Times New Roman" w:hAnsi="Times New Roman" w:cs="Times New Roman"/>
          <w:sz w:val="28"/>
          <w:szCs w:val="28"/>
        </w:rPr>
        <w:t>ах</w:t>
      </w:r>
      <w:r w:rsidR="004C4FCC" w:rsidRPr="004C4FCC">
        <w:rPr>
          <w:rFonts w:ascii="Times New Roman" w:hAnsi="Times New Roman" w:cs="Times New Roman"/>
          <w:sz w:val="28"/>
          <w:szCs w:val="28"/>
        </w:rPr>
        <w:t xml:space="preserve"> </w:t>
      </w:r>
      <w:r w:rsidR="004C4FCC" w:rsidRPr="009979D1">
        <w:rPr>
          <w:rFonts w:ascii="Times New Roman" w:hAnsi="Times New Roman" w:cs="Times New Roman"/>
          <w:sz w:val="28"/>
          <w:szCs w:val="28"/>
        </w:rPr>
        <w:t>2.</w:t>
      </w:r>
      <w:r w:rsidR="00DD0B76">
        <w:rPr>
          <w:rFonts w:ascii="Times New Roman" w:hAnsi="Times New Roman" w:cs="Times New Roman"/>
          <w:sz w:val="28"/>
          <w:szCs w:val="28"/>
        </w:rPr>
        <w:t>7</w:t>
      </w:r>
      <w:r w:rsidR="004C4FCC" w:rsidRPr="009979D1">
        <w:rPr>
          <w:rFonts w:ascii="Times New Roman" w:hAnsi="Times New Roman" w:cs="Times New Roman"/>
          <w:sz w:val="28"/>
          <w:szCs w:val="28"/>
        </w:rPr>
        <w:t>.</w:t>
      </w:r>
      <w:r w:rsidR="00EC4FD4" w:rsidRPr="009979D1">
        <w:rPr>
          <w:rFonts w:ascii="Times New Roman" w:hAnsi="Times New Roman" w:cs="Times New Roman"/>
          <w:sz w:val="28"/>
          <w:szCs w:val="28"/>
        </w:rPr>
        <w:t>2</w:t>
      </w:r>
      <w:r w:rsidR="000100BD">
        <w:rPr>
          <w:rFonts w:ascii="Times New Roman" w:hAnsi="Times New Roman" w:cs="Times New Roman"/>
          <w:sz w:val="28"/>
          <w:szCs w:val="28"/>
        </w:rPr>
        <w:t xml:space="preserve"> </w:t>
      </w:r>
      <w:r w:rsidR="00BE7B74" w:rsidRPr="009979D1">
        <w:rPr>
          <w:rFonts w:ascii="Times New Roman" w:hAnsi="Times New Roman" w:cs="Times New Roman"/>
          <w:sz w:val="28"/>
          <w:szCs w:val="28"/>
        </w:rPr>
        <w:t>-</w:t>
      </w:r>
      <w:r w:rsidR="000100BD">
        <w:rPr>
          <w:rFonts w:ascii="Times New Roman" w:hAnsi="Times New Roman" w:cs="Times New Roman"/>
          <w:sz w:val="28"/>
          <w:szCs w:val="28"/>
        </w:rPr>
        <w:t xml:space="preserve"> </w:t>
      </w:r>
      <w:r w:rsidR="00EC4FD4" w:rsidRPr="009979D1">
        <w:rPr>
          <w:rFonts w:ascii="Times New Roman" w:hAnsi="Times New Roman" w:cs="Times New Roman"/>
          <w:sz w:val="28"/>
          <w:szCs w:val="28"/>
        </w:rPr>
        <w:t>2.</w:t>
      </w:r>
      <w:r w:rsidR="00DD0B76">
        <w:rPr>
          <w:rFonts w:ascii="Times New Roman" w:hAnsi="Times New Roman" w:cs="Times New Roman"/>
          <w:sz w:val="28"/>
          <w:szCs w:val="28"/>
        </w:rPr>
        <w:t>7</w:t>
      </w:r>
      <w:r w:rsidR="00EC4FD4" w:rsidRPr="009979D1">
        <w:rPr>
          <w:rFonts w:ascii="Times New Roman" w:hAnsi="Times New Roman" w:cs="Times New Roman"/>
          <w:sz w:val="28"/>
          <w:szCs w:val="28"/>
        </w:rPr>
        <w:t>.</w:t>
      </w:r>
      <w:r w:rsidR="00BE7B74" w:rsidRPr="009979D1">
        <w:rPr>
          <w:rFonts w:ascii="Times New Roman" w:hAnsi="Times New Roman" w:cs="Times New Roman"/>
          <w:sz w:val="28"/>
          <w:szCs w:val="28"/>
        </w:rPr>
        <w:t>4</w:t>
      </w:r>
      <w:r w:rsidR="004C4FCC" w:rsidRPr="009979D1">
        <w:rPr>
          <w:rFonts w:ascii="Times New Roman" w:hAnsi="Times New Roman" w:cs="Times New Roman"/>
          <w:sz w:val="28"/>
          <w:szCs w:val="28"/>
        </w:rPr>
        <w:t xml:space="preserve"> </w:t>
      </w:r>
      <w:r w:rsidR="004C4FCC" w:rsidRPr="004C4FCC">
        <w:rPr>
          <w:rFonts w:ascii="Times New Roman" w:hAnsi="Times New Roman" w:cs="Times New Roman"/>
          <w:sz w:val="28"/>
          <w:szCs w:val="28"/>
        </w:rPr>
        <w:t>настоящего регламента, требованиям настоящего регламента;</w:t>
      </w:r>
    </w:p>
    <w:p w:rsidR="0099407D" w:rsidRDefault="00553D31"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E7B74">
        <w:rPr>
          <w:rFonts w:ascii="Times New Roman" w:hAnsi="Times New Roman" w:cs="Times New Roman"/>
          <w:sz w:val="28"/>
          <w:szCs w:val="28"/>
        </w:rPr>
        <w:t>)</w:t>
      </w:r>
      <w:r w:rsidR="00273FBB">
        <w:t xml:space="preserve"> </w:t>
      </w:r>
      <w:r w:rsidR="00273FBB" w:rsidRPr="00273FBB">
        <w:rPr>
          <w:rFonts w:ascii="Times New Roman" w:hAnsi="Times New Roman" w:cs="Times New Roman"/>
          <w:sz w:val="28"/>
          <w:szCs w:val="28"/>
        </w:rPr>
        <w:t>непредставление заявителем определенных пункт</w:t>
      </w:r>
      <w:r w:rsidR="00EC4FD4">
        <w:rPr>
          <w:rFonts w:ascii="Times New Roman" w:hAnsi="Times New Roman" w:cs="Times New Roman"/>
          <w:sz w:val="28"/>
          <w:szCs w:val="28"/>
        </w:rPr>
        <w:t>ами</w:t>
      </w:r>
      <w:r w:rsidR="00273FBB" w:rsidRPr="00273FBB">
        <w:rPr>
          <w:rFonts w:ascii="Times New Roman" w:hAnsi="Times New Roman" w:cs="Times New Roman"/>
          <w:sz w:val="28"/>
          <w:szCs w:val="28"/>
        </w:rPr>
        <w:t xml:space="preserve"> </w:t>
      </w:r>
      <w:r w:rsidR="00273FBB" w:rsidRPr="009979D1">
        <w:rPr>
          <w:rFonts w:ascii="Times New Roman" w:hAnsi="Times New Roman" w:cs="Times New Roman"/>
          <w:sz w:val="28"/>
          <w:szCs w:val="28"/>
        </w:rPr>
        <w:t>2.</w:t>
      </w:r>
      <w:r w:rsidR="00DD0B76">
        <w:rPr>
          <w:rFonts w:ascii="Times New Roman" w:hAnsi="Times New Roman" w:cs="Times New Roman"/>
          <w:sz w:val="28"/>
          <w:szCs w:val="28"/>
        </w:rPr>
        <w:t>7</w:t>
      </w:r>
      <w:r w:rsidR="00273FBB" w:rsidRPr="009979D1">
        <w:rPr>
          <w:rFonts w:ascii="Times New Roman" w:hAnsi="Times New Roman" w:cs="Times New Roman"/>
          <w:sz w:val="28"/>
          <w:szCs w:val="28"/>
        </w:rPr>
        <w:t>.2</w:t>
      </w:r>
      <w:r w:rsidR="00DD0B76">
        <w:rPr>
          <w:rFonts w:ascii="Times New Roman" w:hAnsi="Times New Roman" w:cs="Times New Roman"/>
          <w:sz w:val="28"/>
          <w:szCs w:val="28"/>
        </w:rPr>
        <w:t xml:space="preserve">, </w:t>
      </w:r>
      <w:r w:rsidR="00EC4FD4" w:rsidRPr="009979D1">
        <w:rPr>
          <w:rFonts w:ascii="Times New Roman" w:hAnsi="Times New Roman" w:cs="Times New Roman"/>
          <w:sz w:val="28"/>
          <w:szCs w:val="28"/>
        </w:rPr>
        <w:t>2.</w:t>
      </w:r>
      <w:r w:rsidR="00DD0B76">
        <w:rPr>
          <w:rFonts w:ascii="Times New Roman" w:hAnsi="Times New Roman" w:cs="Times New Roman"/>
          <w:sz w:val="28"/>
          <w:szCs w:val="28"/>
        </w:rPr>
        <w:t>7</w:t>
      </w:r>
      <w:r w:rsidR="00BE7B74" w:rsidRPr="009979D1">
        <w:rPr>
          <w:rFonts w:ascii="Times New Roman" w:hAnsi="Times New Roman" w:cs="Times New Roman"/>
          <w:sz w:val="28"/>
          <w:szCs w:val="28"/>
        </w:rPr>
        <w:t>.4</w:t>
      </w:r>
      <w:r w:rsidR="00793FC0" w:rsidRPr="009979D1">
        <w:rPr>
          <w:rFonts w:ascii="Times New Roman" w:hAnsi="Times New Roman" w:cs="Times New Roman"/>
          <w:sz w:val="28"/>
          <w:szCs w:val="28"/>
        </w:rPr>
        <w:t xml:space="preserve"> </w:t>
      </w:r>
      <w:r w:rsidR="00273FBB" w:rsidRPr="009979D1">
        <w:rPr>
          <w:rFonts w:ascii="Times New Roman" w:hAnsi="Times New Roman" w:cs="Times New Roman"/>
          <w:sz w:val="28"/>
          <w:szCs w:val="28"/>
        </w:rPr>
        <w:t xml:space="preserve"> </w:t>
      </w:r>
      <w:r w:rsidR="00273FBB" w:rsidRPr="00273FBB">
        <w:rPr>
          <w:rFonts w:ascii="Times New Roman" w:hAnsi="Times New Roman" w:cs="Times New Roman"/>
          <w:sz w:val="28"/>
          <w:szCs w:val="28"/>
        </w:rPr>
        <w:t>настоящего регламента документов, обязанность по предоставлению которых возложена на заявителя</w:t>
      </w:r>
      <w:r w:rsidR="009D2465">
        <w:rPr>
          <w:rFonts w:ascii="Times New Roman" w:hAnsi="Times New Roman" w:cs="Times New Roman"/>
          <w:sz w:val="28"/>
          <w:szCs w:val="28"/>
        </w:rPr>
        <w:t>;</w:t>
      </w:r>
    </w:p>
    <w:p w:rsidR="009D2465" w:rsidRPr="00E51C26" w:rsidRDefault="009D2465" w:rsidP="000159D1">
      <w:pPr>
        <w:pStyle w:val="ConsPlusNormal"/>
        <w:ind w:firstLine="709"/>
        <w:jc w:val="both"/>
        <w:rPr>
          <w:rFonts w:ascii="Times New Roman" w:hAnsi="Times New Roman" w:cs="Times New Roman"/>
          <w:sz w:val="28"/>
          <w:szCs w:val="28"/>
        </w:rPr>
      </w:pPr>
      <w:r w:rsidRPr="00E51C26">
        <w:rPr>
          <w:rFonts w:ascii="Times New Roman" w:hAnsi="Times New Roman" w:cs="Times New Roman"/>
          <w:sz w:val="28"/>
          <w:szCs w:val="28"/>
        </w:rPr>
        <w:t>4) размещение (строительство)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утвержденными документами территориального планирования, правилами землепользования и застройки, документами по планировке территории;</w:t>
      </w:r>
    </w:p>
    <w:p w:rsidR="009D2465" w:rsidRPr="00E51C26" w:rsidRDefault="009D2465" w:rsidP="000159D1">
      <w:pPr>
        <w:pStyle w:val="ConsPlusNormal"/>
        <w:ind w:firstLine="709"/>
        <w:jc w:val="both"/>
        <w:rPr>
          <w:rFonts w:ascii="Times New Roman" w:hAnsi="Times New Roman" w:cs="Times New Roman"/>
          <w:sz w:val="28"/>
          <w:szCs w:val="28"/>
        </w:rPr>
      </w:pPr>
      <w:r w:rsidRPr="00E51C26">
        <w:rPr>
          <w:rFonts w:ascii="Times New Roman" w:hAnsi="Times New Roman" w:cs="Times New Roman"/>
          <w:sz w:val="28"/>
          <w:szCs w:val="28"/>
        </w:rPr>
        <w:t>5) нарушение Правил осуществления земляных работ на территории муниципального образования город Мурманск, утвержденных постановлением администрации города Мурманска от 15.01.2016 № 36;</w:t>
      </w:r>
    </w:p>
    <w:p w:rsidR="009D2465" w:rsidRPr="00E51C26" w:rsidRDefault="009D2465" w:rsidP="000159D1">
      <w:pPr>
        <w:pStyle w:val="ConsPlusNormal"/>
        <w:ind w:firstLine="709"/>
        <w:jc w:val="both"/>
        <w:rPr>
          <w:rFonts w:ascii="Times New Roman" w:hAnsi="Times New Roman" w:cs="Times New Roman"/>
          <w:sz w:val="28"/>
          <w:szCs w:val="28"/>
        </w:rPr>
      </w:pPr>
      <w:r w:rsidRPr="00E51C26">
        <w:rPr>
          <w:rFonts w:ascii="Times New Roman" w:hAnsi="Times New Roman" w:cs="Times New Roman"/>
          <w:sz w:val="28"/>
          <w:szCs w:val="28"/>
        </w:rPr>
        <w:t>6) нарушение Правил благоустройства территории муниципального образования город Мурманск, утвержденных решением Совета депутатов города Мурманска от 27.10.2017 № 40-712.</w:t>
      </w:r>
    </w:p>
    <w:p w:rsidR="00372698" w:rsidRDefault="00372698" w:rsidP="000159D1">
      <w:pPr>
        <w:pStyle w:val="ConsPlusNormal"/>
        <w:ind w:firstLine="709"/>
        <w:jc w:val="both"/>
        <w:rPr>
          <w:rFonts w:ascii="Times New Roman" w:hAnsi="Times New Roman" w:cs="Times New Roman"/>
          <w:sz w:val="28"/>
          <w:szCs w:val="28"/>
        </w:rPr>
      </w:pPr>
      <w:r w:rsidRPr="00E51C26">
        <w:rPr>
          <w:rFonts w:ascii="Times New Roman" w:hAnsi="Times New Roman" w:cs="Times New Roman"/>
          <w:sz w:val="28"/>
          <w:szCs w:val="28"/>
        </w:rPr>
        <w:t>2.</w:t>
      </w:r>
      <w:r w:rsidR="00DD0B76" w:rsidRPr="00E51C26">
        <w:rPr>
          <w:rFonts w:ascii="Times New Roman" w:hAnsi="Times New Roman" w:cs="Times New Roman"/>
          <w:sz w:val="28"/>
          <w:szCs w:val="28"/>
        </w:rPr>
        <w:t>9</w:t>
      </w:r>
      <w:r w:rsidRPr="00E51C26">
        <w:rPr>
          <w:rFonts w:ascii="Times New Roman" w:hAnsi="Times New Roman" w:cs="Times New Roman"/>
          <w:sz w:val="28"/>
          <w:szCs w:val="28"/>
        </w:rPr>
        <w:t xml:space="preserve">.2. Отказ в выдаче разрешения на </w:t>
      </w:r>
      <w:r>
        <w:rPr>
          <w:rFonts w:ascii="Times New Roman" w:hAnsi="Times New Roman" w:cs="Times New Roman"/>
          <w:sz w:val="28"/>
          <w:szCs w:val="28"/>
        </w:rPr>
        <w:t xml:space="preserve">осуществление земляных работ  оформляется в форме уведомления (приложение № </w:t>
      </w:r>
      <w:r w:rsidR="00930D37">
        <w:rPr>
          <w:rFonts w:ascii="Times New Roman" w:hAnsi="Times New Roman" w:cs="Times New Roman"/>
          <w:sz w:val="28"/>
          <w:szCs w:val="28"/>
        </w:rPr>
        <w:t>3</w:t>
      </w:r>
      <w:r w:rsidR="00DD0B76">
        <w:rPr>
          <w:rFonts w:ascii="Times New Roman" w:hAnsi="Times New Roman" w:cs="Times New Roman"/>
          <w:sz w:val="28"/>
          <w:szCs w:val="28"/>
        </w:rPr>
        <w:t xml:space="preserve"> </w:t>
      </w:r>
      <w:r w:rsidR="00DD0B76" w:rsidRPr="00D02D57">
        <w:rPr>
          <w:rFonts w:ascii="Times New Roman" w:hAnsi="Times New Roman" w:cs="Times New Roman"/>
          <w:sz w:val="28"/>
          <w:szCs w:val="28"/>
        </w:rPr>
        <w:t>к настоящему регламенту</w:t>
      </w:r>
      <w:r w:rsidRPr="00D02D57">
        <w:rPr>
          <w:rFonts w:ascii="Times New Roman" w:hAnsi="Times New Roman" w:cs="Times New Roman"/>
          <w:sz w:val="28"/>
          <w:szCs w:val="28"/>
        </w:rPr>
        <w:t xml:space="preserve">) на бланке Комитета. Уведомление должно содержать основания </w:t>
      </w:r>
      <w:r w:rsidR="00DD0B76" w:rsidRPr="00D02D57">
        <w:rPr>
          <w:rFonts w:ascii="Times New Roman" w:hAnsi="Times New Roman" w:cs="Times New Roman"/>
          <w:sz w:val="28"/>
          <w:szCs w:val="28"/>
        </w:rPr>
        <w:t xml:space="preserve">для </w:t>
      </w:r>
      <w:r w:rsidRPr="00D02D57">
        <w:rPr>
          <w:rFonts w:ascii="Times New Roman" w:hAnsi="Times New Roman" w:cs="Times New Roman"/>
          <w:sz w:val="28"/>
          <w:szCs w:val="28"/>
        </w:rPr>
        <w:t>отказа с обязательной ссылкой на пункт 2.</w:t>
      </w:r>
      <w:r w:rsidR="00DD0B76" w:rsidRPr="00D02D57">
        <w:rPr>
          <w:rFonts w:ascii="Times New Roman" w:hAnsi="Times New Roman" w:cs="Times New Roman"/>
          <w:sz w:val="28"/>
          <w:szCs w:val="28"/>
        </w:rPr>
        <w:t>9</w:t>
      </w:r>
      <w:r w:rsidRPr="00D02D57">
        <w:rPr>
          <w:rFonts w:ascii="Times New Roman" w:hAnsi="Times New Roman" w:cs="Times New Roman"/>
          <w:sz w:val="28"/>
          <w:szCs w:val="28"/>
        </w:rPr>
        <w:t>.1 настоящего р</w:t>
      </w:r>
      <w:r>
        <w:rPr>
          <w:rFonts w:ascii="Times New Roman" w:hAnsi="Times New Roman" w:cs="Times New Roman"/>
          <w:sz w:val="28"/>
          <w:szCs w:val="28"/>
        </w:rPr>
        <w:t>егламента.</w:t>
      </w:r>
    </w:p>
    <w:p w:rsidR="009956B9" w:rsidRPr="00E51C26" w:rsidRDefault="009956B9" w:rsidP="000159D1">
      <w:pPr>
        <w:pStyle w:val="ConsPlusNormal"/>
        <w:ind w:firstLine="709"/>
        <w:jc w:val="center"/>
        <w:rPr>
          <w:rFonts w:ascii="Times New Roman" w:hAnsi="Times New Roman" w:cs="Times New Roman"/>
          <w:sz w:val="28"/>
          <w:szCs w:val="28"/>
        </w:rPr>
      </w:pPr>
    </w:p>
    <w:p w:rsidR="009956B9" w:rsidRPr="009956B9" w:rsidRDefault="009956B9" w:rsidP="008449BE">
      <w:pPr>
        <w:pStyle w:val="ConsPlusNormal"/>
        <w:jc w:val="center"/>
        <w:rPr>
          <w:rFonts w:ascii="Times New Roman" w:hAnsi="Times New Roman" w:cs="Times New Roman"/>
          <w:sz w:val="28"/>
          <w:szCs w:val="28"/>
        </w:rPr>
      </w:pPr>
      <w:r w:rsidRPr="009956B9">
        <w:rPr>
          <w:rFonts w:ascii="Times New Roman" w:hAnsi="Times New Roman" w:cs="Times New Roman"/>
          <w:sz w:val="28"/>
          <w:szCs w:val="28"/>
        </w:rPr>
        <w:t>2.</w:t>
      </w:r>
      <w:r w:rsidR="0009561E">
        <w:rPr>
          <w:rFonts w:ascii="Times New Roman" w:hAnsi="Times New Roman" w:cs="Times New Roman"/>
          <w:sz w:val="28"/>
          <w:szCs w:val="28"/>
        </w:rPr>
        <w:t>10</w:t>
      </w:r>
      <w:r w:rsidRPr="009956B9">
        <w:rPr>
          <w:rFonts w:ascii="Times New Roman" w:hAnsi="Times New Roman" w:cs="Times New Roman"/>
          <w:sz w:val="28"/>
          <w:szCs w:val="28"/>
        </w:rPr>
        <w:t>. Размер платы, взимаемой с заявителя при предоставлении</w:t>
      </w:r>
    </w:p>
    <w:p w:rsidR="009956B9" w:rsidRPr="009956B9" w:rsidRDefault="009956B9" w:rsidP="008449BE">
      <w:pPr>
        <w:pStyle w:val="ConsPlusNormal"/>
        <w:jc w:val="center"/>
        <w:rPr>
          <w:rFonts w:ascii="Times New Roman" w:hAnsi="Times New Roman" w:cs="Times New Roman"/>
          <w:sz w:val="28"/>
          <w:szCs w:val="28"/>
        </w:rPr>
      </w:pPr>
      <w:r w:rsidRPr="009956B9">
        <w:rPr>
          <w:rFonts w:ascii="Times New Roman" w:hAnsi="Times New Roman" w:cs="Times New Roman"/>
          <w:sz w:val="28"/>
          <w:szCs w:val="28"/>
        </w:rPr>
        <w:t>муниципальной услуги, и способы ее взимания</w:t>
      </w:r>
    </w:p>
    <w:p w:rsidR="009956B9" w:rsidRPr="009956B9" w:rsidRDefault="009956B9" w:rsidP="008449BE">
      <w:pPr>
        <w:pStyle w:val="ConsPlusNormal"/>
        <w:jc w:val="center"/>
        <w:rPr>
          <w:rFonts w:ascii="Times New Roman" w:hAnsi="Times New Roman" w:cs="Times New Roman"/>
          <w:sz w:val="28"/>
          <w:szCs w:val="28"/>
        </w:rPr>
      </w:pPr>
    </w:p>
    <w:p w:rsidR="009956B9" w:rsidRDefault="009956B9" w:rsidP="000159D1">
      <w:pPr>
        <w:pStyle w:val="ConsPlusNormal"/>
        <w:ind w:firstLine="709"/>
        <w:jc w:val="both"/>
        <w:rPr>
          <w:rFonts w:ascii="Times New Roman" w:hAnsi="Times New Roman" w:cs="Times New Roman"/>
          <w:sz w:val="28"/>
          <w:szCs w:val="28"/>
        </w:rPr>
      </w:pPr>
      <w:r w:rsidRPr="009956B9">
        <w:rPr>
          <w:rFonts w:ascii="Times New Roman" w:hAnsi="Times New Roman" w:cs="Times New Roman"/>
          <w:sz w:val="28"/>
          <w:szCs w:val="28"/>
        </w:rPr>
        <w:t>Предоставление муниципальной услуги осуществляется на бесплатной основе.</w:t>
      </w:r>
    </w:p>
    <w:p w:rsidR="00A859BB" w:rsidRDefault="00A859BB" w:rsidP="000159D1">
      <w:pPr>
        <w:pStyle w:val="ConsPlusNormal"/>
        <w:ind w:firstLine="709"/>
        <w:jc w:val="both"/>
        <w:rPr>
          <w:rFonts w:ascii="Times New Roman" w:hAnsi="Times New Roman" w:cs="Times New Roman"/>
          <w:sz w:val="28"/>
          <w:szCs w:val="28"/>
        </w:rPr>
      </w:pPr>
    </w:p>
    <w:p w:rsidR="0008427F" w:rsidRPr="003775B1" w:rsidRDefault="0008427F" w:rsidP="008449BE">
      <w:pPr>
        <w:pStyle w:val="ConsPlusNormal"/>
        <w:jc w:val="center"/>
        <w:outlineLvl w:val="2"/>
        <w:rPr>
          <w:rFonts w:ascii="Times New Roman" w:hAnsi="Times New Roman" w:cs="Times New Roman"/>
          <w:sz w:val="28"/>
          <w:szCs w:val="28"/>
        </w:rPr>
      </w:pPr>
      <w:r w:rsidRPr="003775B1">
        <w:rPr>
          <w:rFonts w:ascii="Times New Roman" w:hAnsi="Times New Roman" w:cs="Times New Roman"/>
          <w:sz w:val="28"/>
          <w:szCs w:val="28"/>
        </w:rPr>
        <w:t>2.1</w:t>
      </w:r>
      <w:r w:rsidR="0009561E">
        <w:rPr>
          <w:rFonts w:ascii="Times New Roman" w:hAnsi="Times New Roman" w:cs="Times New Roman"/>
          <w:sz w:val="28"/>
          <w:szCs w:val="28"/>
        </w:rPr>
        <w:t>1</w:t>
      </w:r>
      <w:r w:rsidRPr="003775B1">
        <w:rPr>
          <w:rFonts w:ascii="Times New Roman" w:hAnsi="Times New Roman" w:cs="Times New Roman"/>
          <w:sz w:val="28"/>
          <w:szCs w:val="28"/>
        </w:rPr>
        <w:t>. Максимальный срок ожидания в очереди при подаче</w:t>
      </w:r>
    </w:p>
    <w:p w:rsidR="0008427F" w:rsidRPr="003775B1" w:rsidRDefault="0008427F" w:rsidP="008449BE">
      <w:pPr>
        <w:pStyle w:val="ConsPlusNormal"/>
        <w:jc w:val="center"/>
        <w:rPr>
          <w:rFonts w:ascii="Times New Roman" w:hAnsi="Times New Roman" w:cs="Times New Roman"/>
          <w:sz w:val="28"/>
          <w:szCs w:val="28"/>
        </w:rPr>
      </w:pPr>
      <w:r w:rsidRPr="003775B1">
        <w:rPr>
          <w:rFonts w:ascii="Times New Roman" w:hAnsi="Times New Roman" w:cs="Times New Roman"/>
          <w:sz w:val="28"/>
          <w:szCs w:val="28"/>
        </w:rPr>
        <w:t>заявления и при получении результата предоставления</w:t>
      </w:r>
    </w:p>
    <w:p w:rsidR="0008427F" w:rsidRPr="003775B1" w:rsidRDefault="0008427F" w:rsidP="008449BE">
      <w:pPr>
        <w:pStyle w:val="ConsPlusNormal"/>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w:t>
      </w:r>
    </w:p>
    <w:p w:rsidR="0008427F" w:rsidRPr="003775B1" w:rsidRDefault="0008427F" w:rsidP="000159D1">
      <w:pPr>
        <w:pStyle w:val="ConsPlusNormal"/>
        <w:ind w:firstLine="709"/>
        <w:jc w:val="both"/>
        <w:rPr>
          <w:rFonts w:ascii="Times New Roman" w:hAnsi="Times New Roman" w:cs="Times New Roman"/>
          <w:sz w:val="28"/>
          <w:szCs w:val="28"/>
        </w:rPr>
      </w:pPr>
    </w:p>
    <w:p w:rsidR="0008427F" w:rsidRPr="003775B1" w:rsidRDefault="0008427F"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Максимальный срок ожидания заявителей </w:t>
      </w:r>
      <w:proofErr w:type="gramStart"/>
      <w:r w:rsidRPr="003775B1">
        <w:rPr>
          <w:rFonts w:ascii="Times New Roman" w:hAnsi="Times New Roman" w:cs="Times New Roman"/>
          <w:sz w:val="28"/>
          <w:szCs w:val="28"/>
        </w:rPr>
        <w:t>в очереди при подаче заявления о предоставлении муниципальной услуги непосредственно в Комитет при получении</w:t>
      </w:r>
      <w:proofErr w:type="gramEnd"/>
      <w:r w:rsidRPr="003775B1">
        <w:rPr>
          <w:rFonts w:ascii="Times New Roman" w:hAnsi="Times New Roman" w:cs="Times New Roman"/>
          <w:sz w:val="28"/>
          <w:szCs w:val="28"/>
        </w:rPr>
        <w:t xml:space="preserve"> результата предоставления муниципальной услуги не должен превышать 15 минут.</w:t>
      </w:r>
    </w:p>
    <w:p w:rsidR="0008427F" w:rsidRPr="009956B9" w:rsidRDefault="0008427F" w:rsidP="000159D1">
      <w:pPr>
        <w:pStyle w:val="ConsPlusNormal"/>
        <w:ind w:firstLine="709"/>
        <w:jc w:val="both"/>
        <w:rPr>
          <w:rFonts w:ascii="Times New Roman" w:hAnsi="Times New Roman" w:cs="Times New Roman"/>
          <w:sz w:val="28"/>
          <w:szCs w:val="28"/>
        </w:rPr>
      </w:pPr>
    </w:p>
    <w:p w:rsidR="004C4138" w:rsidRPr="00205B52" w:rsidRDefault="004C4138"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2.1</w:t>
      </w:r>
      <w:r w:rsidR="00E84FC7">
        <w:rPr>
          <w:rFonts w:ascii="Times New Roman" w:hAnsi="Times New Roman" w:cs="Times New Roman"/>
          <w:sz w:val="28"/>
          <w:szCs w:val="28"/>
        </w:rPr>
        <w:t>2</w:t>
      </w:r>
      <w:r w:rsidRPr="00205B52">
        <w:rPr>
          <w:rFonts w:ascii="Times New Roman" w:hAnsi="Times New Roman" w:cs="Times New Roman"/>
          <w:sz w:val="28"/>
          <w:szCs w:val="28"/>
        </w:rPr>
        <w:t>. Требования к помещениям, в которых предоставляется</w:t>
      </w:r>
    </w:p>
    <w:p w:rsidR="004C4138" w:rsidRPr="00205B52" w:rsidRDefault="004C4138"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муниципальная услуга</w:t>
      </w:r>
    </w:p>
    <w:p w:rsidR="004C4138" w:rsidRPr="00205B52" w:rsidRDefault="004C4138" w:rsidP="000159D1">
      <w:pPr>
        <w:pStyle w:val="ConsPlusNormal"/>
        <w:ind w:firstLine="709"/>
        <w:jc w:val="both"/>
        <w:rPr>
          <w:rFonts w:ascii="Times New Roman" w:hAnsi="Times New Roman" w:cs="Times New Roman"/>
          <w:sz w:val="28"/>
          <w:szCs w:val="28"/>
        </w:rPr>
      </w:pPr>
    </w:p>
    <w:p w:rsidR="004C4138" w:rsidRPr="00205B52" w:rsidRDefault="004C4138" w:rsidP="000159D1">
      <w:pPr>
        <w:pStyle w:val="ConsPlusNormal"/>
        <w:ind w:firstLine="709"/>
        <w:jc w:val="both"/>
        <w:rPr>
          <w:rFonts w:ascii="Times New Roman" w:hAnsi="Times New Roman" w:cs="Times New Roman"/>
          <w:sz w:val="28"/>
          <w:szCs w:val="28"/>
        </w:rPr>
      </w:pPr>
      <w:r w:rsidRPr="00205B52">
        <w:rPr>
          <w:rFonts w:ascii="Times New Roman" w:hAnsi="Times New Roman" w:cs="Times New Roman"/>
          <w:sz w:val="28"/>
          <w:szCs w:val="28"/>
        </w:rPr>
        <w:t>2.1</w:t>
      </w:r>
      <w:r w:rsidR="00E84FC7">
        <w:rPr>
          <w:rFonts w:ascii="Times New Roman" w:hAnsi="Times New Roman" w:cs="Times New Roman"/>
          <w:sz w:val="28"/>
          <w:szCs w:val="28"/>
        </w:rPr>
        <w:t>2</w:t>
      </w:r>
      <w:r w:rsidRPr="00205B52">
        <w:rPr>
          <w:rFonts w:ascii="Times New Roman" w:hAnsi="Times New Roman" w:cs="Times New Roman"/>
          <w:sz w:val="28"/>
          <w:szCs w:val="28"/>
        </w:rPr>
        <w:t xml:space="preserve">.1. Помещения, в которых располагается Комитет, должны быть оборудованы в соответствии с действующими санитарными нормами и </w:t>
      </w:r>
      <w:r w:rsidRPr="00205B52">
        <w:rPr>
          <w:rFonts w:ascii="Times New Roman" w:hAnsi="Times New Roman" w:cs="Times New Roman"/>
          <w:sz w:val="28"/>
          <w:szCs w:val="28"/>
        </w:rPr>
        <w:lastRenderedPageBreak/>
        <w:t>правилами.</w:t>
      </w:r>
    </w:p>
    <w:p w:rsidR="004C4138" w:rsidRPr="00205B52" w:rsidRDefault="004C4138" w:rsidP="000159D1">
      <w:pPr>
        <w:pStyle w:val="ConsPlusNormal"/>
        <w:ind w:firstLine="709"/>
        <w:jc w:val="both"/>
        <w:rPr>
          <w:rFonts w:ascii="Times New Roman" w:hAnsi="Times New Roman" w:cs="Times New Roman"/>
          <w:sz w:val="28"/>
          <w:szCs w:val="28"/>
        </w:rPr>
      </w:pPr>
      <w:r w:rsidRPr="00205B52">
        <w:rPr>
          <w:rFonts w:ascii="Times New Roman" w:hAnsi="Times New Roman" w:cs="Times New Roman"/>
          <w:sz w:val="28"/>
          <w:szCs w:val="28"/>
        </w:rPr>
        <w:t>2.1</w:t>
      </w:r>
      <w:r w:rsidR="00E84FC7">
        <w:rPr>
          <w:rFonts w:ascii="Times New Roman" w:hAnsi="Times New Roman" w:cs="Times New Roman"/>
          <w:sz w:val="28"/>
          <w:szCs w:val="28"/>
        </w:rPr>
        <w:t>2</w:t>
      </w:r>
      <w:r w:rsidRPr="00205B52">
        <w:rPr>
          <w:rFonts w:ascii="Times New Roman" w:hAnsi="Times New Roman" w:cs="Times New Roman"/>
          <w:sz w:val="28"/>
          <w:szCs w:val="28"/>
        </w:rPr>
        <w:t>.2. Информационные стенды, столы для письма, стулья размещаются в местах, обеспечивающих свободный доступ заявителям.</w:t>
      </w:r>
    </w:p>
    <w:p w:rsidR="004C4138" w:rsidRPr="00205B52" w:rsidRDefault="004C4138" w:rsidP="000159D1">
      <w:pPr>
        <w:pStyle w:val="ConsPlusNormal"/>
        <w:ind w:firstLine="709"/>
        <w:jc w:val="both"/>
        <w:rPr>
          <w:rFonts w:ascii="Times New Roman" w:hAnsi="Times New Roman" w:cs="Times New Roman"/>
          <w:sz w:val="28"/>
          <w:szCs w:val="28"/>
        </w:rPr>
      </w:pPr>
      <w:r w:rsidRPr="00205B52">
        <w:rPr>
          <w:rFonts w:ascii="Times New Roman" w:hAnsi="Times New Roman" w:cs="Times New Roman"/>
          <w:sz w:val="28"/>
          <w:szCs w:val="28"/>
        </w:rPr>
        <w:t>2.1</w:t>
      </w:r>
      <w:r w:rsidR="00E84FC7">
        <w:rPr>
          <w:rFonts w:ascii="Times New Roman" w:hAnsi="Times New Roman" w:cs="Times New Roman"/>
          <w:sz w:val="28"/>
          <w:szCs w:val="28"/>
        </w:rPr>
        <w:t>2</w:t>
      </w:r>
      <w:r w:rsidRPr="00205B52">
        <w:rPr>
          <w:rFonts w:ascii="Times New Roman" w:hAnsi="Times New Roman" w:cs="Times New Roman"/>
          <w:sz w:val="28"/>
          <w:szCs w:val="28"/>
        </w:rPr>
        <w:t>.3. На информационных стендах в помещении Комитета размещается следующая информация:</w:t>
      </w:r>
    </w:p>
    <w:p w:rsidR="004C4138" w:rsidRPr="00205B52" w:rsidRDefault="00BE7B74"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C4138" w:rsidRPr="00205B52">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C4138" w:rsidRPr="00205B52" w:rsidRDefault="00BE7B74"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C4138" w:rsidRPr="00205B52">
        <w:rPr>
          <w:rFonts w:ascii="Times New Roman" w:hAnsi="Times New Roman" w:cs="Times New Roman"/>
          <w:sz w:val="28"/>
          <w:szCs w:val="28"/>
        </w:rPr>
        <w:t>образцы документов, необходимых для предоставления муниципальной услуги, и требования к ним;</w:t>
      </w:r>
    </w:p>
    <w:p w:rsidR="004C4138" w:rsidRPr="00205B52" w:rsidRDefault="00BE7B74"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C4138" w:rsidRPr="00205B52">
        <w:rPr>
          <w:rFonts w:ascii="Times New Roman" w:hAnsi="Times New Roman" w:cs="Times New Roman"/>
          <w:sz w:val="28"/>
          <w:szCs w:val="28"/>
        </w:rPr>
        <w:t>график приема</w:t>
      </w:r>
      <w:r w:rsidR="0009561E">
        <w:rPr>
          <w:rFonts w:ascii="Times New Roman" w:hAnsi="Times New Roman" w:cs="Times New Roman"/>
          <w:sz w:val="28"/>
          <w:szCs w:val="28"/>
        </w:rPr>
        <w:t xml:space="preserve"> </w:t>
      </w:r>
      <w:r w:rsidR="0009561E" w:rsidRPr="00DF5898">
        <w:rPr>
          <w:rFonts w:ascii="Times New Roman" w:hAnsi="Times New Roman" w:cs="Times New Roman"/>
          <w:sz w:val="28"/>
          <w:szCs w:val="28"/>
        </w:rPr>
        <w:t>заявителей</w:t>
      </w:r>
      <w:r w:rsidR="004C4138" w:rsidRPr="00205B52">
        <w:rPr>
          <w:rFonts w:ascii="Times New Roman" w:hAnsi="Times New Roman" w:cs="Times New Roman"/>
          <w:sz w:val="28"/>
          <w:szCs w:val="28"/>
        </w:rPr>
        <w:t xml:space="preserve"> муниципальными служащими Комитета;</w:t>
      </w:r>
    </w:p>
    <w:p w:rsidR="004C4138" w:rsidRPr="00205B52" w:rsidRDefault="00BE7B74"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C4138" w:rsidRPr="00205B52">
        <w:rPr>
          <w:rFonts w:ascii="Times New Roman" w:hAnsi="Times New Roman" w:cs="Times New Roman"/>
          <w:sz w:val="28"/>
          <w:szCs w:val="28"/>
        </w:rPr>
        <w:t>иная информация о предоставлении муниципальной услуги.</w:t>
      </w:r>
    </w:p>
    <w:p w:rsidR="004C4138" w:rsidRPr="00205B52" w:rsidRDefault="004C4138" w:rsidP="000159D1">
      <w:pPr>
        <w:pStyle w:val="ConsPlusNormal"/>
        <w:ind w:firstLine="709"/>
        <w:jc w:val="both"/>
        <w:rPr>
          <w:rFonts w:ascii="Times New Roman" w:hAnsi="Times New Roman" w:cs="Times New Roman"/>
          <w:sz w:val="28"/>
          <w:szCs w:val="28"/>
        </w:rPr>
      </w:pPr>
      <w:r w:rsidRPr="00205B52">
        <w:rPr>
          <w:rFonts w:ascii="Times New Roman" w:hAnsi="Times New Roman" w:cs="Times New Roman"/>
          <w:sz w:val="28"/>
          <w:szCs w:val="28"/>
        </w:rPr>
        <w:t>2.1</w:t>
      </w:r>
      <w:r w:rsidR="00E84FC7">
        <w:rPr>
          <w:rFonts w:ascii="Times New Roman" w:hAnsi="Times New Roman" w:cs="Times New Roman"/>
          <w:sz w:val="28"/>
          <w:szCs w:val="28"/>
        </w:rPr>
        <w:t>2</w:t>
      </w:r>
      <w:r w:rsidRPr="00205B52">
        <w:rPr>
          <w:rFonts w:ascii="Times New Roman" w:hAnsi="Times New Roman" w:cs="Times New Roman"/>
          <w:sz w:val="28"/>
          <w:szCs w:val="28"/>
        </w:rPr>
        <w:t>.4.</w:t>
      </w:r>
      <w:r w:rsidR="000F0365">
        <w:rPr>
          <w:rFonts w:ascii="Times New Roman" w:hAnsi="Times New Roman" w:cs="Times New Roman"/>
          <w:sz w:val="28"/>
          <w:szCs w:val="28"/>
        </w:rPr>
        <w:t> </w:t>
      </w:r>
      <w:r w:rsidRPr="00BE7B74">
        <w:rPr>
          <w:rFonts w:ascii="Times New Roman" w:hAnsi="Times New Roman" w:cs="Times New Roman"/>
          <w:sz w:val="28"/>
          <w:szCs w:val="28"/>
        </w:rPr>
        <w:t>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r w:rsidRPr="00205B52">
        <w:rPr>
          <w:rFonts w:ascii="Times New Roman" w:hAnsi="Times New Roman" w:cs="Times New Roman"/>
          <w:sz w:val="28"/>
          <w:szCs w:val="28"/>
        </w:rPr>
        <w:t>.</w:t>
      </w:r>
    </w:p>
    <w:p w:rsidR="0099407D" w:rsidRPr="00205B52" w:rsidRDefault="0099407D" w:rsidP="000159D1">
      <w:pPr>
        <w:pStyle w:val="ConsPlusNormal"/>
        <w:ind w:firstLine="709"/>
        <w:jc w:val="both"/>
        <w:rPr>
          <w:rFonts w:ascii="Times New Roman" w:hAnsi="Times New Roman" w:cs="Times New Roman"/>
          <w:sz w:val="28"/>
          <w:szCs w:val="28"/>
        </w:rPr>
      </w:pPr>
    </w:p>
    <w:p w:rsidR="0099407D" w:rsidRPr="00205B52" w:rsidRDefault="0099407D"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2.1</w:t>
      </w:r>
      <w:r w:rsidR="00E84FC7">
        <w:rPr>
          <w:rFonts w:ascii="Times New Roman" w:hAnsi="Times New Roman" w:cs="Times New Roman"/>
          <w:sz w:val="28"/>
          <w:szCs w:val="28"/>
        </w:rPr>
        <w:t>3</w:t>
      </w:r>
      <w:r w:rsidRPr="00205B52">
        <w:rPr>
          <w:rFonts w:ascii="Times New Roman" w:hAnsi="Times New Roman" w:cs="Times New Roman"/>
          <w:sz w:val="28"/>
          <w:szCs w:val="28"/>
        </w:rPr>
        <w:t>. Показатели доступности и качества предоставления</w:t>
      </w:r>
    </w:p>
    <w:p w:rsidR="0099407D" w:rsidRPr="00205B52" w:rsidRDefault="0099407D"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муниципальной услуги</w:t>
      </w:r>
    </w:p>
    <w:p w:rsidR="0099407D" w:rsidRPr="00205B52" w:rsidRDefault="0099407D" w:rsidP="000159D1">
      <w:pPr>
        <w:pStyle w:val="ConsPlusNormal"/>
        <w:ind w:firstLine="709"/>
        <w:jc w:val="both"/>
        <w:rPr>
          <w:rFonts w:ascii="Times New Roman" w:hAnsi="Times New Roman" w:cs="Times New Roman"/>
          <w:sz w:val="28"/>
          <w:szCs w:val="28"/>
        </w:rPr>
      </w:pPr>
    </w:p>
    <w:p w:rsidR="007C6853" w:rsidRDefault="007C6853" w:rsidP="007C6853">
      <w:pPr>
        <w:pStyle w:val="af"/>
        <w:tabs>
          <w:tab w:val="left" w:pos="993"/>
        </w:tabs>
        <w:spacing w:after="0"/>
        <w:ind w:firstLine="709"/>
        <w:jc w:val="both"/>
        <w:rPr>
          <w:sz w:val="28"/>
          <w:szCs w:val="28"/>
        </w:rPr>
      </w:pPr>
      <w:r>
        <w:rPr>
          <w:sz w:val="28"/>
          <w:szCs w:val="28"/>
        </w:rPr>
        <w:t>Показатели доступности и качества предоставления муниципальной услуги, а также их значения приведены в приложении № 5 к настоящему регламенту.</w:t>
      </w:r>
    </w:p>
    <w:p w:rsidR="00283B27" w:rsidRDefault="00283B27" w:rsidP="000159D1">
      <w:pPr>
        <w:pStyle w:val="ConsPlusNormal"/>
        <w:ind w:firstLine="709"/>
        <w:jc w:val="center"/>
        <w:rPr>
          <w:rFonts w:ascii="Times New Roman" w:hAnsi="Times New Roman" w:cs="Times New Roman"/>
          <w:sz w:val="28"/>
          <w:szCs w:val="28"/>
        </w:rPr>
      </w:pPr>
    </w:p>
    <w:p w:rsidR="0099407D" w:rsidRPr="00205B52" w:rsidRDefault="0099407D"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2.1</w:t>
      </w:r>
      <w:r w:rsidR="00DD015B">
        <w:rPr>
          <w:rFonts w:ascii="Times New Roman" w:hAnsi="Times New Roman" w:cs="Times New Roman"/>
          <w:sz w:val="28"/>
          <w:szCs w:val="28"/>
        </w:rPr>
        <w:t>4</w:t>
      </w:r>
      <w:r w:rsidRPr="00205B52">
        <w:rPr>
          <w:rFonts w:ascii="Times New Roman" w:hAnsi="Times New Roman" w:cs="Times New Roman"/>
          <w:sz w:val="28"/>
          <w:szCs w:val="28"/>
        </w:rPr>
        <w:t xml:space="preserve">. Прочие требования к предоставлению </w:t>
      </w:r>
      <w:proofErr w:type="gramStart"/>
      <w:r w:rsidRPr="00205B52">
        <w:rPr>
          <w:rFonts w:ascii="Times New Roman" w:hAnsi="Times New Roman" w:cs="Times New Roman"/>
          <w:sz w:val="28"/>
          <w:szCs w:val="28"/>
        </w:rPr>
        <w:t>муниципальной</w:t>
      </w:r>
      <w:proofErr w:type="gramEnd"/>
    </w:p>
    <w:p w:rsidR="0099407D" w:rsidRPr="00205B52" w:rsidRDefault="0099407D"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услуги</w:t>
      </w:r>
    </w:p>
    <w:p w:rsidR="0099407D" w:rsidRPr="00205B52" w:rsidRDefault="0099407D" w:rsidP="000159D1">
      <w:pPr>
        <w:pStyle w:val="ConsPlusNormal"/>
        <w:ind w:firstLine="709"/>
        <w:jc w:val="both"/>
        <w:rPr>
          <w:rFonts w:ascii="Times New Roman" w:hAnsi="Times New Roman" w:cs="Times New Roman"/>
          <w:sz w:val="28"/>
          <w:szCs w:val="28"/>
        </w:rPr>
      </w:pPr>
    </w:p>
    <w:p w:rsidR="00073076" w:rsidRPr="003775B1" w:rsidRDefault="00E84FC7"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D015B">
        <w:rPr>
          <w:rFonts w:ascii="Times New Roman" w:hAnsi="Times New Roman" w:cs="Times New Roman"/>
          <w:sz w:val="28"/>
          <w:szCs w:val="28"/>
        </w:rPr>
        <w:t>4</w:t>
      </w:r>
      <w:r>
        <w:rPr>
          <w:rFonts w:ascii="Times New Roman" w:hAnsi="Times New Roman" w:cs="Times New Roman"/>
          <w:sz w:val="28"/>
          <w:szCs w:val="28"/>
        </w:rPr>
        <w:t>.1.</w:t>
      </w:r>
      <w:r w:rsidR="00B16BA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Бланк </w:t>
      </w:r>
      <w:r w:rsidRPr="005B7DCF">
        <w:rPr>
          <w:rFonts w:ascii="Times New Roman" w:hAnsi="Times New Roman" w:cs="Times New Roman"/>
          <w:sz w:val="28"/>
          <w:szCs w:val="28"/>
        </w:rPr>
        <w:t>з</w:t>
      </w:r>
      <w:r w:rsidR="00073076" w:rsidRPr="005B7DCF">
        <w:rPr>
          <w:rFonts w:ascii="Times New Roman" w:hAnsi="Times New Roman" w:cs="Times New Roman"/>
          <w:sz w:val="28"/>
          <w:szCs w:val="28"/>
        </w:rPr>
        <w:t>аявления</w:t>
      </w:r>
      <w:r w:rsidR="00073076" w:rsidRPr="003775B1">
        <w:rPr>
          <w:rFonts w:ascii="Times New Roman" w:hAnsi="Times New Roman" w:cs="Times New Roman"/>
          <w:sz w:val="28"/>
          <w:szCs w:val="28"/>
        </w:rPr>
        <w:t xml:space="preserve"> о предоставлении муниципальной услуги, указанного в пункте 2</w:t>
      </w:r>
      <w:r w:rsidR="00873959">
        <w:rPr>
          <w:rFonts w:ascii="Times New Roman" w:hAnsi="Times New Roman" w:cs="Times New Roman"/>
          <w:sz w:val="28"/>
          <w:szCs w:val="28"/>
        </w:rPr>
        <w:t>.6.1 настоящего р</w:t>
      </w:r>
      <w:r w:rsidR="00073076" w:rsidRPr="003775B1">
        <w:rPr>
          <w:rFonts w:ascii="Times New Roman" w:hAnsi="Times New Roman" w:cs="Times New Roman"/>
          <w:sz w:val="28"/>
          <w:szCs w:val="28"/>
        </w:rPr>
        <w:t xml:space="preserve">егламента, и перечень документов, необходимых для принятия решения о предоставлении муниципальной услуги, заявитель может получить в электронном виде на официальном сайте администрации города Мурманска в сети Интернет (www.citymurmansk.ru), на </w:t>
      </w:r>
      <w:r w:rsidR="00A479BF" w:rsidRPr="005B7DCF">
        <w:rPr>
          <w:rFonts w:ascii="Times New Roman" w:hAnsi="Times New Roman" w:cs="Times New Roman"/>
          <w:sz w:val="28"/>
          <w:szCs w:val="28"/>
        </w:rPr>
        <w:t>портале государственных услуг Российской Федерации</w:t>
      </w:r>
      <w:r w:rsidR="00073076" w:rsidRPr="005B7DCF">
        <w:rPr>
          <w:rFonts w:ascii="Times New Roman" w:hAnsi="Times New Roman" w:cs="Times New Roman"/>
          <w:sz w:val="28"/>
          <w:szCs w:val="28"/>
        </w:rPr>
        <w:t xml:space="preserve"> (</w:t>
      </w:r>
      <w:r w:rsidR="000F0365" w:rsidRPr="006B6ADD">
        <w:rPr>
          <w:rFonts w:ascii="Times New Roman" w:hAnsi="Times New Roman" w:cs="Times New Roman"/>
          <w:sz w:val="28"/>
          <w:szCs w:val="28"/>
        </w:rPr>
        <w:t>www.</w:t>
      </w:r>
      <w:r w:rsidR="00073076" w:rsidRPr="005B7DCF">
        <w:rPr>
          <w:rFonts w:ascii="Times New Roman" w:hAnsi="Times New Roman" w:cs="Times New Roman"/>
          <w:sz w:val="28"/>
          <w:szCs w:val="28"/>
        </w:rPr>
        <w:t xml:space="preserve">gosuslugi.ru), а также </w:t>
      </w:r>
      <w:r w:rsidR="003F49C3" w:rsidRPr="005B7DCF">
        <w:rPr>
          <w:rFonts w:ascii="Times New Roman" w:hAnsi="Times New Roman" w:cs="Times New Roman"/>
          <w:sz w:val="28"/>
          <w:szCs w:val="28"/>
        </w:rPr>
        <w:t xml:space="preserve">региональном портале электронных услуг Мурманской области </w:t>
      </w:r>
      <w:r w:rsidR="00073076" w:rsidRPr="005B7DCF">
        <w:rPr>
          <w:rFonts w:ascii="Times New Roman" w:hAnsi="Times New Roman" w:cs="Times New Roman"/>
          <w:sz w:val="28"/>
          <w:szCs w:val="28"/>
        </w:rPr>
        <w:t>(</w:t>
      </w:r>
      <w:r w:rsidR="000F0365" w:rsidRPr="006B6ADD">
        <w:rPr>
          <w:rFonts w:ascii="Times New Roman" w:hAnsi="Times New Roman" w:cs="Times New Roman"/>
          <w:sz w:val="28"/>
          <w:szCs w:val="28"/>
        </w:rPr>
        <w:t>www.</w:t>
      </w:r>
      <w:r w:rsidR="00073076" w:rsidRPr="005B7DCF">
        <w:rPr>
          <w:rFonts w:ascii="Times New Roman" w:hAnsi="Times New Roman" w:cs="Times New Roman"/>
          <w:sz w:val="28"/>
          <w:szCs w:val="28"/>
        </w:rPr>
        <w:t>51gosuslugi</w:t>
      </w:r>
      <w:proofErr w:type="gramEnd"/>
      <w:r w:rsidR="00073076" w:rsidRPr="005B7DCF">
        <w:rPr>
          <w:rFonts w:ascii="Times New Roman" w:hAnsi="Times New Roman" w:cs="Times New Roman"/>
          <w:sz w:val="28"/>
          <w:szCs w:val="28"/>
        </w:rPr>
        <w:t>.</w:t>
      </w:r>
      <w:proofErr w:type="gramStart"/>
      <w:r w:rsidR="00073076" w:rsidRPr="005B7DCF">
        <w:rPr>
          <w:rFonts w:ascii="Times New Roman" w:hAnsi="Times New Roman" w:cs="Times New Roman"/>
          <w:sz w:val="28"/>
          <w:szCs w:val="28"/>
        </w:rPr>
        <w:t>ru).</w:t>
      </w:r>
      <w:proofErr w:type="gramEnd"/>
    </w:p>
    <w:p w:rsidR="00073076" w:rsidRPr="003775B1" w:rsidRDefault="00073076"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w:t>
      </w:r>
      <w:r w:rsidR="00DD015B">
        <w:rPr>
          <w:rFonts w:ascii="Times New Roman" w:hAnsi="Times New Roman" w:cs="Times New Roman"/>
          <w:sz w:val="28"/>
          <w:szCs w:val="28"/>
        </w:rPr>
        <w:t>4</w:t>
      </w:r>
      <w:r w:rsidRPr="003775B1">
        <w:rPr>
          <w:rFonts w:ascii="Times New Roman" w:hAnsi="Times New Roman" w:cs="Times New Roman"/>
          <w:sz w:val="28"/>
          <w:szCs w:val="28"/>
        </w:rPr>
        <w:t>.2.</w:t>
      </w:r>
      <w:r w:rsidR="000F0365">
        <w:rPr>
          <w:rFonts w:ascii="Times New Roman" w:hAnsi="Times New Roman" w:cs="Times New Roman"/>
          <w:sz w:val="28"/>
          <w:szCs w:val="28"/>
        </w:rPr>
        <w:t> </w:t>
      </w:r>
      <w:proofErr w:type="gramStart"/>
      <w:r w:rsidRPr="003775B1">
        <w:rPr>
          <w:rFonts w:ascii="Times New Roman" w:hAnsi="Times New Roman" w:cs="Times New Roman"/>
          <w:sz w:val="28"/>
          <w:szCs w:val="28"/>
        </w:rPr>
        <w:t xml:space="preserve">При обращении за предоставлением услуги с использованием информационно-телекоммуникационных сетей (далее - ТКС) общего пользования, в том числе сети Интернет, </w:t>
      </w:r>
      <w:r w:rsidR="00E84FC7" w:rsidRPr="005B7DCF">
        <w:rPr>
          <w:rFonts w:ascii="Times New Roman" w:hAnsi="Times New Roman" w:cs="Times New Roman"/>
          <w:sz w:val="28"/>
          <w:szCs w:val="28"/>
        </w:rPr>
        <w:t>з</w:t>
      </w:r>
      <w:r w:rsidRPr="005B7DCF">
        <w:rPr>
          <w:rFonts w:ascii="Times New Roman" w:hAnsi="Times New Roman" w:cs="Times New Roman"/>
          <w:sz w:val="28"/>
          <w:szCs w:val="28"/>
        </w:rPr>
        <w:t>аявление</w:t>
      </w:r>
      <w:r w:rsidRPr="003775B1">
        <w:rPr>
          <w:rFonts w:ascii="Times New Roman" w:hAnsi="Times New Roman" w:cs="Times New Roman"/>
          <w:sz w:val="28"/>
          <w:szCs w:val="28"/>
        </w:rPr>
        <w:t xml:space="preserve">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w:t>
      </w:r>
      <w:r w:rsidR="005F2279">
        <w:rPr>
          <w:rFonts w:ascii="Times New Roman" w:hAnsi="Times New Roman" w:cs="Times New Roman"/>
          <w:sz w:val="28"/>
          <w:szCs w:val="28"/>
        </w:rPr>
        <w:t xml:space="preserve">                       </w:t>
      </w:r>
      <w:r w:rsidRPr="003775B1">
        <w:rPr>
          <w:rFonts w:ascii="Times New Roman" w:hAnsi="Times New Roman" w:cs="Times New Roman"/>
          <w:sz w:val="28"/>
          <w:szCs w:val="28"/>
        </w:rPr>
        <w:t>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073076" w:rsidRPr="003775B1" w:rsidRDefault="00073076" w:rsidP="000159D1">
      <w:pPr>
        <w:pStyle w:val="ConsPlusNormal"/>
        <w:ind w:firstLine="709"/>
        <w:jc w:val="both"/>
        <w:rPr>
          <w:rFonts w:ascii="Times New Roman" w:hAnsi="Times New Roman" w:cs="Times New Roman"/>
          <w:sz w:val="28"/>
          <w:szCs w:val="28"/>
        </w:rPr>
      </w:pPr>
      <w:proofErr w:type="gramStart"/>
      <w:r w:rsidRPr="003775B1">
        <w:rPr>
          <w:rFonts w:ascii="Times New Roman" w:hAnsi="Times New Roman" w:cs="Times New Roman"/>
          <w:sz w:val="28"/>
          <w:szCs w:val="28"/>
        </w:rPr>
        <w:t xml:space="preserve">При обращении заявителя за получением услуги в электронной форме с </w:t>
      </w:r>
      <w:r w:rsidRPr="003775B1">
        <w:rPr>
          <w:rFonts w:ascii="Times New Roman" w:hAnsi="Times New Roman" w:cs="Times New Roman"/>
          <w:sz w:val="28"/>
          <w:szCs w:val="28"/>
        </w:rPr>
        <w:lastRenderedPageBreak/>
        <w:t>использованием усиленной квалифицированной электронной подписи, а также в целях обеспечения проверки Комитетом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Федеральной службы безопасности Российской Федерации от 27.12.2011</w:t>
      </w:r>
      <w:r w:rsidR="00E84FC7">
        <w:rPr>
          <w:rFonts w:ascii="Times New Roman" w:hAnsi="Times New Roman" w:cs="Times New Roman"/>
          <w:sz w:val="28"/>
          <w:szCs w:val="28"/>
        </w:rPr>
        <w:t xml:space="preserve"> </w:t>
      </w:r>
      <w:r w:rsidRPr="003775B1">
        <w:rPr>
          <w:rFonts w:ascii="Times New Roman" w:hAnsi="Times New Roman" w:cs="Times New Roman"/>
          <w:sz w:val="28"/>
          <w:szCs w:val="28"/>
        </w:rPr>
        <w:t>№ 796</w:t>
      </w:r>
      <w:proofErr w:type="gramEnd"/>
      <w:r w:rsidRPr="003775B1">
        <w:rPr>
          <w:rFonts w:ascii="Times New Roman" w:hAnsi="Times New Roman" w:cs="Times New Roman"/>
          <w:sz w:val="28"/>
          <w:szCs w:val="28"/>
        </w:rPr>
        <w:t xml:space="preserve"> «Об утверждении требований к средствам электронной подписи и требований к средствам удостоверяющего центра».</w:t>
      </w:r>
    </w:p>
    <w:p w:rsidR="0071758F" w:rsidRPr="00205B52" w:rsidRDefault="0071758F" w:rsidP="000159D1">
      <w:pPr>
        <w:pStyle w:val="ConsPlusNormal"/>
        <w:ind w:firstLine="709"/>
        <w:jc w:val="both"/>
        <w:rPr>
          <w:rFonts w:ascii="Times New Roman" w:hAnsi="Times New Roman" w:cs="Times New Roman"/>
          <w:sz w:val="28"/>
          <w:szCs w:val="28"/>
        </w:rPr>
      </w:pPr>
    </w:p>
    <w:p w:rsidR="0099407D" w:rsidRPr="00205B52" w:rsidRDefault="0099407D"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3. Состав, последовательность и сроки выполнения</w:t>
      </w:r>
    </w:p>
    <w:p w:rsidR="0099407D" w:rsidRPr="00205B52" w:rsidRDefault="0099407D" w:rsidP="008449BE">
      <w:pPr>
        <w:pStyle w:val="ConsPlusNormal"/>
        <w:jc w:val="center"/>
        <w:rPr>
          <w:rFonts w:ascii="Times New Roman" w:hAnsi="Times New Roman" w:cs="Times New Roman"/>
          <w:sz w:val="28"/>
          <w:szCs w:val="28"/>
        </w:rPr>
      </w:pPr>
      <w:r w:rsidRPr="00205B52">
        <w:rPr>
          <w:rFonts w:ascii="Times New Roman" w:hAnsi="Times New Roman" w:cs="Times New Roman"/>
          <w:sz w:val="28"/>
          <w:szCs w:val="28"/>
        </w:rPr>
        <w:t>административных процедур, требования к порядку</w:t>
      </w:r>
    </w:p>
    <w:p w:rsidR="0099407D" w:rsidRPr="00F30F53" w:rsidRDefault="0099407D" w:rsidP="008449BE">
      <w:pPr>
        <w:pStyle w:val="ConsPlusNormal"/>
        <w:jc w:val="center"/>
        <w:rPr>
          <w:rFonts w:ascii="Times New Roman" w:hAnsi="Times New Roman" w:cs="Times New Roman"/>
          <w:strike/>
          <w:color w:val="FF0000"/>
          <w:sz w:val="28"/>
          <w:szCs w:val="28"/>
        </w:rPr>
      </w:pPr>
      <w:r w:rsidRPr="00205B52">
        <w:rPr>
          <w:rFonts w:ascii="Times New Roman" w:hAnsi="Times New Roman" w:cs="Times New Roman"/>
          <w:sz w:val="28"/>
          <w:szCs w:val="28"/>
        </w:rPr>
        <w:t>их выполнения</w:t>
      </w:r>
      <w:r w:rsidR="006C11EC">
        <w:rPr>
          <w:rFonts w:ascii="Times New Roman" w:hAnsi="Times New Roman" w:cs="Times New Roman"/>
          <w:sz w:val="28"/>
          <w:szCs w:val="28"/>
        </w:rPr>
        <w:t xml:space="preserve"> при выдаче разрешения на осуществление земляных работ</w:t>
      </w:r>
    </w:p>
    <w:p w:rsidR="00414C43" w:rsidRPr="00873959" w:rsidRDefault="00414C43" w:rsidP="008449BE">
      <w:pPr>
        <w:pStyle w:val="ConsPlusNormal"/>
        <w:jc w:val="center"/>
        <w:outlineLvl w:val="2"/>
        <w:rPr>
          <w:rFonts w:ascii="Times New Roman" w:hAnsi="Times New Roman" w:cs="Times New Roman"/>
          <w:sz w:val="28"/>
          <w:szCs w:val="28"/>
        </w:rPr>
      </w:pPr>
    </w:p>
    <w:p w:rsidR="00414C43" w:rsidRPr="003775B1" w:rsidRDefault="00414C43" w:rsidP="008449BE">
      <w:pPr>
        <w:pStyle w:val="ConsPlusNormal"/>
        <w:jc w:val="center"/>
        <w:outlineLvl w:val="2"/>
        <w:rPr>
          <w:rFonts w:ascii="Times New Roman" w:hAnsi="Times New Roman" w:cs="Times New Roman"/>
          <w:sz w:val="28"/>
          <w:szCs w:val="28"/>
        </w:rPr>
      </w:pPr>
      <w:r w:rsidRPr="003775B1">
        <w:rPr>
          <w:rFonts w:ascii="Times New Roman" w:hAnsi="Times New Roman" w:cs="Times New Roman"/>
          <w:sz w:val="28"/>
          <w:szCs w:val="28"/>
        </w:rPr>
        <w:t>3.1. Общие положения</w:t>
      </w:r>
    </w:p>
    <w:p w:rsidR="00414C43" w:rsidRPr="003775B1" w:rsidRDefault="00414C43" w:rsidP="000159D1">
      <w:pPr>
        <w:pStyle w:val="ConsPlusNormal"/>
        <w:ind w:firstLine="709"/>
        <w:jc w:val="both"/>
        <w:rPr>
          <w:rFonts w:ascii="Times New Roman" w:hAnsi="Times New Roman" w:cs="Times New Roman"/>
          <w:sz w:val="28"/>
          <w:szCs w:val="28"/>
        </w:rPr>
      </w:pPr>
    </w:p>
    <w:p w:rsidR="00414C43" w:rsidRPr="003775B1" w:rsidRDefault="00414C43"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414C43" w:rsidRPr="003775B1" w:rsidRDefault="00DD7EB7"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14C43" w:rsidRPr="003775B1">
        <w:rPr>
          <w:rFonts w:ascii="Times New Roman" w:hAnsi="Times New Roman" w:cs="Times New Roman"/>
          <w:sz w:val="28"/>
          <w:szCs w:val="28"/>
        </w:rPr>
        <w:t xml:space="preserve">приём и регистрация </w:t>
      </w:r>
      <w:r w:rsidR="00CA1567">
        <w:rPr>
          <w:rFonts w:ascii="Times New Roman" w:hAnsi="Times New Roman" w:cs="Times New Roman"/>
          <w:sz w:val="28"/>
          <w:szCs w:val="28"/>
        </w:rPr>
        <w:t>з</w:t>
      </w:r>
      <w:r w:rsidR="00414C43" w:rsidRPr="003775B1">
        <w:rPr>
          <w:rFonts w:ascii="Times New Roman" w:hAnsi="Times New Roman" w:cs="Times New Roman"/>
          <w:sz w:val="28"/>
          <w:szCs w:val="28"/>
        </w:rPr>
        <w:t>аявления и документов;</w:t>
      </w:r>
    </w:p>
    <w:p w:rsidR="00414C43" w:rsidRPr="003775B1" w:rsidRDefault="00DD7EB7"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14C43" w:rsidRPr="003775B1">
        <w:rPr>
          <w:rFonts w:ascii="Times New Roman" w:hAnsi="Times New Roman" w:cs="Times New Roman"/>
          <w:sz w:val="28"/>
          <w:szCs w:val="28"/>
        </w:rPr>
        <w:t xml:space="preserve">рассмотрение </w:t>
      </w:r>
      <w:r w:rsidR="00CA1567">
        <w:rPr>
          <w:rFonts w:ascii="Times New Roman" w:hAnsi="Times New Roman" w:cs="Times New Roman"/>
          <w:sz w:val="28"/>
          <w:szCs w:val="28"/>
        </w:rPr>
        <w:t>з</w:t>
      </w:r>
      <w:r w:rsidR="00414C43" w:rsidRPr="003775B1">
        <w:rPr>
          <w:rFonts w:ascii="Times New Roman" w:hAnsi="Times New Roman" w:cs="Times New Roman"/>
          <w:sz w:val="28"/>
          <w:szCs w:val="28"/>
        </w:rPr>
        <w:t>аявления с прилагаемыми документами;</w:t>
      </w:r>
    </w:p>
    <w:p w:rsidR="00414C43" w:rsidRPr="003775B1" w:rsidRDefault="005560FF"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D7EB7">
        <w:rPr>
          <w:rFonts w:ascii="Times New Roman" w:hAnsi="Times New Roman" w:cs="Times New Roman"/>
          <w:sz w:val="28"/>
          <w:szCs w:val="28"/>
        </w:rPr>
        <w:t xml:space="preserve">) </w:t>
      </w:r>
      <w:r w:rsidR="00414C43" w:rsidRPr="003775B1">
        <w:rPr>
          <w:rFonts w:ascii="Times New Roman" w:hAnsi="Times New Roman" w:cs="Times New Roman"/>
          <w:sz w:val="28"/>
          <w:szCs w:val="28"/>
        </w:rPr>
        <w:t xml:space="preserve">принятие решения по </w:t>
      </w:r>
      <w:r w:rsidR="00CA1567">
        <w:rPr>
          <w:rFonts w:ascii="Times New Roman" w:hAnsi="Times New Roman" w:cs="Times New Roman"/>
          <w:sz w:val="28"/>
          <w:szCs w:val="28"/>
        </w:rPr>
        <w:t>з</w:t>
      </w:r>
      <w:r w:rsidR="00414C43" w:rsidRPr="003775B1">
        <w:rPr>
          <w:rFonts w:ascii="Times New Roman" w:hAnsi="Times New Roman" w:cs="Times New Roman"/>
          <w:sz w:val="28"/>
          <w:szCs w:val="28"/>
        </w:rPr>
        <w:t>аявлению;</w:t>
      </w:r>
    </w:p>
    <w:p w:rsidR="00414C43" w:rsidRPr="003775B1" w:rsidRDefault="005560FF"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D7EB7">
        <w:rPr>
          <w:rFonts w:ascii="Times New Roman" w:hAnsi="Times New Roman" w:cs="Times New Roman"/>
          <w:sz w:val="28"/>
          <w:szCs w:val="28"/>
        </w:rPr>
        <w:t xml:space="preserve">) </w:t>
      </w:r>
      <w:r w:rsidR="00414C43" w:rsidRPr="003775B1">
        <w:rPr>
          <w:rFonts w:ascii="Times New Roman" w:hAnsi="Times New Roman" w:cs="Times New Roman"/>
          <w:sz w:val="28"/>
          <w:szCs w:val="28"/>
        </w:rPr>
        <w:t>выдача заявителю результата пред</w:t>
      </w:r>
      <w:r w:rsidR="00AA5188">
        <w:rPr>
          <w:rFonts w:ascii="Times New Roman" w:hAnsi="Times New Roman" w:cs="Times New Roman"/>
          <w:sz w:val="28"/>
          <w:szCs w:val="28"/>
        </w:rPr>
        <w:t>оставления муниципальной услуги</w:t>
      </w:r>
      <w:r w:rsidR="00414C43" w:rsidRPr="003775B1">
        <w:rPr>
          <w:rFonts w:ascii="Times New Roman" w:hAnsi="Times New Roman" w:cs="Times New Roman"/>
          <w:sz w:val="28"/>
          <w:szCs w:val="28"/>
        </w:rPr>
        <w:t>.</w:t>
      </w:r>
    </w:p>
    <w:p w:rsidR="00414C43" w:rsidRPr="00873959" w:rsidRDefault="00414C43"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3.1.2. Блок-схема последовательности действий при предоставлении муниципальной услуги приводится в приложении № </w:t>
      </w:r>
      <w:r w:rsidR="009A08A3">
        <w:rPr>
          <w:rFonts w:ascii="Times New Roman" w:hAnsi="Times New Roman" w:cs="Times New Roman"/>
          <w:sz w:val="28"/>
          <w:szCs w:val="28"/>
        </w:rPr>
        <w:t>6</w:t>
      </w:r>
      <w:r w:rsidR="00873959">
        <w:rPr>
          <w:rFonts w:ascii="Times New Roman" w:hAnsi="Times New Roman" w:cs="Times New Roman"/>
          <w:sz w:val="28"/>
          <w:szCs w:val="28"/>
        </w:rPr>
        <w:t xml:space="preserve"> к настоящему р</w:t>
      </w:r>
      <w:r w:rsidRPr="003775B1">
        <w:rPr>
          <w:rFonts w:ascii="Times New Roman" w:hAnsi="Times New Roman" w:cs="Times New Roman"/>
          <w:sz w:val="28"/>
          <w:szCs w:val="28"/>
        </w:rPr>
        <w:t>егламенту.</w:t>
      </w:r>
    </w:p>
    <w:p w:rsidR="00283B27" w:rsidRDefault="00283B27" w:rsidP="000159D1">
      <w:pPr>
        <w:pStyle w:val="ConsPlusNormal"/>
        <w:ind w:firstLine="709"/>
        <w:jc w:val="center"/>
        <w:outlineLvl w:val="2"/>
        <w:rPr>
          <w:rFonts w:ascii="Times New Roman" w:hAnsi="Times New Roman" w:cs="Times New Roman"/>
          <w:sz w:val="28"/>
          <w:szCs w:val="28"/>
        </w:rPr>
      </w:pPr>
    </w:p>
    <w:p w:rsidR="00414C43" w:rsidRDefault="00414C43" w:rsidP="008449BE">
      <w:pPr>
        <w:pStyle w:val="ConsPlusNormal"/>
        <w:jc w:val="center"/>
        <w:outlineLvl w:val="2"/>
        <w:rPr>
          <w:rFonts w:ascii="Times New Roman" w:hAnsi="Times New Roman" w:cs="Times New Roman"/>
          <w:sz w:val="28"/>
          <w:szCs w:val="28"/>
        </w:rPr>
      </w:pPr>
      <w:r w:rsidRPr="003775B1">
        <w:rPr>
          <w:rFonts w:ascii="Times New Roman" w:hAnsi="Times New Roman" w:cs="Times New Roman"/>
          <w:sz w:val="28"/>
          <w:szCs w:val="28"/>
        </w:rPr>
        <w:t>3.2. Прием и регистрация заявления и документов</w:t>
      </w:r>
    </w:p>
    <w:p w:rsidR="00B80FC8" w:rsidRPr="003775B1" w:rsidRDefault="00B80FC8" w:rsidP="000159D1">
      <w:pPr>
        <w:pStyle w:val="ConsPlusNormal"/>
        <w:ind w:firstLine="709"/>
        <w:jc w:val="center"/>
        <w:outlineLvl w:val="2"/>
        <w:rPr>
          <w:rFonts w:ascii="Times New Roman" w:hAnsi="Times New Roman" w:cs="Times New Roman"/>
          <w:sz w:val="28"/>
          <w:szCs w:val="28"/>
        </w:rPr>
      </w:pPr>
    </w:p>
    <w:p w:rsidR="00DB09CD" w:rsidRDefault="007767F6"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Основанием для начала административного действия в рамках предоставления муниципальн</w:t>
      </w:r>
      <w:r>
        <w:rPr>
          <w:rFonts w:ascii="Times New Roman" w:hAnsi="Times New Roman" w:cs="Times New Roman"/>
          <w:sz w:val="28"/>
          <w:szCs w:val="28"/>
        </w:rPr>
        <w:t>ой услуги является поступление з</w:t>
      </w:r>
      <w:r w:rsidRPr="003775B1">
        <w:rPr>
          <w:rFonts w:ascii="Times New Roman" w:hAnsi="Times New Roman" w:cs="Times New Roman"/>
          <w:sz w:val="28"/>
          <w:szCs w:val="28"/>
        </w:rPr>
        <w:t>аявления и приложенных к нему документов в Комитет</w:t>
      </w:r>
      <w:r w:rsidR="00447A88">
        <w:rPr>
          <w:rFonts w:ascii="Times New Roman" w:hAnsi="Times New Roman" w:cs="Times New Roman"/>
          <w:sz w:val="28"/>
          <w:szCs w:val="28"/>
        </w:rPr>
        <w:t xml:space="preserve"> </w:t>
      </w:r>
      <w:r w:rsidR="00447A88" w:rsidRPr="00447A88">
        <w:rPr>
          <w:rFonts w:ascii="Times New Roman" w:eastAsia="Calibri" w:hAnsi="Times New Roman" w:cs="Times New Roman"/>
          <w:sz w:val="28"/>
          <w:szCs w:val="28"/>
          <w:lang w:eastAsia="en-US"/>
        </w:rPr>
        <w:t>непосредственно</w:t>
      </w:r>
      <w:r w:rsidR="005738F4">
        <w:rPr>
          <w:rFonts w:ascii="Times New Roman" w:eastAsia="Calibri" w:hAnsi="Times New Roman" w:cs="Times New Roman"/>
          <w:sz w:val="28"/>
          <w:szCs w:val="28"/>
          <w:lang w:eastAsia="en-US"/>
        </w:rPr>
        <w:t xml:space="preserve">, </w:t>
      </w:r>
      <w:r w:rsidR="00447A88" w:rsidRPr="00447A88">
        <w:rPr>
          <w:rFonts w:ascii="Times New Roman" w:eastAsia="Calibri" w:hAnsi="Times New Roman" w:cs="Times New Roman"/>
          <w:sz w:val="28"/>
          <w:szCs w:val="28"/>
          <w:lang w:eastAsia="en-US"/>
        </w:rPr>
        <w:t xml:space="preserve">через отделения многофункционального центра или </w:t>
      </w:r>
      <w:r w:rsidR="00447A88" w:rsidRPr="00F728CC">
        <w:rPr>
          <w:rFonts w:ascii="Times New Roman" w:eastAsia="Calibri" w:hAnsi="Times New Roman" w:cs="Times New Roman"/>
          <w:sz w:val="28"/>
          <w:szCs w:val="28"/>
          <w:lang w:eastAsia="en-US"/>
        </w:rPr>
        <w:t>посредств</w:t>
      </w:r>
      <w:r w:rsidR="005738F4" w:rsidRPr="00F728CC">
        <w:rPr>
          <w:rFonts w:ascii="Times New Roman" w:eastAsia="Calibri" w:hAnsi="Times New Roman" w:cs="Times New Roman"/>
          <w:sz w:val="28"/>
          <w:szCs w:val="28"/>
          <w:lang w:eastAsia="en-US"/>
        </w:rPr>
        <w:t>о</w:t>
      </w:r>
      <w:r w:rsidR="00447A88" w:rsidRPr="00F728CC">
        <w:rPr>
          <w:rFonts w:ascii="Times New Roman" w:eastAsia="Calibri" w:hAnsi="Times New Roman" w:cs="Times New Roman"/>
          <w:sz w:val="28"/>
          <w:szCs w:val="28"/>
          <w:lang w:eastAsia="en-US"/>
        </w:rPr>
        <w:t>м</w:t>
      </w:r>
      <w:r w:rsidR="00447A88" w:rsidRPr="00447A88">
        <w:rPr>
          <w:rFonts w:ascii="Times New Roman" w:eastAsia="Calibri" w:hAnsi="Times New Roman" w:cs="Times New Roman"/>
          <w:sz w:val="28"/>
          <w:szCs w:val="28"/>
          <w:lang w:eastAsia="en-US"/>
        </w:rPr>
        <w:t xml:space="preserve"> почтовой связи</w:t>
      </w:r>
      <w:r w:rsidRPr="00447A88">
        <w:rPr>
          <w:rFonts w:ascii="Times New Roman" w:hAnsi="Times New Roman" w:cs="Times New Roman"/>
          <w:sz w:val="28"/>
          <w:szCs w:val="28"/>
        </w:rPr>
        <w:t>.</w:t>
      </w:r>
    </w:p>
    <w:p w:rsidR="00B80FC8" w:rsidRPr="00A46B1A"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 xml:space="preserve">Заявления с документами, необходимыми для принятия решения о предоставлении муниципальной услуги, указанными в </w:t>
      </w:r>
      <w:hyperlink w:anchor="P201" w:history="1">
        <w:r w:rsidRPr="009979D1">
          <w:rPr>
            <w:rFonts w:ascii="Times New Roman" w:hAnsi="Times New Roman" w:cs="Times New Roman"/>
            <w:sz w:val="28"/>
            <w:szCs w:val="28"/>
          </w:rPr>
          <w:t>пунктах 2.</w:t>
        </w:r>
        <w:r w:rsidR="00A46B1A">
          <w:rPr>
            <w:rFonts w:ascii="Times New Roman" w:hAnsi="Times New Roman" w:cs="Times New Roman"/>
            <w:sz w:val="28"/>
            <w:szCs w:val="28"/>
          </w:rPr>
          <w:t>7</w:t>
        </w:r>
        <w:r w:rsidRPr="009979D1">
          <w:rPr>
            <w:rFonts w:ascii="Times New Roman" w:hAnsi="Times New Roman" w:cs="Times New Roman"/>
            <w:sz w:val="28"/>
            <w:szCs w:val="28"/>
          </w:rPr>
          <w:t>.2</w:t>
        </w:r>
      </w:hyperlink>
      <w:r w:rsidR="00A46B1A">
        <w:rPr>
          <w:rFonts w:ascii="Times New Roman" w:hAnsi="Times New Roman" w:cs="Times New Roman"/>
          <w:sz w:val="28"/>
          <w:szCs w:val="28"/>
        </w:rPr>
        <w:t xml:space="preserve">, </w:t>
      </w:r>
      <w:r w:rsidRPr="009979D1">
        <w:rPr>
          <w:rFonts w:ascii="Times New Roman" w:hAnsi="Times New Roman" w:cs="Times New Roman"/>
          <w:sz w:val="28"/>
          <w:szCs w:val="28"/>
        </w:rPr>
        <w:t>2.</w:t>
      </w:r>
      <w:r w:rsidR="00A46B1A">
        <w:rPr>
          <w:rFonts w:ascii="Times New Roman" w:hAnsi="Times New Roman" w:cs="Times New Roman"/>
          <w:sz w:val="28"/>
          <w:szCs w:val="28"/>
        </w:rPr>
        <w:t>7</w:t>
      </w:r>
      <w:r w:rsidRPr="009979D1">
        <w:rPr>
          <w:rFonts w:ascii="Times New Roman" w:hAnsi="Times New Roman" w:cs="Times New Roman"/>
          <w:sz w:val="28"/>
          <w:szCs w:val="28"/>
        </w:rPr>
        <w:t>.</w:t>
      </w:r>
      <w:hyperlink w:anchor="P211" w:history="1">
        <w:r w:rsidRPr="009979D1">
          <w:rPr>
            <w:rFonts w:ascii="Times New Roman" w:hAnsi="Times New Roman" w:cs="Times New Roman"/>
            <w:sz w:val="28"/>
            <w:szCs w:val="28"/>
          </w:rPr>
          <w:t>4</w:t>
        </w:r>
      </w:hyperlink>
      <w:r>
        <w:rPr>
          <w:rFonts w:ascii="Times New Roman" w:hAnsi="Times New Roman" w:cs="Times New Roman"/>
          <w:sz w:val="28"/>
          <w:szCs w:val="28"/>
        </w:rPr>
        <w:t xml:space="preserve"> </w:t>
      </w:r>
      <w:r w:rsidRPr="00DB09CD">
        <w:rPr>
          <w:rFonts w:ascii="Times New Roman" w:hAnsi="Times New Roman" w:cs="Times New Roman"/>
          <w:sz w:val="28"/>
          <w:szCs w:val="28"/>
        </w:rPr>
        <w:t xml:space="preserve"> настоящего регламента, могут быть направлены в электронной форме с приложением в виде отсканированных копий указанных документов в одном из указанных форматов: PDF, TIF, JPEG на адрес электронной почты Комитета </w:t>
      </w:r>
      <w:hyperlink r:id="rId18" w:history="1">
        <w:r w:rsidRPr="00A46B1A">
          <w:rPr>
            <w:rStyle w:val="a7"/>
            <w:color w:val="auto"/>
            <w:sz w:val="28"/>
            <w:szCs w:val="28"/>
            <w:u w:val="none"/>
          </w:rPr>
          <w:t>murmangrad@citymurmansk.ru</w:t>
        </w:r>
      </w:hyperlink>
      <w:r w:rsidRPr="00A46B1A">
        <w:rPr>
          <w:rFonts w:ascii="Times New Roman" w:hAnsi="Times New Roman" w:cs="Times New Roman"/>
          <w:sz w:val="28"/>
          <w:szCs w:val="28"/>
        </w:rPr>
        <w:t>.</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 xml:space="preserve">Качество предоставленных электронных документов в форматах PDF, TIF, JPEG должно позволять в полном объеме прочитать текст документа и </w:t>
      </w:r>
      <w:r w:rsidR="003F49C3">
        <w:rPr>
          <w:rFonts w:ascii="Times New Roman" w:hAnsi="Times New Roman" w:cs="Times New Roman"/>
          <w:sz w:val="28"/>
          <w:szCs w:val="28"/>
        </w:rPr>
        <w:t>распознать реквизиты документа.</w:t>
      </w:r>
    </w:p>
    <w:p w:rsidR="00B80FC8" w:rsidRDefault="00B80FC8" w:rsidP="000159D1">
      <w:pPr>
        <w:pStyle w:val="ConsPlusNormal"/>
        <w:ind w:firstLine="709"/>
        <w:jc w:val="center"/>
        <w:rPr>
          <w:rFonts w:ascii="Times New Roman" w:hAnsi="Times New Roman" w:cs="Times New Roman"/>
          <w:sz w:val="28"/>
          <w:szCs w:val="28"/>
        </w:rPr>
      </w:pPr>
    </w:p>
    <w:p w:rsidR="00B80FC8" w:rsidRDefault="00B80FC8" w:rsidP="008449BE">
      <w:pPr>
        <w:pStyle w:val="ConsPlusNormal"/>
        <w:jc w:val="center"/>
        <w:rPr>
          <w:rFonts w:ascii="Times New Roman" w:hAnsi="Times New Roman" w:cs="Times New Roman"/>
          <w:sz w:val="28"/>
          <w:szCs w:val="28"/>
        </w:rPr>
      </w:pPr>
      <w:r>
        <w:rPr>
          <w:rFonts w:ascii="Times New Roman" w:hAnsi="Times New Roman" w:cs="Times New Roman"/>
          <w:sz w:val="28"/>
          <w:szCs w:val="28"/>
        </w:rPr>
        <w:t>3.2.1. Прием и регистрация заявления и документов</w:t>
      </w:r>
    </w:p>
    <w:p w:rsidR="00B80FC8" w:rsidRDefault="00B80FC8" w:rsidP="008449BE">
      <w:pPr>
        <w:pStyle w:val="ConsPlusNormal"/>
        <w:jc w:val="center"/>
        <w:rPr>
          <w:rFonts w:ascii="Times New Roman" w:hAnsi="Times New Roman" w:cs="Times New Roman"/>
          <w:sz w:val="28"/>
          <w:szCs w:val="28"/>
        </w:rPr>
      </w:pPr>
      <w:r>
        <w:rPr>
          <w:rFonts w:ascii="Times New Roman" w:hAnsi="Times New Roman" w:cs="Times New Roman"/>
          <w:sz w:val="28"/>
          <w:szCs w:val="28"/>
        </w:rPr>
        <w:t>в электронном виде</w:t>
      </w:r>
    </w:p>
    <w:p w:rsidR="00B80FC8" w:rsidRDefault="00B80FC8" w:rsidP="000159D1">
      <w:pPr>
        <w:pStyle w:val="ConsPlusNormal"/>
        <w:ind w:firstLine="709"/>
        <w:jc w:val="both"/>
        <w:rPr>
          <w:rFonts w:ascii="Times New Roman" w:hAnsi="Times New Roman" w:cs="Times New Roman"/>
          <w:sz w:val="28"/>
          <w:szCs w:val="28"/>
        </w:rPr>
      </w:pP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lastRenderedPageBreak/>
        <w:t xml:space="preserve">В случае поступления заявления и прилагаемых документов через </w:t>
      </w:r>
      <w:r w:rsidR="003F49C3" w:rsidRPr="00F728CC">
        <w:rPr>
          <w:rFonts w:ascii="Times New Roman" w:hAnsi="Times New Roman" w:cs="Times New Roman"/>
          <w:sz w:val="28"/>
          <w:szCs w:val="28"/>
        </w:rPr>
        <w:t>портал государственных услуг Российской Федерации или региональный портал электронных услуг Мурманской области</w:t>
      </w:r>
      <w:r w:rsidR="003F49C3" w:rsidRPr="003F49C3">
        <w:rPr>
          <w:rFonts w:ascii="Times New Roman" w:hAnsi="Times New Roman" w:cs="Times New Roman"/>
          <w:sz w:val="28"/>
          <w:szCs w:val="28"/>
        </w:rPr>
        <w:t xml:space="preserve"> </w:t>
      </w:r>
      <w:r w:rsidRPr="00DB09CD">
        <w:rPr>
          <w:rFonts w:ascii="Times New Roman" w:hAnsi="Times New Roman" w:cs="Times New Roman"/>
          <w:sz w:val="28"/>
          <w:szCs w:val="28"/>
        </w:rPr>
        <w:t>муниципальный служащий</w:t>
      </w:r>
      <w:r w:rsidR="00A479BF">
        <w:rPr>
          <w:rFonts w:ascii="Times New Roman" w:hAnsi="Times New Roman" w:cs="Times New Roman"/>
          <w:sz w:val="28"/>
          <w:szCs w:val="28"/>
        </w:rPr>
        <w:t xml:space="preserve"> Комитета</w:t>
      </w:r>
      <w:r w:rsidRPr="00DB09CD">
        <w:rPr>
          <w:rFonts w:ascii="Times New Roman" w:hAnsi="Times New Roman" w:cs="Times New Roman"/>
          <w:sz w:val="28"/>
          <w:szCs w:val="28"/>
        </w:rPr>
        <w:t>, ответственный за прием заявления и документов в электронной форме, с использованием программного обеспечения Комитета в день поступления заявления и документов:</w:t>
      </w:r>
    </w:p>
    <w:p w:rsidR="00B80FC8" w:rsidRPr="00DB09CD" w:rsidRDefault="00B80FC8"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B09CD">
        <w:rPr>
          <w:rFonts w:ascii="Times New Roman" w:hAnsi="Times New Roman" w:cs="Times New Roman"/>
          <w:sz w:val="28"/>
          <w:szCs w:val="28"/>
        </w:rPr>
        <w:t xml:space="preserve">проверяет заявление и полученные документы, полноту и правильность заполнения заявления; уведомление о получении заявления и документов формируется в личном кабинете заявителя </w:t>
      </w:r>
      <w:r w:rsidR="00117FB4">
        <w:rPr>
          <w:rFonts w:ascii="Times New Roman" w:hAnsi="Times New Roman" w:cs="Times New Roman"/>
          <w:sz w:val="28"/>
          <w:szCs w:val="28"/>
        </w:rPr>
        <w:t xml:space="preserve">на </w:t>
      </w:r>
      <w:r w:rsidR="003F49C3" w:rsidRPr="00F728CC">
        <w:rPr>
          <w:rFonts w:ascii="Times New Roman" w:hAnsi="Times New Roman" w:cs="Times New Roman"/>
          <w:sz w:val="28"/>
          <w:szCs w:val="28"/>
        </w:rPr>
        <w:t>портале государственных услуг Российской Федерации или региональном портале электронных услуг Мурманской области</w:t>
      </w:r>
      <w:r w:rsidR="003F49C3" w:rsidRPr="003F49C3">
        <w:rPr>
          <w:rFonts w:ascii="Times New Roman" w:hAnsi="Times New Roman" w:cs="Times New Roman"/>
          <w:sz w:val="28"/>
          <w:szCs w:val="28"/>
        </w:rPr>
        <w:t xml:space="preserve"> </w:t>
      </w:r>
      <w:r w:rsidRPr="00DB09CD">
        <w:rPr>
          <w:rFonts w:ascii="Times New Roman" w:hAnsi="Times New Roman" w:cs="Times New Roman"/>
          <w:sz w:val="28"/>
          <w:szCs w:val="28"/>
        </w:rPr>
        <w:t>в автоматическом режиме;</w:t>
      </w:r>
    </w:p>
    <w:p w:rsidR="00B80FC8" w:rsidRPr="00DB09CD" w:rsidRDefault="00B80FC8"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B09CD">
        <w:rPr>
          <w:rFonts w:ascii="Times New Roman" w:hAnsi="Times New Roman" w:cs="Times New Roman"/>
          <w:sz w:val="28"/>
          <w:szCs w:val="28"/>
        </w:rPr>
        <w:t xml:space="preserve">в случае наличия оснований для отказа в приеме документов, указанных в </w:t>
      </w:r>
      <w:hyperlink w:anchor="P230" w:history="1">
        <w:r w:rsidRPr="00DB09CD">
          <w:rPr>
            <w:rFonts w:ascii="Times New Roman" w:hAnsi="Times New Roman" w:cs="Times New Roman"/>
            <w:sz w:val="28"/>
            <w:szCs w:val="28"/>
          </w:rPr>
          <w:t>пункте 2.</w:t>
        </w:r>
        <w:r w:rsidR="00A46B1A">
          <w:rPr>
            <w:rFonts w:ascii="Times New Roman" w:hAnsi="Times New Roman" w:cs="Times New Roman"/>
            <w:sz w:val="28"/>
            <w:szCs w:val="28"/>
          </w:rPr>
          <w:t>8</w:t>
        </w:r>
        <w:r w:rsidRPr="00DB09CD">
          <w:rPr>
            <w:rFonts w:ascii="Times New Roman" w:hAnsi="Times New Roman" w:cs="Times New Roman"/>
            <w:sz w:val="28"/>
            <w:szCs w:val="28"/>
          </w:rPr>
          <w:t>.2</w:t>
        </w:r>
      </w:hyperlink>
      <w:r w:rsidRPr="00DB09CD">
        <w:rPr>
          <w:rFonts w:ascii="Times New Roman" w:hAnsi="Times New Roman" w:cs="Times New Roman"/>
          <w:sz w:val="28"/>
          <w:szCs w:val="28"/>
        </w:rPr>
        <w:t xml:space="preserve"> настоящего регламента:</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1) формирует уведомление об отказе в приеме документов с указанием причин отказа;</w:t>
      </w:r>
    </w:p>
    <w:p w:rsidR="00B80FC8" w:rsidRPr="00DB09CD" w:rsidRDefault="00B80FC8"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B09CD">
        <w:rPr>
          <w:rFonts w:ascii="Times New Roman" w:hAnsi="Times New Roman" w:cs="Times New Roman"/>
          <w:sz w:val="28"/>
          <w:szCs w:val="28"/>
        </w:rPr>
        <w:t xml:space="preserve">подписывает уведомление усиленной квалифицированной электронной подписью уполномоченного лица Комитета и отправляет на </w:t>
      </w:r>
      <w:r w:rsidR="003F49C3" w:rsidRPr="00F728CC">
        <w:rPr>
          <w:rFonts w:ascii="Times New Roman" w:hAnsi="Times New Roman" w:cs="Times New Roman"/>
          <w:sz w:val="28"/>
          <w:szCs w:val="28"/>
        </w:rPr>
        <w:t>портал государственных услуг Российской Федерации или региональный портал электронных услуг Мурманской области</w:t>
      </w:r>
      <w:r w:rsidRPr="00F728CC">
        <w:rPr>
          <w:rFonts w:ascii="Times New Roman" w:hAnsi="Times New Roman" w:cs="Times New Roman"/>
          <w:sz w:val="28"/>
          <w:szCs w:val="28"/>
        </w:rPr>
        <w:t>;</w:t>
      </w:r>
    </w:p>
    <w:p w:rsidR="00B80FC8" w:rsidRPr="00DB09CD" w:rsidRDefault="00B80FC8" w:rsidP="000159D1">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B09CD">
        <w:rPr>
          <w:rFonts w:ascii="Times New Roman" w:hAnsi="Times New Roman" w:cs="Times New Roman"/>
          <w:sz w:val="28"/>
          <w:szCs w:val="28"/>
        </w:rPr>
        <w:t xml:space="preserve">в случае отсутствия оснований для отказа в приеме документов, указанных в </w:t>
      </w:r>
      <w:hyperlink w:anchor="P230" w:history="1">
        <w:r w:rsidRPr="00DB09CD">
          <w:rPr>
            <w:rFonts w:ascii="Times New Roman" w:hAnsi="Times New Roman" w:cs="Times New Roman"/>
            <w:sz w:val="28"/>
            <w:szCs w:val="28"/>
          </w:rPr>
          <w:t>пункте 2.</w:t>
        </w:r>
        <w:r w:rsidR="00A46B1A">
          <w:rPr>
            <w:rFonts w:ascii="Times New Roman" w:hAnsi="Times New Roman" w:cs="Times New Roman"/>
            <w:sz w:val="28"/>
            <w:szCs w:val="28"/>
          </w:rPr>
          <w:t>8</w:t>
        </w:r>
        <w:r w:rsidRPr="00DB09CD">
          <w:rPr>
            <w:rFonts w:ascii="Times New Roman" w:hAnsi="Times New Roman" w:cs="Times New Roman"/>
            <w:sz w:val="28"/>
            <w:szCs w:val="28"/>
          </w:rPr>
          <w:t>.2</w:t>
        </w:r>
      </w:hyperlink>
      <w:r w:rsidRPr="00DB09CD">
        <w:rPr>
          <w:rFonts w:ascii="Times New Roman" w:hAnsi="Times New Roman" w:cs="Times New Roman"/>
          <w:sz w:val="28"/>
          <w:szCs w:val="28"/>
        </w:rPr>
        <w:t xml:space="preserve"> настоящего регламента:</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1) регистрирует заявление и документы;</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 xml:space="preserve">2) направляет информацию о регистрации заявления в форме электронного документа, подписанного усиленной квалифицированной электронной подписью уполномоченного лица Комитета, на </w:t>
      </w:r>
      <w:r w:rsidR="003F49C3" w:rsidRPr="00F728CC">
        <w:rPr>
          <w:rFonts w:ascii="Times New Roman" w:hAnsi="Times New Roman" w:cs="Times New Roman"/>
          <w:sz w:val="28"/>
          <w:szCs w:val="28"/>
        </w:rPr>
        <w:t>портал государственных услуг Российской Федерации или региональный портал электронных услуг Мурманской области</w:t>
      </w:r>
      <w:r w:rsidRPr="00F728CC">
        <w:rPr>
          <w:rFonts w:ascii="Times New Roman" w:hAnsi="Times New Roman" w:cs="Times New Roman"/>
          <w:sz w:val="28"/>
          <w:szCs w:val="28"/>
        </w:rPr>
        <w:t>;</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В день получения заявления и документов в электронной форме по ТКС муниципальный служащий</w:t>
      </w:r>
      <w:r w:rsidR="003F49C3">
        <w:rPr>
          <w:rFonts w:ascii="Times New Roman" w:hAnsi="Times New Roman" w:cs="Times New Roman"/>
          <w:sz w:val="28"/>
          <w:szCs w:val="28"/>
        </w:rPr>
        <w:t xml:space="preserve"> </w:t>
      </w:r>
      <w:r w:rsidR="003F49C3" w:rsidRPr="00F728CC">
        <w:rPr>
          <w:rFonts w:ascii="Times New Roman" w:hAnsi="Times New Roman" w:cs="Times New Roman"/>
          <w:sz w:val="28"/>
          <w:szCs w:val="28"/>
        </w:rPr>
        <w:t>Комитета</w:t>
      </w:r>
      <w:r w:rsidRPr="00DB09CD">
        <w:rPr>
          <w:rFonts w:ascii="Times New Roman" w:hAnsi="Times New Roman" w:cs="Times New Roman"/>
          <w:sz w:val="28"/>
          <w:szCs w:val="28"/>
        </w:rPr>
        <w:t xml:space="preserve">, ответственный за прием заявления и документов в электронной форме, выполняет с использованием программного обеспечения </w:t>
      </w:r>
      <w:proofErr w:type="gramStart"/>
      <w:r w:rsidRPr="00DB09CD">
        <w:rPr>
          <w:rFonts w:ascii="Times New Roman" w:hAnsi="Times New Roman" w:cs="Times New Roman"/>
          <w:sz w:val="28"/>
          <w:szCs w:val="28"/>
        </w:rPr>
        <w:t>Комитета</w:t>
      </w:r>
      <w:proofErr w:type="gramEnd"/>
      <w:r w:rsidRPr="00DB09CD">
        <w:rPr>
          <w:rFonts w:ascii="Times New Roman" w:hAnsi="Times New Roman" w:cs="Times New Roman"/>
          <w:sz w:val="28"/>
          <w:szCs w:val="28"/>
        </w:rPr>
        <w:t xml:space="preserve"> следующие действия:</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1)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2) формирует извещение о получении заявления и документов, подписывает усиленной квалифицированной электронной подписью уполномоченного лица Комитета и отправляет его заявителю;</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 xml:space="preserve">3) проверяет наличие оснований для отказа в приеме документов, указанных в </w:t>
      </w:r>
      <w:hyperlink w:anchor="P230" w:history="1">
        <w:r w:rsidRPr="00DB09CD">
          <w:rPr>
            <w:rFonts w:ascii="Times New Roman" w:hAnsi="Times New Roman" w:cs="Times New Roman"/>
            <w:sz w:val="28"/>
            <w:szCs w:val="28"/>
          </w:rPr>
          <w:t>пункте 2.</w:t>
        </w:r>
        <w:r w:rsidR="00316260">
          <w:rPr>
            <w:rFonts w:ascii="Times New Roman" w:hAnsi="Times New Roman" w:cs="Times New Roman"/>
            <w:sz w:val="28"/>
            <w:szCs w:val="28"/>
          </w:rPr>
          <w:t>8</w:t>
        </w:r>
        <w:r w:rsidRPr="00DB09CD">
          <w:rPr>
            <w:rFonts w:ascii="Times New Roman" w:hAnsi="Times New Roman" w:cs="Times New Roman"/>
            <w:sz w:val="28"/>
            <w:szCs w:val="28"/>
          </w:rPr>
          <w:t>.2</w:t>
        </w:r>
      </w:hyperlink>
      <w:r w:rsidRPr="00DB09CD">
        <w:rPr>
          <w:rFonts w:ascii="Times New Roman" w:hAnsi="Times New Roman" w:cs="Times New Roman"/>
          <w:sz w:val="28"/>
          <w:szCs w:val="28"/>
        </w:rPr>
        <w:t xml:space="preserve"> настоящего регламента.</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 xml:space="preserve">При наличии хотя бы одного из оснований, указанных в </w:t>
      </w:r>
      <w:hyperlink w:anchor="P230" w:history="1">
        <w:r w:rsidRPr="00DB09CD">
          <w:rPr>
            <w:rFonts w:ascii="Times New Roman" w:hAnsi="Times New Roman" w:cs="Times New Roman"/>
            <w:sz w:val="28"/>
            <w:szCs w:val="28"/>
          </w:rPr>
          <w:t>пункте 2.</w:t>
        </w:r>
        <w:r w:rsidR="00316260">
          <w:rPr>
            <w:rFonts w:ascii="Times New Roman" w:hAnsi="Times New Roman" w:cs="Times New Roman"/>
            <w:sz w:val="28"/>
            <w:szCs w:val="28"/>
          </w:rPr>
          <w:t>8</w:t>
        </w:r>
        <w:r w:rsidRPr="00DB09CD">
          <w:rPr>
            <w:rFonts w:ascii="Times New Roman" w:hAnsi="Times New Roman" w:cs="Times New Roman"/>
            <w:sz w:val="28"/>
            <w:szCs w:val="28"/>
          </w:rPr>
          <w:t>.2</w:t>
        </w:r>
      </w:hyperlink>
      <w:r w:rsidRPr="00DB09CD">
        <w:rPr>
          <w:rFonts w:ascii="Times New Roman" w:hAnsi="Times New Roman" w:cs="Times New Roman"/>
          <w:sz w:val="28"/>
          <w:szCs w:val="28"/>
        </w:rPr>
        <w:t xml:space="preserve"> настоящего регламента, </w:t>
      </w:r>
      <w:r w:rsidR="003F49C3" w:rsidRPr="00F728CC">
        <w:rPr>
          <w:rFonts w:ascii="Times New Roman" w:hAnsi="Times New Roman" w:cs="Times New Roman"/>
          <w:sz w:val="28"/>
          <w:szCs w:val="28"/>
        </w:rPr>
        <w:t>муниципальный служащий Комитета, ответственный</w:t>
      </w:r>
      <w:r w:rsidR="003F49C3" w:rsidRPr="003F49C3">
        <w:rPr>
          <w:rFonts w:ascii="Times New Roman" w:hAnsi="Times New Roman" w:cs="Times New Roman"/>
          <w:sz w:val="28"/>
          <w:szCs w:val="28"/>
        </w:rPr>
        <w:t xml:space="preserve"> </w:t>
      </w:r>
      <w:r w:rsidRPr="00DB09CD">
        <w:rPr>
          <w:rFonts w:ascii="Times New Roman" w:hAnsi="Times New Roman" w:cs="Times New Roman"/>
          <w:sz w:val="28"/>
          <w:szCs w:val="28"/>
        </w:rPr>
        <w:t xml:space="preserve">за прием заявления и документов в электронной форме, в течение одного рабочего </w:t>
      </w:r>
      <w:r w:rsidRPr="00DB09CD">
        <w:rPr>
          <w:rFonts w:ascii="Times New Roman" w:hAnsi="Times New Roman" w:cs="Times New Roman"/>
          <w:sz w:val="28"/>
          <w:szCs w:val="28"/>
        </w:rPr>
        <w:lastRenderedPageBreak/>
        <w:t xml:space="preserve">дня с момента получения заявления и документов выполняет с использованием программного обеспечения </w:t>
      </w:r>
      <w:proofErr w:type="gramStart"/>
      <w:r w:rsidRPr="00DB09CD">
        <w:rPr>
          <w:rFonts w:ascii="Times New Roman" w:hAnsi="Times New Roman" w:cs="Times New Roman"/>
          <w:sz w:val="28"/>
          <w:szCs w:val="28"/>
        </w:rPr>
        <w:t>Комитета</w:t>
      </w:r>
      <w:proofErr w:type="gramEnd"/>
      <w:r w:rsidRPr="00DB09CD">
        <w:rPr>
          <w:rFonts w:ascii="Times New Roman" w:hAnsi="Times New Roman" w:cs="Times New Roman"/>
          <w:sz w:val="28"/>
          <w:szCs w:val="28"/>
        </w:rPr>
        <w:t xml:space="preserve"> следующие действия:</w:t>
      </w:r>
    </w:p>
    <w:p w:rsidR="00B80FC8" w:rsidRPr="00DB09CD" w:rsidRDefault="00B80FC8"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DB09CD">
        <w:rPr>
          <w:rFonts w:ascii="Times New Roman" w:hAnsi="Times New Roman" w:cs="Times New Roman"/>
          <w:sz w:val="28"/>
          <w:szCs w:val="28"/>
        </w:rPr>
        <w:t>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2) подписывает усиленной квалифицированной электронной подписью уполномоченного лица Комитета уведомление об отказе в приеме документов;</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3) отправляет уведомление об отказе в приеме (сообщение об ошибке) заявителю.</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 xml:space="preserve">При отсутствии оснований, указанных в </w:t>
      </w:r>
      <w:hyperlink w:anchor="P230" w:history="1">
        <w:r w:rsidRPr="00DB09CD">
          <w:rPr>
            <w:rFonts w:ascii="Times New Roman" w:hAnsi="Times New Roman" w:cs="Times New Roman"/>
            <w:sz w:val="28"/>
            <w:szCs w:val="28"/>
          </w:rPr>
          <w:t>пункте 2.</w:t>
        </w:r>
        <w:r w:rsidR="00FA085C">
          <w:rPr>
            <w:rFonts w:ascii="Times New Roman" w:hAnsi="Times New Roman" w:cs="Times New Roman"/>
            <w:sz w:val="28"/>
            <w:szCs w:val="28"/>
          </w:rPr>
          <w:t>8</w:t>
        </w:r>
        <w:r w:rsidRPr="00DB09CD">
          <w:rPr>
            <w:rFonts w:ascii="Times New Roman" w:hAnsi="Times New Roman" w:cs="Times New Roman"/>
            <w:sz w:val="28"/>
            <w:szCs w:val="28"/>
          </w:rPr>
          <w:t>.2</w:t>
        </w:r>
      </w:hyperlink>
      <w:r w:rsidRPr="00DB09CD">
        <w:rPr>
          <w:rFonts w:ascii="Times New Roman" w:hAnsi="Times New Roman" w:cs="Times New Roman"/>
          <w:sz w:val="28"/>
          <w:szCs w:val="28"/>
        </w:rPr>
        <w:t xml:space="preserve"> настоящего регламента, </w:t>
      </w:r>
      <w:r w:rsidR="003F49C3" w:rsidRPr="00F728CC">
        <w:rPr>
          <w:rFonts w:ascii="Times New Roman" w:hAnsi="Times New Roman" w:cs="Times New Roman"/>
          <w:sz w:val="28"/>
          <w:szCs w:val="28"/>
        </w:rPr>
        <w:t>муниципальный служащий Комитета, ответственный</w:t>
      </w:r>
      <w:r w:rsidR="003F49C3" w:rsidRPr="003F49C3">
        <w:rPr>
          <w:rFonts w:ascii="Times New Roman" w:hAnsi="Times New Roman" w:cs="Times New Roman"/>
          <w:sz w:val="28"/>
          <w:szCs w:val="28"/>
        </w:rPr>
        <w:t xml:space="preserve"> </w:t>
      </w:r>
      <w:r w:rsidRPr="00DB09CD">
        <w:rPr>
          <w:rFonts w:ascii="Times New Roman" w:hAnsi="Times New Roman" w:cs="Times New Roman"/>
          <w:sz w:val="28"/>
          <w:szCs w:val="28"/>
        </w:rPr>
        <w:t xml:space="preserve">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rsidRPr="00DB09CD">
        <w:rPr>
          <w:rFonts w:ascii="Times New Roman" w:hAnsi="Times New Roman" w:cs="Times New Roman"/>
          <w:sz w:val="28"/>
          <w:szCs w:val="28"/>
        </w:rPr>
        <w:t>Комитета</w:t>
      </w:r>
      <w:proofErr w:type="gramEnd"/>
      <w:r w:rsidRPr="00DB09CD">
        <w:rPr>
          <w:rFonts w:ascii="Times New Roman" w:hAnsi="Times New Roman" w:cs="Times New Roman"/>
          <w:sz w:val="28"/>
          <w:szCs w:val="28"/>
        </w:rPr>
        <w:t xml:space="preserve"> следующие действия:</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1) регистрирует заявление и документы, формирует уведомление о приеме заявления и документов, подписывает уведомление усиленной квалифицированной электронной подписью уполномоченного лица Комитета;</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2) отправляет уведомление о приеме заявления и документов заявителю;</w:t>
      </w:r>
    </w:p>
    <w:p w:rsidR="00B80FC8" w:rsidRPr="00DB09CD" w:rsidRDefault="00B80FC8"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B80FC8" w:rsidRDefault="00B80FC8" w:rsidP="000159D1">
      <w:pPr>
        <w:pStyle w:val="ConsPlusNormal"/>
        <w:ind w:firstLine="709"/>
        <w:jc w:val="both"/>
        <w:rPr>
          <w:rFonts w:ascii="Times New Roman" w:hAnsi="Times New Roman" w:cs="Times New Roman"/>
          <w:sz w:val="28"/>
          <w:szCs w:val="28"/>
        </w:rPr>
      </w:pPr>
      <w:r w:rsidRPr="00973EF6">
        <w:rPr>
          <w:rFonts w:ascii="Times New Roman" w:hAnsi="Times New Roman" w:cs="Times New Roman"/>
          <w:sz w:val="28"/>
          <w:szCs w:val="28"/>
        </w:rPr>
        <w:t xml:space="preserve">В случае направления заявления и документов в электронной форме заявитель в течение </w:t>
      </w:r>
      <w:r w:rsidR="008449BE">
        <w:rPr>
          <w:rFonts w:ascii="Times New Roman" w:hAnsi="Times New Roman" w:cs="Times New Roman"/>
          <w:sz w:val="28"/>
          <w:szCs w:val="28"/>
        </w:rPr>
        <w:t>пяти</w:t>
      </w:r>
      <w:r w:rsidRPr="00973EF6">
        <w:rPr>
          <w:rFonts w:ascii="Times New Roman" w:hAnsi="Times New Roman" w:cs="Times New Roman"/>
          <w:sz w:val="28"/>
          <w:szCs w:val="28"/>
        </w:rPr>
        <w:t xml:space="preserve"> календарных дней со дня направления ему уведомления о приеме заявления и документов представляет в Комитет оригиналы документов, обязанность по предоставлению которых возложена на заявителя.</w:t>
      </w:r>
    </w:p>
    <w:p w:rsidR="00FA085C" w:rsidRDefault="00FA085C" w:rsidP="000159D1">
      <w:pPr>
        <w:pStyle w:val="ConsPlusNormal"/>
        <w:ind w:firstLine="709"/>
        <w:jc w:val="both"/>
        <w:rPr>
          <w:rFonts w:ascii="Times New Roman" w:hAnsi="Times New Roman" w:cs="Times New Roman"/>
          <w:sz w:val="28"/>
          <w:szCs w:val="28"/>
        </w:rPr>
      </w:pPr>
    </w:p>
    <w:p w:rsidR="008449BE" w:rsidRDefault="00960ED0" w:rsidP="00D5438A">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3.2.2.</w:t>
      </w:r>
      <w:r w:rsidRPr="00960ED0">
        <w:rPr>
          <w:rFonts w:ascii="Times New Roman" w:eastAsia="Times New Roman" w:hAnsi="Times New Roman" w:cs="Times New Roman"/>
          <w:sz w:val="28"/>
          <w:szCs w:val="28"/>
          <w:lang w:eastAsia="ru-RU"/>
        </w:rPr>
        <w:t xml:space="preserve"> Прием и регистрация заявления</w:t>
      </w:r>
      <w:r w:rsidR="00E65C6F">
        <w:rPr>
          <w:rFonts w:ascii="Times New Roman" w:eastAsia="Times New Roman" w:hAnsi="Times New Roman" w:cs="Times New Roman"/>
          <w:sz w:val="28"/>
          <w:szCs w:val="28"/>
          <w:lang w:eastAsia="ru-RU"/>
        </w:rPr>
        <w:t xml:space="preserve"> при личном обращении заявителя,</w:t>
      </w:r>
    </w:p>
    <w:p w:rsidR="008449BE" w:rsidRDefault="00E65C6F" w:rsidP="00D5438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через отделения</w:t>
      </w:r>
      <w:r w:rsidR="00960ED0" w:rsidRPr="00960ED0">
        <w:rPr>
          <w:rFonts w:ascii="Times New Roman" w:eastAsia="Times New Roman" w:hAnsi="Times New Roman" w:cs="Times New Roman"/>
          <w:sz w:val="28"/>
          <w:szCs w:val="28"/>
          <w:lang w:eastAsia="ru-RU"/>
        </w:rPr>
        <w:t xml:space="preserve"> многофункцио</w:t>
      </w:r>
      <w:r>
        <w:rPr>
          <w:rFonts w:ascii="Times New Roman" w:eastAsia="Times New Roman" w:hAnsi="Times New Roman" w:cs="Times New Roman"/>
          <w:sz w:val="28"/>
          <w:szCs w:val="28"/>
          <w:lang w:eastAsia="ru-RU"/>
        </w:rPr>
        <w:t>нального центра или посредством</w:t>
      </w:r>
    </w:p>
    <w:p w:rsidR="00960ED0" w:rsidRPr="00960ED0" w:rsidRDefault="00960ED0" w:rsidP="00D5438A">
      <w:pPr>
        <w:spacing w:after="0" w:line="240" w:lineRule="auto"/>
        <w:jc w:val="center"/>
        <w:rPr>
          <w:rFonts w:ascii="Times New Roman" w:eastAsia="Times New Roman" w:hAnsi="Times New Roman" w:cs="Times New Roman"/>
          <w:sz w:val="28"/>
          <w:szCs w:val="28"/>
          <w:lang w:eastAsia="ru-RU"/>
        </w:rPr>
      </w:pPr>
      <w:r w:rsidRPr="00960ED0">
        <w:rPr>
          <w:rFonts w:ascii="Times New Roman" w:eastAsia="Times New Roman" w:hAnsi="Times New Roman" w:cs="Times New Roman"/>
          <w:sz w:val="28"/>
          <w:szCs w:val="28"/>
          <w:lang w:eastAsia="ru-RU"/>
        </w:rPr>
        <w:t>почтовой связи</w:t>
      </w:r>
    </w:p>
    <w:p w:rsidR="00960ED0" w:rsidRDefault="00960ED0" w:rsidP="000159D1">
      <w:pPr>
        <w:pStyle w:val="ConsPlusNormal"/>
        <w:ind w:firstLine="709"/>
        <w:jc w:val="center"/>
        <w:rPr>
          <w:rFonts w:ascii="Times New Roman" w:hAnsi="Times New Roman" w:cs="Times New Roman"/>
          <w:sz w:val="28"/>
          <w:szCs w:val="28"/>
        </w:rPr>
      </w:pPr>
    </w:p>
    <w:p w:rsidR="004C1C55" w:rsidRPr="00DB09CD" w:rsidRDefault="00CA1567"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Прием и регистрация </w:t>
      </w:r>
      <w:r w:rsidR="007767F6">
        <w:rPr>
          <w:rFonts w:ascii="Times New Roman" w:hAnsi="Times New Roman" w:cs="Times New Roman"/>
          <w:sz w:val="28"/>
          <w:szCs w:val="28"/>
        </w:rPr>
        <w:t>заявления</w:t>
      </w:r>
      <w:r w:rsidRPr="003775B1">
        <w:rPr>
          <w:rFonts w:ascii="Times New Roman" w:hAnsi="Times New Roman" w:cs="Times New Roman"/>
          <w:sz w:val="28"/>
          <w:szCs w:val="28"/>
        </w:rPr>
        <w:t xml:space="preserve"> в Комитете осуществляется муниципальным служащим Комитета, ответственным за прием и регистрацию документов, в течение одного рабочего дня с момента поступления </w:t>
      </w:r>
      <w:r>
        <w:rPr>
          <w:rFonts w:ascii="Times New Roman" w:hAnsi="Times New Roman" w:cs="Times New Roman"/>
          <w:sz w:val="28"/>
          <w:szCs w:val="28"/>
        </w:rPr>
        <w:t>з</w:t>
      </w:r>
      <w:r w:rsidRPr="003775B1">
        <w:rPr>
          <w:rFonts w:ascii="Times New Roman" w:hAnsi="Times New Roman" w:cs="Times New Roman"/>
          <w:sz w:val="28"/>
          <w:szCs w:val="28"/>
        </w:rPr>
        <w:t>аявлени</w:t>
      </w:r>
      <w:r w:rsidR="003F7806">
        <w:rPr>
          <w:rFonts w:ascii="Times New Roman" w:hAnsi="Times New Roman" w:cs="Times New Roman"/>
          <w:sz w:val="28"/>
          <w:szCs w:val="28"/>
        </w:rPr>
        <w:t>я</w:t>
      </w:r>
      <w:r w:rsidRPr="003775B1">
        <w:rPr>
          <w:rFonts w:ascii="Times New Roman" w:hAnsi="Times New Roman" w:cs="Times New Roman"/>
          <w:sz w:val="28"/>
          <w:szCs w:val="28"/>
        </w:rPr>
        <w:t xml:space="preserve"> в Комитет.</w:t>
      </w:r>
      <w:r w:rsidR="009A6E8E">
        <w:rPr>
          <w:rFonts w:ascii="Times New Roman" w:hAnsi="Times New Roman" w:cs="Times New Roman"/>
          <w:sz w:val="28"/>
          <w:szCs w:val="28"/>
        </w:rPr>
        <w:t xml:space="preserve"> </w:t>
      </w:r>
      <w:r w:rsidR="004C1C55" w:rsidRPr="00DB09CD">
        <w:rPr>
          <w:rFonts w:ascii="Times New Roman" w:hAnsi="Times New Roman" w:cs="Times New Roman"/>
          <w:sz w:val="28"/>
          <w:szCs w:val="28"/>
        </w:rPr>
        <w:t>Регистрация поступившего заявления и приложенных к нему документов производится в базе данных автоматизированной системы электронного документооборота Комитета.</w:t>
      </w:r>
    </w:p>
    <w:p w:rsidR="00CA1567" w:rsidRDefault="00CA1567"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Муниципальный служащий Комитета, ответственный за прием и регистрацию документов, ставит на </w:t>
      </w:r>
      <w:r>
        <w:rPr>
          <w:rFonts w:ascii="Times New Roman" w:hAnsi="Times New Roman" w:cs="Times New Roman"/>
          <w:sz w:val="28"/>
          <w:szCs w:val="28"/>
        </w:rPr>
        <w:t>з</w:t>
      </w:r>
      <w:r w:rsidRPr="003775B1">
        <w:rPr>
          <w:rFonts w:ascii="Times New Roman" w:hAnsi="Times New Roman" w:cs="Times New Roman"/>
          <w:sz w:val="28"/>
          <w:szCs w:val="28"/>
        </w:rPr>
        <w:t>аявлени</w:t>
      </w:r>
      <w:r>
        <w:rPr>
          <w:rFonts w:ascii="Times New Roman" w:hAnsi="Times New Roman" w:cs="Times New Roman"/>
          <w:sz w:val="28"/>
          <w:szCs w:val="28"/>
        </w:rPr>
        <w:t>ях</w:t>
      </w:r>
      <w:r w:rsidRPr="003775B1">
        <w:rPr>
          <w:rFonts w:ascii="Times New Roman" w:hAnsi="Times New Roman" w:cs="Times New Roman"/>
          <w:sz w:val="28"/>
          <w:szCs w:val="28"/>
        </w:rPr>
        <w:t xml:space="preserve"> отметку с указанием номера входящего документа и передает председателю Комитета для </w:t>
      </w:r>
      <w:r w:rsidR="00117FB4">
        <w:rPr>
          <w:rFonts w:ascii="Times New Roman" w:hAnsi="Times New Roman" w:cs="Times New Roman"/>
          <w:sz w:val="28"/>
          <w:szCs w:val="28"/>
        </w:rPr>
        <w:t xml:space="preserve">вынесения </w:t>
      </w:r>
      <w:r w:rsidRPr="003775B1">
        <w:rPr>
          <w:rFonts w:ascii="Times New Roman" w:hAnsi="Times New Roman" w:cs="Times New Roman"/>
          <w:sz w:val="28"/>
          <w:szCs w:val="28"/>
        </w:rPr>
        <w:t>резолюции.</w:t>
      </w:r>
    </w:p>
    <w:p w:rsidR="009A6E8E" w:rsidRDefault="009A6E8E" w:rsidP="000159D1">
      <w:pPr>
        <w:pStyle w:val="ConsPlusNormal"/>
        <w:ind w:firstLine="709"/>
        <w:jc w:val="both"/>
        <w:rPr>
          <w:rFonts w:ascii="Times New Roman" w:hAnsi="Times New Roman" w:cs="Times New Roman"/>
          <w:sz w:val="28"/>
          <w:szCs w:val="28"/>
        </w:rPr>
      </w:pPr>
    </w:p>
    <w:p w:rsidR="009A6E8E" w:rsidRDefault="009A6E8E" w:rsidP="008449BE">
      <w:pPr>
        <w:pStyle w:val="ConsPlusNormal"/>
        <w:jc w:val="center"/>
        <w:rPr>
          <w:rFonts w:ascii="Times New Roman" w:hAnsi="Times New Roman" w:cs="Times New Roman"/>
          <w:sz w:val="28"/>
          <w:szCs w:val="28"/>
        </w:rPr>
      </w:pPr>
      <w:r>
        <w:rPr>
          <w:rFonts w:ascii="Times New Roman" w:hAnsi="Times New Roman" w:cs="Times New Roman"/>
          <w:sz w:val="28"/>
          <w:szCs w:val="28"/>
        </w:rPr>
        <w:t>3.3. Рассмотрение заявления с прилагаемыми документами</w:t>
      </w:r>
    </w:p>
    <w:p w:rsidR="00CA1567" w:rsidRDefault="00CA1567" w:rsidP="000159D1">
      <w:pPr>
        <w:pStyle w:val="ConsPlusNormal"/>
        <w:tabs>
          <w:tab w:val="left" w:pos="0"/>
        </w:tabs>
        <w:ind w:firstLine="709"/>
        <w:rPr>
          <w:rFonts w:ascii="Times New Roman" w:hAnsi="Times New Roman" w:cs="Times New Roman"/>
          <w:sz w:val="28"/>
          <w:szCs w:val="28"/>
        </w:rPr>
      </w:pPr>
    </w:p>
    <w:p w:rsidR="00CA1567" w:rsidRPr="003775B1" w:rsidRDefault="00CA1567"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3.3.1.</w:t>
      </w:r>
      <w:r w:rsidRPr="003775B1">
        <w:rPr>
          <w:rFonts w:ascii="Times New Roman" w:hAnsi="Times New Roman" w:cs="Times New Roman"/>
          <w:sz w:val="28"/>
          <w:szCs w:val="28"/>
        </w:rPr>
        <w:tab/>
        <w:t xml:space="preserve">Основанием для начала административной процедуры является </w:t>
      </w:r>
      <w:r w:rsidRPr="003775B1">
        <w:rPr>
          <w:rFonts w:ascii="Times New Roman" w:hAnsi="Times New Roman" w:cs="Times New Roman"/>
          <w:sz w:val="28"/>
          <w:szCs w:val="28"/>
        </w:rPr>
        <w:lastRenderedPageBreak/>
        <w:t xml:space="preserve">получение зарегистрированного </w:t>
      </w:r>
      <w:r w:rsidR="004C1C55">
        <w:rPr>
          <w:rFonts w:ascii="Times New Roman" w:hAnsi="Times New Roman" w:cs="Times New Roman"/>
          <w:sz w:val="28"/>
          <w:szCs w:val="28"/>
        </w:rPr>
        <w:t>з</w:t>
      </w:r>
      <w:r w:rsidRPr="003775B1">
        <w:rPr>
          <w:rFonts w:ascii="Times New Roman" w:hAnsi="Times New Roman" w:cs="Times New Roman"/>
          <w:sz w:val="28"/>
          <w:szCs w:val="28"/>
        </w:rPr>
        <w:t xml:space="preserve">аявления </w:t>
      </w:r>
      <w:r w:rsidR="00BE7B74">
        <w:rPr>
          <w:rFonts w:ascii="Times New Roman" w:hAnsi="Times New Roman" w:cs="Times New Roman"/>
          <w:sz w:val="28"/>
          <w:szCs w:val="28"/>
        </w:rPr>
        <w:t>и приложенных к нему документов</w:t>
      </w:r>
      <w:r w:rsidRPr="003775B1">
        <w:rPr>
          <w:rFonts w:ascii="Times New Roman" w:hAnsi="Times New Roman" w:cs="Times New Roman"/>
          <w:sz w:val="28"/>
          <w:szCs w:val="28"/>
        </w:rPr>
        <w:t xml:space="preserve"> председателем Комитета (лицом, исполняющим его обязанности).  </w:t>
      </w:r>
    </w:p>
    <w:p w:rsidR="00EC36EC" w:rsidRDefault="00DB09CD"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3.</w:t>
      </w:r>
      <w:r w:rsidR="002506CA">
        <w:rPr>
          <w:rFonts w:ascii="Times New Roman" w:hAnsi="Times New Roman" w:cs="Times New Roman"/>
          <w:sz w:val="28"/>
          <w:szCs w:val="28"/>
        </w:rPr>
        <w:t>3.2</w:t>
      </w:r>
      <w:r w:rsidRPr="00DB09CD">
        <w:rPr>
          <w:rFonts w:ascii="Times New Roman" w:hAnsi="Times New Roman" w:cs="Times New Roman"/>
          <w:sz w:val="28"/>
          <w:szCs w:val="28"/>
        </w:rPr>
        <w:t xml:space="preserve">. Председатель Комитета (лицо, исполняющее его обязанности) в течение одного рабочего </w:t>
      </w:r>
      <w:r w:rsidR="00975418">
        <w:rPr>
          <w:rFonts w:ascii="Times New Roman" w:hAnsi="Times New Roman" w:cs="Times New Roman"/>
          <w:sz w:val="28"/>
          <w:szCs w:val="28"/>
        </w:rPr>
        <w:t>дня со дня регистрации заявлени</w:t>
      </w:r>
      <w:r w:rsidR="00626AB0">
        <w:rPr>
          <w:rFonts w:ascii="Times New Roman" w:hAnsi="Times New Roman" w:cs="Times New Roman"/>
          <w:sz w:val="28"/>
          <w:szCs w:val="28"/>
        </w:rPr>
        <w:t>я</w:t>
      </w:r>
      <w:r w:rsidR="00975418">
        <w:rPr>
          <w:rFonts w:ascii="Times New Roman" w:hAnsi="Times New Roman" w:cs="Times New Roman"/>
          <w:sz w:val="28"/>
          <w:szCs w:val="28"/>
        </w:rPr>
        <w:t>, указанн</w:t>
      </w:r>
      <w:r w:rsidR="00626AB0">
        <w:rPr>
          <w:rFonts w:ascii="Times New Roman" w:hAnsi="Times New Roman" w:cs="Times New Roman"/>
          <w:sz w:val="28"/>
          <w:szCs w:val="28"/>
        </w:rPr>
        <w:t>ого</w:t>
      </w:r>
      <w:r w:rsidR="00975418">
        <w:rPr>
          <w:rFonts w:ascii="Times New Roman" w:hAnsi="Times New Roman" w:cs="Times New Roman"/>
          <w:sz w:val="28"/>
          <w:szCs w:val="28"/>
        </w:rPr>
        <w:t xml:space="preserve"> в </w:t>
      </w:r>
      <w:r w:rsidR="00BE7B74" w:rsidRPr="009979D1">
        <w:rPr>
          <w:rFonts w:ascii="Times New Roman" w:hAnsi="Times New Roman" w:cs="Times New Roman"/>
          <w:sz w:val="28"/>
          <w:szCs w:val="28"/>
        </w:rPr>
        <w:t>разделе</w:t>
      </w:r>
      <w:r w:rsidR="00975418">
        <w:rPr>
          <w:rFonts w:ascii="Times New Roman" w:hAnsi="Times New Roman" w:cs="Times New Roman"/>
          <w:sz w:val="28"/>
          <w:szCs w:val="28"/>
        </w:rPr>
        <w:t xml:space="preserve"> </w:t>
      </w:r>
      <w:r w:rsidR="003F49C3">
        <w:rPr>
          <w:rFonts w:ascii="Times New Roman" w:hAnsi="Times New Roman" w:cs="Times New Roman"/>
          <w:sz w:val="28"/>
          <w:szCs w:val="28"/>
        </w:rPr>
        <w:t>2.</w:t>
      </w:r>
      <w:r w:rsidR="00626AB0">
        <w:rPr>
          <w:rFonts w:ascii="Times New Roman" w:hAnsi="Times New Roman" w:cs="Times New Roman"/>
          <w:sz w:val="28"/>
          <w:szCs w:val="28"/>
        </w:rPr>
        <w:t>7</w:t>
      </w:r>
      <w:r w:rsidR="00975418">
        <w:rPr>
          <w:rFonts w:ascii="Times New Roman" w:hAnsi="Times New Roman" w:cs="Times New Roman"/>
          <w:sz w:val="28"/>
          <w:szCs w:val="28"/>
        </w:rPr>
        <w:t xml:space="preserve"> настоящего регламента,</w:t>
      </w:r>
      <w:r w:rsidRPr="00DB09CD">
        <w:rPr>
          <w:rFonts w:ascii="Times New Roman" w:hAnsi="Times New Roman" w:cs="Times New Roman"/>
          <w:sz w:val="28"/>
          <w:szCs w:val="28"/>
        </w:rPr>
        <w:t xml:space="preserve"> рассматривает </w:t>
      </w:r>
      <w:r w:rsidR="00626AB0">
        <w:rPr>
          <w:rFonts w:ascii="Times New Roman" w:hAnsi="Times New Roman" w:cs="Times New Roman"/>
          <w:sz w:val="28"/>
          <w:szCs w:val="28"/>
        </w:rPr>
        <w:t>его</w:t>
      </w:r>
      <w:r w:rsidRPr="00DB09CD">
        <w:rPr>
          <w:rFonts w:ascii="Times New Roman" w:hAnsi="Times New Roman" w:cs="Times New Roman"/>
          <w:sz w:val="28"/>
          <w:szCs w:val="28"/>
        </w:rPr>
        <w:t xml:space="preserve"> и выносит резолюцию, адресованную начальнику отдела градостроительства и архите</w:t>
      </w:r>
      <w:r w:rsidR="00EC36EC">
        <w:rPr>
          <w:rFonts w:ascii="Times New Roman" w:hAnsi="Times New Roman" w:cs="Times New Roman"/>
          <w:sz w:val="28"/>
          <w:szCs w:val="28"/>
        </w:rPr>
        <w:t xml:space="preserve">ктуры Комитета (далее </w:t>
      </w:r>
      <w:r w:rsidR="003F49C3">
        <w:rPr>
          <w:rFonts w:ascii="Times New Roman" w:hAnsi="Times New Roman" w:cs="Times New Roman"/>
          <w:sz w:val="28"/>
          <w:szCs w:val="28"/>
        </w:rPr>
        <w:t>–</w:t>
      </w:r>
      <w:r w:rsidR="00EC36EC">
        <w:rPr>
          <w:rFonts w:ascii="Times New Roman" w:hAnsi="Times New Roman" w:cs="Times New Roman"/>
          <w:sz w:val="28"/>
          <w:szCs w:val="28"/>
        </w:rPr>
        <w:t xml:space="preserve"> отдел).</w:t>
      </w:r>
    </w:p>
    <w:p w:rsidR="00DB09CD" w:rsidRDefault="00DB09CD"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 xml:space="preserve">Начальник отдела в течение одного рабочего дня со дня получения </w:t>
      </w:r>
      <w:r w:rsidR="008C3888" w:rsidRPr="00DB09CD">
        <w:rPr>
          <w:rFonts w:ascii="Times New Roman" w:hAnsi="Times New Roman" w:cs="Times New Roman"/>
          <w:sz w:val="28"/>
          <w:szCs w:val="28"/>
        </w:rPr>
        <w:t>заявлени</w:t>
      </w:r>
      <w:r w:rsidR="00626AB0">
        <w:rPr>
          <w:rFonts w:ascii="Times New Roman" w:hAnsi="Times New Roman" w:cs="Times New Roman"/>
          <w:sz w:val="28"/>
          <w:szCs w:val="28"/>
        </w:rPr>
        <w:t>я</w:t>
      </w:r>
      <w:r w:rsidR="00975418">
        <w:rPr>
          <w:rFonts w:ascii="Times New Roman" w:hAnsi="Times New Roman" w:cs="Times New Roman"/>
          <w:sz w:val="28"/>
          <w:szCs w:val="28"/>
        </w:rPr>
        <w:t>, указанн</w:t>
      </w:r>
      <w:r w:rsidR="00626AB0">
        <w:rPr>
          <w:rFonts w:ascii="Times New Roman" w:hAnsi="Times New Roman" w:cs="Times New Roman"/>
          <w:sz w:val="28"/>
          <w:szCs w:val="28"/>
        </w:rPr>
        <w:t>ого</w:t>
      </w:r>
      <w:r w:rsidR="00975418">
        <w:rPr>
          <w:rFonts w:ascii="Times New Roman" w:hAnsi="Times New Roman" w:cs="Times New Roman"/>
          <w:sz w:val="28"/>
          <w:szCs w:val="28"/>
        </w:rPr>
        <w:t xml:space="preserve"> в </w:t>
      </w:r>
      <w:r w:rsidR="00EC36EC">
        <w:rPr>
          <w:rFonts w:ascii="Times New Roman" w:hAnsi="Times New Roman" w:cs="Times New Roman"/>
          <w:sz w:val="28"/>
          <w:szCs w:val="28"/>
        </w:rPr>
        <w:t>разделе</w:t>
      </w:r>
      <w:r w:rsidR="00975418">
        <w:rPr>
          <w:rFonts w:ascii="Times New Roman" w:hAnsi="Times New Roman" w:cs="Times New Roman"/>
          <w:sz w:val="28"/>
          <w:szCs w:val="28"/>
        </w:rPr>
        <w:t xml:space="preserve"> </w:t>
      </w:r>
      <w:r w:rsidR="00285416">
        <w:rPr>
          <w:rFonts w:ascii="Times New Roman" w:hAnsi="Times New Roman" w:cs="Times New Roman"/>
          <w:sz w:val="28"/>
          <w:szCs w:val="28"/>
        </w:rPr>
        <w:t>2.</w:t>
      </w:r>
      <w:r w:rsidR="00E37F55">
        <w:rPr>
          <w:rFonts w:ascii="Times New Roman" w:hAnsi="Times New Roman" w:cs="Times New Roman"/>
          <w:sz w:val="28"/>
          <w:szCs w:val="28"/>
        </w:rPr>
        <w:t>7</w:t>
      </w:r>
      <w:r w:rsidR="00975418">
        <w:rPr>
          <w:rFonts w:ascii="Times New Roman" w:hAnsi="Times New Roman" w:cs="Times New Roman"/>
          <w:sz w:val="28"/>
          <w:szCs w:val="28"/>
        </w:rPr>
        <w:t xml:space="preserve"> настоящего регламента</w:t>
      </w:r>
      <w:r w:rsidR="00E37F55">
        <w:rPr>
          <w:rFonts w:ascii="Times New Roman" w:hAnsi="Times New Roman" w:cs="Times New Roman"/>
          <w:sz w:val="28"/>
          <w:szCs w:val="28"/>
        </w:rPr>
        <w:t xml:space="preserve"> и </w:t>
      </w:r>
      <w:r w:rsidR="00E37F55" w:rsidRPr="00973EF6">
        <w:rPr>
          <w:rFonts w:ascii="Times New Roman" w:hAnsi="Times New Roman" w:cs="Times New Roman"/>
          <w:sz w:val="28"/>
          <w:szCs w:val="28"/>
        </w:rPr>
        <w:t>прилагаемых документов</w:t>
      </w:r>
      <w:r w:rsidR="00975418" w:rsidRPr="00973EF6">
        <w:rPr>
          <w:rFonts w:ascii="Times New Roman" w:hAnsi="Times New Roman" w:cs="Times New Roman"/>
          <w:sz w:val="28"/>
          <w:szCs w:val="28"/>
        </w:rPr>
        <w:t>,</w:t>
      </w:r>
      <w:r w:rsidR="008C3888" w:rsidRPr="00973EF6">
        <w:rPr>
          <w:rFonts w:ascii="Times New Roman" w:hAnsi="Times New Roman" w:cs="Times New Roman"/>
          <w:sz w:val="28"/>
          <w:szCs w:val="28"/>
        </w:rPr>
        <w:t xml:space="preserve"> </w:t>
      </w:r>
      <w:r w:rsidRPr="00973EF6">
        <w:rPr>
          <w:rFonts w:ascii="Times New Roman" w:hAnsi="Times New Roman" w:cs="Times New Roman"/>
          <w:sz w:val="28"/>
          <w:szCs w:val="28"/>
        </w:rPr>
        <w:t>рассматривает его и выносит резолюцию с указание</w:t>
      </w:r>
      <w:r w:rsidRPr="00DB09CD">
        <w:rPr>
          <w:rFonts w:ascii="Times New Roman" w:hAnsi="Times New Roman" w:cs="Times New Roman"/>
          <w:sz w:val="28"/>
          <w:szCs w:val="28"/>
        </w:rPr>
        <w:t xml:space="preserve">м фамилии муниципального служащего Комитета, ответственного за </w:t>
      </w:r>
      <w:r w:rsidR="008C3888">
        <w:rPr>
          <w:rFonts w:ascii="Times New Roman" w:hAnsi="Times New Roman" w:cs="Times New Roman"/>
          <w:sz w:val="28"/>
          <w:szCs w:val="28"/>
        </w:rPr>
        <w:t>предоставление муниципальной услуги</w:t>
      </w:r>
      <w:r w:rsidRPr="00DB09CD">
        <w:rPr>
          <w:rFonts w:ascii="Times New Roman" w:hAnsi="Times New Roman" w:cs="Times New Roman"/>
          <w:sz w:val="28"/>
          <w:szCs w:val="28"/>
        </w:rPr>
        <w:t>.</w:t>
      </w:r>
    </w:p>
    <w:p w:rsidR="002506CA" w:rsidRDefault="002506CA"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3.3.</w:t>
      </w:r>
      <w:r>
        <w:rPr>
          <w:rFonts w:ascii="Times New Roman" w:hAnsi="Times New Roman" w:cs="Times New Roman"/>
          <w:sz w:val="28"/>
          <w:szCs w:val="28"/>
        </w:rPr>
        <w:t>3</w:t>
      </w:r>
      <w:r w:rsidRPr="003775B1">
        <w:rPr>
          <w:rFonts w:ascii="Times New Roman" w:hAnsi="Times New Roman" w:cs="Times New Roman"/>
          <w:sz w:val="28"/>
          <w:szCs w:val="28"/>
        </w:rPr>
        <w:t>.</w:t>
      </w:r>
      <w:r w:rsidRPr="003775B1">
        <w:rPr>
          <w:rFonts w:ascii="Times New Roman" w:hAnsi="Times New Roman" w:cs="Times New Roman"/>
          <w:sz w:val="28"/>
          <w:szCs w:val="28"/>
        </w:rPr>
        <w:tab/>
        <w:t xml:space="preserve">Муниципальный служащий Комитета, ответственный за предоставление муниципальной услуги, получив </w:t>
      </w:r>
      <w:r w:rsidR="00E37F55">
        <w:rPr>
          <w:rFonts w:ascii="Times New Roman" w:hAnsi="Times New Roman" w:cs="Times New Roman"/>
          <w:sz w:val="28"/>
          <w:szCs w:val="28"/>
        </w:rPr>
        <w:t>з</w:t>
      </w:r>
      <w:r w:rsidRPr="003775B1">
        <w:rPr>
          <w:rFonts w:ascii="Times New Roman" w:hAnsi="Times New Roman" w:cs="Times New Roman"/>
          <w:sz w:val="28"/>
          <w:szCs w:val="28"/>
        </w:rPr>
        <w:t xml:space="preserve">аявление с прилагаемыми документами от начальника </w:t>
      </w:r>
      <w:r>
        <w:rPr>
          <w:rFonts w:ascii="Times New Roman" w:hAnsi="Times New Roman" w:cs="Times New Roman"/>
          <w:sz w:val="28"/>
          <w:szCs w:val="28"/>
        </w:rPr>
        <w:t>отдела</w:t>
      </w:r>
      <w:r w:rsidR="00E37F55">
        <w:rPr>
          <w:rFonts w:ascii="Times New Roman" w:hAnsi="Times New Roman" w:cs="Times New Roman"/>
          <w:sz w:val="28"/>
          <w:szCs w:val="28"/>
        </w:rPr>
        <w:t>,</w:t>
      </w:r>
      <w:r>
        <w:rPr>
          <w:rFonts w:ascii="Times New Roman" w:hAnsi="Times New Roman" w:cs="Times New Roman"/>
          <w:sz w:val="28"/>
          <w:szCs w:val="28"/>
        </w:rPr>
        <w:t xml:space="preserve"> </w:t>
      </w:r>
      <w:r w:rsidRPr="003775B1">
        <w:rPr>
          <w:rFonts w:ascii="Times New Roman" w:hAnsi="Times New Roman" w:cs="Times New Roman"/>
          <w:sz w:val="28"/>
          <w:szCs w:val="28"/>
        </w:rPr>
        <w:t xml:space="preserve">проводит проверку правильности оформления </w:t>
      </w:r>
      <w:r>
        <w:rPr>
          <w:rFonts w:ascii="Times New Roman" w:hAnsi="Times New Roman" w:cs="Times New Roman"/>
          <w:sz w:val="28"/>
          <w:szCs w:val="28"/>
        </w:rPr>
        <w:t>з</w:t>
      </w:r>
      <w:r w:rsidRPr="003775B1">
        <w:rPr>
          <w:rFonts w:ascii="Times New Roman" w:hAnsi="Times New Roman" w:cs="Times New Roman"/>
          <w:sz w:val="28"/>
          <w:szCs w:val="28"/>
        </w:rPr>
        <w:t xml:space="preserve">аявления и наличия прилагаемых к </w:t>
      </w:r>
      <w:r>
        <w:rPr>
          <w:rFonts w:ascii="Times New Roman" w:hAnsi="Times New Roman" w:cs="Times New Roman"/>
          <w:sz w:val="28"/>
          <w:szCs w:val="28"/>
        </w:rPr>
        <w:t>з</w:t>
      </w:r>
      <w:r w:rsidRPr="003775B1">
        <w:rPr>
          <w:rFonts w:ascii="Times New Roman" w:hAnsi="Times New Roman" w:cs="Times New Roman"/>
          <w:sz w:val="28"/>
          <w:szCs w:val="28"/>
        </w:rPr>
        <w:t>аявлению докуме</w:t>
      </w:r>
      <w:r>
        <w:rPr>
          <w:rFonts w:ascii="Times New Roman" w:hAnsi="Times New Roman" w:cs="Times New Roman"/>
          <w:sz w:val="28"/>
          <w:szCs w:val="28"/>
        </w:rPr>
        <w:t>нтов, представленных заявителем.</w:t>
      </w:r>
    </w:p>
    <w:p w:rsidR="002506CA" w:rsidRDefault="002506CA"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w:t>
      </w:r>
      <w:r w:rsidRPr="003775B1">
        <w:rPr>
          <w:rFonts w:ascii="Times New Roman" w:hAnsi="Times New Roman" w:cs="Times New Roman"/>
          <w:sz w:val="28"/>
          <w:szCs w:val="28"/>
        </w:rPr>
        <w:t>.</w:t>
      </w:r>
      <w:r w:rsidRPr="003775B1">
        <w:rPr>
          <w:rFonts w:ascii="Times New Roman" w:hAnsi="Times New Roman" w:cs="Times New Roman"/>
          <w:sz w:val="28"/>
          <w:szCs w:val="28"/>
        </w:rPr>
        <w:tab/>
        <w:t xml:space="preserve">Срок исполнения административной процедуры составляет не более </w:t>
      </w:r>
      <w:r w:rsidR="006D3744">
        <w:rPr>
          <w:rFonts w:ascii="Times New Roman" w:hAnsi="Times New Roman" w:cs="Times New Roman"/>
          <w:sz w:val="28"/>
          <w:szCs w:val="28"/>
        </w:rPr>
        <w:t>четыр</w:t>
      </w:r>
      <w:r>
        <w:rPr>
          <w:rFonts w:ascii="Times New Roman" w:hAnsi="Times New Roman" w:cs="Times New Roman"/>
          <w:sz w:val="28"/>
          <w:szCs w:val="28"/>
        </w:rPr>
        <w:t>е</w:t>
      </w:r>
      <w:r w:rsidRPr="003775B1">
        <w:rPr>
          <w:rFonts w:ascii="Times New Roman" w:hAnsi="Times New Roman" w:cs="Times New Roman"/>
          <w:sz w:val="28"/>
          <w:szCs w:val="28"/>
        </w:rPr>
        <w:t>х рабочих дней.</w:t>
      </w:r>
    </w:p>
    <w:p w:rsidR="00BE7B74" w:rsidRPr="003775B1" w:rsidRDefault="00BE7B74" w:rsidP="000159D1">
      <w:pPr>
        <w:pStyle w:val="ConsPlusNormal"/>
        <w:ind w:firstLine="709"/>
        <w:jc w:val="both"/>
        <w:rPr>
          <w:rFonts w:ascii="Times New Roman" w:hAnsi="Times New Roman" w:cs="Times New Roman"/>
          <w:sz w:val="28"/>
          <w:szCs w:val="28"/>
        </w:rPr>
      </w:pPr>
    </w:p>
    <w:p w:rsidR="002506CA" w:rsidRPr="00973EF6" w:rsidRDefault="002506CA" w:rsidP="008449BE">
      <w:pPr>
        <w:pStyle w:val="ConsPlusNormal"/>
        <w:tabs>
          <w:tab w:val="left" w:pos="1134"/>
        </w:tabs>
        <w:jc w:val="center"/>
        <w:rPr>
          <w:rFonts w:ascii="Times New Roman" w:hAnsi="Times New Roman" w:cs="Times New Roman"/>
          <w:sz w:val="28"/>
          <w:szCs w:val="28"/>
        </w:rPr>
      </w:pPr>
      <w:r w:rsidRPr="003775B1">
        <w:rPr>
          <w:rFonts w:ascii="Times New Roman" w:hAnsi="Times New Roman" w:cs="Times New Roman"/>
          <w:sz w:val="28"/>
          <w:szCs w:val="28"/>
        </w:rPr>
        <w:t>3.</w:t>
      </w:r>
      <w:r>
        <w:rPr>
          <w:rFonts w:ascii="Times New Roman" w:hAnsi="Times New Roman" w:cs="Times New Roman"/>
          <w:sz w:val="28"/>
          <w:szCs w:val="28"/>
        </w:rPr>
        <w:t>4</w:t>
      </w:r>
      <w:r w:rsidR="00E37F55">
        <w:rPr>
          <w:rFonts w:ascii="Times New Roman" w:hAnsi="Times New Roman" w:cs="Times New Roman"/>
          <w:sz w:val="28"/>
          <w:szCs w:val="28"/>
        </w:rPr>
        <w:t xml:space="preserve">. Принятие решения </w:t>
      </w:r>
      <w:r w:rsidR="00E37F55" w:rsidRPr="00973EF6">
        <w:rPr>
          <w:rFonts w:ascii="Times New Roman" w:hAnsi="Times New Roman" w:cs="Times New Roman"/>
          <w:sz w:val="28"/>
          <w:szCs w:val="28"/>
        </w:rPr>
        <w:t>по з</w:t>
      </w:r>
      <w:r w:rsidRPr="00973EF6">
        <w:rPr>
          <w:rFonts w:ascii="Times New Roman" w:hAnsi="Times New Roman" w:cs="Times New Roman"/>
          <w:sz w:val="28"/>
          <w:szCs w:val="28"/>
        </w:rPr>
        <w:t>аявлению</w:t>
      </w:r>
    </w:p>
    <w:p w:rsidR="002506CA" w:rsidRPr="003775B1" w:rsidRDefault="002506CA" w:rsidP="000159D1">
      <w:pPr>
        <w:pStyle w:val="ConsPlusNormal"/>
        <w:ind w:firstLine="709"/>
        <w:jc w:val="both"/>
        <w:rPr>
          <w:rFonts w:ascii="Times New Roman" w:hAnsi="Times New Roman" w:cs="Times New Roman"/>
          <w:sz w:val="28"/>
          <w:szCs w:val="28"/>
        </w:rPr>
      </w:pPr>
    </w:p>
    <w:p w:rsidR="002506CA" w:rsidRPr="003775B1" w:rsidRDefault="002506CA" w:rsidP="000159D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w:t>
      </w:r>
      <w:r>
        <w:rPr>
          <w:rFonts w:ascii="Times New Roman" w:hAnsi="Times New Roman" w:cs="Times New Roman"/>
          <w:sz w:val="28"/>
          <w:szCs w:val="28"/>
        </w:rPr>
        <w:t>4</w:t>
      </w:r>
      <w:r w:rsidRPr="003775B1">
        <w:rPr>
          <w:rFonts w:ascii="Times New Roman" w:hAnsi="Times New Roman" w:cs="Times New Roman"/>
          <w:sz w:val="28"/>
          <w:szCs w:val="28"/>
        </w:rPr>
        <w:t>.1.</w:t>
      </w:r>
      <w:r w:rsidRPr="003775B1">
        <w:rPr>
          <w:rFonts w:ascii="Times New Roman" w:hAnsi="Times New Roman" w:cs="Times New Roman"/>
          <w:sz w:val="28"/>
          <w:szCs w:val="28"/>
        </w:rPr>
        <w:tab/>
        <w:t>Основанием для начала административной процедуры я</w:t>
      </w:r>
      <w:r w:rsidR="00285416">
        <w:rPr>
          <w:rFonts w:ascii="Times New Roman" w:hAnsi="Times New Roman" w:cs="Times New Roman"/>
          <w:sz w:val="28"/>
          <w:szCs w:val="28"/>
        </w:rPr>
        <w:t>вляется окончание рассмотрения з</w:t>
      </w:r>
      <w:r w:rsidRPr="003775B1">
        <w:rPr>
          <w:rFonts w:ascii="Times New Roman" w:hAnsi="Times New Roman" w:cs="Times New Roman"/>
          <w:sz w:val="28"/>
          <w:szCs w:val="28"/>
        </w:rPr>
        <w:t>аявления и прилагаемых документов.</w:t>
      </w:r>
    </w:p>
    <w:p w:rsidR="00DB09CD" w:rsidRPr="00DB09CD" w:rsidRDefault="00DB09CD" w:rsidP="000159D1">
      <w:pPr>
        <w:pStyle w:val="ConsPlusNormal"/>
        <w:ind w:firstLine="709"/>
        <w:jc w:val="both"/>
        <w:rPr>
          <w:rFonts w:ascii="Times New Roman" w:hAnsi="Times New Roman" w:cs="Times New Roman"/>
          <w:sz w:val="28"/>
          <w:szCs w:val="28"/>
        </w:rPr>
      </w:pPr>
      <w:r w:rsidRPr="00DB09CD">
        <w:rPr>
          <w:rFonts w:ascii="Times New Roman" w:hAnsi="Times New Roman" w:cs="Times New Roman"/>
          <w:sz w:val="28"/>
          <w:szCs w:val="28"/>
        </w:rPr>
        <w:t>3.</w:t>
      </w:r>
      <w:r w:rsidR="002506CA">
        <w:rPr>
          <w:rFonts w:ascii="Times New Roman" w:hAnsi="Times New Roman" w:cs="Times New Roman"/>
          <w:sz w:val="28"/>
          <w:szCs w:val="28"/>
        </w:rPr>
        <w:t>4</w:t>
      </w:r>
      <w:r w:rsidRPr="00DB09CD">
        <w:rPr>
          <w:rFonts w:ascii="Times New Roman" w:hAnsi="Times New Roman" w:cs="Times New Roman"/>
          <w:sz w:val="28"/>
          <w:szCs w:val="28"/>
        </w:rPr>
        <w:t>.</w:t>
      </w:r>
      <w:r w:rsidR="002506CA">
        <w:rPr>
          <w:rFonts w:ascii="Times New Roman" w:hAnsi="Times New Roman" w:cs="Times New Roman"/>
          <w:sz w:val="28"/>
          <w:szCs w:val="28"/>
        </w:rPr>
        <w:t>2.</w:t>
      </w:r>
      <w:r w:rsidRPr="00DB09CD">
        <w:rPr>
          <w:rFonts w:ascii="Times New Roman" w:hAnsi="Times New Roman" w:cs="Times New Roman"/>
          <w:sz w:val="28"/>
          <w:szCs w:val="28"/>
        </w:rPr>
        <w:t xml:space="preserve"> Муниципальный служащий Комитета, ответственный за предоставление муниципальной услуги, в течение </w:t>
      </w:r>
      <w:r w:rsidR="006D3744">
        <w:rPr>
          <w:rFonts w:ascii="Times New Roman" w:hAnsi="Times New Roman" w:cs="Times New Roman"/>
          <w:sz w:val="28"/>
          <w:szCs w:val="28"/>
        </w:rPr>
        <w:t>трех</w:t>
      </w:r>
      <w:r w:rsidR="00EC36EC">
        <w:rPr>
          <w:rFonts w:ascii="Times New Roman" w:hAnsi="Times New Roman" w:cs="Times New Roman"/>
          <w:sz w:val="28"/>
          <w:szCs w:val="28"/>
        </w:rPr>
        <w:t xml:space="preserve"> рабочих</w:t>
      </w:r>
      <w:r w:rsidRPr="001B01CC">
        <w:rPr>
          <w:rFonts w:ascii="Times New Roman" w:hAnsi="Times New Roman" w:cs="Times New Roman"/>
          <w:sz w:val="28"/>
          <w:szCs w:val="28"/>
        </w:rPr>
        <w:t xml:space="preserve"> дней </w:t>
      </w:r>
      <w:r w:rsidRPr="00DB09CD">
        <w:rPr>
          <w:rFonts w:ascii="Times New Roman" w:hAnsi="Times New Roman" w:cs="Times New Roman"/>
          <w:sz w:val="28"/>
          <w:szCs w:val="28"/>
        </w:rPr>
        <w:t>с момента получения документов</w:t>
      </w:r>
      <w:r w:rsidR="00186236">
        <w:rPr>
          <w:rFonts w:ascii="Times New Roman" w:hAnsi="Times New Roman" w:cs="Times New Roman"/>
          <w:sz w:val="28"/>
          <w:szCs w:val="28"/>
        </w:rPr>
        <w:t xml:space="preserve"> проверяет заявление и предоставленные документы и </w:t>
      </w:r>
      <w:r w:rsidRPr="00DB09CD">
        <w:rPr>
          <w:rFonts w:ascii="Times New Roman" w:hAnsi="Times New Roman" w:cs="Times New Roman"/>
          <w:sz w:val="28"/>
          <w:szCs w:val="28"/>
        </w:rPr>
        <w:t xml:space="preserve"> определяет основания:</w:t>
      </w:r>
    </w:p>
    <w:p w:rsidR="002157C4" w:rsidRDefault="00DD7EB7"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B09CD" w:rsidRPr="00DB09CD">
        <w:rPr>
          <w:rFonts w:ascii="Times New Roman" w:hAnsi="Times New Roman" w:cs="Times New Roman"/>
          <w:sz w:val="28"/>
          <w:szCs w:val="28"/>
        </w:rPr>
        <w:t xml:space="preserve">для отказа в </w:t>
      </w:r>
      <w:r w:rsidR="002157C4">
        <w:rPr>
          <w:rFonts w:ascii="Times New Roman" w:hAnsi="Times New Roman" w:cs="Times New Roman"/>
          <w:sz w:val="28"/>
          <w:szCs w:val="28"/>
        </w:rPr>
        <w:t>выдаче разрешения на осуществление земляных работ;</w:t>
      </w:r>
    </w:p>
    <w:p w:rsidR="00DB09CD" w:rsidRDefault="00F30F53"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B09CD" w:rsidRPr="00DB09CD">
        <w:rPr>
          <w:rFonts w:ascii="Times New Roman" w:hAnsi="Times New Roman" w:cs="Times New Roman"/>
          <w:sz w:val="28"/>
          <w:szCs w:val="28"/>
        </w:rPr>
        <w:t xml:space="preserve">) для </w:t>
      </w:r>
      <w:r w:rsidR="002157C4">
        <w:rPr>
          <w:rFonts w:ascii="Times New Roman" w:hAnsi="Times New Roman" w:cs="Times New Roman"/>
          <w:sz w:val="28"/>
          <w:szCs w:val="28"/>
        </w:rPr>
        <w:t>выдачи разрешения на осуществление земляных работ</w:t>
      </w:r>
      <w:r w:rsidR="00973EF6">
        <w:rPr>
          <w:rFonts w:ascii="Times New Roman" w:hAnsi="Times New Roman" w:cs="Times New Roman"/>
          <w:sz w:val="28"/>
          <w:szCs w:val="28"/>
        </w:rPr>
        <w:t>.</w:t>
      </w:r>
    </w:p>
    <w:p w:rsidR="0080028C" w:rsidRDefault="00AD0A18"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D3744">
        <w:rPr>
          <w:rFonts w:ascii="Times New Roman" w:hAnsi="Times New Roman" w:cs="Times New Roman"/>
          <w:sz w:val="28"/>
          <w:szCs w:val="28"/>
        </w:rPr>
        <w:t>4</w:t>
      </w:r>
      <w:r>
        <w:rPr>
          <w:rFonts w:ascii="Times New Roman" w:hAnsi="Times New Roman" w:cs="Times New Roman"/>
          <w:sz w:val="28"/>
          <w:szCs w:val="28"/>
        </w:rPr>
        <w:t>.</w:t>
      </w:r>
      <w:r w:rsidR="006D3744">
        <w:rPr>
          <w:rFonts w:ascii="Times New Roman" w:hAnsi="Times New Roman" w:cs="Times New Roman"/>
          <w:sz w:val="28"/>
          <w:szCs w:val="28"/>
        </w:rPr>
        <w:t>3.</w:t>
      </w:r>
      <w:r w:rsidR="00C725FB">
        <w:rPr>
          <w:rFonts w:ascii="Times New Roman" w:hAnsi="Times New Roman" w:cs="Times New Roman"/>
          <w:sz w:val="28"/>
          <w:szCs w:val="28"/>
        </w:rPr>
        <w:t xml:space="preserve"> </w:t>
      </w:r>
      <w:proofErr w:type="gramStart"/>
      <w:r w:rsidR="00C725FB">
        <w:rPr>
          <w:rFonts w:ascii="Times New Roman" w:hAnsi="Times New Roman" w:cs="Times New Roman"/>
          <w:sz w:val="28"/>
          <w:szCs w:val="28"/>
        </w:rPr>
        <w:t>Е</w:t>
      </w:r>
      <w:r>
        <w:rPr>
          <w:rFonts w:ascii="Times New Roman" w:hAnsi="Times New Roman" w:cs="Times New Roman"/>
          <w:sz w:val="28"/>
          <w:szCs w:val="28"/>
        </w:rPr>
        <w:t xml:space="preserve">сли в ходе проверки документов выявлены основания для отказа в предоставлении муниципальной </w:t>
      </w:r>
      <w:r w:rsidRPr="003F49C3">
        <w:rPr>
          <w:rFonts w:ascii="Times New Roman" w:hAnsi="Times New Roman" w:cs="Times New Roman"/>
          <w:sz w:val="28"/>
          <w:szCs w:val="28"/>
        </w:rPr>
        <w:t>услуги</w:t>
      </w:r>
      <w:r w:rsidR="003F49C3">
        <w:rPr>
          <w:rFonts w:ascii="Times New Roman" w:hAnsi="Times New Roman" w:cs="Times New Roman"/>
          <w:sz w:val="28"/>
          <w:szCs w:val="28"/>
        </w:rPr>
        <w:t xml:space="preserve">, </w:t>
      </w:r>
      <w:r w:rsidR="003F49C3" w:rsidRPr="00973EF6">
        <w:rPr>
          <w:rFonts w:ascii="Times New Roman" w:hAnsi="Times New Roman" w:cs="Times New Roman"/>
          <w:sz w:val="28"/>
          <w:szCs w:val="28"/>
        </w:rPr>
        <w:t>указанные в пункте 2.9.1 настоящего регламента</w:t>
      </w:r>
      <w:r w:rsidRPr="00973EF6">
        <w:rPr>
          <w:rFonts w:ascii="Times New Roman" w:hAnsi="Times New Roman" w:cs="Times New Roman"/>
          <w:sz w:val="28"/>
          <w:szCs w:val="28"/>
        </w:rPr>
        <w:t>,</w:t>
      </w:r>
      <w:r>
        <w:rPr>
          <w:rFonts w:ascii="Times New Roman" w:hAnsi="Times New Roman" w:cs="Times New Roman"/>
          <w:sz w:val="28"/>
          <w:szCs w:val="28"/>
        </w:rPr>
        <w:t xml:space="preserve"> муниципальный служащий Ком</w:t>
      </w:r>
      <w:r w:rsidR="009B5AB1">
        <w:rPr>
          <w:rFonts w:ascii="Times New Roman" w:hAnsi="Times New Roman" w:cs="Times New Roman"/>
          <w:sz w:val="28"/>
          <w:szCs w:val="28"/>
        </w:rPr>
        <w:t>и</w:t>
      </w:r>
      <w:r>
        <w:rPr>
          <w:rFonts w:ascii="Times New Roman" w:hAnsi="Times New Roman" w:cs="Times New Roman"/>
          <w:sz w:val="28"/>
          <w:szCs w:val="28"/>
        </w:rPr>
        <w:t>тета, ответственный за предоставление</w:t>
      </w:r>
      <w:r w:rsidR="009B5AB1">
        <w:rPr>
          <w:rFonts w:ascii="Times New Roman" w:hAnsi="Times New Roman" w:cs="Times New Roman"/>
          <w:sz w:val="28"/>
          <w:szCs w:val="28"/>
        </w:rPr>
        <w:t xml:space="preserve"> муниципальной услуги, в течение</w:t>
      </w:r>
      <w:r>
        <w:rPr>
          <w:rFonts w:ascii="Times New Roman" w:hAnsi="Times New Roman" w:cs="Times New Roman"/>
          <w:sz w:val="28"/>
          <w:szCs w:val="28"/>
        </w:rPr>
        <w:t xml:space="preserve"> </w:t>
      </w:r>
      <w:r w:rsidR="004C7312">
        <w:rPr>
          <w:rFonts w:ascii="Times New Roman" w:hAnsi="Times New Roman" w:cs="Times New Roman"/>
          <w:sz w:val="28"/>
          <w:szCs w:val="28"/>
        </w:rPr>
        <w:t>трех</w:t>
      </w:r>
      <w:r>
        <w:rPr>
          <w:rFonts w:ascii="Times New Roman" w:hAnsi="Times New Roman" w:cs="Times New Roman"/>
          <w:sz w:val="28"/>
          <w:szCs w:val="28"/>
        </w:rPr>
        <w:t xml:space="preserve"> </w:t>
      </w:r>
      <w:r w:rsidR="009B5AB1">
        <w:rPr>
          <w:rFonts w:ascii="Times New Roman" w:hAnsi="Times New Roman" w:cs="Times New Roman"/>
          <w:sz w:val="28"/>
          <w:szCs w:val="28"/>
        </w:rPr>
        <w:t xml:space="preserve">рабочих дней готовит проект </w:t>
      </w:r>
      <w:r w:rsidR="00CC3E24">
        <w:rPr>
          <w:rFonts w:ascii="Times New Roman" w:hAnsi="Times New Roman" w:cs="Times New Roman"/>
          <w:sz w:val="28"/>
          <w:szCs w:val="28"/>
        </w:rPr>
        <w:t xml:space="preserve">уведомления об </w:t>
      </w:r>
      <w:r w:rsidR="009B5AB1">
        <w:rPr>
          <w:rFonts w:ascii="Times New Roman" w:hAnsi="Times New Roman" w:cs="Times New Roman"/>
          <w:sz w:val="28"/>
          <w:szCs w:val="28"/>
        </w:rPr>
        <w:t>отказ</w:t>
      </w:r>
      <w:r w:rsidR="00CC3E24">
        <w:rPr>
          <w:rFonts w:ascii="Times New Roman" w:hAnsi="Times New Roman" w:cs="Times New Roman"/>
          <w:sz w:val="28"/>
          <w:szCs w:val="28"/>
        </w:rPr>
        <w:t>е</w:t>
      </w:r>
      <w:r w:rsidR="00285416">
        <w:rPr>
          <w:rFonts w:ascii="Times New Roman" w:hAnsi="Times New Roman" w:cs="Times New Roman"/>
          <w:sz w:val="28"/>
          <w:szCs w:val="28"/>
        </w:rPr>
        <w:t xml:space="preserve"> в выдаче разрешения на осуществление земляных работ</w:t>
      </w:r>
      <w:r w:rsidR="00447A88">
        <w:rPr>
          <w:rFonts w:ascii="Times New Roman" w:hAnsi="Times New Roman" w:cs="Times New Roman"/>
          <w:sz w:val="28"/>
          <w:szCs w:val="28"/>
        </w:rPr>
        <w:t xml:space="preserve"> </w:t>
      </w:r>
      <w:r w:rsidR="003F7806">
        <w:rPr>
          <w:rFonts w:ascii="Times New Roman" w:hAnsi="Times New Roman" w:cs="Times New Roman"/>
          <w:sz w:val="28"/>
          <w:szCs w:val="28"/>
        </w:rPr>
        <w:t xml:space="preserve">с указанием причин отказа в соответствии с пунктом </w:t>
      </w:r>
      <w:r w:rsidR="003F7806" w:rsidRPr="006D3744">
        <w:rPr>
          <w:rFonts w:ascii="Times New Roman" w:hAnsi="Times New Roman" w:cs="Times New Roman"/>
          <w:sz w:val="28"/>
          <w:szCs w:val="28"/>
        </w:rPr>
        <w:t>2.</w:t>
      </w:r>
      <w:r w:rsidR="003F7806">
        <w:rPr>
          <w:rFonts w:ascii="Times New Roman" w:hAnsi="Times New Roman" w:cs="Times New Roman"/>
          <w:sz w:val="28"/>
          <w:szCs w:val="28"/>
        </w:rPr>
        <w:t>9</w:t>
      </w:r>
      <w:r w:rsidR="003F7806" w:rsidRPr="006D3744">
        <w:rPr>
          <w:rFonts w:ascii="Times New Roman" w:hAnsi="Times New Roman" w:cs="Times New Roman"/>
          <w:sz w:val="28"/>
          <w:szCs w:val="28"/>
        </w:rPr>
        <w:t xml:space="preserve">.1 </w:t>
      </w:r>
      <w:r w:rsidR="003F7806">
        <w:rPr>
          <w:rFonts w:ascii="Times New Roman" w:hAnsi="Times New Roman" w:cs="Times New Roman"/>
          <w:sz w:val="28"/>
          <w:szCs w:val="28"/>
        </w:rPr>
        <w:t>настоящего регламента и передает на</w:t>
      </w:r>
      <w:r w:rsidR="009B5AB1">
        <w:rPr>
          <w:rFonts w:ascii="Times New Roman" w:hAnsi="Times New Roman" w:cs="Times New Roman"/>
          <w:sz w:val="28"/>
          <w:szCs w:val="28"/>
        </w:rPr>
        <w:t xml:space="preserve"> подпись председател</w:t>
      </w:r>
      <w:r w:rsidR="003F7806">
        <w:rPr>
          <w:rFonts w:ascii="Times New Roman" w:hAnsi="Times New Roman" w:cs="Times New Roman"/>
          <w:sz w:val="28"/>
          <w:szCs w:val="28"/>
        </w:rPr>
        <w:t>ю</w:t>
      </w:r>
      <w:proofErr w:type="gramEnd"/>
      <w:r w:rsidR="009B5AB1">
        <w:rPr>
          <w:rFonts w:ascii="Times New Roman" w:hAnsi="Times New Roman" w:cs="Times New Roman"/>
          <w:sz w:val="28"/>
          <w:szCs w:val="28"/>
        </w:rPr>
        <w:t xml:space="preserve"> Комитета </w:t>
      </w:r>
      <w:r w:rsidR="009B5AB1" w:rsidRPr="00DB09CD">
        <w:rPr>
          <w:rFonts w:ascii="Times New Roman" w:hAnsi="Times New Roman" w:cs="Times New Roman"/>
          <w:sz w:val="28"/>
          <w:szCs w:val="28"/>
        </w:rPr>
        <w:t>(лиц</w:t>
      </w:r>
      <w:r w:rsidR="003F7806">
        <w:rPr>
          <w:rFonts w:ascii="Times New Roman" w:hAnsi="Times New Roman" w:cs="Times New Roman"/>
          <w:sz w:val="28"/>
          <w:szCs w:val="28"/>
        </w:rPr>
        <w:t>у</w:t>
      </w:r>
      <w:r w:rsidR="009B5AB1" w:rsidRPr="00DB09CD">
        <w:rPr>
          <w:rFonts w:ascii="Times New Roman" w:hAnsi="Times New Roman" w:cs="Times New Roman"/>
          <w:sz w:val="28"/>
          <w:szCs w:val="28"/>
        </w:rPr>
        <w:t>, исполняюще</w:t>
      </w:r>
      <w:r w:rsidR="003F7806">
        <w:rPr>
          <w:rFonts w:ascii="Times New Roman" w:hAnsi="Times New Roman" w:cs="Times New Roman"/>
          <w:sz w:val="28"/>
          <w:szCs w:val="28"/>
        </w:rPr>
        <w:t>му</w:t>
      </w:r>
      <w:r w:rsidR="009B5AB1" w:rsidRPr="00DB09CD">
        <w:rPr>
          <w:rFonts w:ascii="Times New Roman" w:hAnsi="Times New Roman" w:cs="Times New Roman"/>
          <w:sz w:val="28"/>
          <w:szCs w:val="28"/>
        </w:rPr>
        <w:t xml:space="preserve"> его обязанности)</w:t>
      </w:r>
      <w:r w:rsidR="00542A6B">
        <w:rPr>
          <w:rFonts w:ascii="Times New Roman" w:hAnsi="Times New Roman" w:cs="Times New Roman"/>
          <w:sz w:val="28"/>
          <w:szCs w:val="28"/>
        </w:rPr>
        <w:t>. Отказ в предоставлении муниципальной услуги отмечае</w:t>
      </w:r>
      <w:r w:rsidR="003F49C3">
        <w:rPr>
          <w:rFonts w:ascii="Times New Roman" w:hAnsi="Times New Roman" w:cs="Times New Roman"/>
          <w:sz w:val="28"/>
          <w:szCs w:val="28"/>
        </w:rPr>
        <w:t>тся</w:t>
      </w:r>
      <w:r w:rsidR="00542A6B">
        <w:rPr>
          <w:rFonts w:ascii="Times New Roman" w:hAnsi="Times New Roman" w:cs="Times New Roman"/>
          <w:sz w:val="28"/>
          <w:szCs w:val="28"/>
        </w:rPr>
        <w:t xml:space="preserve"> в базе данных автоматизированной системы электронного документообо</w:t>
      </w:r>
      <w:r w:rsidR="00EC36EC">
        <w:rPr>
          <w:rFonts w:ascii="Times New Roman" w:hAnsi="Times New Roman" w:cs="Times New Roman"/>
          <w:sz w:val="28"/>
          <w:szCs w:val="28"/>
        </w:rPr>
        <w:t>рота Комитета.</w:t>
      </w:r>
    </w:p>
    <w:p w:rsidR="00162B51" w:rsidRPr="00EC36EC" w:rsidRDefault="00162B51" w:rsidP="000159D1">
      <w:pPr>
        <w:pStyle w:val="ConsPlusNormal"/>
        <w:ind w:firstLine="709"/>
        <w:jc w:val="both"/>
        <w:rPr>
          <w:rFonts w:ascii="Times New Roman" w:hAnsi="Times New Roman" w:cs="Times New Roman"/>
          <w:sz w:val="28"/>
          <w:szCs w:val="28"/>
        </w:rPr>
      </w:pPr>
      <w:r w:rsidRPr="001B01CC">
        <w:rPr>
          <w:rFonts w:ascii="Times New Roman" w:hAnsi="Times New Roman" w:cs="Times New Roman"/>
          <w:sz w:val="28"/>
          <w:szCs w:val="28"/>
        </w:rPr>
        <w:t>3.</w:t>
      </w:r>
      <w:r w:rsidR="0080028C">
        <w:rPr>
          <w:rFonts w:ascii="Times New Roman" w:hAnsi="Times New Roman" w:cs="Times New Roman"/>
          <w:sz w:val="28"/>
          <w:szCs w:val="28"/>
        </w:rPr>
        <w:t>4.4.</w:t>
      </w:r>
      <w:r w:rsidRPr="001B01CC">
        <w:rPr>
          <w:rFonts w:ascii="Times New Roman" w:hAnsi="Times New Roman" w:cs="Times New Roman"/>
          <w:sz w:val="28"/>
          <w:szCs w:val="28"/>
        </w:rPr>
        <w:t xml:space="preserve"> Если в ходе проверки документов не выявлены основания для отказа в предоставлении муниципальной услуги, </w:t>
      </w:r>
      <w:r w:rsidR="003F49C3" w:rsidRPr="00DE13A1">
        <w:rPr>
          <w:rFonts w:ascii="Times New Roman" w:hAnsi="Times New Roman" w:cs="Times New Roman"/>
          <w:sz w:val="28"/>
          <w:szCs w:val="28"/>
        </w:rPr>
        <w:t>указанные в пункте 2.9.1 настоящего регламента,</w:t>
      </w:r>
      <w:r w:rsidR="003F49C3">
        <w:rPr>
          <w:rFonts w:ascii="Times New Roman" w:hAnsi="Times New Roman" w:cs="Times New Roman"/>
          <w:sz w:val="28"/>
          <w:szCs w:val="28"/>
        </w:rPr>
        <w:t xml:space="preserve"> </w:t>
      </w:r>
      <w:r w:rsidRPr="001B01CC">
        <w:rPr>
          <w:rFonts w:ascii="Times New Roman" w:hAnsi="Times New Roman" w:cs="Times New Roman"/>
          <w:sz w:val="28"/>
          <w:szCs w:val="28"/>
        </w:rPr>
        <w:t>муниципальный служащий Комитета, ответственный за предоставление муниципальной услуги</w:t>
      </w:r>
      <w:r w:rsidR="00E37F55">
        <w:rPr>
          <w:rFonts w:ascii="Times New Roman" w:hAnsi="Times New Roman" w:cs="Times New Roman"/>
          <w:sz w:val="28"/>
          <w:szCs w:val="28"/>
        </w:rPr>
        <w:t>,</w:t>
      </w:r>
      <w:r w:rsidRPr="001B01CC">
        <w:rPr>
          <w:rFonts w:ascii="Times New Roman" w:hAnsi="Times New Roman" w:cs="Times New Roman"/>
          <w:sz w:val="28"/>
          <w:szCs w:val="28"/>
        </w:rPr>
        <w:t xml:space="preserve"> готовит </w:t>
      </w:r>
      <w:r w:rsidR="00455890" w:rsidRPr="001B01CC">
        <w:rPr>
          <w:rFonts w:ascii="Times New Roman" w:hAnsi="Times New Roman" w:cs="Times New Roman"/>
          <w:sz w:val="28"/>
          <w:szCs w:val="28"/>
        </w:rPr>
        <w:t xml:space="preserve">проект </w:t>
      </w:r>
      <w:r w:rsidR="00805E35">
        <w:rPr>
          <w:rFonts w:ascii="Times New Roman" w:hAnsi="Times New Roman" w:cs="Times New Roman"/>
          <w:sz w:val="28"/>
          <w:szCs w:val="28"/>
        </w:rPr>
        <w:t>разрешения</w:t>
      </w:r>
      <w:r w:rsidRPr="001B01CC">
        <w:rPr>
          <w:rFonts w:ascii="Times New Roman" w:hAnsi="Times New Roman" w:cs="Times New Roman"/>
          <w:sz w:val="28"/>
          <w:szCs w:val="28"/>
        </w:rPr>
        <w:t xml:space="preserve"> на осуществление земляных работ </w:t>
      </w:r>
      <w:r w:rsidR="00455890" w:rsidRPr="001B01CC">
        <w:rPr>
          <w:rFonts w:ascii="Times New Roman" w:hAnsi="Times New Roman" w:cs="Times New Roman"/>
          <w:sz w:val="28"/>
          <w:szCs w:val="28"/>
        </w:rPr>
        <w:t xml:space="preserve">(приложение № </w:t>
      </w:r>
      <w:r w:rsidR="00464B42">
        <w:rPr>
          <w:rFonts w:ascii="Times New Roman" w:hAnsi="Times New Roman" w:cs="Times New Roman"/>
          <w:sz w:val="28"/>
          <w:szCs w:val="28"/>
        </w:rPr>
        <w:t>4</w:t>
      </w:r>
      <w:r w:rsidR="00E37F55">
        <w:rPr>
          <w:rFonts w:ascii="Times New Roman" w:hAnsi="Times New Roman" w:cs="Times New Roman"/>
          <w:sz w:val="28"/>
          <w:szCs w:val="28"/>
        </w:rPr>
        <w:t xml:space="preserve"> </w:t>
      </w:r>
      <w:r w:rsidR="00E37F55" w:rsidRPr="00DE13A1">
        <w:rPr>
          <w:rFonts w:ascii="Times New Roman" w:hAnsi="Times New Roman" w:cs="Times New Roman"/>
          <w:sz w:val="28"/>
          <w:szCs w:val="28"/>
        </w:rPr>
        <w:t>к настоящему регламенту</w:t>
      </w:r>
      <w:r w:rsidR="00C725FB">
        <w:rPr>
          <w:rFonts w:ascii="Times New Roman" w:hAnsi="Times New Roman" w:cs="Times New Roman"/>
          <w:sz w:val="28"/>
          <w:szCs w:val="28"/>
        </w:rPr>
        <w:t>)</w:t>
      </w:r>
      <w:r w:rsidR="00C725FB" w:rsidRPr="00C725FB">
        <w:rPr>
          <w:rFonts w:ascii="Times New Roman" w:hAnsi="Times New Roman" w:cs="Times New Roman"/>
          <w:sz w:val="28"/>
          <w:szCs w:val="28"/>
        </w:rPr>
        <w:t xml:space="preserve"> </w:t>
      </w:r>
      <w:r w:rsidR="00C725FB">
        <w:rPr>
          <w:rFonts w:ascii="Times New Roman" w:hAnsi="Times New Roman" w:cs="Times New Roman"/>
          <w:sz w:val="28"/>
          <w:szCs w:val="28"/>
        </w:rPr>
        <w:t xml:space="preserve">и </w:t>
      </w:r>
      <w:r w:rsidR="00C725FB">
        <w:rPr>
          <w:rFonts w:ascii="Times New Roman" w:hAnsi="Times New Roman" w:cs="Times New Roman"/>
          <w:sz w:val="28"/>
          <w:szCs w:val="28"/>
        </w:rPr>
        <w:lastRenderedPageBreak/>
        <w:t xml:space="preserve">передает на подпись председателю Комитета </w:t>
      </w:r>
      <w:r w:rsidR="00C725FB" w:rsidRPr="00DB09CD">
        <w:rPr>
          <w:rFonts w:ascii="Times New Roman" w:hAnsi="Times New Roman" w:cs="Times New Roman"/>
          <w:sz w:val="28"/>
          <w:szCs w:val="28"/>
        </w:rPr>
        <w:t>(лиц</w:t>
      </w:r>
      <w:r w:rsidR="00C725FB">
        <w:rPr>
          <w:rFonts w:ascii="Times New Roman" w:hAnsi="Times New Roman" w:cs="Times New Roman"/>
          <w:sz w:val="28"/>
          <w:szCs w:val="28"/>
        </w:rPr>
        <w:t>у</w:t>
      </w:r>
      <w:r w:rsidR="00C725FB" w:rsidRPr="00DB09CD">
        <w:rPr>
          <w:rFonts w:ascii="Times New Roman" w:hAnsi="Times New Roman" w:cs="Times New Roman"/>
          <w:sz w:val="28"/>
          <w:szCs w:val="28"/>
        </w:rPr>
        <w:t>, исполняюще</w:t>
      </w:r>
      <w:r w:rsidR="00C725FB">
        <w:rPr>
          <w:rFonts w:ascii="Times New Roman" w:hAnsi="Times New Roman" w:cs="Times New Roman"/>
          <w:sz w:val="28"/>
          <w:szCs w:val="28"/>
        </w:rPr>
        <w:t>му</w:t>
      </w:r>
      <w:r w:rsidR="00C725FB" w:rsidRPr="00DB09CD">
        <w:rPr>
          <w:rFonts w:ascii="Times New Roman" w:hAnsi="Times New Roman" w:cs="Times New Roman"/>
          <w:sz w:val="28"/>
          <w:szCs w:val="28"/>
        </w:rPr>
        <w:t xml:space="preserve"> его обязанности)</w:t>
      </w:r>
      <w:r w:rsidR="00C725FB">
        <w:rPr>
          <w:rFonts w:ascii="Times New Roman" w:hAnsi="Times New Roman" w:cs="Times New Roman"/>
          <w:sz w:val="28"/>
          <w:szCs w:val="28"/>
        </w:rPr>
        <w:t>.</w:t>
      </w:r>
    </w:p>
    <w:p w:rsidR="00455890" w:rsidRDefault="00455890"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Разрешение на осуществление земляных работ</w:t>
      </w:r>
      <w:r w:rsidR="00DE13A1">
        <w:rPr>
          <w:rFonts w:ascii="Times New Roman" w:hAnsi="Times New Roman" w:cs="Times New Roman"/>
          <w:sz w:val="28"/>
          <w:szCs w:val="28"/>
        </w:rPr>
        <w:t xml:space="preserve"> </w:t>
      </w:r>
      <w:r w:rsidR="00173A05">
        <w:rPr>
          <w:rFonts w:ascii="Times New Roman" w:hAnsi="Times New Roman" w:cs="Times New Roman"/>
          <w:sz w:val="28"/>
          <w:szCs w:val="28"/>
        </w:rPr>
        <w:t>регистрируется в журнал</w:t>
      </w:r>
      <w:r w:rsidR="00F30F53">
        <w:rPr>
          <w:rFonts w:ascii="Times New Roman" w:hAnsi="Times New Roman" w:cs="Times New Roman"/>
          <w:sz w:val="28"/>
          <w:szCs w:val="28"/>
        </w:rPr>
        <w:t>е</w:t>
      </w:r>
      <w:r w:rsidR="00173A05">
        <w:rPr>
          <w:rFonts w:ascii="Times New Roman" w:hAnsi="Times New Roman" w:cs="Times New Roman"/>
          <w:sz w:val="28"/>
          <w:szCs w:val="28"/>
        </w:rPr>
        <w:t xml:space="preserve"> регистрации и выдачи разрешени</w:t>
      </w:r>
      <w:r w:rsidR="00F30F53">
        <w:rPr>
          <w:rFonts w:ascii="Times New Roman" w:hAnsi="Times New Roman" w:cs="Times New Roman"/>
          <w:sz w:val="28"/>
          <w:szCs w:val="28"/>
        </w:rPr>
        <w:t>я</w:t>
      </w:r>
      <w:r w:rsidR="00173A05">
        <w:rPr>
          <w:rFonts w:ascii="Times New Roman" w:hAnsi="Times New Roman" w:cs="Times New Roman"/>
          <w:sz w:val="28"/>
          <w:szCs w:val="28"/>
        </w:rPr>
        <w:t xml:space="preserve"> </w:t>
      </w:r>
      <w:r w:rsidR="0080028C">
        <w:rPr>
          <w:rFonts w:ascii="Times New Roman" w:hAnsi="Times New Roman" w:cs="Times New Roman"/>
          <w:sz w:val="28"/>
          <w:szCs w:val="28"/>
        </w:rPr>
        <w:t>на осуществление земляных работ</w:t>
      </w:r>
      <w:r w:rsidR="003F49C3">
        <w:rPr>
          <w:rFonts w:ascii="Times New Roman" w:hAnsi="Times New Roman" w:cs="Times New Roman"/>
          <w:sz w:val="28"/>
          <w:szCs w:val="28"/>
        </w:rPr>
        <w:t xml:space="preserve"> </w:t>
      </w:r>
      <w:r w:rsidR="003F49C3" w:rsidRPr="00DE13A1">
        <w:rPr>
          <w:rFonts w:ascii="Times New Roman" w:hAnsi="Times New Roman" w:cs="Times New Roman"/>
          <w:sz w:val="28"/>
          <w:szCs w:val="28"/>
        </w:rPr>
        <w:t>Комитета</w:t>
      </w:r>
      <w:r w:rsidR="00F30F53">
        <w:rPr>
          <w:rFonts w:ascii="Times New Roman" w:hAnsi="Times New Roman" w:cs="Times New Roman"/>
          <w:sz w:val="28"/>
          <w:szCs w:val="28"/>
        </w:rPr>
        <w:t>.</w:t>
      </w:r>
      <w:r w:rsidR="00173A05">
        <w:rPr>
          <w:rFonts w:ascii="Times New Roman" w:hAnsi="Times New Roman" w:cs="Times New Roman"/>
          <w:sz w:val="28"/>
          <w:szCs w:val="28"/>
        </w:rPr>
        <w:t xml:space="preserve"> </w:t>
      </w:r>
    </w:p>
    <w:p w:rsidR="00C725FB" w:rsidRPr="00EC36EC" w:rsidRDefault="00C725FB"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3.4.5. Председатель Комитета </w:t>
      </w:r>
      <w:r w:rsidRPr="00DB09CD">
        <w:rPr>
          <w:rFonts w:ascii="Times New Roman" w:hAnsi="Times New Roman" w:cs="Times New Roman"/>
          <w:sz w:val="28"/>
          <w:szCs w:val="28"/>
        </w:rPr>
        <w:t>(лиц</w:t>
      </w:r>
      <w:r>
        <w:rPr>
          <w:rFonts w:ascii="Times New Roman" w:hAnsi="Times New Roman" w:cs="Times New Roman"/>
          <w:sz w:val="28"/>
          <w:szCs w:val="28"/>
        </w:rPr>
        <w:t>о</w:t>
      </w:r>
      <w:r w:rsidRPr="00DB09CD">
        <w:rPr>
          <w:rFonts w:ascii="Times New Roman" w:hAnsi="Times New Roman" w:cs="Times New Roman"/>
          <w:sz w:val="28"/>
          <w:szCs w:val="28"/>
        </w:rPr>
        <w:t>, исполняюще</w:t>
      </w:r>
      <w:r>
        <w:rPr>
          <w:rFonts w:ascii="Times New Roman" w:hAnsi="Times New Roman" w:cs="Times New Roman"/>
          <w:sz w:val="28"/>
          <w:szCs w:val="28"/>
        </w:rPr>
        <w:t>е</w:t>
      </w:r>
      <w:r w:rsidRPr="00DB09CD">
        <w:rPr>
          <w:rFonts w:ascii="Times New Roman" w:hAnsi="Times New Roman" w:cs="Times New Roman"/>
          <w:sz w:val="28"/>
          <w:szCs w:val="28"/>
        </w:rPr>
        <w:t xml:space="preserve"> его обязанности)</w:t>
      </w:r>
      <w:r>
        <w:rPr>
          <w:rFonts w:ascii="Times New Roman" w:hAnsi="Times New Roman" w:cs="Times New Roman"/>
          <w:sz w:val="28"/>
          <w:szCs w:val="28"/>
        </w:rPr>
        <w:t xml:space="preserve"> в день получения проекта уведомления об отказе в выдаче разрешения на осуществление земляных работ либо </w:t>
      </w:r>
      <w:r w:rsidRPr="001B01CC">
        <w:rPr>
          <w:rFonts w:ascii="Times New Roman" w:hAnsi="Times New Roman" w:cs="Times New Roman"/>
          <w:sz w:val="28"/>
          <w:szCs w:val="28"/>
        </w:rPr>
        <w:t>проект</w:t>
      </w:r>
      <w:r>
        <w:rPr>
          <w:rFonts w:ascii="Times New Roman" w:hAnsi="Times New Roman" w:cs="Times New Roman"/>
          <w:sz w:val="28"/>
          <w:szCs w:val="28"/>
        </w:rPr>
        <w:t>а</w:t>
      </w:r>
      <w:r w:rsidRPr="001B01CC">
        <w:rPr>
          <w:rFonts w:ascii="Times New Roman" w:hAnsi="Times New Roman" w:cs="Times New Roman"/>
          <w:sz w:val="28"/>
          <w:szCs w:val="28"/>
        </w:rPr>
        <w:t xml:space="preserve"> </w:t>
      </w:r>
      <w:r>
        <w:rPr>
          <w:rFonts w:ascii="Times New Roman" w:hAnsi="Times New Roman" w:cs="Times New Roman"/>
          <w:sz w:val="28"/>
          <w:szCs w:val="28"/>
        </w:rPr>
        <w:t>разрешения</w:t>
      </w:r>
      <w:r w:rsidRPr="001B01CC">
        <w:rPr>
          <w:rFonts w:ascii="Times New Roman" w:hAnsi="Times New Roman" w:cs="Times New Roman"/>
          <w:sz w:val="28"/>
          <w:szCs w:val="28"/>
        </w:rPr>
        <w:t xml:space="preserve"> на осуществление земляных работ</w:t>
      </w:r>
      <w:r>
        <w:rPr>
          <w:rFonts w:ascii="Times New Roman" w:hAnsi="Times New Roman" w:cs="Times New Roman"/>
          <w:sz w:val="28"/>
          <w:szCs w:val="28"/>
        </w:rPr>
        <w:t xml:space="preserve"> подписывает </w:t>
      </w:r>
      <w:r w:rsidR="00342070">
        <w:rPr>
          <w:rFonts w:ascii="Times New Roman" w:hAnsi="Times New Roman" w:cs="Times New Roman"/>
          <w:sz w:val="28"/>
          <w:szCs w:val="28"/>
        </w:rPr>
        <w:t xml:space="preserve">предоставленные на подпись документы и передает их </w:t>
      </w:r>
      <w:r w:rsidR="00342070" w:rsidRPr="001B01CC">
        <w:rPr>
          <w:rFonts w:ascii="Times New Roman" w:hAnsi="Times New Roman" w:cs="Times New Roman"/>
          <w:sz w:val="28"/>
          <w:szCs w:val="28"/>
        </w:rPr>
        <w:t>муниципальн</w:t>
      </w:r>
      <w:r w:rsidR="00342070">
        <w:rPr>
          <w:rFonts w:ascii="Times New Roman" w:hAnsi="Times New Roman" w:cs="Times New Roman"/>
          <w:sz w:val="28"/>
          <w:szCs w:val="28"/>
        </w:rPr>
        <w:t>ому</w:t>
      </w:r>
      <w:r w:rsidR="00342070" w:rsidRPr="001B01CC">
        <w:rPr>
          <w:rFonts w:ascii="Times New Roman" w:hAnsi="Times New Roman" w:cs="Times New Roman"/>
          <w:sz w:val="28"/>
          <w:szCs w:val="28"/>
        </w:rPr>
        <w:t xml:space="preserve"> служащ</w:t>
      </w:r>
      <w:r w:rsidR="00342070">
        <w:rPr>
          <w:rFonts w:ascii="Times New Roman" w:hAnsi="Times New Roman" w:cs="Times New Roman"/>
          <w:sz w:val="28"/>
          <w:szCs w:val="28"/>
        </w:rPr>
        <w:t>ему</w:t>
      </w:r>
      <w:r w:rsidR="00342070" w:rsidRPr="001B01CC">
        <w:rPr>
          <w:rFonts w:ascii="Times New Roman" w:hAnsi="Times New Roman" w:cs="Times New Roman"/>
          <w:sz w:val="28"/>
          <w:szCs w:val="28"/>
        </w:rPr>
        <w:t xml:space="preserve"> Комитета, ответственн</w:t>
      </w:r>
      <w:r w:rsidR="00342070">
        <w:rPr>
          <w:rFonts w:ascii="Times New Roman" w:hAnsi="Times New Roman" w:cs="Times New Roman"/>
          <w:sz w:val="28"/>
          <w:szCs w:val="28"/>
        </w:rPr>
        <w:t>ому</w:t>
      </w:r>
      <w:r w:rsidR="00342070" w:rsidRPr="001B01CC">
        <w:rPr>
          <w:rFonts w:ascii="Times New Roman" w:hAnsi="Times New Roman" w:cs="Times New Roman"/>
          <w:sz w:val="28"/>
          <w:szCs w:val="28"/>
        </w:rPr>
        <w:t xml:space="preserve"> за предоставление муниципальной услуги</w:t>
      </w:r>
      <w:r w:rsidR="00342070">
        <w:rPr>
          <w:rFonts w:ascii="Times New Roman" w:hAnsi="Times New Roman" w:cs="Times New Roman"/>
          <w:sz w:val="28"/>
          <w:szCs w:val="28"/>
        </w:rPr>
        <w:t>.</w:t>
      </w:r>
    </w:p>
    <w:p w:rsidR="00C725FB" w:rsidRPr="00EC36EC" w:rsidRDefault="00C725FB" w:rsidP="000159D1">
      <w:pPr>
        <w:pStyle w:val="ConsPlusNormal"/>
        <w:ind w:firstLine="709"/>
        <w:jc w:val="both"/>
        <w:rPr>
          <w:rFonts w:ascii="Times New Roman" w:hAnsi="Times New Roman" w:cs="Times New Roman"/>
          <w:sz w:val="28"/>
          <w:szCs w:val="28"/>
        </w:rPr>
      </w:pPr>
    </w:p>
    <w:p w:rsidR="00DE13A1" w:rsidRDefault="00532239" w:rsidP="008449BE">
      <w:pPr>
        <w:tabs>
          <w:tab w:val="left" w:pos="1418"/>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8449BE">
        <w:rPr>
          <w:rFonts w:ascii="Times New Roman" w:eastAsia="Times New Roman" w:hAnsi="Times New Roman" w:cs="Times New Roman"/>
          <w:sz w:val="28"/>
          <w:szCs w:val="28"/>
          <w:lang w:eastAsia="ru-RU"/>
        </w:rPr>
        <w:t xml:space="preserve">. </w:t>
      </w:r>
      <w:r w:rsidRPr="003775B1">
        <w:rPr>
          <w:rFonts w:ascii="Times New Roman" w:eastAsia="Times New Roman" w:hAnsi="Times New Roman" w:cs="Times New Roman"/>
          <w:sz w:val="28"/>
          <w:szCs w:val="28"/>
          <w:lang w:eastAsia="ru-RU"/>
        </w:rPr>
        <w:t xml:space="preserve">Выдача заявителю результата предоставления </w:t>
      </w:r>
    </w:p>
    <w:p w:rsidR="00532239" w:rsidRDefault="00532239" w:rsidP="008449BE">
      <w:pPr>
        <w:tabs>
          <w:tab w:val="left" w:pos="1418"/>
        </w:tabs>
        <w:spacing w:after="0" w:line="240" w:lineRule="auto"/>
        <w:jc w:val="center"/>
        <w:rPr>
          <w:rFonts w:ascii="Times New Roman" w:eastAsia="Times New Roman" w:hAnsi="Times New Roman" w:cs="Times New Roman"/>
          <w:sz w:val="28"/>
          <w:szCs w:val="28"/>
          <w:lang w:eastAsia="ru-RU"/>
        </w:rPr>
      </w:pPr>
      <w:r w:rsidRPr="003775B1">
        <w:rPr>
          <w:rFonts w:ascii="Times New Roman" w:eastAsia="Times New Roman" w:hAnsi="Times New Roman" w:cs="Times New Roman"/>
          <w:sz w:val="28"/>
          <w:szCs w:val="28"/>
          <w:lang w:eastAsia="ru-RU"/>
        </w:rPr>
        <w:t>муниципальной у</w:t>
      </w:r>
      <w:r w:rsidR="00873959">
        <w:rPr>
          <w:rFonts w:ascii="Times New Roman" w:eastAsia="Times New Roman" w:hAnsi="Times New Roman" w:cs="Times New Roman"/>
          <w:sz w:val="28"/>
          <w:szCs w:val="28"/>
          <w:lang w:eastAsia="ru-RU"/>
        </w:rPr>
        <w:t>слуги</w:t>
      </w:r>
    </w:p>
    <w:p w:rsidR="00532239" w:rsidRPr="003775B1" w:rsidRDefault="00532239" w:rsidP="000159D1">
      <w:pPr>
        <w:pStyle w:val="ConsPlusNormal"/>
        <w:ind w:firstLine="709"/>
        <w:jc w:val="both"/>
        <w:rPr>
          <w:rFonts w:ascii="Times New Roman" w:hAnsi="Times New Roman" w:cs="Times New Roman"/>
          <w:sz w:val="28"/>
          <w:szCs w:val="28"/>
        </w:rPr>
      </w:pPr>
    </w:p>
    <w:p w:rsidR="0080028C" w:rsidRDefault="00532239"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3775B1">
        <w:rPr>
          <w:rFonts w:ascii="Times New Roman" w:hAnsi="Times New Roman" w:cs="Times New Roman"/>
          <w:sz w:val="28"/>
          <w:szCs w:val="28"/>
        </w:rPr>
        <w:t>.1.</w:t>
      </w:r>
      <w:r w:rsidRPr="003775B1">
        <w:rPr>
          <w:rFonts w:ascii="Times New Roman" w:hAnsi="Times New Roman" w:cs="Times New Roman"/>
          <w:sz w:val="28"/>
          <w:szCs w:val="28"/>
        </w:rPr>
        <w:tab/>
        <w:t xml:space="preserve">Основанием для начала исполнения административной процедуры является </w:t>
      </w:r>
      <w:r w:rsidR="00342070">
        <w:rPr>
          <w:rFonts w:ascii="Times New Roman" w:hAnsi="Times New Roman" w:cs="Times New Roman"/>
          <w:sz w:val="28"/>
          <w:szCs w:val="28"/>
        </w:rPr>
        <w:t xml:space="preserve">передача </w:t>
      </w:r>
      <w:r w:rsidR="00342070" w:rsidRPr="001B01CC">
        <w:rPr>
          <w:rFonts w:ascii="Times New Roman" w:hAnsi="Times New Roman" w:cs="Times New Roman"/>
          <w:sz w:val="28"/>
          <w:szCs w:val="28"/>
        </w:rPr>
        <w:t>муниципальн</w:t>
      </w:r>
      <w:r w:rsidR="00342070">
        <w:rPr>
          <w:rFonts w:ascii="Times New Roman" w:hAnsi="Times New Roman" w:cs="Times New Roman"/>
          <w:sz w:val="28"/>
          <w:szCs w:val="28"/>
        </w:rPr>
        <w:t>ому</w:t>
      </w:r>
      <w:r w:rsidR="00342070" w:rsidRPr="001B01CC">
        <w:rPr>
          <w:rFonts w:ascii="Times New Roman" w:hAnsi="Times New Roman" w:cs="Times New Roman"/>
          <w:sz w:val="28"/>
          <w:szCs w:val="28"/>
        </w:rPr>
        <w:t xml:space="preserve"> служащ</w:t>
      </w:r>
      <w:r w:rsidR="00342070">
        <w:rPr>
          <w:rFonts w:ascii="Times New Roman" w:hAnsi="Times New Roman" w:cs="Times New Roman"/>
          <w:sz w:val="28"/>
          <w:szCs w:val="28"/>
        </w:rPr>
        <w:t>ему</w:t>
      </w:r>
      <w:r w:rsidR="00342070" w:rsidRPr="001B01CC">
        <w:rPr>
          <w:rFonts w:ascii="Times New Roman" w:hAnsi="Times New Roman" w:cs="Times New Roman"/>
          <w:sz w:val="28"/>
          <w:szCs w:val="28"/>
        </w:rPr>
        <w:t xml:space="preserve"> Комитета, ответственн</w:t>
      </w:r>
      <w:r w:rsidR="00342070">
        <w:rPr>
          <w:rFonts w:ascii="Times New Roman" w:hAnsi="Times New Roman" w:cs="Times New Roman"/>
          <w:sz w:val="28"/>
          <w:szCs w:val="28"/>
        </w:rPr>
        <w:t>ому</w:t>
      </w:r>
      <w:r w:rsidR="00342070" w:rsidRPr="001B01CC">
        <w:rPr>
          <w:rFonts w:ascii="Times New Roman" w:hAnsi="Times New Roman" w:cs="Times New Roman"/>
          <w:sz w:val="28"/>
          <w:szCs w:val="28"/>
        </w:rPr>
        <w:t xml:space="preserve"> за предоставление муниципальной услуги</w:t>
      </w:r>
      <w:r w:rsidR="008449BE">
        <w:rPr>
          <w:rFonts w:ascii="Times New Roman" w:hAnsi="Times New Roman" w:cs="Times New Roman"/>
          <w:sz w:val="28"/>
          <w:szCs w:val="28"/>
        </w:rPr>
        <w:t>,</w:t>
      </w:r>
      <w:r w:rsidR="00342070">
        <w:rPr>
          <w:rFonts w:ascii="Times New Roman" w:hAnsi="Times New Roman" w:cs="Times New Roman"/>
          <w:sz w:val="28"/>
          <w:szCs w:val="28"/>
        </w:rPr>
        <w:t xml:space="preserve"> подписанного</w:t>
      </w:r>
      <w:r w:rsidR="00E73A5E">
        <w:rPr>
          <w:rFonts w:ascii="Times New Roman" w:hAnsi="Times New Roman" w:cs="Times New Roman"/>
          <w:sz w:val="28"/>
          <w:szCs w:val="28"/>
        </w:rPr>
        <w:t xml:space="preserve"> </w:t>
      </w:r>
      <w:r w:rsidR="00E73A5E" w:rsidRPr="00E73A5E">
        <w:rPr>
          <w:rFonts w:ascii="Times New Roman" w:hAnsi="Times New Roman" w:cs="Times New Roman"/>
          <w:sz w:val="28"/>
          <w:szCs w:val="28"/>
        </w:rPr>
        <w:t>председател</w:t>
      </w:r>
      <w:r w:rsidR="00E73A5E">
        <w:rPr>
          <w:rFonts w:ascii="Times New Roman" w:hAnsi="Times New Roman" w:cs="Times New Roman"/>
          <w:sz w:val="28"/>
          <w:szCs w:val="28"/>
        </w:rPr>
        <w:t>ем</w:t>
      </w:r>
      <w:r w:rsidR="00E73A5E" w:rsidRPr="00E73A5E">
        <w:rPr>
          <w:rFonts w:ascii="Times New Roman" w:hAnsi="Times New Roman" w:cs="Times New Roman"/>
          <w:sz w:val="28"/>
          <w:szCs w:val="28"/>
        </w:rPr>
        <w:t xml:space="preserve"> Комитета (лиц</w:t>
      </w:r>
      <w:r w:rsidR="00E73A5E">
        <w:rPr>
          <w:rFonts w:ascii="Times New Roman" w:hAnsi="Times New Roman" w:cs="Times New Roman"/>
          <w:sz w:val="28"/>
          <w:szCs w:val="28"/>
        </w:rPr>
        <w:t>ом</w:t>
      </w:r>
      <w:r w:rsidR="00E73A5E" w:rsidRPr="00E73A5E">
        <w:rPr>
          <w:rFonts w:ascii="Times New Roman" w:hAnsi="Times New Roman" w:cs="Times New Roman"/>
          <w:sz w:val="28"/>
          <w:szCs w:val="28"/>
        </w:rPr>
        <w:t>, исполняющ</w:t>
      </w:r>
      <w:r w:rsidR="00E73A5E">
        <w:rPr>
          <w:rFonts w:ascii="Times New Roman" w:hAnsi="Times New Roman" w:cs="Times New Roman"/>
          <w:sz w:val="28"/>
          <w:szCs w:val="28"/>
        </w:rPr>
        <w:t>им</w:t>
      </w:r>
      <w:r w:rsidR="00E73A5E" w:rsidRPr="00E73A5E">
        <w:rPr>
          <w:rFonts w:ascii="Times New Roman" w:hAnsi="Times New Roman" w:cs="Times New Roman"/>
          <w:sz w:val="28"/>
          <w:szCs w:val="28"/>
        </w:rPr>
        <w:t xml:space="preserve"> его обязанности)</w:t>
      </w:r>
      <w:r w:rsidR="00EC36EC">
        <w:rPr>
          <w:rFonts w:ascii="Times New Roman" w:hAnsi="Times New Roman" w:cs="Times New Roman"/>
          <w:sz w:val="28"/>
          <w:szCs w:val="28"/>
        </w:rPr>
        <w:t>:</w:t>
      </w:r>
    </w:p>
    <w:p w:rsidR="0080028C" w:rsidRDefault="00EC36EC" w:rsidP="000F4BCA">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0028C">
        <w:rPr>
          <w:rFonts w:ascii="Times New Roman" w:hAnsi="Times New Roman" w:cs="Times New Roman"/>
          <w:sz w:val="28"/>
          <w:szCs w:val="28"/>
        </w:rPr>
        <w:t>разрешения на осуществление земляных работ;</w:t>
      </w:r>
    </w:p>
    <w:p w:rsidR="0080028C" w:rsidRDefault="00EC36EC" w:rsidP="000F4BCA">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F49C3" w:rsidRPr="00602FCA">
        <w:rPr>
          <w:rFonts w:ascii="Times New Roman" w:hAnsi="Times New Roman" w:cs="Times New Roman"/>
          <w:sz w:val="28"/>
          <w:szCs w:val="28"/>
        </w:rPr>
        <w:t>уведомления об отказе</w:t>
      </w:r>
      <w:r w:rsidR="003F49C3">
        <w:rPr>
          <w:rFonts w:ascii="Times New Roman" w:hAnsi="Times New Roman" w:cs="Times New Roman"/>
          <w:sz w:val="28"/>
          <w:szCs w:val="28"/>
        </w:rPr>
        <w:t xml:space="preserve"> </w:t>
      </w:r>
      <w:r w:rsidR="0080028C">
        <w:rPr>
          <w:rFonts w:ascii="Times New Roman" w:hAnsi="Times New Roman" w:cs="Times New Roman"/>
          <w:sz w:val="28"/>
          <w:szCs w:val="28"/>
        </w:rPr>
        <w:t xml:space="preserve">в выдаче разрешения </w:t>
      </w:r>
      <w:r w:rsidR="008449BE">
        <w:rPr>
          <w:rFonts w:ascii="Times New Roman" w:hAnsi="Times New Roman" w:cs="Times New Roman"/>
          <w:sz w:val="28"/>
          <w:szCs w:val="28"/>
        </w:rPr>
        <w:t>на осуществление земляных работ.</w:t>
      </w:r>
    </w:p>
    <w:p w:rsidR="0080028C" w:rsidRPr="001B01CC" w:rsidRDefault="0080028C"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008A7F17" w:rsidRPr="00602FCA">
        <w:rPr>
          <w:rFonts w:ascii="Times New Roman" w:hAnsi="Times New Roman" w:cs="Times New Roman"/>
          <w:sz w:val="28"/>
          <w:szCs w:val="28"/>
        </w:rPr>
        <w:t>Уведомление об отказе</w:t>
      </w:r>
      <w:r w:rsidR="008A7F17">
        <w:rPr>
          <w:rFonts w:ascii="Times New Roman" w:hAnsi="Times New Roman" w:cs="Times New Roman"/>
          <w:sz w:val="28"/>
          <w:szCs w:val="28"/>
        </w:rPr>
        <w:t xml:space="preserve"> </w:t>
      </w:r>
      <w:r>
        <w:rPr>
          <w:rFonts w:ascii="Times New Roman" w:hAnsi="Times New Roman" w:cs="Times New Roman"/>
          <w:sz w:val="28"/>
          <w:szCs w:val="28"/>
        </w:rPr>
        <w:t xml:space="preserve">в предоставлении муниципальной услуги </w:t>
      </w:r>
      <w:r w:rsidR="00E37F55" w:rsidRPr="00602FCA">
        <w:rPr>
          <w:rFonts w:ascii="Times New Roman" w:hAnsi="Times New Roman" w:cs="Times New Roman"/>
          <w:sz w:val="28"/>
          <w:szCs w:val="28"/>
        </w:rPr>
        <w:t xml:space="preserve">выдается </w:t>
      </w:r>
      <w:r w:rsidR="0063129B" w:rsidRPr="001B01CC">
        <w:rPr>
          <w:rFonts w:ascii="Times New Roman" w:hAnsi="Times New Roman" w:cs="Times New Roman"/>
          <w:sz w:val="28"/>
          <w:szCs w:val="28"/>
        </w:rPr>
        <w:t>муниципальн</w:t>
      </w:r>
      <w:r w:rsidR="0063129B">
        <w:rPr>
          <w:rFonts w:ascii="Times New Roman" w:hAnsi="Times New Roman" w:cs="Times New Roman"/>
          <w:sz w:val="28"/>
          <w:szCs w:val="28"/>
        </w:rPr>
        <w:t>ым</w:t>
      </w:r>
      <w:r w:rsidR="0063129B" w:rsidRPr="001B01CC">
        <w:rPr>
          <w:rFonts w:ascii="Times New Roman" w:hAnsi="Times New Roman" w:cs="Times New Roman"/>
          <w:sz w:val="28"/>
          <w:szCs w:val="28"/>
        </w:rPr>
        <w:t xml:space="preserve"> служащ</w:t>
      </w:r>
      <w:r w:rsidR="0063129B">
        <w:rPr>
          <w:rFonts w:ascii="Times New Roman" w:hAnsi="Times New Roman" w:cs="Times New Roman"/>
          <w:sz w:val="28"/>
          <w:szCs w:val="28"/>
        </w:rPr>
        <w:t>им</w:t>
      </w:r>
      <w:r w:rsidR="0063129B" w:rsidRPr="001B01CC">
        <w:rPr>
          <w:rFonts w:ascii="Times New Roman" w:hAnsi="Times New Roman" w:cs="Times New Roman"/>
          <w:sz w:val="28"/>
          <w:szCs w:val="28"/>
        </w:rPr>
        <w:t xml:space="preserve"> Комитета, ответственн</w:t>
      </w:r>
      <w:r w:rsidR="0063129B">
        <w:rPr>
          <w:rFonts w:ascii="Times New Roman" w:hAnsi="Times New Roman" w:cs="Times New Roman"/>
          <w:sz w:val="28"/>
          <w:szCs w:val="28"/>
        </w:rPr>
        <w:t>ым</w:t>
      </w:r>
      <w:r w:rsidR="0063129B" w:rsidRPr="001B01CC">
        <w:rPr>
          <w:rFonts w:ascii="Times New Roman" w:hAnsi="Times New Roman" w:cs="Times New Roman"/>
          <w:sz w:val="28"/>
          <w:szCs w:val="28"/>
        </w:rPr>
        <w:t xml:space="preserve"> за предоставление муниципальной услуги</w:t>
      </w:r>
      <w:r w:rsidR="000117A2">
        <w:rPr>
          <w:rFonts w:ascii="Times New Roman" w:hAnsi="Times New Roman" w:cs="Times New Roman"/>
          <w:sz w:val="28"/>
          <w:szCs w:val="28"/>
        </w:rPr>
        <w:t>,</w:t>
      </w:r>
      <w:r w:rsidR="0063129B">
        <w:rPr>
          <w:rFonts w:ascii="Times New Roman" w:hAnsi="Times New Roman" w:cs="Times New Roman"/>
          <w:sz w:val="28"/>
          <w:szCs w:val="28"/>
        </w:rPr>
        <w:t xml:space="preserve"> </w:t>
      </w:r>
      <w:r>
        <w:rPr>
          <w:rFonts w:ascii="Times New Roman" w:hAnsi="Times New Roman" w:cs="Times New Roman"/>
          <w:sz w:val="28"/>
          <w:szCs w:val="28"/>
        </w:rPr>
        <w:t xml:space="preserve">заявителю (полномочному представителю) лично под </w:t>
      </w:r>
      <w:r w:rsidR="000117A2">
        <w:rPr>
          <w:rFonts w:ascii="Times New Roman" w:hAnsi="Times New Roman" w:cs="Times New Roman"/>
          <w:sz w:val="28"/>
          <w:szCs w:val="28"/>
        </w:rPr>
        <w:t>под</w:t>
      </w:r>
      <w:r>
        <w:rPr>
          <w:rFonts w:ascii="Times New Roman" w:hAnsi="Times New Roman" w:cs="Times New Roman"/>
          <w:sz w:val="28"/>
          <w:szCs w:val="28"/>
        </w:rPr>
        <w:t xml:space="preserve">пись с возвращением полного пакета документов в Комитете в срок не позднее девяти рабочих дней со дня поступления заявления в Комитет. </w:t>
      </w:r>
      <w:r w:rsidRPr="001B01CC">
        <w:rPr>
          <w:rFonts w:ascii="Times New Roman" w:hAnsi="Times New Roman" w:cs="Times New Roman"/>
          <w:sz w:val="28"/>
          <w:szCs w:val="28"/>
        </w:rPr>
        <w:t>В случае</w:t>
      </w:r>
      <w:proofErr w:type="gramStart"/>
      <w:r w:rsidRPr="001B01CC">
        <w:rPr>
          <w:rFonts w:ascii="Times New Roman" w:hAnsi="Times New Roman" w:cs="Times New Roman"/>
          <w:sz w:val="28"/>
          <w:szCs w:val="28"/>
        </w:rPr>
        <w:t>,</w:t>
      </w:r>
      <w:proofErr w:type="gramEnd"/>
      <w:r w:rsidRPr="001B01CC">
        <w:rPr>
          <w:rFonts w:ascii="Times New Roman" w:hAnsi="Times New Roman" w:cs="Times New Roman"/>
          <w:sz w:val="28"/>
          <w:szCs w:val="28"/>
        </w:rPr>
        <w:t xml:space="preserve"> если заявитель при подаче заявления изъявил желание получить результат муниципальной услуги с использованием средств почтовой связи, муниципальный служащий</w:t>
      </w:r>
      <w:r w:rsidR="008A7F17">
        <w:rPr>
          <w:rFonts w:ascii="Times New Roman" w:hAnsi="Times New Roman" w:cs="Times New Roman"/>
          <w:sz w:val="28"/>
          <w:szCs w:val="28"/>
        </w:rPr>
        <w:t xml:space="preserve"> </w:t>
      </w:r>
      <w:r w:rsidR="008A7F17" w:rsidRPr="00602FCA">
        <w:rPr>
          <w:rFonts w:ascii="Times New Roman" w:hAnsi="Times New Roman" w:cs="Times New Roman"/>
          <w:sz w:val="28"/>
          <w:szCs w:val="28"/>
        </w:rPr>
        <w:t>Комитета</w:t>
      </w:r>
      <w:r w:rsidRPr="00602FCA">
        <w:rPr>
          <w:rFonts w:ascii="Times New Roman" w:hAnsi="Times New Roman" w:cs="Times New Roman"/>
          <w:sz w:val="28"/>
          <w:szCs w:val="28"/>
        </w:rPr>
        <w:t>,</w:t>
      </w:r>
      <w:r w:rsidRPr="001B01CC">
        <w:rPr>
          <w:rFonts w:ascii="Times New Roman" w:hAnsi="Times New Roman" w:cs="Times New Roman"/>
          <w:sz w:val="28"/>
          <w:szCs w:val="28"/>
        </w:rPr>
        <w:t xml:space="preserve"> ответственный за предоставление</w:t>
      </w:r>
      <w:r w:rsidR="00D53F1A">
        <w:rPr>
          <w:rFonts w:ascii="Times New Roman" w:hAnsi="Times New Roman" w:cs="Times New Roman"/>
          <w:sz w:val="28"/>
          <w:szCs w:val="28"/>
        </w:rPr>
        <w:t xml:space="preserve"> </w:t>
      </w:r>
      <w:r w:rsidR="00D53F1A" w:rsidRPr="00602FCA">
        <w:rPr>
          <w:rFonts w:ascii="Times New Roman" w:hAnsi="Times New Roman" w:cs="Times New Roman"/>
          <w:sz w:val="28"/>
          <w:szCs w:val="28"/>
        </w:rPr>
        <w:t>муниципальной услуги</w:t>
      </w:r>
      <w:r w:rsidR="000117A2">
        <w:rPr>
          <w:rFonts w:ascii="Times New Roman" w:hAnsi="Times New Roman" w:cs="Times New Roman"/>
          <w:sz w:val="28"/>
          <w:szCs w:val="28"/>
        </w:rPr>
        <w:t>,</w:t>
      </w:r>
      <w:r w:rsidRPr="00602FCA">
        <w:rPr>
          <w:rFonts w:ascii="Times New Roman" w:hAnsi="Times New Roman" w:cs="Times New Roman"/>
          <w:sz w:val="28"/>
          <w:szCs w:val="28"/>
        </w:rPr>
        <w:t xml:space="preserve"> </w:t>
      </w:r>
      <w:r w:rsidRPr="001B01CC">
        <w:rPr>
          <w:rFonts w:ascii="Times New Roman" w:hAnsi="Times New Roman" w:cs="Times New Roman"/>
          <w:sz w:val="28"/>
          <w:szCs w:val="28"/>
        </w:rPr>
        <w:t>направляет один экземпляр уведомления об отказе в выдаче разрешения на осуществление земляных работ</w:t>
      </w:r>
      <w:r w:rsidR="00602FCA">
        <w:rPr>
          <w:rFonts w:ascii="Times New Roman" w:hAnsi="Times New Roman" w:cs="Times New Roman"/>
          <w:sz w:val="28"/>
          <w:szCs w:val="28"/>
        </w:rPr>
        <w:t xml:space="preserve"> </w:t>
      </w:r>
      <w:r w:rsidRPr="001B01CC">
        <w:rPr>
          <w:rFonts w:ascii="Times New Roman" w:hAnsi="Times New Roman" w:cs="Times New Roman"/>
          <w:sz w:val="28"/>
          <w:szCs w:val="28"/>
        </w:rPr>
        <w:t>почтовым отправлением с уведомление о вручении в срок, не превышающий одного дня со дня его подписания.</w:t>
      </w:r>
    </w:p>
    <w:p w:rsidR="0080028C" w:rsidRPr="00EC36EC" w:rsidRDefault="0080028C" w:rsidP="000159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3.5.3. Разрешение </w:t>
      </w:r>
      <w:r w:rsidR="000117A2">
        <w:rPr>
          <w:rFonts w:ascii="Times New Roman" w:hAnsi="Times New Roman" w:cs="Times New Roman"/>
          <w:sz w:val="28"/>
          <w:szCs w:val="28"/>
        </w:rPr>
        <w:t>на осуществление земляных работ</w:t>
      </w:r>
      <w:r>
        <w:rPr>
          <w:rFonts w:ascii="Times New Roman" w:hAnsi="Times New Roman" w:cs="Times New Roman"/>
          <w:sz w:val="28"/>
          <w:szCs w:val="28"/>
        </w:rPr>
        <w:t xml:space="preserve"> </w:t>
      </w:r>
      <w:r w:rsidR="00D53F1A" w:rsidRPr="00602FCA">
        <w:rPr>
          <w:rFonts w:ascii="Times New Roman" w:hAnsi="Times New Roman" w:cs="Times New Roman"/>
          <w:sz w:val="28"/>
          <w:szCs w:val="28"/>
        </w:rPr>
        <w:t>выдается</w:t>
      </w:r>
      <w:r w:rsidR="000860DB" w:rsidRPr="000860DB">
        <w:rPr>
          <w:rFonts w:ascii="Times New Roman" w:hAnsi="Times New Roman" w:cs="Times New Roman"/>
          <w:sz w:val="28"/>
          <w:szCs w:val="28"/>
        </w:rPr>
        <w:t xml:space="preserve"> </w:t>
      </w:r>
      <w:r w:rsidR="000860DB" w:rsidRPr="001B01CC">
        <w:rPr>
          <w:rFonts w:ascii="Times New Roman" w:hAnsi="Times New Roman" w:cs="Times New Roman"/>
          <w:sz w:val="28"/>
          <w:szCs w:val="28"/>
        </w:rPr>
        <w:t>муниципальн</w:t>
      </w:r>
      <w:r w:rsidR="000860DB">
        <w:rPr>
          <w:rFonts w:ascii="Times New Roman" w:hAnsi="Times New Roman" w:cs="Times New Roman"/>
          <w:sz w:val="28"/>
          <w:szCs w:val="28"/>
        </w:rPr>
        <w:t>ым</w:t>
      </w:r>
      <w:r w:rsidR="000860DB" w:rsidRPr="001B01CC">
        <w:rPr>
          <w:rFonts w:ascii="Times New Roman" w:hAnsi="Times New Roman" w:cs="Times New Roman"/>
          <w:sz w:val="28"/>
          <w:szCs w:val="28"/>
        </w:rPr>
        <w:t xml:space="preserve"> служащ</w:t>
      </w:r>
      <w:r w:rsidR="000860DB">
        <w:rPr>
          <w:rFonts w:ascii="Times New Roman" w:hAnsi="Times New Roman" w:cs="Times New Roman"/>
          <w:sz w:val="28"/>
          <w:szCs w:val="28"/>
        </w:rPr>
        <w:t>им</w:t>
      </w:r>
      <w:r w:rsidR="000860DB" w:rsidRPr="001B01CC">
        <w:rPr>
          <w:rFonts w:ascii="Times New Roman" w:hAnsi="Times New Roman" w:cs="Times New Roman"/>
          <w:sz w:val="28"/>
          <w:szCs w:val="28"/>
        </w:rPr>
        <w:t xml:space="preserve"> Комитета, ответственн</w:t>
      </w:r>
      <w:r w:rsidR="000860DB">
        <w:rPr>
          <w:rFonts w:ascii="Times New Roman" w:hAnsi="Times New Roman" w:cs="Times New Roman"/>
          <w:sz w:val="28"/>
          <w:szCs w:val="28"/>
        </w:rPr>
        <w:t>ым</w:t>
      </w:r>
      <w:r w:rsidR="000860DB" w:rsidRPr="001B01CC">
        <w:rPr>
          <w:rFonts w:ascii="Times New Roman" w:hAnsi="Times New Roman" w:cs="Times New Roman"/>
          <w:sz w:val="28"/>
          <w:szCs w:val="28"/>
        </w:rPr>
        <w:t xml:space="preserve"> за предоставление муниципальной услуги</w:t>
      </w:r>
      <w:r w:rsidR="000117A2">
        <w:rPr>
          <w:rFonts w:ascii="Times New Roman" w:hAnsi="Times New Roman" w:cs="Times New Roman"/>
          <w:sz w:val="28"/>
          <w:szCs w:val="28"/>
        </w:rPr>
        <w:t>,</w:t>
      </w:r>
      <w:r>
        <w:rPr>
          <w:rFonts w:ascii="Times New Roman" w:hAnsi="Times New Roman" w:cs="Times New Roman"/>
          <w:sz w:val="28"/>
          <w:szCs w:val="28"/>
        </w:rPr>
        <w:t xml:space="preserve"> заявителю (полномочному представителю) лично под </w:t>
      </w:r>
      <w:r w:rsidR="000117A2">
        <w:rPr>
          <w:rFonts w:ascii="Times New Roman" w:hAnsi="Times New Roman" w:cs="Times New Roman"/>
          <w:sz w:val="28"/>
          <w:szCs w:val="28"/>
        </w:rPr>
        <w:t>под</w:t>
      </w:r>
      <w:r>
        <w:rPr>
          <w:rFonts w:ascii="Times New Roman" w:hAnsi="Times New Roman" w:cs="Times New Roman"/>
          <w:sz w:val="28"/>
          <w:szCs w:val="28"/>
        </w:rPr>
        <w:t xml:space="preserve">пись в Комитете в срок не позднее девяти рабочих дней со дня поступления заявления в Комитет. </w:t>
      </w:r>
      <w:r w:rsidRPr="00EC36EC">
        <w:rPr>
          <w:rFonts w:ascii="Times New Roman" w:hAnsi="Times New Roman" w:cs="Times New Roman"/>
          <w:sz w:val="28"/>
          <w:szCs w:val="28"/>
        </w:rPr>
        <w:t>В случае</w:t>
      </w:r>
      <w:proofErr w:type="gramStart"/>
      <w:r w:rsidRPr="00EC36EC">
        <w:rPr>
          <w:rFonts w:ascii="Times New Roman" w:hAnsi="Times New Roman" w:cs="Times New Roman"/>
          <w:sz w:val="28"/>
          <w:szCs w:val="28"/>
        </w:rPr>
        <w:t>,</w:t>
      </w:r>
      <w:proofErr w:type="gramEnd"/>
      <w:r w:rsidRPr="00EC36EC">
        <w:rPr>
          <w:rFonts w:ascii="Times New Roman" w:hAnsi="Times New Roman" w:cs="Times New Roman"/>
          <w:sz w:val="28"/>
          <w:szCs w:val="28"/>
        </w:rPr>
        <w:t xml:space="preserve"> если заявитель при подаче заявления изъявил желание получить результат муниципальной услуги с использованием средств почтовой связи, муниципальный </w:t>
      </w:r>
      <w:r w:rsidRPr="00602FCA">
        <w:rPr>
          <w:rFonts w:ascii="Times New Roman" w:hAnsi="Times New Roman" w:cs="Times New Roman"/>
          <w:sz w:val="28"/>
          <w:szCs w:val="28"/>
        </w:rPr>
        <w:t>служащий</w:t>
      </w:r>
      <w:r w:rsidR="008A7F17" w:rsidRPr="00602FCA">
        <w:rPr>
          <w:rFonts w:ascii="Times New Roman" w:hAnsi="Times New Roman" w:cs="Times New Roman"/>
          <w:sz w:val="28"/>
          <w:szCs w:val="28"/>
        </w:rPr>
        <w:t xml:space="preserve"> Комитета</w:t>
      </w:r>
      <w:r w:rsidRPr="00EC36EC">
        <w:rPr>
          <w:rFonts w:ascii="Times New Roman" w:hAnsi="Times New Roman" w:cs="Times New Roman"/>
          <w:sz w:val="28"/>
          <w:szCs w:val="28"/>
        </w:rPr>
        <w:t xml:space="preserve">, ответственный за предоставление </w:t>
      </w:r>
      <w:r w:rsidR="00D53F1A" w:rsidRPr="00602FCA">
        <w:rPr>
          <w:rFonts w:ascii="Times New Roman" w:hAnsi="Times New Roman" w:cs="Times New Roman"/>
          <w:sz w:val="28"/>
          <w:szCs w:val="28"/>
        </w:rPr>
        <w:t>муниципальной услуги</w:t>
      </w:r>
      <w:r w:rsidR="000117A2">
        <w:rPr>
          <w:rFonts w:ascii="Times New Roman" w:hAnsi="Times New Roman" w:cs="Times New Roman"/>
          <w:sz w:val="28"/>
          <w:szCs w:val="28"/>
        </w:rPr>
        <w:t>,</w:t>
      </w:r>
      <w:r w:rsidR="00D53F1A" w:rsidRPr="00602FCA">
        <w:rPr>
          <w:rFonts w:ascii="Times New Roman" w:hAnsi="Times New Roman" w:cs="Times New Roman"/>
          <w:sz w:val="28"/>
          <w:szCs w:val="28"/>
        </w:rPr>
        <w:t xml:space="preserve"> </w:t>
      </w:r>
      <w:r w:rsidRPr="00EC36EC">
        <w:rPr>
          <w:rFonts w:ascii="Times New Roman" w:hAnsi="Times New Roman" w:cs="Times New Roman"/>
          <w:sz w:val="28"/>
          <w:szCs w:val="28"/>
        </w:rPr>
        <w:t>направляет один экземпляр  разрешения н</w:t>
      </w:r>
      <w:r w:rsidR="00602FCA">
        <w:rPr>
          <w:rFonts w:ascii="Times New Roman" w:hAnsi="Times New Roman" w:cs="Times New Roman"/>
          <w:sz w:val="28"/>
          <w:szCs w:val="28"/>
        </w:rPr>
        <w:t xml:space="preserve">а осуществление земляных работ </w:t>
      </w:r>
      <w:r w:rsidRPr="00EC36EC">
        <w:rPr>
          <w:rFonts w:ascii="Times New Roman" w:hAnsi="Times New Roman" w:cs="Times New Roman"/>
          <w:sz w:val="28"/>
          <w:szCs w:val="28"/>
        </w:rPr>
        <w:t>почтовым отправлением с уведомление о вручении в срок, не превышающий одного дня со дня его подписания.</w:t>
      </w:r>
    </w:p>
    <w:p w:rsidR="0080028C" w:rsidRDefault="0080028C" w:rsidP="000159D1">
      <w:pPr>
        <w:pStyle w:val="ConsPlusNormal"/>
        <w:ind w:firstLine="709"/>
        <w:jc w:val="both"/>
        <w:rPr>
          <w:rFonts w:ascii="Times New Roman" w:hAnsi="Times New Roman" w:cs="Times New Roman"/>
          <w:sz w:val="28"/>
          <w:szCs w:val="28"/>
        </w:rPr>
      </w:pPr>
    </w:p>
    <w:p w:rsidR="00BA368A" w:rsidRPr="00BA368A" w:rsidRDefault="00BA368A" w:rsidP="000117A2">
      <w:pPr>
        <w:pStyle w:val="ConsPlusNormal"/>
        <w:jc w:val="center"/>
        <w:rPr>
          <w:rFonts w:ascii="Times New Roman" w:hAnsi="Times New Roman" w:cs="Times New Roman"/>
          <w:sz w:val="28"/>
          <w:szCs w:val="28"/>
        </w:rPr>
      </w:pPr>
      <w:r w:rsidRPr="00BA368A">
        <w:rPr>
          <w:rFonts w:ascii="Times New Roman" w:hAnsi="Times New Roman" w:cs="Times New Roman"/>
          <w:sz w:val="28"/>
          <w:szCs w:val="28"/>
        </w:rPr>
        <w:lastRenderedPageBreak/>
        <w:t xml:space="preserve">4. Формы </w:t>
      </w:r>
      <w:proofErr w:type="gramStart"/>
      <w:r w:rsidRPr="00BA368A">
        <w:rPr>
          <w:rFonts w:ascii="Times New Roman" w:hAnsi="Times New Roman" w:cs="Times New Roman"/>
          <w:sz w:val="28"/>
          <w:szCs w:val="28"/>
        </w:rPr>
        <w:t>контроля за</w:t>
      </w:r>
      <w:proofErr w:type="gramEnd"/>
      <w:r w:rsidRPr="00BA368A">
        <w:rPr>
          <w:rFonts w:ascii="Times New Roman" w:hAnsi="Times New Roman" w:cs="Times New Roman"/>
          <w:sz w:val="28"/>
          <w:szCs w:val="28"/>
        </w:rPr>
        <w:t xml:space="preserve"> исполнением административного регламента</w:t>
      </w:r>
    </w:p>
    <w:p w:rsidR="00BA368A" w:rsidRPr="00BA368A" w:rsidRDefault="00BA368A" w:rsidP="000159D1">
      <w:pPr>
        <w:pStyle w:val="ConsPlusNormal"/>
        <w:ind w:firstLine="709"/>
        <w:jc w:val="both"/>
        <w:rPr>
          <w:rFonts w:ascii="Times New Roman" w:hAnsi="Times New Roman" w:cs="Times New Roman"/>
          <w:sz w:val="28"/>
          <w:szCs w:val="28"/>
        </w:rPr>
      </w:pP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 xml:space="preserve">4.1. </w:t>
      </w:r>
      <w:proofErr w:type="gramStart"/>
      <w:r w:rsidRPr="00BA368A">
        <w:rPr>
          <w:rFonts w:ascii="Times New Roman" w:hAnsi="Times New Roman" w:cs="Times New Roman"/>
          <w:sz w:val="28"/>
          <w:szCs w:val="28"/>
        </w:rPr>
        <w:t>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должностными лицами Комитета, положений настоящего регламента и иных нормативных правовых актов, устанавливающих требования к предоставлению муниципальной услуги.</w:t>
      </w:r>
      <w:proofErr w:type="gramEnd"/>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4.2. Перечень муниципальных служащих</w:t>
      </w:r>
      <w:r w:rsidR="008A7F17">
        <w:rPr>
          <w:rFonts w:ascii="Times New Roman" w:hAnsi="Times New Roman" w:cs="Times New Roman"/>
          <w:sz w:val="28"/>
          <w:szCs w:val="28"/>
        </w:rPr>
        <w:t xml:space="preserve"> </w:t>
      </w:r>
      <w:r w:rsidR="008A7F17" w:rsidRPr="00833E7C">
        <w:rPr>
          <w:rFonts w:ascii="Times New Roman" w:hAnsi="Times New Roman" w:cs="Times New Roman"/>
          <w:sz w:val="28"/>
          <w:szCs w:val="28"/>
        </w:rPr>
        <w:t>Комитета</w:t>
      </w:r>
      <w:r w:rsidRPr="00BA368A">
        <w:rPr>
          <w:rFonts w:ascii="Times New Roman" w:hAnsi="Times New Roman" w:cs="Times New Roman"/>
          <w:sz w:val="28"/>
          <w:szCs w:val="28"/>
        </w:rPr>
        <w:t xml:space="preserve">, осуществляющих </w:t>
      </w:r>
      <w:proofErr w:type="gramStart"/>
      <w:r w:rsidRPr="00BA368A">
        <w:rPr>
          <w:rFonts w:ascii="Times New Roman" w:hAnsi="Times New Roman" w:cs="Times New Roman"/>
          <w:sz w:val="28"/>
          <w:szCs w:val="28"/>
        </w:rPr>
        <w:t>контроль за</w:t>
      </w:r>
      <w:proofErr w:type="gramEnd"/>
      <w:r w:rsidRPr="00BA368A">
        <w:rPr>
          <w:rFonts w:ascii="Times New Roman" w:hAnsi="Times New Roman" w:cs="Times New Roman"/>
          <w:sz w:val="28"/>
          <w:szCs w:val="28"/>
        </w:rPr>
        <w:t xml:space="preserve"> предоставлением муниципальной услуги, устанавливает председатель Комитета (лицо, исполняющее его обязанности).</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4.5.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должностных лиц Комитета.</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Справка подписывается муниципальными служащими</w:t>
      </w:r>
      <w:r w:rsidR="008A7F17">
        <w:rPr>
          <w:rFonts w:ascii="Times New Roman" w:hAnsi="Times New Roman" w:cs="Times New Roman"/>
          <w:sz w:val="28"/>
          <w:szCs w:val="28"/>
        </w:rPr>
        <w:t xml:space="preserve"> </w:t>
      </w:r>
      <w:r w:rsidR="008A7F17" w:rsidRPr="00833E7C">
        <w:rPr>
          <w:rFonts w:ascii="Times New Roman" w:hAnsi="Times New Roman" w:cs="Times New Roman"/>
          <w:sz w:val="28"/>
          <w:szCs w:val="28"/>
        </w:rPr>
        <w:t>Комитета</w:t>
      </w:r>
      <w:r w:rsidRPr="00833E7C">
        <w:rPr>
          <w:rFonts w:ascii="Times New Roman" w:hAnsi="Times New Roman" w:cs="Times New Roman"/>
          <w:sz w:val="28"/>
          <w:szCs w:val="28"/>
        </w:rPr>
        <w:t>,</w:t>
      </w:r>
      <w:r w:rsidRPr="00BA368A">
        <w:rPr>
          <w:rFonts w:ascii="Times New Roman" w:hAnsi="Times New Roman" w:cs="Times New Roman"/>
          <w:sz w:val="28"/>
          <w:szCs w:val="28"/>
        </w:rPr>
        <w:t xml:space="preserve"> участвовавшими в проведении проверки, и утверждается председателем Комитета (лицом, исполняющим его обязанности).</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4.7. По результатам проведенных проверок, оформленных документально,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4.8. Должностные лица Комитета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4.9. Персональная ответственность за соблюдением должностными лицами Комитета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lastRenderedPageBreak/>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4.12. Граждане, их объединения и организации вправе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rsidR="00BA368A" w:rsidRPr="00BA368A"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 xml:space="preserve">4.13. </w:t>
      </w:r>
      <w:proofErr w:type="gramStart"/>
      <w:r w:rsidRPr="00BA368A">
        <w:rPr>
          <w:rFonts w:ascii="Times New Roman" w:hAnsi="Times New Roman" w:cs="Times New Roman"/>
          <w:sz w:val="28"/>
          <w:szCs w:val="28"/>
        </w:rPr>
        <w:t>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99407D" w:rsidRPr="00205B52" w:rsidRDefault="00BA368A" w:rsidP="000159D1">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 xml:space="preserve">4.14. Письменный мотивированный ответ о результатах проведенной по обращению проверки направляется </w:t>
      </w:r>
      <w:r w:rsidR="008A7F17" w:rsidRPr="00833E7C">
        <w:rPr>
          <w:rFonts w:ascii="Times New Roman" w:hAnsi="Times New Roman" w:cs="Times New Roman"/>
          <w:sz w:val="28"/>
          <w:szCs w:val="28"/>
        </w:rPr>
        <w:t>Комитетом</w:t>
      </w:r>
      <w:r w:rsidR="008A7F17">
        <w:rPr>
          <w:rFonts w:ascii="Times New Roman" w:hAnsi="Times New Roman" w:cs="Times New Roman"/>
          <w:sz w:val="28"/>
          <w:szCs w:val="28"/>
        </w:rPr>
        <w:t xml:space="preserve"> </w:t>
      </w:r>
      <w:r w:rsidRPr="00BA368A">
        <w:rPr>
          <w:rFonts w:ascii="Times New Roman" w:hAnsi="Times New Roman" w:cs="Times New Roman"/>
          <w:sz w:val="28"/>
          <w:szCs w:val="28"/>
        </w:rPr>
        <w:t>в адрес инициировавших ее граждан, их объединений и организаций в сроки, предусмотренные пунктами 5.8 и 5.10 настоящего регламента.</w:t>
      </w:r>
    </w:p>
    <w:p w:rsidR="00BA368A" w:rsidRDefault="00BA368A" w:rsidP="000159D1">
      <w:pPr>
        <w:pStyle w:val="ConsPlusNormal"/>
        <w:ind w:firstLine="709"/>
        <w:jc w:val="both"/>
        <w:rPr>
          <w:rFonts w:ascii="Times New Roman" w:hAnsi="Times New Roman" w:cs="Times New Roman"/>
          <w:sz w:val="28"/>
          <w:szCs w:val="28"/>
        </w:rPr>
      </w:pPr>
    </w:p>
    <w:p w:rsidR="002A5896" w:rsidRPr="002A5896" w:rsidRDefault="002A5896" w:rsidP="002A5896">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принимаемых и выполняемых (невыполняемых) при предоставлении муниципальной услуги</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5.1.</w:t>
      </w:r>
      <w:r w:rsidRPr="002A5896">
        <w:rPr>
          <w:rFonts w:ascii="Times New Roman" w:eastAsia="Times New Roman" w:hAnsi="Times New Roman" w:cs="Times New Roman"/>
          <w:sz w:val="28"/>
          <w:szCs w:val="28"/>
          <w:lang w:eastAsia="ru-RU"/>
        </w:rPr>
        <w:tab/>
        <w:t>Заявитель имеет право на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муниципальных услуг, а также  действий (бездействия) работников ГОБУ</w:t>
      </w:r>
      <w:proofErr w:type="gramStart"/>
      <w:r w:rsidRPr="002A5896">
        <w:rPr>
          <w:rFonts w:ascii="Times New Roman" w:eastAsia="Times New Roman" w:hAnsi="Times New Roman" w:cs="Times New Roman"/>
          <w:sz w:val="28"/>
          <w:szCs w:val="28"/>
          <w:lang w:eastAsia="ru-RU"/>
        </w:rPr>
        <w:t>«М</w:t>
      </w:r>
      <w:proofErr w:type="gramEnd"/>
      <w:r w:rsidRPr="002A5896">
        <w:rPr>
          <w:rFonts w:ascii="Times New Roman" w:eastAsia="Times New Roman" w:hAnsi="Times New Roman" w:cs="Times New Roman"/>
          <w:sz w:val="28"/>
          <w:szCs w:val="28"/>
          <w:lang w:eastAsia="ru-RU"/>
        </w:rPr>
        <w:t>ФЦ МО».</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5.2.</w:t>
      </w:r>
      <w:r w:rsidRPr="002A5896">
        <w:rPr>
          <w:rFonts w:ascii="Times New Roman" w:eastAsia="Times New Roman" w:hAnsi="Times New Roman" w:cs="Times New Roman"/>
          <w:sz w:val="28"/>
          <w:szCs w:val="28"/>
          <w:lang w:eastAsia="ru-RU"/>
        </w:rPr>
        <w:tab/>
        <w:t>Заявитель может обратиться с жалобой, в том числе в следующих случаях:</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а) нарушение срока регистрации заявления о предоставлении муниципальной услуги, запроса, указанного в статье 15.1 Федерального закона;</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б) нарушение срока предоставления муниципальной услуги;</w:t>
      </w:r>
    </w:p>
    <w:p w:rsidR="008354C7" w:rsidRPr="00E51C26" w:rsidRDefault="008354C7" w:rsidP="008354C7">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E51C26">
        <w:rPr>
          <w:rFonts w:ascii="Times New Roman" w:eastAsia="Times New Roman" w:hAnsi="Times New Roman" w:cs="Times New Roman"/>
          <w:spacing w:val="-2"/>
          <w:sz w:val="28"/>
          <w:szCs w:val="28"/>
          <w:lang w:eastAsia="ru-RU"/>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1C26">
        <w:rPr>
          <w:rFonts w:ascii="Times New Roman" w:eastAsia="Times New Roman" w:hAnsi="Times New Roman" w:cs="Times New Roman"/>
          <w:sz w:val="28"/>
          <w:szCs w:val="28"/>
          <w:lang w:eastAsia="ru-RU"/>
        </w:rPr>
        <w:t xml:space="preserve">г) отказ в </w:t>
      </w:r>
      <w:r w:rsidRPr="002A5896">
        <w:rPr>
          <w:rFonts w:ascii="Times New Roman" w:eastAsia="Times New Roman" w:hAnsi="Times New Roman" w:cs="Times New Roman"/>
          <w:sz w:val="28"/>
          <w:szCs w:val="28"/>
          <w:lang w:eastAsia="ru-RU"/>
        </w:rPr>
        <w:t>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A5896">
        <w:rPr>
          <w:rFonts w:ascii="Times New Roman" w:eastAsia="Times New Roman" w:hAnsi="Times New Roman" w:cs="Times New Roman"/>
          <w:sz w:val="28"/>
          <w:szCs w:val="28"/>
          <w:lang w:eastAsia="ru-RU"/>
        </w:rPr>
        <w:lastRenderedPageBreak/>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A5896">
        <w:rPr>
          <w:rFonts w:ascii="Times New Roman" w:eastAsia="Times New Roman" w:hAnsi="Times New Roman" w:cs="Times New Roman"/>
          <w:sz w:val="28"/>
          <w:szCs w:val="28"/>
          <w:lang w:eastAsia="ru-RU"/>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з) нарушение срока или порядка выдачи документов по результатам предоставления муниципальной услуги;</w:t>
      </w:r>
    </w:p>
    <w:p w:rsid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A5896">
        <w:rPr>
          <w:rFonts w:ascii="Times New Roman" w:eastAsia="Times New Roman" w:hAnsi="Times New Roman" w:cs="Times New Roman"/>
          <w:sz w:val="28"/>
          <w:szCs w:val="28"/>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w:t>
      </w:r>
      <w:r w:rsidR="008354C7">
        <w:rPr>
          <w:rFonts w:ascii="Times New Roman" w:eastAsia="Times New Roman" w:hAnsi="Times New Roman" w:cs="Times New Roman"/>
          <w:sz w:val="28"/>
          <w:szCs w:val="28"/>
          <w:lang w:eastAsia="ru-RU"/>
        </w:rPr>
        <w:t>муниципальными правовыми актами;</w:t>
      </w:r>
      <w:proofErr w:type="gramEnd"/>
    </w:p>
    <w:p w:rsidR="008354C7" w:rsidRPr="00E51C26" w:rsidRDefault="008354C7" w:rsidP="008354C7">
      <w:pPr>
        <w:autoSpaceDE w:val="0"/>
        <w:autoSpaceDN w:val="0"/>
        <w:adjustRightInd w:val="0"/>
        <w:spacing w:after="0" w:line="240" w:lineRule="auto"/>
        <w:ind w:firstLine="709"/>
        <w:jc w:val="both"/>
        <w:rPr>
          <w:rFonts w:ascii="Times New Roman" w:eastAsia="Times New Roman" w:hAnsi="Times New Roman"/>
          <w:spacing w:val="-2"/>
          <w:sz w:val="28"/>
          <w:szCs w:val="28"/>
          <w:lang w:eastAsia="ru-RU"/>
        </w:rPr>
      </w:pPr>
      <w:r w:rsidRPr="00E51C26">
        <w:rPr>
          <w:rFonts w:ascii="Times New Roman" w:eastAsia="Times New Roman" w:hAnsi="Times New Roman"/>
          <w:spacing w:val="-2"/>
          <w:sz w:val="28"/>
          <w:szCs w:val="28"/>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E51C26">
          <w:rPr>
            <w:rStyle w:val="a7"/>
            <w:rFonts w:eastAsia="Times New Roman"/>
            <w:color w:val="auto"/>
            <w:spacing w:val="-2"/>
            <w:sz w:val="28"/>
            <w:szCs w:val="28"/>
            <w:lang w:eastAsia="ru-RU"/>
          </w:rPr>
          <w:t>пунктом 4 части 1 статьи 7</w:t>
        </w:r>
      </w:hyperlink>
      <w:r w:rsidRPr="00E51C26">
        <w:rPr>
          <w:rFonts w:ascii="Times New Roman" w:eastAsia="Times New Roman" w:hAnsi="Times New Roman"/>
          <w:spacing w:val="-2"/>
          <w:sz w:val="28"/>
          <w:szCs w:val="28"/>
          <w:lang w:eastAsia="ru-RU"/>
        </w:rPr>
        <w:t xml:space="preserve"> настоящего Федерального закона. </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5.3.</w:t>
      </w:r>
      <w:r w:rsidRPr="002A5896">
        <w:rPr>
          <w:rFonts w:ascii="Times New Roman" w:eastAsia="Times New Roman" w:hAnsi="Times New Roman" w:cs="Times New Roman"/>
          <w:sz w:val="28"/>
          <w:szCs w:val="28"/>
          <w:lang w:eastAsia="ru-RU"/>
        </w:rPr>
        <w:tab/>
        <w:t>Жалоба подается в Комитет, в администрацию города Мурманска, в ГОБУ «МФЦ МО» в письменной форме на бумажном носителе, в том числе при личном приеме заявителя, в электронной форме.</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Жалобы на решения и действия (бездействие) председателя Комитета (лица, исполняющего его обязанности), подаются главе администрации города Мурманска.</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 xml:space="preserve">Жалобы на действия (бездействие) работника ГОБУ «МФЦ МО» подаются руководителю ГОБУ «МФЦ МО» (183031 г. Мурманск                                   ул. </w:t>
      </w:r>
      <w:proofErr w:type="spellStart"/>
      <w:r w:rsidRPr="002A5896">
        <w:rPr>
          <w:rFonts w:ascii="Times New Roman" w:eastAsia="Times New Roman" w:hAnsi="Times New Roman" w:cs="Times New Roman"/>
          <w:sz w:val="28"/>
          <w:szCs w:val="28"/>
          <w:lang w:eastAsia="ru-RU"/>
        </w:rPr>
        <w:t>Подстаницкого</w:t>
      </w:r>
      <w:proofErr w:type="spellEnd"/>
      <w:r w:rsidRPr="002A5896">
        <w:rPr>
          <w:rFonts w:ascii="Times New Roman" w:eastAsia="Times New Roman" w:hAnsi="Times New Roman" w:cs="Times New Roman"/>
          <w:sz w:val="28"/>
          <w:szCs w:val="28"/>
          <w:lang w:eastAsia="ru-RU"/>
        </w:rPr>
        <w:t>, д. 1, приемная (8152) 99-42-44, факс (8152) 41-05-66).</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5.4.</w:t>
      </w:r>
      <w:r w:rsidRPr="002A5896">
        <w:rPr>
          <w:rFonts w:ascii="Times New Roman" w:eastAsia="Times New Roman" w:hAnsi="Times New Roman" w:cs="Times New Roman"/>
          <w:sz w:val="28"/>
          <w:szCs w:val="28"/>
          <w:lang w:eastAsia="ru-RU"/>
        </w:rPr>
        <w:tab/>
        <w:t>Жалоба подается в свободной форме и должна содержать:</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A5896">
        <w:rPr>
          <w:rFonts w:ascii="Times New Roman" w:eastAsia="Times New Roman" w:hAnsi="Times New Roman" w:cs="Times New Roman"/>
          <w:sz w:val="28"/>
          <w:szCs w:val="28"/>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lastRenderedPageBreak/>
        <w:t>в) сведения</w:t>
      </w:r>
      <w:r w:rsidRPr="002A5896">
        <w:rPr>
          <w:rFonts w:ascii="Times New Roman" w:eastAsia="Times New Roman" w:hAnsi="Times New Roman" w:cs="Times New Roman"/>
          <w:sz w:val="28"/>
          <w:szCs w:val="28"/>
          <w:lang w:eastAsia="ru-RU"/>
        </w:rPr>
        <w:tab/>
        <w:t>об обжалуемых решениях и действиях (бездействии) Комитета, его должностного  лица либо муниципальных служащих, работника ГОБУ «МФЦ МО»;</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г) доводы, на основании которых Заявитель не согласен с решением и действием (бездействием) Комитета, его должностного лица либо муниципального служащего, работника  ГОБУ «МФЦ МО». Заявителем могут быть представлены документы (при наличии), подтверждающие доводы Заявителя, либо их копии.</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5.5.</w:t>
      </w:r>
      <w:r w:rsidRPr="002A5896">
        <w:rPr>
          <w:rFonts w:ascii="Times New Roman" w:eastAsia="Times New Roman" w:hAnsi="Times New Roman" w:cs="Times New Roman"/>
          <w:sz w:val="28"/>
          <w:szCs w:val="28"/>
          <w:lang w:eastAsia="ru-RU"/>
        </w:rPr>
        <w:tab/>
        <w:t xml:space="preserve">В случае если жалоба подается через представителя заявителя, </w:t>
      </w:r>
      <w:proofErr w:type="gramStart"/>
      <w:r w:rsidRPr="002A5896">
        <w:rPr>
          <w:rFonts w:ascii="Times New Roman" w:eastAsia="Times New Roman" w:hAnsi="Times New Roman" w:cs="Times New Roman"/>
          <w:sz w:val="28"/>
          <w:szCs w:val="28"/>
          <w:lang w:eastAsia="ru-RU"/>
        </w:rPr>
        <w:t>предоставляется документ</w:t>
      </w:r>
      <w:proofErr w:type="gramEnd"/>
      <w:r w:rsidRPr="002A5896">
        <w:rPr>
          <w:rFonts w:ascii="Times New Roman" w:eastAsia="Times New Roman" w:hAnsi="Times New Roman" w:cs="Times New Roman"/>
          <w:sz w:val="28"/>
          <w:szCs w:val="28"/>
          <w:lang w:eastAsia="ru-RU"/>
        </w:rPr>
        <w:t xml:space="preserve">,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A5896">
        <w:rPr>
          <w:rFonts w:ascii="Times New Roman" w:eastAsia="Times New Roman" w:hAnsi="Times New Roman" w:cs="Times New Roman"/>
          <w:sz w:val="28"/>
          <w:szCs w:val="28"/>
          <w:lang w:eastAsia="ru-RU"/>
        </w:rPr>
        <w:t>представлена</w:t>
      </w:r>
      <w:proofErr w:type="gramEnd"/>
      <w:r w:rsidRPr="002A5896">
        <w:rPr>
          <w:rFonts w:ascii="Times New Roman" w:eastAsia="Times New Roman" w:hAnsi="Times New Roman" w:cs="Times New Roman"/>
          <w:sz w:val="28"/>
          <w:szCs w:val="28"/>
          <w:lang w:eastAsia="ru-RU"/>
        </w:rPr>
        <w:t>:</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5.6.</w:t>
      </w:r>
      <w:r w:rsidRPr="002A5896">
        <w:rPr>
          <w:rFonts w:ascii="Times New Roman" w:eastAsia="Times New Roman" w:hAnsi="Times New Roman" w:cs="Times New Roman"/>
          <w:sz w:val="28"/>
          <w:szCs w:val="28"/>
          <w:lang w:eastAsia="ru-RU"/>
        </w:rPr>
        <w:tab/>
        <w:t>Прием жалоб на бумажном носителе осуществляется Комитетом по адресу: г. Мурманск, ул. Комсомольская, д. 10, в рабочие дни: понедельни</w:t>
      </w:r>
      <w:proofErr w:type="gramStart"/>
      <w:r w:rsidRPr="002A5896">
        <w:rPr>
          <w:rFonts w:ascii="Times New Roman" w:eastAsia="Times New Roman" w:hAnsi="Times New Roman" w:cs="Times New Roman"/>
          <w:sz w:val="28"/>
          <w:szCs w:val="28"/>
          <w:lang w:eastAsia="ru-RU"/>
        </w:rPr>
        <w:t>к-</w:t>
      </w:r>
      <w:proofErr w:type="gramEnd"/>
      <w:r w:rsidRPr="002A5896">
        <w:rPr>
          <w:rFonts w:ascii="Times New Roman" w:eastAsia="Times New Roman" w:hAnsi="Times New Roman" w:cs="Times New Roman"/>
          <w:sz w:val="28"/>
          <w:szCs w:val="28"/>
          <w:lang w:eastAsia="ru-RU"/>
        </w:rPr>
        <w:t xml:space="preserve"> четверг с 9.00 до 17.30, пятница с 9.00 до 16.00; перерыв с 13.00 до 14.00; администрацией города Мурманска по адресу: г. Мурманск, пр. Ленина, д. 75, в рабочие дни: понедельник-четверг с 9.00 до 17.30, пятница с 9.00 до 16.00; перерыв с 13.00 </w:t>
      </w:r>
      <w:proofErr w:type="gramStart"/>
      <w:r w:rsidRPr="002A5896">
        <w:rPr>
          <w:rFonts w:ascii="Times New Roman" w:eastAsia="Times New Roman" w:hAnsi="Times New Roman" w:cs="Times New Roman"/>
          <w:sz w:val="28"/>
          <w:szCs w:val="28"/>
          <w:lang w:eastAsia="ru-RU"/>
        </w:rPr>
        <w:t>до</w:t>
      </w:r>
      <w:proofErr w:type="gramEnd"/>
      <w:r w:rsidRPr="002A5896">
        <w:rPr>
          <w:rFonts w:ascii="Times New Roman" w:eastAsia="Times New Roman" w:hAnsi="Times New Roman" w:cs="Times New Roman"/>
          <w:sz w:val="28"/>
          <w:szCs w:val="28"/>
          <w:lang w:eastAsia="ru-RU"/>
        </w:rPr>
        <w:t xml:space="preserve"> 14.00.</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Жалоба в письменной форме может быть направлена по почте, через ГОБУ «МФЦ МО».</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В электронной форме жалоба может быть подана Заявителем посредством:</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а) официального сайта администрации города Мурманска в информационно-телекоммуникационной сети Интернет;</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б) ГОБУ «МФЦ МО»;</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в) Единого портала;</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г) Регионального портала;</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 xml:space="preserve">д) федеральной государственной информационной системы </w:t>
      </w:r>
      <w:proofErr w:type="gramStart"/>
      <w:r w:rsidRPr="002A5896">
        <w:rPr>
          <w:rFonts w:ascii="Times New Roman" w:eastAsia="Times New Roman" w:hAnsi="Times New Roman" w:cs="Times New Roman"/>
          <w:sz w:val="28"/>
          <w:szCs w:val="28"/>
          <w:lang w:eastAsia="ru-RU"/>
        </w:rPr>
        <w:t>досудебного</w:t>
      </w:r>
      <w:proofErr w:type="gramEnd"/>
    </w:p>
    <w:p w:rsidR="002A5896" w:rsidRPr="002A5896" w:rsidRDefault="002A5896" w:rsidP="002A58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(внесудебного) обжалования.</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lastRenderedPageBreak/>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ГОБУ «МФЦ МО» обеспечивает передачу жалобы, направленной через ГОБУ «МФЦ МО»,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A5896">
        <w:rPr>
          <w:rFonts w:ascii="Times New Roman" w:eastAsia="Times New Roman" w:hAnsi="Times New Roman" w:cs="Times New Roman"/>
          <w:sz w:val="28"/>
          <w:szCs w:val="28"/>
          <w:lang w:eastAsia="ru-RU"/>
        </w:rPr>
        <w:t>Жалоба, поступившая в Комитет, администрацию города Мурманска, ГОБУ «МФЦ МО» подлежит рассмотрению в течение 15 рабочих дней со дня ее регистрации, а в случае обжалования отказа Комитета, ГОБУ «МФЦ МО»,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5.7.</w:t>
      </w:r>
      <w:r w:rsidRPr="002A5896">
        <w:rPr>
          <w:rFonts w:ascii="Times New Roman" w:eastAsia="Times New Roman" w:hAnsi="Times New Roman" w:cs="Times New Roman"/>
          <w:sz w:val="28"/>
          <w:szCs w:val="28"/>
          <w:lang w:eastAsia="ru-RU"/>
        </w:rPr>
        <w:tab/>
        <w:t>По результатам рассмотрения жалобы в соответствии с                                 частью 7 статьи 11.2 Федерального закона принимается одно из следующих решений:</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A5896">
        <w:rPr>
          <w:rFonts w:ascii="Times New Roman" w:eastAsia="Times New Roman" w:hAnsi="Times New Roman" w:cs="Times New Roman"/>
          <w:sz w:val="28"/>
          <w:szCs w:val="28"/>
          <w:lang w:eastAsia="ru-RU"/>
        </w:rPr>
        <w:t>1)</w:t>
      </w:r>
      <w:r w:rsidRPr="002A5896">
        <w:rPr>
          <w:rFonts w:ascii="Times New Roman" w:eastAsia="Times New Roman" w:hAnsi="Times New Roman" w:cs="Times New Roman"/>
          <w:sz w:val="28"/>
          <w:szCs w:val="28"/>
          <w:lang w:eastAsia="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2)</w:t>
      </w:r>
      <w:r w:rsidRPr="002A5896">
        <w:rPr>
          <w:rFonts w:ascii="Times New Roman" w:eastAsia="Times New Roman" w:hAnsi="Times New Roman" w:cs="Times New Roman"/>
          <w:sz w:val="28"/>
          <w:szCs w:val="28"/>
          <w:lang w:eastAsia="ru-RU"/>
        </w:rPr>
        <w:tab/>
        <w:t>в удовлетворении жалобы отказывается. При удовлетворении жалобы уполномоченный на ее рассмотрение орган устраняет выявленные нарушения не позднее 5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5.8.</w:t>
      </w:r>
      <w:r w:rsidRPr="002A5896">
        <w:rPr>
          <w:rFonts w:ascii="Times New Roman" w:eastAsia="Times New Roman" w:hAnsi="Times New Roman" w:cs="Times New Roman"/>
          <w:sz w:val="28"/>
          <w:szCs w:val="28"/>
          <w:lang w:eastAsia="ru-RU"/>
        </w:rPr>
        <w:tab/>
        <w:t>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5.9.</w:t>
      </w:r>
      <w:r w:rsidRPr="002A5896">
        <w:rPr>
          <w:rFonts w:ascii="Times New Roman" w:eastAsia="Times New Roman" w:hAnsi="Times New Roman" w:cs="Times New Roman"/>
          <w:sz w:val="28"/>
          <w:szCs w:val="28"/>
          <w:lang w:eastAsia="ru-RU"/>
        </w:rPr>
        <w:tab/>
        <w:t>В ответе по результатам рассмотрения жалобы указываются:</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A5896">
        <w:rPr>
          <w:rFonts w:ascii="Times New Roman" w:eastAsia="Times New Roman" w:hAnsi="Times New Roman" w:cs="Times New Roman"/>
          <w:sz w:val="28"/>
          <w:szCs w:val="28"/>
          <w:lang w:eastAsia="ru-RU"/>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в) фамилия, имя, отчество (последнее - при наличии) или наименование заявителя;</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г) основания для принятия решения по жалобе;</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д) принятое по жалобе решение;</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ж) сведения о порядке обжалования принятого по жалобе решения.</w:t>
      </w:r>
    </w:p>
    <w:p w:rsidR="008354C7" w:rsidRPr="00E51C26" w:rsidRDefault="008354C7" w:rsidP="008354C7">
      <w:pPr>
        <w:autoSpaceDE w:val="0"/>
        <w:autoSpaceDN w:val="0"/>
        <w:adjustRightInd w:val="0"/>
        <w:spacing w:after="0" w:line="240" w:lineRule="auto"/>
        <w:ind w:firstLine="709"/>
        <w:jc w:val="both"/>
        <w:rPr>
          <w:rFonts w:ascii="Times New Roman" w:eastAsia="Times New Roman" w:hAnsi="Times New Roman"/>
          <w:spacing w:val="-2"/>
          <w:sz w:val="28"/>
          <w:szCs w:val="28"/>
          <w:lang w:eastAsia="ru-RU"/>
        </w:rPr>
      </w:pPr>
      <w:r w:rsidRPr="00E51C26">
        <w:rPr>
          <w:rFonts w:ascii="Times New Roman" w:eastAsia="Times New Roman" w:hAnsi="Times New Roman"/>
          <w:spacing w:val="-2"/>
          <w:sz w:val="28"/>
          <w:szCs w:val="28"/>
          <w:lang w:eastAsia="ru-RU"/>
        </w:rPr>
        <w:t xml:space="preserve">5.10. В случае признания жалобы подлежащей удовлетворению в ответе заявителю, дается информация о действиях, осуществляемых,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51C26">
        <w:rPr>
          <w:rFonts w:ascii="Times New Roman" w:eastAsia="Times New Roman" w:hAnsi="Times New Roman"/>
          <w:spacing w:val="-2"/>
          <w:sz w:val="28"/>
          <w:szCs w:val="28"/>
          <w:lang w:eastAsia="ru-RU"/>
        </w:rPr>
        <w:t>неудобства</w:t>
      </w:r>
      <w:proofErr w:type="gramEnd"/>
      <w:r w:rsidRPr="00E51C26">
        <w:rPr>
          <w:rFonts w:ascii="Times New Roman" w:eastAsia="Times New Roman" w:hAnsi="Times New Roman"/>
          <w:spacing w:val="-2"/>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354C7" w:rsidRPr="00E51C26" w:rsidRDefault="008354C7" w:rsidP="008354C7">
      <w:pPr>
        <w:autoSpaceDE w:val="0"/>
        <w:autoSpaceDN w:val="0"/>
        <w:adjustRightInd w:val="0"/>
        <w:spacing w:after="0" w:line="240" w:lineRule="auto"/>
        <w:ind w:firstLine="709"/>
        <w:jc w:val="both"/>
        <w:rPr>
          <w:rFonts w:ascii="Times New Roman" w:eastAsia="Times New Roman" w:hAnsi="Times New Roman"/>
          <w:spacing w:val="-2"/>
          <w:sz w:val="28"/>
          <w:szCs w:val="28"/>
          <w:lang w:eastAsia="ru-RU"/>
        </w:rPr>
      </w:pPr>
      <w:r w:rsidRPr="00E51C26">
        <w:rPr>
          <w:rFonts w:ascii="Times New Roman" w:eastAsia="Times New Roman" w:hAnsi="Times New Roman"/>
          <w:spacing w:val="-2"/>
          <w:sz w:val="28"/>
          <w:szCs w:val="28"/>
          <w:lang w:eastAsia="ru-RU"/>
        </w:rPr>
        <w:t xml:space="preserve">5.11. В случае признания </w:t>
      </w:r>
      <w:proofErr w:type="gramStart"/>
      <w:r w:rsidRPr="00E51C26">
        <w:rPr>
          <w:rFonts w:ascii="Times New Roman" w:eastAsia="Times New Roman" w:hAnsi="Times New Roman"/>
          <w:spacing w:val="-2"/>
          <w:sz w:val="28"/>
          <w:szCs w:val="28"/>
          <w:lang w:eastAsia="ru-RU"/>
        </w:rPr>
        <w:t>жалобы</w:t>
      </w:r>
      <w:proofErr w:type="gramEnd"/>
      <w:r w:rsidRPr="00E51C26">
        <w:rPr>
          <w:rFonts w:ascii="Times New Roman" w:eastAsia="Times New Roman" w:hAnsi="Times New Roman"/>
          <w:spacing w:val="-2"/>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5896" w:rsidRPr="002A5896" w:rsidRDefault="008354C7"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5.12</w:t>
      </w:r>
      <w:r w:rsidR="002A5896" w:rsidRPr="002A5896">
        <w:rPr>
          <w:rFonts w:ascii="Times New Roman" w:eastAsia="Times New Roman" w:hAnsi="Times New Roman" w:cs="Times New Roman"/>
          <w:sz w:val="28"/>
          <w:szCs w:val="28"/>
          <w:lang w:eastAsia="ru-RU"/>
        </w:rPr>
        <w:t>.</w:t>
      </w:r>
      <w:r w:rsidR="002A5896" w:rsidRPr="002A5896">
        <w:rPr>
          <w:rFonts w:ascii="Times New Roman" w:eastAsia="Times New Roman" w:hAnsi="Times New Roman" w:cs="Times New Roman"/>
          <w:sz w:val="28"/>
          <w:szCs w:val="28"/>
          <w:lang w:eastAsia="ru-RU"/>
        </w:rPr>
        <w:tab/>
        <w:t>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w:t>
      </w:r>
    </w:p>
    <w:p w:rsidR="002A5896" w:rsidRPr="002A5896" w:rsidRDefault="008354C7"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r w:rsidR="002A5896" w:rsidRPr="002A5896">
        <w:rPr>
          <w:rFonts w:ascii="Times New Roman" w:eastAsia="Times New Roman" w:hAnsi="Times New Roman" w:cs="Times New Roman"/>
          <w:sz w:val="28"/>
          <w:szCs w:val="28"/>
          <w:lang w:eastAsia="ru-RU"/>
        </w:rPr>
        <w:t>.</w:t>
      </w:r>
      <w:r w:rsidR="002A5896" w:rsidRPr="002A5896">
        <w:rPr>
          <w:rFonts w:ascii="Times New Roman" w:eastAsia="Times New Roman" w:hAnsi="Times New Roman" w:cs="Times New Roman"/>
          <w:sz w:val="28"/>
          <w:szCs w:val="28"/>
          <w:lang w:eastAsia="ru-RU"/>
        </w:rPr>
        <w:tab/>
        <w:t>Комитет отказывает в удовлетворении жалобы в следующих случаях:</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2A5896" w:rsidRPr="002A5896" w:rsidRDefault="002A5896" w:rsidP="002A5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5896">
        <w:rPr>
          <w:rFonts w:ascii="Times New Roman" w:eastAsia="Times New Roman" w:hAnsi="Times New Roman" w:cs="Times New Roman"/>
          <w:sz w:val="28"/>
          <w:szCs w:val="28"/>
          <w:lang w:eastAsia="ru-RU"/>
        </w:rPr>
        <w:t>в) наличие решения по жалобе, принятого ранее в отношении того же заявителя и по тому же предмету жалобы.</w:t>
      </w:r>
    </w:p>
    <w:p w:rsidR="002A5896" w:rsidRDefault="008354C7" w:rsidP="002A58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w:t>
      </w:r>
      <w:r w:rsidR="002A5896" w:rsidRPr="002A5896">
        <w:rPr>
          <w:rFonts w:ascii="Times New Roman" w:hAnsi="Times New Roman" w:cs="Times New Roman"/>
          <w:sz w:val="28"/>
          <w:szCs w:val="28"/>
        </w:rPr>
        <w:t>.</w:t>
      </w:r>
      <w:r w:rsidR="002A5896" w:rsidRPr="002A5896">
        <w:rPr>
          <w:rFonts w:ascii="Times New Roman" w:hAnsi="Times New Roman" w:cs="Times New Roman"/>
          <w:sz w:val="28"/>
          <w:szCs w:val="28"/>
        </w:rPr>
        <w:tab/>
        <w:t xml:space="preserve">В случае установления в ходе или по результатам </w:t>
      </w:r>
      <w:proofErr w:type="gramStart"/>
      <w:r w:rsidR="002A5896" w:rsidRPr="002A589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2A5896" w:rsidRPr="002A5896">
        <w:rPr>
          <w:rFonts w:ascii="Times New Roman" w:hAnsi="Times New Roman" w:cs="Times New Roman"/>
          <w:sz w:val="28"/>
          <w:szCs w:val="28"/>
        </w:rP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99407D" w:rsidRPr="00205B52" w:rsidRDefault="00BA368A" w:rsidP="002A5896">
      <w:pPr>
        <w:pStyle w:val="ConsPlusNormal"/>
        <w:ind w:firstLine="709"/>
        <w:jc w:val="both"/>
        <w:rPr>
          <w:rFonts w:ascii="Times New Roman" w:hAnsi="Times New Roman" w:cs="Times New Roman"/>
          <w:sz w:val="28"/>
          <w:szCs w:val="28"/>
        </w:rPr>
      </w:pPr>
      <w:r w:rsidRPr="00BA368A">
        <w:rPr>
          <w:rFonts w:ascii="Times New Roman" w:hAnsi="Times New Roman" w:cs="Times New Roman"/>
          <w:sz w:val="28"/>
          <w:szCs w:val="28"/>
        </w:rPr>
        <w:t>.</w:t>
      </w:r>
    </w:p>
    <w:p w:rsidR="0099407D" w:rsidRPr="00930D48" w:rsidRDefault="0099407D" w:rsidP="009D0958">
      <w:pPr>
        <w:pStyle w:val="ConsPlusNonformat"/>
        <w:jc w:val="both"/>
        <w:sectPr w:rsidR="0099407D" w:rsidRPr="00930D48" w:rsidSect="000159D1">
          <w:headerReference w:type="default" r:id="rId20"/>
          <w:pgSz w:w="11906" w:h="16838"/>
          <w:pgMar w:top="1134" w:right="851" w:bottom="1134" w:left="1418" w:header="709" w:footer="709" w:gutter="0"/>
          <w:cols w:space="708"/>
          <w:titlePg/>
          <w:docGrid w:linePitch="360"/>
        </w:sectPr>
      </w:pPr>
    </w:p>
    <w:p w:rsidR="00943C41" w:rsidRPr="00D87E4F" w:rsidRDefault="00943C41" w:rsidP="005F2279">
      <w:pPr>
        <w:pStyle w:val="ConsPlusNormal"/>
        <w:ind w:left="5245" w:firstLine="6"/>
        <w:jc w:val="center"/>
        <w:rPr>
          <w:rFonts w:ascii="Times New Roman" w:hAnsi="Times New Roman" w:cs="Times New Roman"/>
          <w:sz w:val="28"/>
          <w:szCs w:val="28"/>
        </w:rPr>
      </w:pPr>
      <w:r w:rsidRPr="00D87E4F">
        <w:rPr>
          <w:rFonts w:ascii="Times New Roman" w:hAnsi="Times New Roman" w:cs="Times New Roman"/>
          <w:sz w:val="28"/>
          <w:szCs w:val="28"/>
        </w:rPr>
        <w:lastRenderedPageBreak/>
        <w:t xml:space="preserve">Приложение </w:t>
      </w:r>
      <w:hyperlink r:id="rId21" w:history="1">
        <w:r w:rsidR="00D87E4F" w:rsidRPr="00D87E4F">
          <w:rPr>
            <w:rFonts w:ascii="Times New Roman" w:hAnsi="Times New Roman" w:cs="Times New Roman"/>
            <w:sz w:val="28"/>
            <w:szCs w:val="28"/>
          </w:rPr>
          <w:t>№</w:t>
        </w:r>
        <w:r w:rsidRPr="00D87E4F">
          <w:rPr>
            <w:rFonts w:ascii="Times New Roman" w:hAnsi="Times New Roman" w:cs="Times New Roman"/>
            <w:sz w:val="28"/>
            <w:szCs w:val="28"/>
          </w:rPr>
          <w:t xml:space="preserve"> </w:t>
        </w:r>
      </w:hyperlink>
      <w:r w:rsidRPr="00D87E4F">
        <w:rPr>
          <w:rFonts w:ascii="Times New Roman" w:hAnsi="Times New Roman" w:cs="Times New Roman"/>
          <w:sz w:val="28"/>
          <w:szCs w:val="28"/>
        </w:rPr>
        <w:t>1</w:t>
      </w:r>
    </w:p>
    <w:p w:rsidR="00943C41" w:rsidRPr="00D87E4F" w:rsidRDefault="00943C41" w:rsidP="005F2279">
      <w:pPr>
        <w:pStyle w:val="ConsPlusNormal"/>
        <w:ind w:left="5245" w:firstLine="6"/>
        <w:jc w:val="center"/>
        <w:rPr>
          <w:rFonts w:ascii="Times New Roman" w:hAnsi="Times New Roman" w:cs="Times New Roman"/>
          <w:sz w:val="28"/>
          <w:szCs w:val="28"/>
        </w:rPr>
      </w:pPr>
      <w:r w:rsidRPr="00D87E4F">
        <w:rPr>
          <w:rFonts w:ascii="Times New Roman" w:hAnsi="Times New Roman" w:cs="Times New Roman"/>
          <w:sz w:val="28"/>
          <w:szCs w:val="28"/>
        </w:rPr>
        <w:t>к Административному регламенту</w:t>
      </w:r>
    </w:p>
    <w:p w:rsidR="002F30F0" w:rsidRPr="00D87E4F" w:rsidRDefault="002F30F0" w:rsidP="005F2279">
      <w:pPr>
        <w:pStyle w:val="ConsPlusNormal"/>
        <w:ind w:left="3828"/>
        <w:jc w:val="right"/>
        <w:rPr>
          <w:rFonts w:ascii="Times New Roman" w:hAnsi="Times New Roman" w:cs="Times New Roman"/>
          <w:sz w:val="28"/>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
        <w:gridCol w:w="9050"/>
      </w:tblGrid>
      <w:tr w:rsidR="00943C41" w:rsidRPr="00D87E4F" w:rsidTr="005F2279">
        <w:tc>
          <w:tcPr>
            <w:tcW w:w="839" w:type="dxa"/>
          </w:tcPr>
          <w:p w:rsidR="00943C41" w:rsidRPr="00D87E4F" w:rsidRDefault="00943C41" w:rsidP="005F2279">
            <w:pPr>
              <w:ind w:left="3828"/>
              <w:rPr>
                <w:sz w:val="28"/>
                <w:szCs w:val="28"/>
              </w:rPr>
            </w:pPr>
          </w:p>
          <w:p w:rsidR="00943C41" w:rsidRPr="00D87E4F" w:rsidRDefault="00943C41" w:rsidP="005F2279">
            <w:pPr>
              <w:ind w:left="3828"/>
              <w:rPr>
                <w:sz w:val="28"/>
                <w:szCs w:val="28"/>
              </w:rPr>
            </w:pPr>
          </w:p>
        </w:tc>
        <w:tc>
          <w:tcPr>
            <w:tcW w:w="9050" w:type="dxa"/>
          </w:tcPr>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Председателю комитета градостроительства</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и территориального развития</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администрации города Мурманска</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от __</w:t>
            </w:r>
            <w:r w:rsidR="000F4BCA" w:rsidRPr="00D87E4F">
              <w:rPr>
                <w:rFonts w:ascii="Times New Roman" w:hAnsi="Times New Roman" w:cs="Times New Roman"/>
                <w:sz w:val="28"/>
                <w:szCs w:val="28"/>
              </w:rPr>
              <w:t>______________________________</w:t>
            </w:r>
            <w:r w:rsidRPr="00D87E4F">
              <w:rPr>
                <w:rFonts w:ascii="Times New Roman" w:hAnsi="Times New Roman" w:cs="Times New Roman"/>
                <w:sz w:val="28"/>
                <w:szCs w:val="28"/>
              </w:rPr>
              <w:t>,</w:t>
            </w:r>
          </w:p>
          <w:p w:rsidR="00DB4D97" w:rsidRPr="00D87E4F" w:rsidRDefault="00DB4D97" w:rsidP="005F2279">
            <w:pPr>
              <w:pStyle w:val="ConsPlusNonformat"/>
              <w:tabs>
                <w:tab w:val="left" w:pos="5245"/>
              </w:tabs>
              <w:ind w:left="4123"/>
              <w:rPr>
                <w:rFonts w:ascii="Times New Roman" w:hAnsi="Times New Roman" w:cs="Times New Roman"/>
                <w:sz w:val="28"/>
                <w:szCs w:val="28"/>
              </w:rPr>
            </w:pPr>
            <w:proofErr w:type="gramStart"/>
            <w:r w:rsidRPr="00D87E4F">
              <w:rPr>
                <w:rFonts w:ascii="Times New Roman" w:hAnsi="Times New Roman" w:cs="Times New Roman"/>
                <w:sz w:val="28"/>
                <w:szCs w:val="28"/>
              </w:rPr>
              <w:t>(для физических лиц:</w:t>
            </w:r>
            <w:proofErr w:type="gramEnd"/>
            <w:r w:rsidRPr="00D87E4F">
              <w:rPr>
                <w:rFonts w:ascii="Times New Roman" w:hAnsi="Times New Roman" w:cs="Times New Roman"/>
                <w:sz w:val="28"/>
                <w:szCs w:val="28"/>
              </w:rPr>
              <w:t xml:space="preserve"> Ф.И.О.,  наименование документа, удостоверяющего  личность, серия, номер, кем выдан, дата выдачи,  адрес места регистрации, тел., </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 xml:space="preserve">для юридических лиц:  наименование юридического лица, должность, Ф.И.О.  полностью руководителя ИНН, ОГРН, юридический адрес, тел.) </w:t>
            </w:r>
          </w:p>
          <w:p w:rsidR="005F2279"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___</w:t>
            </w:r>
            <w:r w:rsidR="000F4BCA" w:rsidRPr="00D87E4F">
              <w:rPr>
                <w:rFonts w:ascii="Times New Roman" w:hAnsi="Times New Roman" w:cs="Times New Roman"/>
                <w:sz w:val="28"/>
                <w:szCs w:val="28"/>
              </w:rPr>
              <w:t>_____________________________</w:t>
            </w:r>
          </w:p>
          <w:p w:rsidR="00DB4D97" w:rsidRPr="00D87E4F" w:rsidRDefault="00DB4D97" w:rsidP="005F2279">
            <w:pPr>
              <w:pStyle w:val="ConsPlusNonformat"/>
              <w:tabs>
                <w:tab w:val="left" w:pos="5245"/>
              </w:tabs>
              <w:ind w:left="4123"/>
              <w:rPr>
                <w:rFonts w:ascii="Times New Roman" w:hAnsi="Times New Roman" w:cs="Times New Roman"/>
                <w:sz w:val="28"/>
                <w:szCs w:val="28"/>
              </w:rPr>
            </w:pPr>
            <w:proofErr w:type="gramStart"/>
            <w:r w:rsidRPr="00D87E4F">
              <w:rPr>
                <w:rFonts w:ascii="Times New Roman" w:hAnsi="Times New Roman" w:cs="Times New Roman"/>
                <w:sz w:val="28"/>
                <w:szCs w:val="28"/>
              </w:rPr>
              <w:t>действующего от имени</w:t>
            </w:r>
            <w:proofErr w:type="gramEnd"/>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_______________________________</w:t>
            </w:r>
            <w:r w:rsidR="000F4BCA" w:rsidRPr="00D87E4F">
              <w:rPr>
                <w:rFonts w:ascii="Times New Roman" w:hAnsi="Times New Roman" w:cs="Times New Roman"/>
                <w:sz w:val="28"/>
                <w:szCs w:val="28"/>
              </w:rPr>
              <w:t>_</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(Ф.И.О. или наименование заявителя)</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на основании</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__</w:t>
            </w:r>
            <w:r w:rsidR="000F4BCA" w:rsidRPr="00D87E4F">
              <w:rPr>
                <w:rFonts w:ascii="Times New Roman" w:hAnsi="Times New Roman" w:cs="Times New Roman"/>
                <w:sz w:val="28"/>
                <w:szCs w:val="28"/>
              </w:rPr>
              <w:t>______________________________</w:t>
            </w:r>
            <w:r w:rsidRPr="00D87E4F">
              <w:rPr>
                <w:rFonts w:ascii="Times New Roman" w:hAnsi="Times New Roman" w:cs="Times New Roman"/>
                <w:sz w:val="28"/>
                <w:szCs w:val="28"/>
              </w:rPr>
              <w:t>,</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(указываются данные документа,</w:t>
            </w:r>
            <w:r w:rsidR="00907CB9" w:rsidRPr="00D87E4F">
              <w:rPr>
                <w:rFonts w:ascii="Times New Roman" w:hAnsi="Times New Roman" w:cs="Times New Roman"/>
                <w:sz w:val="28"/>
                <w:szCs w:val="28"/>
              </w:rPr>
              <w:t xml:space="preserve"> </w:t>
            </w:r>
            <w:r w:rsidRPr="00D87E4F">
              <w:rPr>
                <w:rFonts w:ascii="Times New Roman" w:hAnsi="Times New Roman" w:cs="Times New Roman"/>
                <w:sz w:val="28"/>
                <w:szCs w:val="28"/>
              </w:rPr>
              <w:t>подтверждающего полномочия</w:t>
            </w:r>
            <w:r w:rsidR="00907CB9" w:rsidRPr="00D87E4F">
              <w:rPr>
                <w:rFonts w:ascii="Times New Roman" w:hAnsi="Times New Roman" w:cs="Times New Roman"/>
                <w:sz w:val="28"/>
                <w:szCs w:val="28"/>
              </w:rPr>
              <w:t xml:space="preserve"> </w:t>
            </w:r>
            <w:r w:rsidRPr="00D87E4F">
              <w:rPr>
                <w:rFonts w:ascii="Times New Roman" w:hAnsi="Times New Roman" w:cs="Times New Roman"/>
                <w:sz w:val="28"/>
                <w:szCs w:val="28"/>
              </w:rPr>
              <w:t>представителя)</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__</w:t>
            </w:r>
            <w:r w:rsidR="000F4BCA" w:rsidRPr="00D87E4F">
              <w:rPr>
                <w:rFonts w:ascii="Times New Roman" w:hAnsi="Times New Roman" w:cs="Times New Roman"/>
                <w:sz w:val="28"/>
                <w:szCs w:val="28"/>
              </w:rPr>
              <w:t>______________________________</w:t>
            </w:r>
          </w:p>
          <w:p w:rsidR="00DB4D97" w:rsidRPr="00D87E4F" w:rsidRDefault="00DB4D97" w:rsidP="005F2279">
            <w:pPr>
              <w:pStyle w:val="ConsPlusNonformat"/>
              <w:tabs>
                <w:tab w:val="left" w:pos="5245"/>
              </w:tabs>
              <w:ind w:left="4123"/>
              <w:rPr>
                <w:rFonts w:ascii="Times New Roman" w:hAnsi="Times New Roman" w:cs="Times New Roman"/>
                <w:sz w:val="28"/>
                <w:szCs w:val="28"/>
              </w:rPr>
            </w:pPr>
            <w:proofErr w:type="gramStart"/>
            <w:r w:rsidRPr="00D87E4F">
              <w:rPr>
                <w:rFonts w:ascii="Times New Roman" w:hAnsi="Times New Roman" w:cs="Times New Roman"/>
                <w:sz w:val="28"/>
                <w:szCs w:val="28"/>
              </w:rPr>
              <w:t>зарегистрирован</w:t>
            </w:r>
            <w:proofErr w:type="gramEnd"/>
            <w:r w:rsidRPr="00D87E4F">
              <w:rPr>
                <w:rFonts w:ascii="Times New Roman" w:hAnsi="Times New Roman" w:cs="Times New Roman"/>
                <w:sz w:val="28"/>
                <w:szCs w:val="28"/>
              </w:rPr>
              <w:t xml:space="preserve"> по адресу:</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_______________________________</w:t>
            </w:r>
            <w:r w:rsidR="000F4BCA" w:rsidRPr="00D87E4F">
              <w:rPr>
                <w:rFonts w:ascii="Times New Roman" w:hAnsi="Times New Roman" w:cs="Times New Roman"/>
                <w:sz w:val="28"/>
                <w:szCs w:val="28"/>
              </w:rPr>
              <w:t>_</w:t>
            </w:r>
          </w:p>
          <w:p w:rsidR="00DB4D97" w:rsidRPr="00D87E4F" w:rsidRDefault="00DB4D97" w:rsidP="005F2279">
            <w:pPr>
              <w:pStyle w:val="ConsPlusNonformat"/>
              <w:tabs>
                <w:tab w:val="left" w:pos="5245"/>
              </w:tabs>
              <w:ind w:left="4123"/>
              <w:rPr>
                <w:rFonts w:ascii="Times New Roman" w:hAnsi="Times New Roman" w:cs="Times New Roman"/>
                <w:sz w:val="28"/>
                <w:szCs w:val="28"/>
              </w:rPr>
            </w:pPr>
            <w:r w:rsidRPr="00D87E4F">
              <w:rPr>
                <w:rFonts w:ascii="Times New Roman" w:hAnsi="Times New Roman" w:cs="Times New Roman"/>
                <w:sz w:val="28"/>
                <w:szCs w:val="28"/>
              </w:rPr>
              <w:t>контактный телефон:</w:t>
            </w:r>
          </w:p>
          <w:p w:rsidR="00943C41" w:rsidRPr="00D87E4F" w:rsidRDefault="00943C41" w:rsidP="005F2279">
            <w:pPr>
              <w:ind w:left="3828"/>
              <w:rPr>
                <w:sz w:val="28"/>
                <w:szCs w:val="28"/>
              </w:rPr>
            </w:pPr>
          </w:p>
        </w:tc>
      </w:tr>
    </w:tbl>
    <w:p w:rsidR="00943C41" w:rsidRPr="00907CB9" w:rsidRDefault="00943C41" w:rsidP="005036D2">
      <w:pPr>
        <w:spacing w:after="0" w:line="240" w:lineRule="auto"/>
        <w:jc w:val="center"/>
        <w:rPr>
          <w:rFonts w:ascii="Times New Roman" w:hAnsi="Times New Roman" w:cs="Times New Roman"/>
          <w:sz w:val="28"/>
          <w:szCs w:val="28"/>
        </w:rPr>
      </w:pPr>
      <w:r w:rsidRPr="00907CB9">
        <w:rPr>
          <w:rFonts w:ascii="Times New Roman" w:hAnsi="Times New Roman" w:cs="Times New Roman"/>
          <w:sz w:val="28"/>
          <w:szCs w:val="28"/>
        </w:rPr>
        <w:t>Заявление</w:t>
      </w:r>
    </w:p>
    <w:p w:rsidR="00B6782D" w:rsidRPr="009A08A3" w:rsidRDefault="00943C41" w:rsidP="005036D2">
      <w:pPr>
        <w:spacing w:after="0" w:line="240" w:lineRule="auto"/>
        <w:ind w:firstLine="709"/>
        <w:jc w:val="both"/>
        <w:rPr>
          <w:rFonts w:ascii="Times New Roman" w:hAnsi="Times New Roman" w:cs="Times New Roman"/>
          <w:sz w:val="28"/>
          <w:szCs w:val="28"/>
        </w:rPr>
      </w:pPr>
      <w:proofErr w:type="gramStart"/>
      <w:r w:rsidRPr="00907CB9">
        <w:rPr>
          <w:rFonts w:ascii="Times New Roman" w:hAnsi="Times New Roman" w:cs="Times New Roman"/>
          <w:sz w:val="28"/>
          <w:szCs w:val="28"/>
        </w:rPr>
        <w:t>Прошу выдать разрешение на осуществление земляных работ</w:t>
      </w:r>
      <w:r w:rsidR="00B6782D">
        <w:rPr>
          <w:rFonts w:ascii="Times New Roman" w:hAnsi="Times New Roman" w:cs="Times New Roman"/>
          <w:sz w:val="28"/>
          <w:szCs w:val="28"/>
        </w:rPr>
        <w:t xml:space="preserve"> </w:t>
      </w:r>
      <w:r w:rsidR="00B6782D" w:rsidRPr="009A08A3">
        <w:rPr>
          <w:rFonts w:ascii="Times New Roman" w:hAnsi="Times New Roman" w:cs="Times New Roman"/>
          <w:sz w:val="28"/>
          <w:szCs w:val="28"/>
        </w:rPr>
        <w:t xml:space="preserve">(аварийных </w:t>
      </w:r>
      <w:proofErr w:type="gramEnd"/>
    </w:p>
    <w:p w:rsidR="00B6782D" w:rsidRPr="005036D2" w:rsidRDefault="00B6782D" w:rsidP="00B6782D">
      <w:pPr>
        <w:spacing w:after="0" w:line="240" w:lineRule="auto"/>
        <w:ind w:firstLine="6379"/>
        <w:jc w:val="both"/>
        <w:rPr>
          <w:rFonts w:ascii="Times New Roman" w:hAnsi="Times New Roman" w:cs="Times New Roman"/>
          <w:sz w:val="28"/>
          <w:szCs w:val="28"/>
        </w:rPr>
      </w:pPr>
      <w:r w:rsidRPr="005036D2">
        <w:rPr>
          <w:rFonts w:ascii="Times New Roman" w:hAnsi="Times New Roman" w:cs="Times New Roman"/>
          <w:sz w:val="28"/>
          <w:szCs w:val="28"/>
        </w:rPr>
        <w:t>(ненужное зачеркнуть)</w:t>
      </w:r>
    </w:p>
    <w:p w:rsidR="00DB42FF" w:rsidRPr="00907CB9" w:rsidRDefault="00B6782D" w:rsidP="00BC1FA1">
      <w:pPr>
        <w:spacing w:after="0" w:line="240" w:lineRule="auto"/>
        <w:jc w:val="both"/>
        <w:rPr>
          <w:rFonts w:ascii="Times New Roman" w:eastAsia="Times New Roman" w:hAnsi="Times New Roman"/>
          <w:sz w:val="28"/>
          <w:szCs w:val="28"/>
          <w:lang w:eastAsia="ru-RU"/>
        </w:rPr>
      </w:pPr>
      <w:r w:rsidRPr="009A08A3">
        <w:rPr>
          <w:rFonts w:ascii="Times New Roman" w:hAnsi="Times New Roman" w:cs="Times New Roman"/>
          <w:sz w:val="28"/>
          <w:szCs w:val="28"/>
        </w:rPr>
        <w:t>земляных работ)</w:t>
      </w:r>
      <w:r w:rsidR="00BC1FA1" w:rsidRPr="009A08A3">
        <w:rPr>
          <w:rFonts w:ascii="Times New Roman" w:hAnsi="Times New Roman" w:cs="Times New Roman"/>
          <w:sz w:val="28"/>
          <w:szCs w:val="28"/>
        </w:rPr>
        <w:t xml:space="preserve"> </w:t>
      </w:r>
      <w:proofErr w:type="gramStart"/>
      <w:r w:rsidR="00943C41" w:rsidRPr="009A08A3">
        <w:rPr>
          <w:rFonts w:ascii="Times New Roman" w:hAnsi="Times New Roman" w:cs="Times New Roman"/>
          <w:sz w:val="28"/>
          <w:szCs w:val="28"/>
        </w:rPr>
        <w:t>по</w:t>
      </w:r>
      <w:proofErr w:type="gramEnd"/>
      <w:r w:rsidR="00DB42FF" w:rsidRPr="009A08A3">
        <w:rPr>
          <w:rFonts w:ascii="Times New Roman" w:hAnsi="Times New Roman" w:cs="Times New Roman"/>
          <w:sz w:val="28"/>
          <w:szCs w:val="28"/>
        </w:rPr>
        <w:t xml:space="preserve"> </w:t>
      </w:r>
      <w:r w:rsidR="00DB42FF" w:rsidRPr="009A08A3">
        <w:rPr>
          <w:rFonts w:ascii="Times New Roman" w:eastAsia="Times New Roman" w:hAnsi="Times New Roman"/>
          <w:sz w:val="28"/>
          <w:szCs w:val="28"/>
          <w:lang w:eastAsia="ru-RU"/>
        </w:rPr>
        <w:t>___________</w:t>
      </w:r>
      <w:r w:rsidR="00E83E86" w:rsidRPr="009A08A3">
        <w:rPr>
          <w:rFonts w:ascii="Times New Roman" w:eastAsia="Times New Roman" w:hAnsi="Times New Roman"/>
          <w:sz w:val="28"/>
          <w:szCs w:val="28"/>
          <w:lang w:eastAsia="ru-RU"/>
        </w:rPr>
        <w:t>_________________</w:t>
      </w:r>
      <w:r w:rsidR="00BC1FA1" w:rsidRPr="009A08A3">
        <w:rPr>
          <w:rFonts w:ascii="Times New Roman" w:eastAsia="Times New Roman" w:hAnsi="Times New Roman"/>
          <w:sz w:val="28"/>
          <w:szCs w:val="28"/>
          <w:lang w:eastAsia="ru-RU"/>
        </w:rPr>
        <w:t>_________</w:t>
      </w:r>
      <w:r w:rsidR="00BC1FA1">
        <w:rPr>
          <w:rFonts w:ascii="Times New Roman" w:eastAsia="Times New Roman" w:hAnsi="Times New Roman"/>
          <w:sz w:val="28"/>
          <w:szCs w:val="28"/>
          <w:lang w:eastAsia="ru-RU"/>
        </w:rPr>
        <w:t>_______</w:t>
      </w:r>
      <w:r w:rsidR="00DB42FF" w:rsidRPr="00907CB9">
        <w:rPr>
          <w:rFonts w:ascii="Times New Roman" w:eastAsia="Times New Roman" w:hAnsi="Times New Roman"/>
          <w:sz w:val="28"/>
          <w:szCs w:val="28"/>
          <w:lang w:eastAsia="ru-RU"/>
        </w:rPr>
        <w:t>______</w:t>
      </w:r>
    </w:p>
    <w:p w:rsidR="00943C41" w:rsidRPr="005036D2" w:rsidRDefault="005036D2" w:rsidP="00DB4D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B42FF" w:rsidRPr="005036D2">
        <w:rPr>
          <w:rFonts w:ascii="Times New Roman" w:hAnsi="Times New Roman" w:cs="Times New Roman"/>
          <w:sz w:val="28"/>
          <w:szCs w:val="28"/>
        </w:rPr>
        <w:t>(наименование вида работ, наименование линейного объекта)</w:t>
      </w:r>
    </w:p>
    <w:p w:rsidR="00A821B2" w:rsidRPr="00907CB9" w:rsidRDefault="00A821B2" w:rsidP="00DB4D97">
      <w:pPr>
        <w:spacing w:after="0" w:line="240" w:lineRule="auto"/>
        <w:rPr>
          <w:rFonts w:ascii="Times New Roman" w:hAnsi="Times New Roman" w:cs="Times New Roman"/>
          <w:sz w:val="28"/>
          <w:szCs w:val="28"/>
        </w:rPr>
      </w:pPr>
      <w:r w:rsidRPr="00907CB9">
        <w:rPr>
          <w:rFonts w:ascii="Times New Roman" w:hAnsi="Times New Roman" w:cs="Times New Roman"/>
          <w:sz w:val="28"/>
          <w:szCs w:val="28"/>
        </w:rPr>
        <w:t>по адресу</w:t>
      </w:r>
      <w:r w:rsidR="00DB4D97" w:rsidRPr="00907CB9">
        <w:rPr>
          <w:rFonts w:ascii="Times New Roman" w:hAnsi="Times New Roman" w:cs="Times New Roman"/>
          <w:sz w:val="28"/>
          <w:szCs w:val="28"/>
        </w:rPr>
        <w:t xml:space="preserve"> ____________________________</w:t>
      </w:r>
      <w:r w:rsidR="005F2279">
        <w:rPr>
          <w:rFonts w:ascii="Times New Roman" w:hAnsi="Times New Roman" w:cs="Times New Roman"/>
          <w:sz w:val="28"/>
          <w:szCs w:val="28"/>
        </w:rPr>
        <w:t>________________________________</w:t>
      </w:r>
    </w:p>
    <w:p w:rsidR="00A821B2" w:rsidRPr="005036D2" w:rsidRDefault="00A821B2" w:rsidP="00DB4D97">
      <w:pPr>
        <w:spacing w:after="0" w:line="240" w:lineRule="auto"/>
        <w:ind w:firstLine="567"/>
        <w:jc w:val="center"/>
        <w:rPr>
          <w:rFonts w:ascii="Times New Roman" w:hAnsi="Times New Roman" w:cs="Times New Roman"/>
          <w:sz w:val="28"/>
          <w:szCs w:val="28"/>
        </w:rPr>
      </w:pPr>
      <w:r w:rsidRPr="005036D2">
        <w:rPr>
          <w:rFonts w:ascii="Times New Roman" w:hAnsi="Times New Roman" w:cs="Times New Roman"/>
          <w:sz w:val="28"/>
          <w:szCs w:val="28"/>
        </w:rPr>
        <w:t>(местонахождение)</w:t>
      </w:r>
    </w:p>
    <w:p w:rsidR="00DB42FF" w:rsidRPr="00907CB9" w:rsidRDefault="00DB42FF" w:rsidP="00DB4D97">
      <w:pPr>
        <w:spacing w:after="0" w:line="240" w:lineRule="auto"/>
        <w:rPr>
          <w:rFonts w:ascii="Times New Roman" w:hAnsi="Times New Roman" w:cs="Times New Roman"/>
          <w:sz w:val="28"/>
          <w:szCs w:val="28"/>
        </w:rPr>
      </w:pPr>
      <w:r w:rsidRPr="00907CB9">
        <w:rPr>
          <w:rFonts w:ascii="Times New Roman" w:hAnsi="Times New Roman" w:cs="Times New Roman"/>
          <w:sz w:val="28"/>
          <w:szCs w:val="28"/>
        </w:rPr>
        <w:t>по проекту</w:t>
      </w:r>
      <w:r w:rsidR="00DB4D97" w:rsidRPr="00907CB9">
        <w:rPr>
          <w:rFonts w:ascii="Times New Roman" w:hAnsi="Times New Roman" w:cs="Times New Roman"/>
          <w:sz w:val="28"/>
          <w:szCs w:val="28"/>
        </w:rPr>
        <w:t xml:space="preserve"> __________________________________________________________</w:t>
      </w:r>
    </w:p>
    <w:p w:rsidR="00DB42FF" w:rsidRPr="005036D2" w:rsidRDefault="00DB42FF" w:rsidP="00DB4D97">
      <w:pPr>
        <w:spacing w:after="0" w:line="240" w:lineRule="auto"/>
        <w:ind w:firstLine="567"/>
        <w:jc w:val="center"/>
        <w:rPr>
          <w:rFonts w:ascii="Times New Roman" w:hAnsi="Times New Roman" w:cs="Times New Roman"/>
          <w:sz w:val="28"/>
          <w:szCs w:val="28"/>
        </w:rPr>
      </w:pPr>
      <w:r w:rsidRPr="005036D2">
        <w:rPr>
          <w:rFonts w:ascii="Times New Roman" w:hAnsi="Times New Roman" w:cs="Times New Roman"/>
          <w:sz w:val="28"/>
          <w:szCs w:val="28"/>
        </w:rPr>
        <w:t>(при наличии проекта – полное его название в соответствии с проектной документацией</w:t>
      </w:r>
      <w:r w:rsidR="0006113F" w:rsidRPr="005036D2">
        <w:rPr>
          <w:rFonts w:ascii="Times New Roman" w:hAnsi="Times New Roman" w:cs="Times New Roman"/>
          <w:sz w:val="28"/>
          <w:szCs w:val="28"/>
        </w:rPr>
        <w:t>, шифр проекта</w:t>
      </w:r>
      <w:r w:rsidRPr="005036D2">
        <w:rPr>
          <w:rFonts w:ascii="Times New Roman" w:hAnsi="Times New Roman" w:cs="Times New Roman"/>
          <w:sz w:val="28"/>
          <w:szCs w:val="28"/>
        </w:rPr>
        <w:t>)</w:t>
      </w:r>
    </w:p>
    <w:p w:rsidR="00907CB9" w:rsidRDefault="00907CB9" w:rsidP="00907CB9">
      <w:pPr>
        <w:spacing w:after="0" w:line="240" w:lineRule="auto"/>
        <w:rPr>
          <w:rFonts w:ascii="Times New Roman" w:hAnsi="Times New Roman" w:cs="Times New Roman"/>
          <w:sz w:val="28"/>
          <w:szCs w:val="28"/>
        </w:rPr>
      </w:pPr>
      <w:r w:rsidRPr="00907CB9">
        <w:rPr>
          <w:rFonts w:ascii="Times New Roman" w:hAnsi="Times New Roman" w:cs="Times New Roman"/>
          <w:sz w:val="28"/>
          <w:szCs w:val="28"/>
        </w:rPr>
        <w:t>____________________________________</w:t>
      </w:r>
      <w:r w:rsidR="005F2279">
        <w:rPr>
          <w:rFonts w:ascii="Times New Roman" w:hAnsi="Times New Roman" w:cs="Times New Roman"/>
          <w:sz w:val="28"/>
          <w:szCs w:val="28"/>
        </w:rPr>
        <w:t>_____________________________</w:t>
      </w:r>
      <w:r w:rsidR="000F4BCA">
        <w:rPr>
          <w:rFonts w:ascii="Times New Roman" w:hAnsi="Times New Roman" w:cs="Times New Roman"/>
          <w:sz w:val="28"/>
          <w:szCs w:val="28"/>
        </w:rPr>
        <w:t>___</w:t>
      </w:r>
    </w:p>
    <w:p w:rsidR="005036D2" w:rsidRDefault="005036D2" w:rsidP="00907CB9">
      <w:pPr>
        <w:spacing w:after="0" w:line="240" w:lineRule="auto"/>
        <w:rPr>
          <w:rFonts w:ascii="Times New Roman" w:hAnsi="Times New Roman" w:cs="Times New Roman"/>
          <w:sz w:val="28"/>
          <w:szCs w:val="28"/>
        </w:rPr>
      </w:pPr>
    </w:p>
    <w:p w:rsidR="005F2279" w:rsidRDefault="005F2279" w:rsidP="005036D2">
      <w:pPr>
        <w:spacing w:after="0" w:line="240" w:lineRule="auto"/>
        <w:ind w:firstLine="709"/>
        <w:rPr>
          <w:rFonts w:ascii="Times New Roman" w:hAnsi="Times New Roman" w:cs="Times New Roman"/>
          <w:sz w:val="28"/>
          <w:szCs w:val="28"/>
        </w:rPr>
      </w:pPr>
    </w:p>
    <w:p w:rsidR="00DB42FF" w:rsidRPr="00907CB9" w:rsidRDefault="0006113F" w:rsidP="005036D2">
      <w:pPr>
        <w:spacing w:after="0" w:line="240" w:lineRule="auto"/>
        <w:ind w:firstLine="709"/>
        <w:rPr>
          <w:rFonts w:ascii="Times New Roman" w:hAnsi="Times New Roman" w:cs="Times New Roman"/>
          <w:sz w:val="28"/>
          <w:szCs w:val="28"/>
        </w:rPr>
      </w:pPr>
      <w:r w:rsidRPr="00907CB9">
        <w:rPr>
          <w:rFonts w:ascii="Times New Roman" w:hAnsi="Times New Roman" w:cs="Times New Roman"/>
          <w:sz w:val="28"/>
          <w:szCs w:val="28"/>
        </w:rPr>
        <w:lastRenderedPageBreak/>
        <w:t>Одновременно ставлю Вас в известность, что:</w:t>
      </w:r>
    </w:p>
    <w:p w:rsidR="0006113F" w:rsidRPr="00907CB9" w:rsidRDefault="0006113F" w:rsidP="005036D2">
      <w:pPr>
        <w:pStyle w:val="a8"/>
        <w:numPr>
          <w:ilvl w:val="0"/>
          <w:numId w:val="16"/>
        </w:numPr>
        <w:tabs>
          <w:tab w:val="left" w:pos="426"/>
          <w:tab w:val="left" w:pos="993"/>
        </w:tabs>
        <w:spacing w:after="0" w:line="240" w:lineRule="auto"/>
        <w:ind w:left="0" w:firstLine="709"/>
        <w:rPr>
          <w:rFonts w:ascii="Times New Roman" w:hAnsi="Times New Roman" w:cs="Times New Roman"/>
          <w:sz w:val="28"/>
          <w:szCs w:val="28"/>
        </w:rPr>
      </w:pPr>
      <w:r w:rsidRPr="00907CB9">
        <w:rPr>
          <w:rFonts w:ascii="Times New Roman" w:hAnsi="Times New Roman" w:cs="Times New Roman"/>
          <w:sz w:val="28"/>
          <w:szCs w:val="28"/>
        </w:rPr>
        <w:t>Работы будут производиться подрядной организацией</w:t>
      </w:r>
      <w:r w:rsidR="00DB4D97" w:rsidRPr="00907CB9">
        <w:rPr>
          <w:rFonts w:ascii="Times New Roman" w:hAnsi="Times New Roman" w:cs="Times New Roman"/>
          <w:sz w:val="28"/>
          <w:szCs w:val="28"/>
        </w:rPr>
        <w:t xml:space="preserve"> </w:t>
      </w:r>
      <w:r w:rsidR="00A008F8">
        <w:rPr>
          <w:rFonts w:ascii="Times New Roman" w:hAnsi="Times New Roman" w:cs="Times New Roman"/>
          <w:sz w:val="28"/>
          <w:szCs w:val="28"/>
        </w:rPr>
        <w:t>____</w:t>
      </w:r>
      <w:r w:rsidR="00DB4D97" w:rsidRPr="00907CB9">
        <w:rPr>
          <w:rFonts w:ascii="Times New Roman" w:hAnsi="Times New Roman" w:cs="Times New Roman"/>
          <w:sz w:val="28"/>
          <w:szCs w:val="28"/>
        </w:rPr>
        <w:t>__________</w:t>
      </w:r>
    </w:p>
    <w:p w:rsidR="00907CB9" w:rsidRPr="00907CB9" w:rsidRDefault="005F2279" w:rsidP="005F2279">
      <w:pPr>
        <w:tabs>
          <w:tab w:val="left" w:pos="426"/>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_____</w:t>
      </w:r>
      <w:r w:rsidR="00907CB9" w:rsidRPr="00907CB9">
        <w:rPr>
          <w:rFonts w:ascii="Times New Roman" w:hAnsi="Times New Roman" w:cs="Times New Roman"/>
          <w:sz w:val="28"/>
          <w:szCs w:val="28"/>
        </w:rPr>
        <w:t>__________</w:t>
      </w:r>
      <w:r w:rsidR="00A008F8">
        <w:rPr>
          <w:rFonts w:ascii="Times New Roman" w:hAnsi="Times New Roman" w:cs="Times New Roman"/>
          <w:sz w:val="28"/>
          <w:szCs w:val="28"/>
        </w:rPr>
        <w:t>_____</w:t>
      </w:r>
      <w:r w:rsidR="00907CB9" w:rsidRPr="00907CB9">
        <w:rPr>
          <w:rFonts w:ascii="Times New Roman" w:hAnsi="Times New Roman" w:cs="Times New Roman"/>
          <w:sz w:val="28"/>
          <w:szCs w:val="28"/>
        </w:rPr>
        <w:t>_______________________</w:t>
      </w:r>
      <w:r>
        <w:rPr>
          <w:rFonts w:ascii="Times New Roman" w:hAnsi="Times New Roman" w:cs="Times New Roman"/>
          <w:sz w:val="28"/>
          <w:szCs w:val="28"/>
        </w:rPr>
        <w:t>_________________________</w:t>
      </w:r>
    </w:p>
    <w:p w:rsidR="00907CB9" w:rsidRPr="005036D2" w:rsidRDefault="00907CB9" w:rsidP="005036D2">
      <w:pPr>
        <w:tabs>
          <w:tab w:val="left" w:pos="426"/>
          <w:tab w:val="left" w:pos="993"/>
        </w:tabs>
        <w:spacing w:after="0" w:line="240" w:lineRule="auto"/>
        <w:ind w:firstLine="709"/>
        <w:jc w:val="center"/>
        <w:rPr>
          <w:rFonts w:ascii="Times New Roman" w:hAnsi="Times New Roman" w:cs="Times New Roman"/>
          <w:sz w:val="28"/>
          <w:szCs w:val="28"/>
        </w:rPr>
      </w:pPr>
      <w:proofErr w:type="gramStart"/>
      <w:r w:rsidRPr="005036D2">
        <w:rPr>
          <w:rFonts w:ascii="Times New Roman" w:hAnsi="Times New Roman" w:cs="Times New Roman"/>
          <w:sz w:val="28"/>
          <w:szCs w:val="28"/>
        </w:rPr>
        <w:t>(наименование подрядной организации, почтовый адрес, телефон,</w:t>
      </w:r>
      <w:proofErr w:type="gramEnd"/>
    </w:p>
    <w:p w:rsidR="00DB4D97" w:rsidRPr="00907CB9" w:rsidRDefault="00907CB9" w:rsidP="005F2279">
      <w:pPr>
        <w:tabs>
          <w:tab w:val="left" w:pos="426"/>
          <w:tab w:val="left" w:pos="993"/>
        </w:tabs>
        <w:spacing w:after="0" w:line="240" w:lineRule="auto"/>
        <w:rPr>
          <w:rFonts w:ascii="Times New Roman" w:hAnsi="Times New Roman" w:cs="Times New Roman"/>
          <w:sz w:val="28"/>
          <w:szCs w:val="28"/>
        </w:rPr>
      </w:pPr>
      <w:r w:rsidRPr="00907CB9">
        <w:rPr>
          <w:rFonts w:ascii="Times New Roman" w:hAnsi="Times New Roman" w:cs="Times New Roman"/>
          <w:sz w:val="28"/>
          <w:szCs w:val="28"/>
        </w:rPr>
        <w:t>_</w:t>
      </w:r>
      <w:r w:rsidR="00DB4D97" w:rsidRPr="00907CB9">
        <w:rPr>
          <w:rFonts w:ascii="Times New Roman" w:hAnsi="Times New Roman" w:cs="Times New Roman"/>
          <w:sz w:val="28"/>
          <w:szCs w:val="28"/>
        </w:rPr>
        <w:t>_____________________________________________________</w:t>
      </w:r>
      <w:r w:rsidR="00A008F8">
        <w:rPr>
          <w:rFonts w:ascii="Times New Roman" w:hAnsi="Times New Roman" w:cs="Times New Roman"/>
          <w:sz w:val="28"/>
          <w:szCs w:val="28"/>
        </w:rPr>
        <w:t>_____</w:t>
      </w:r>
      <w:r w:rsidR="005036D2">
        <w:rPr>
          <w:rFonts w:ascii="Times New Roman" w:hAnsi="Times New Roman" w:cs="Times New Roman"/>
          <w:sz w:val="28"/>
          <w:szCs w:val="28"/>
        </w:rPr>
        <w:t>_______</w:t>
      </w:r>
    </w:p>
    <w:p w:rsidR="00DB42FF" w:rsidRPr="005036D2" w:rsidRDefault="0006113F" w:rsidP="005036D2">
      <w:pPr>
        <w:tabs>
          <w:tab w:val="left" w:pos="426"/>
          <w:tab w:val="left" w:pos="993"/>
        </w:tabs>
        <w:spacing w:after="0" w:line="240" w:lineRule="auto"/>
        <w:ind w:firstLine="709"/>
        <w:jc w:val="center"/>
        <w:rPr>
          <w:rFonts w:ascii="Times New Roman" w:hAnsi="Times New Roman" w:cs="Times New Roman"/>
          <w:sz w:val="28"/>
          <w:szCs w:val="28"/>
        </w:rPr>
      </w:pPr>
      <w:proofErr w:type="gramStart"/>
      <w:r w:rsidRPr="005036D2">
        <w:rPr>
          <w:rFonts w:ascii="Times New Roman" w:hAnsi="Times New Roman" w:cs="Times New Roman"/>
          <w:sz w:val="28"/>
          <w:szCs w:val="28"/>
        </w:rPr>
        <w:t>Ф.И.О.</w:t>
      </w:r>
      <w:r w:rsidR="00F81169" w:rsidRPr="005036D2">
        <w:rPr>
          <w:rFonts w:ascii="Times New Roman" w:hAnsi="Times New Roman" w:cs="Times New Roman"/>
          <w:sz w:val="28"/>
          <w:szCs w:val="28"/>
        </w:rPr>
        <w:t xml:space="preserve">, </w:t>
      </w:r>
      <w:r w:rsidRPr="005036D2">
        <w:rPr>
          <w:rFonts w:ascii="Times New Roman" w:hAnsi="Times New Roman" w:cs="Times New Roman"/>
          <w:sz w:val="28"/>
          <w:szCs w:val="28"/>
        </w:rPr>
        <w:t>должность производителя работ)</w:t>
      </w:r>
      <w:proofErr w:type="gramEnd"/>
    </w:p>
    <w:p w:rsidR="00943C41" w:rsidRPr="00907CB9" w:rsidRDefault="00A821B2" w:rsidP="005036D2">
      <w:pPr>
        <w:pStyle w:val="a8"/>
        <w:numPr>
          <w:ilvl w:val="0"/>
          <w:numId w:val="16"/>
        </w:numPr>
        <w:tabs>
          <w:tab w:val="left" w:pos="426"/>
          <w:tab w:val="left" w:pos="993"/>
        </w:tabs>
        <w:spacing w:line="240" w:lineRule="auto"/>
        <w:ind w:left="0" w:firstLine="709"/>
        <w:rPr>
          <w:rFonts w:ascii="Times New Roman" w:hAnsi="Times New Roman" w:cs="Times New Roman"/>
          <w:sz w:val="28"/>
          <w:szCs w:val="28"/>
        </w:rPr>
      </w:pPr>
      <w:r w:rsidRPr="00907CB9">
        <w:rPr>
          <w:rFonts w:ascii="Times New Roman" w:hAnsi="Times New Roman" w:cs="Times New Roman"/>
          <w:sz w:val="28"/>
          <w:szCs w:val="28"/>
        </w:rPr>
        <w:t xml:space="preserve">Организация – проектировщик </w:t>
      </w:r>
      <w:r w:rsidR="00DB4D97" w:rsidRPr="00907CB9">
        <w:rPr>
          <w:rFonts w:ascii="Times New Roman" w:hAnsi="Times New Roman" w:cs="Times New Roman"/>
          <w:sz w:val="28"/>
          <w:szCs w:val="28"/>
        </w:rPr>
        <w:t>___</w:t>
      </w:r>
      <w:r w:rsidR="005F2279">
        <w:rPr>
          <w:rFonts w:ascii="Times New Roman" w:hAnsi="Times New Roman" w:cs="Times New Roman"/>
          <w:sz w:val="28"/>
          <w:szCs w:val="28"/>
        </w:rPr>
        <w:t>_______________________________</w:t>
      </w:r>
    </w:p>
    <w:p w:rsidR="00A821B2" w:rsidRPr="005036D2" w:rsidRDefault="00E83E86" w:rsidP="005036D2">
      <w:pPr>
        <w:pStyle w:val="a8"/>
        <w:tabs>
          <w:tab w:val="left" w:pos="426"/>
          <w:tab w:val="left" w:pos="993"/>
        </w:tabs>
        <w:spacing w:line="360" w:lineRule="auto"/>
        <w:ind w:left="0" w:firstLine="709"/>
        <w:jc w:val="center"/>
        <w:rPr>
          <w:rFonts w:ascii="Times New Roman" w:hAnsi="Times New Roman" w:cs="Times New Roman"/>
          <w:sz w:val="28"/>
          <w:szCs w:val="28"/>
        </w:rPr>
      </w:pPr>
      <w:r w:rsidRPr="005036D2">
        <w:rPr>
          <w:rFonts w:ascii="Times New Roman" w:hAnsi="Times New Roman" w:cs="Times New Roman"/>
          <w:sz w:val="28"/>
          <w:szCs w:val="28"/>
        </w:rPr>
        <w:t xml:space="preserve">                      </w:t>
      </w:r>
      <w:r w:rsidR="005036D2">
        <w:rPr>
          <w:rFonts w:ascii="Times New Roman" w:hAnsi="Times New Roman" w:cs="Times New Roman"/>
          <w:sz w:val="28"/>
          <w:szCs w:val="28"/>
        </w:rPr>
        <w:t xml:space="preserve">                </w:t>
      </w:r>
      <w:r w:rsidR="005F2279">
        <w:rPr>
          <w:rFonts w:ascii="Times New Roman" w:hAnsi="Times New Roman" w:cs="Times New Roman"/>
          <w:sz w:val="28"/>
          <w:szCs w:val="28"/>
        </w:rPr>
        <w:t xml:space="preserve">     </w:t>
      </w:r>
      <w:r w:rsidRPr="005036D2">
        <w:rPr>
          <w:rFonts w:ascii="Times New Roman" w:hAnsi="Times New Roman" w:cs="Times New Roman"/>
          <w:sz w:val="28"/>
          <w:szCs w:val="28"/>
        </w:rPr>
        <w:t xml:space="preserve">       </w:t>
      </w:r>
      <w:r w:rsidR="00A821B2" w:rsidRPr="005036D2">
        <w:rPr>
          <w:rFonts w:ascii="Times New Roman" w:hAnsi="Times New Roman" w:cs="Times New Roman"/>
          <w:sz w:val="28"/>
          <w:szCs w:val="28"/>
        </w:rPr>
        <w:t>(</w:t>
      </w:r>
      <w:r w:rsidRPr="005036D2">
        <w:rPr>
          <w:rFonts w:ascii="Times New Roman" w:hAnsi="Times New Roman" w:cs="Times New Roman"/>
          <w:sz w:val="28"/>
          <w:szCs w:val="28"/>
        </w:rPr>
        <w:t xml:space="preserve">при наличии – </w:t>
      </w:r>
      <w:r w:rsidR="00A821B2" w:rsidRPr="005036D2">
        <w:rPr>
          <w:rFonts w:ascii="Times New Roman" w:hAnsi="Times New Roman" w:cs="Times New Roman"/>
          <w:sz w:val="28"/>
          <w:szCs w:val="28"/>
        </w:rPr>
        <w:t>наименование организации)</w:t>
      </w:r>
    </w:p>
    <w:p w:rsidR="00A821B2" w:rsidRPr="00907CB9" w:rsidRDefault="00A821B2" w:rsidP="005036D2">
      <w:pPr>
        <w:pStyle w:val="a8"/>
        <w:numPr>
          <w:ilvl w:val="0"/>
          <w:numId w:val="16"/>
        </w:numPr>
        <w:tabs>
          <w:tab w:val="left" w:pos="426"/>
          <w:tab w:val="left" w:pos="993"/>
        </w:tabs>
        <w:spacing w:line="360" w:lineRule="auto"/>
        <w:ind w:left="0" w:firstLine="709"/>
        <w:rPr>
          <w:rFonts w:ascii="Times New Roman" w:hAnsi="Times New Roman" w:cs="Times New Roman"/>
          <w:sz w:val="28"/>
          <w:szCs w:val="28"/>
        </w:rPr>
      </w:pPr>
      <w:r w:rsidRPr="00907CB9">
        <w:rPr>
          <w:rFonts w:ascii="Times New Roman" w:hAnsi="Times New Roman" w:cs="Times New Roman"/>
          <w:sz w:val="28"/>
          <w:szCs w:val="28"/>
        </w:rPr>
        <w:t>Срок</w:t>
      </w:r>
      <w:r w:rsidR="00DB4D97" w:rsidRPr="00907CB9">
        <w:rPr>
          <w:rFonts w:ascii="Times New Roman" w:hAnsi="Times New Roman" w:cs="Times New Roman"/>
          <w:sz w:val="28"/>
          <w:szCs w:val="28"/>
        </w:rPr>
        <w:t xml:space="preserve"> осуществления </w:t>
      </w:r>
      <w:r w:rsidRPr="00907CB9">
        <w:rPr>
          <w:rFonts w:ascii="Times New Roman" w:hAnsi="Times New Roman" w:cs="Times New Roman"/>
          <w:sz w:val="28"/>
          <w:szCs w:val="28"/>
        </w:rPr>
        <w:t>работ</w:t>
      </w:r>
      <w:proofErr w:type="gramStart"/>
      <w:r w:rsidRPr="00907CB9">
        <w:rPr>
          <w:rFonts w:ascii="Times New Roman" w:hAnsi="Times New Roman" w:cs="Times New Roman"/>
          <w:sz w:val="28"/>
          <w:szCs w:val="28"/>
        </w:rPr>
        <w:t xml:space="preserve"> :</w:t>
      </w:r>
      <w:proofErr w:type="gramEnd"/>
      <w:r w:rsidRPr="00907CB9">
        <w:rPr>
          <w:rFonts w:ascii="Times New Roman" w:hAnsi="Times New Roman" w:cs="Times New Roman"/>
          <w:sz w:val="28"/>
          <w:szCs w:val="28"/>
        </w:rPr>
        <w:t xml:space="preserve"> с «__»___________ 20___г.</w:t>
      </w:r>
    </w:p>
    <w:p w:rsidR="00A821B2" w:rsidRPr="00907CB9" w:rsidRDefault="00A821B2" w:rsidP="005036D2">
      <w:pPr>
        <w:pStyle w:val="a8"/>
        <w:spacing w:line="360" w:lineRule="auto"/>
        <w:ind w:left="0" w:firstLine="709"/>
        <w:rPr>
          <w:rFonts w:ascii="Times New Roman" w:hAnsi="Times New Roman" w:cs="Times New Roman"/>
          <w:sz w:val="28"/>
          <w:szCs w:val="28"/>
        </w:rPr>
      </w:pPr>
      <w:r w:rsidRPr="00907CB9">
        <w:rPr>
          <w:rFonts w:ascii="Times New Roman" w:hAnsi="Times New Roman" w:cs="Times New Roman"/>
          <w:sz w:val="28"/>
          <w:szCs w:val="28"/>
        </w:rPr>
        <w:t xml:space="preserve">      </w:t>
      </w:r>
      <w:r w:rsidR="00DB4D97" w:rsidRPr="00907CB9">
        <w:rPr>
          <w:rFonts w:ascii="Times New Roman" w:hAnsi="Times New Roman" w:cs="Times New Roman"/>
          <w:sz w:val="28"/>
          <w:szCs w:val="28"/>
        </w:rPr>
        <w:t xml:space="preserve">                                 </w:t>
      </w:r>
      <w:r w:rsidR="000F4BCA">
        <w:rPr>
          <w:rFonts w:ascii="Times New Roman" w:hAnsi="Times New Roman" w:cs="Times New Roman"/>
          <w:sz w:val="28"/>
          <w:szCs w:val="28"/>
        </w:rPr>
        <w:t xml:space="preserve">   </w:t>
      </w:r>
      <w:r w:rsidR="00DB4D97" w:rsidRPr="00907CB9">
        <w:rPr>
          <w:rFonts w:ascii="Times New Roman" w:hAnsi="Times New Roman" w:cs="Times New Roman"/>
          <w:sz w:val="28"/>
          <w:szCs w:val="28"/>
        </w:rPr>
        <w:t xml:space="preserve">        п</w:t>
      </w:r>
      <w:r w:rsidRPr="00907CB9">
        <w:rPr>
          <w:rFonts w:ascii="Times New Roman" w:hAnsi="Times New Roman" w:cs="Times New Roman"/>
          <w:sz w:val="28"/>
          <w:szCs w:val="28"/>
        </w:rPr>
        <w:t>о «__»___________ 20___г.</w:t>
      </w:r>
    </w:p>
    <w:p w:rsidR="00A821B2" w:rsidRPr="00907CB9" w:rsidRDefault="00DB4D97" w:rsidP="005036D2">
      <w:pPr>
        <w:pStyle w:val="a8"/>
        <w:spacing w:after="0" w:line="360" w:lineRule="auto"/>
        <w:ind w:left="0" w:firstLine="709"/>
        <w:rPr>
          <w:rFonts w:ascii="Times New Roman" w:hAnsi="Times New Roman" w:cs="Times New Roman"/>
          <w:sz w:val="28"/>
          <w:szCs w:val="28"/>
        </w:rPr>
      </w:pPr>
      <w:r w:rsidRPr="00907CB9">
        <w:rPr>
          <w:rFonts w:ascii="Times New Roman" w:hAnsi="Times New Roman" w:cs="Times New Roman"/>
          <w:sz w:val="28"/>
          <w:szCs w:val="28"/>
        </w:rPr>
        <w:t>Срок в</w:t>
      </w:r>
      <w:r w:rsidR="00A821B2" w:rsidRPr="00907CB9">
        <w:rPr>
          <w:rFonts w:ascii="Times New Roman" w:hAnsi="Times New Roman" w:cs="Times New Roman"/>
          <w:sz w:val="28"/>
          <w:szCs w:val="28"/>
        </w:rPr>
        <w:t>осстановлени</w:t>
      </w:r>
      <w:r w:rsidRPr="00907CB9">
        <w:rPr>
          <w:rFonts w:ascii="Times New Roman" w:hAnsi="Times New Roman" w:cs="Times New Roman"/>
          <w:sz w:val="28"/>
          <w:szCs w:val="28"/>
        </w:rPr>
        <w:t>я</w:t>
      </w:r>
      <w:r w:rsidR="00A821B2" w:rsidRPr="00907CB9">
        <w:rPr>
          <w:rFonts w:ascii="Times New Roman" w:hAnsi="Times New Roman" w:cs="Times New Roman"/>
          <w:sz w:val="28"/>
          <w:szCs w:val="28"/>
        </w:rPr>
        <w:t xml:space="preserve"> благоустройства</w:t>
      </w:r>
      <w:r w:rsidRPr="00907CB9">
        <w:rPr>
          <w:rFonts w:ascii="Times New Roman" w:hAnsi="Times New Roman" w:cs="Times New Roman"/>
          <w:sz w:val="28"/>
          <w:szCs w:val="28"/>
        </w:rPr>
        <w:t xml:space="preserve"> до: «__»___________ 20___г.</w:t>
      </w:r>
    </w:p>
    <w:p w:rsidR="00A821B2" w:rsidRPr="00907CB9" w:rsidRDefault="00A821B2" w:rsidP="005036D2">
      <w:pPr>
        <w:pStyle w:val="a8"/>
        <w:numPr>
          <w:ilvl w:val="0"/>
          <w:numId w:val="16"/>
        </w:numPr>
        <w:tabs>
          <w:tab w:val="left" w:pos="993"/>
        </w:tabs>
        <w:spacing w:after="0"/>
        <w:ind w:left="0" w:firstLine="709"/>
        <w:rPr>
          <w:rFonts w:ascii="Times New Roman" w:hAnsi="Times New Roman" w:cs="Times New Roman"/>
          <w:sz w:val="28"/>
          <w:szCs w:val="28"/>
        </w:rPr>
      </w:pPr>
      <w:r w:rsidRPr="00907CB9">
        <w:rPr>
          <w:rFonts w:ascii="Times New Roman" w:hAnsi="Times New Roman" w:cs="Times New Roman"/>
          <w:sz w:val="28"/>
          <w:szCs w:val="28"/>
        </w:rPr>
        <w:t>Вид и площадь вскрываемого покрова</w:t>
      </w:r>
      <w:r w:rsidR="00DB4D97" w:rsidRPr="00907CB9">
        <w:rPr>
          <w:rFonts w:ascii="Times New Roman" w:hAnsi="Times New Roman" w:cs="Times New Roman"/>
          <w:sz w:val="28"/>
          <w:szCs w:val="28"/>
        </w:rPr>
        <w:t xml:space="preserve"> (кв.м)</w:t>
      </w:r>
    </w:p>
    <w:tbl>
      <w:tblPr>
        <w:tblStyle w:val="ab"/>
        <w:tblW w:w="0" w:type="auto"/>
        <w:jc w:val="center"/>
        <w:tblInd w:w="567" w:type="dxa"/>
        <w:tblLook w:val="04A0" w:firstRow="1" w:lastRow="0" w:firstColumn="1" w:lastColumn="0" w:noHBand="0" w:noVBand="1"/>
      </w:tblPr>
      <w:tblGrid>
        <w:gridCol w:w="4693"/>
        <w:gridCol w:w="4595"/>
      </w:tblGrid>
      <w:tr w:rsidR="00A821B2" w:rsidRPr="00907CB9" w:rsidTr="005036D2">
        <w:trPr>
          <w:jc w:val="center"/>
        </w:trPr>
        <w:tc>
          <w:tcPr>
            <w:tcW w:w="4693" w:type="dxa"/>
          </w:tcPr>
          <w:p w:rsidR="00A821B2" w:rsidRPr="00907CB9" w:rsidRDefault="00A821B2" w:rsidP="000F4BCA">
            <w:pPr>
              <w:tabs>
                <w:tab w:val="left" w:pos="993"/>
              </w:tabs>
              <w:spacing w:line="276" w:lineRule="auto"/>
              <w:ind w:firstLine="709"/>
              <w:rPr>
                <w:sz w:val="28"/>
                <w:szCs w:val="28"/>
              </w:rPr>
            </w:pPr>
            <w:r w:rsidRPr="00907CB9">
              <w:rPr>
                <w:sz w:val="28"/>
                <w:szCs w:val="28"/>
              </w:rPr>
              <w:t>Тротуар</w:t>
            </w:r>
          </w:p>
        </w:tc>
        <w:tc>
          <w:tcPr>
            <w:tcW w:w="4595" w:type="dxa"/>
          </w:tcPr>
          <w:p w:rsidR="00A821B2" w:rsidRPr="00907CB9" w:rsidRDefault="00A821B2" w:rsidP="000F4BCA">
            <w:pPr>
              <w:tabs>
                <w:tab w:val="left" w:pos="993"/>
              </w:tabs>
              <w:spacing w:line="276" w:lineRule="auto"/>
              <w:ind w:firstLine="709"/>
              <w:rPr>
                <w:sz w:val="28"/>
                <w:szCs w:val="28"/>
              </w:rPr>
            </w:pPr>
          </w:p>
        </w:tc>
      </w:tr>
      <w:tr w:rsidR="00A821B2" w:rsidRPr="00907CB9" w:rsidTr="005036D2">
        <w:trPr>
          <w:jc w:val="center"/>
        </w:trPr>
        <w:tc>
          <w:tcPr>
            <w:tcW w:w="4693" w:type="dxa"/>
          </w:tcPr>
          <w:p w:rsidR="00A821B2" w:rsidRPr="00907CB9" w:rsidRDefault="00A821B2" w:rsidP="000F4BCA">
            <w:pPr>
              <w:tabs>
                <w:tab w:val="left" w:pos="993"/>
              </w:tabs>
              <w:spacing w:line="276" w:lineRule="auto"/>
              <w:ind w:firstLine="709"/>
              <w:rPr>
                <w:sz w:val="28"/>
                <w:szCs w:val="28"/>
              </w:rPr>
            </w:pPr>
            <w:r w:rsidRPr="00907CB9">
              <w:rPr>
                <w:sz w:val="28"/>
                <w:szCs w:val="28"/>
              </w:rPr>
              <w:t>Проезжая часть</w:t>
            </w:r>
          </w:p>
        </w:tc>
        <w:tc>
          <w:tcPr>
            <w:tcW w:w="4595" w:type="dxa"/>
          </w:tcPr>
          <w:p w:rsidR="00A821B2" w:rsidRPr="00907CB9" w:rsidRDefault="00A821B2" w:rsidP="000F4BCA">
            <w:pPr>
              <w:tabs>
                <w:tab w:val="left" w:pos="993"/>
              </w:tabs>
              <w:spacing w:line="276" w:lineRule="auto"/>
              <w:ind w:firstLine="709"/>
              <w:rPr>
                <w:sz w:val="28"/>
                <w:szCs w:val="28"/>
              </w:rPr>
            </w:pPr>
          </w:p>
        </w:tc>
      </w:tr>
      <w:tr w:rsidR="00A821B2" w:rsidRPr="00907CB9" w:rsidTr="005036D2">
        <w:trPr>
          <w:jc w:val="center"/>
        </w:trPr>
        <w:tc>
          <w:tcPr>
            <w:tcW w:w="4693" w:type="dxa"/>
          </w:tcPr>
          <w:p w:rsidR="00A821B2" w:rsidRPr="00907CB9" w:rsidRDefault="004A6230" w:rsidP="000F4BCA">
            <w:pPr>
              <w:tabs>
                <w:tab w:val="left" w:pos="993"/>
              </w:tabs>
              <w:spacing w:line="276" w:lineRule="auto"/>
              <w:ind w:firstLine="709"/>
              <w:rPr>
                <w:sz w:val="28"/>
                <w:szCs w:val="28"/>
              </w:rPr>
            </w:pPr>
            <w:r w:rsidRPr="00907CB9">
              <w:rPr>
                <w:sz w:val="28"/>
                <w:szCs w:val="28"/>
              </w:rPr>
              <w:t xml:space="preserve">Озеленение </w:t>
            </w:r>
          </w:p>
        </w:tc>
        <w:tc>
          <w:tcPr>
            <w:tcW w:w="4595" w:type="dxa"/>
          </w:tcPr>
          <w:p w:rsidR="00A821B2" w:rsidRPr="00907CB9" w:rsidRDefault="00A821B2" w:rsidP="000F4BCA">
            <w:pPr>
              <w:tabs>
                <w:tab w:val="left" w:pos="993"/>
              </w:tabs>
              <w:spacing w:line="276" w:lineRule="auto"/>
              <w:ind w:firstLine="709"/>
              <w:rPr>
                <w:sz w:val="28"/>
                <w:szCs w:val="28"/>
              </w:rPr>
            </w:pPr>
          </w:p>
        </w:tc>
      </w:tr>
      <w:tr w:rsidR="00A821B2" w:rsidRPr="00907CB9" w:rsidTr="005036D2">
        <w:trPr>
          <w:jc w:val="center"/>
        </w:trPr>
        <w:tc>
          <w:tcPr>
            <w:tcW w:w="4693" w:type="dxa"/>
          </w:tcPr>
          <w:p w:rsidR="00A821B2" w:rsidRPr="00907CB9" w:rsidRDefault="004A6230" w:rsidP="000F4BCA">
            <w:pPr>
              <w:tabs>
                <w:tab w:val="left" w:pos="993"/>
              </w:tabs>
              <w:spacing w:line="276" w:lineRule="auto"/>
              <w:ind w:firstLine="709"/>
              <w:rPr>
                <w:sz w:val="28"/>
                <w:szCs w:val="28"/>
              </w:rPr>
            </w:pPr>
            <w:r w:rsidRPr="00907CB9">
              <w:rPr>
                <w:sz w:val="28"/>
                <w:szCs w:val="28"/>
              </w:rPr>
              <w:t>Грунт</w:t>
            </w:r>
          </w:p>
        </w:tc>
        <w:tc>
          <w:tcPr>
            <w:tcW w:w="4595" w:type="dxa"/>
          </w:tcPr>
          <w:p w:rsidR="00A821B2" w:rsidRPr="00907CB9" w:rsidRDefault="00A821B2" w:rsidP="000F4BCA">
            <w:pPr>
              <w:tabs>
                <w:tab w:val="left" w:pos="993"/>
              </w:tabs>
              <w:spacing w:line="276" w:lineRule="auto"/>
              <w:ind w:firstLine="709"/>
              <w:rPr>
                <w:sz w:val="28"/>
                <w:szCs w:val="28"/>
              </w:rPr>
            </w:pPr>
          </w:p>
        </w:tc>
      </w:tr>
      <w:tr w:rsidR="004A6230" w:rsidRPr="00907CB9" w:rsidTr="005036D2">
        <w:trPr>
          <w:jc w:val="center"/>
        </w:trPr>
        <w:tc>
          <w:tcPr>
            <w:tcW w:w="4693" w:type="dxa"/>
          </w:tcPr>
          <w:p w:rsidR="004A6230" w:rsidRPr="00907CB9" w:rsidRDefault="004A6230" w:rsidP="000F4BCA">
            <w:pPr>
              <w:tabs>
                <w:tab w:val="left" w:pos="993"/>
              </w:tabs>
              <w:spacing w:line="276" w:lineRule="auto"/>
              <w:ind w:firstLine="709"/>
              <w:rPr>
                <w:sz w:val="28"/>
                <w:szCs w:val="28"/>
              </w:rPr>
            </w:pPr>
            <w:r w:rsidRPr="00907CB9">
              <w:rPr>
                <w:sz w:val="28"/>
                <w:szCs w:val="28"/>
              </w:rPr>
              <w:t>Иное</w:t>
            </w:r>
          </w:p>
        </w:tc>
        <w:tc>
          <w:tcPr>
            <w:tcW w:w="4595" w:type="dxa"/>
          </w:tcPr>
          <w:p w:rsidR="004A6230" w:rsidRPr="00907CB9" w:rsidRDefault="004A6230" w:rsidP="000F4BCA">
            <w:pPr>
              <w:tabs>
                <w:tab w:val="left" w:pos="993"/>
              </w:tabs>
              <w:spacing w:line="276" w:lineRule="auto"/>
              <w:ind w:firstLine="709"/>
              <w:rPr>
                <w:sz w:val="28"/>
                <w:szCs w:val="28"/>
              </w:rPr>
            </w:pPr>
          </w:p>
        </w:tc>
      </w:tr>
    </w:tbl>
    <w:p w:rsidR="00A821B2" w:rsidRPr="00907CB9" w:rsidRDefault="004A6230" w:rsidP="005036D2">
      <w:pPr>
        <w:pStyle w:val="a8"/>
        <w:numPr>
          <w:ilvl w:val="0"/>
          <w:numId w:val="16"/>
        </w:numPr>
        <w:tabs>
          <w:tab w:val="left" w:pos="993"/>
        </w:tabs>
        <w:spacing w:after="0"/>
        <w:ind w:left="0" w:firstLine="709"/>
        <w:jc w:val="both"/>
        <w:rPr>
          <w:rFonts w:ascii="Times New Roman" w:hAnsi="Times New Roman" w:cs="Times New Roman"/>
          <w:sz w:val="28"/>
          <w:szCs w:val="28"/>
        </w:rPr>
      </w:pPr>
      <w:r w:rsidRPr="00907CB9">
        <w:rPr>
          <w:rFonts w:ascii="Times New Roman" w:hAnsi="Times New Roman" w:cs="Times New Roman"/>
          <w:sz w:val="28"/>
          <w:szCs w:val="28"/>
        </w:rPr>
        <w:t xml:space="preserve">Постановление администрации города Мурманска об организации дорожного движения </w:t>
      </w:r>
      <w:proofErr w:type="gramStart"/>
      <w:r w:rsidRPr="00907CB9">
        <w:rPr>
          <w:rFonts w:ascii="Times New Roman" w:hAnsi="Times New Roman" w:cs="Times New Roman"/>
          <w:sz w:val="28"/>
          <w:szCs w:val="28"/>
        </w:rPr>
        <w:t>от</w:t>
      </w:r>
      <w:proofErr w:type="gramEnd"/>
      <w:r w:rsidRPr="00907CB9">
        <w:rPr>
          <w:rFonts w:ascii="Times New Roman" w:hAnsi="Times New Roman" w:cs="Times New Roman"/>
          <w:sz w:val="28"/>
          <w:szCs w:val="28"/>
        </w:rPr>
        <w:t xml:space="preserve"> ___</w:t>
      </w:r>
      <w:r w:rsidR="000F4BCA">
        <w:rPr>
          <w:rFonts w:ascii="Times New Roman" w:hAnsi="Times New Roman" w:cs="Times New Roman"/>
          <w:sz w:val="28"/>
          <w:szCs w:val="28"/>
        </w:rPr>
        <w:t>_____</w:t>
      </w:r>
      <w:r w:rsidRPr="00907CB9">
        <w:rPr>
          <w:rFonts w:ascii="Times New Roman" w:hAnsi="Times New Roman" w:cs="Times New Roman"/>
          <w:sz w:val="28"/>
          <w:szCs w:val="28"/>
        </w:rPr>
        <w:t>_ № ______.</w:t>
      </w:r>
    </w:p>
    <w:p w:rsidR="00DB4D97" w:rsidRPr="00907CB9" w:rsidRDefault="00DB4D97" w:rsidP="000F4BCA">
      <w:pPr>
        <w:pStyle w:val="ConsPlusNonformat"/>
        <w:numPr>
          <w:ilvl w:val="0"/>
          <w:numId w:val="16"/>
        </w:numPr>
        <w:tabs>
          <w:tab w:val="left" w:pos="993"/>
        </w:tabs>
        <w:spacing w:line="276" w:lineRule="auto"/>
        <w:ind w:left="0" w:firstLine="709"/>
        <w:jc w:val="both"/>
        <w:rPr>
          <w:rFonts w:ascii="Times New Roman" w:hAnsi="Times New Roman" w:cs="Times New Roman"/>
          <w:sz w:val="28"/>
          <w:szCs w:val="28"/>
        </w:rPr>
      </w:pPr>
      <w:r w:rsidRPr="00907CB9">
        <w:rPr>
          <w:rFonts w:ascii="Times New Roman" w:hAnsi="Times New Roman" w:cs="Times New Roman"/>
          <w:sz w:val="28"/>
          <w:szCs w:val="28"/>
        </w:rPr>
        <w:t>Результат предоставления муниципальной услуги прошу предоставить:</w:t>
      </w:r>
    </w:p>
    <w:p w:rsidR="00DB4D97" w:rsidRPr="00907CB9" w:rsidRDefault="00DB4D97" w:rsidP="000F4BCA">
      <w:pPr>
        <w:pStyle w:val="ConsPlusNonformat"/>
        <w:spacing w:line="276" w:lineRule="auto"/>
        <w:ind w:firstLine="709"/>
        <w:jc w:val="center"/>
        <w:rPr>
          <w:rFonts w:ascii="Times New Roman" w:hAnsi="Times New Roman" w:cs="Times New Roman"/>
          <w:sz w:val="28"/>
          <w:szCs w:val="28"/>
        </w:rPr>
      </w:pPr>
      <w:r w:rsidRPr="00907CB9">
        <w:rPr>
          <w:rFonts w:ascii="Times New Roman" w:hAnsi="Times New Roman" w:cs="Times New Roman"/>
          <w:sz w:val="28"/>
          <w:szCs w:val="28"/>
        </w:rPr>
        <w:t xml:space="preserve">(нужное отметить </w:t>
      </w:r>
      <w:r w:rsidRPr="00907CB9">
        <w:rPr>
          <w:rFonts w:ascii="Times New Roman" w:hAnsi="Times New Roman" w:cs="Times New Roman"/>
          <w:sz w:val="28"/>
          <w:szCs w:val="28"/>
          <w:lang w:val="en-US"/>
        </w:rPr>
        <w:t>V</w:t>
      </w:r>
      <w:r w:rsidRPr="00907CB9">
        <w:rPr>
          <w:rFonts w:ascii="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DB4D97" w:rsidRPr="00907CB9" w:rsidTr="005036D2">
        <w:trPr>
          <w:jc w:val="center"/>
        </w:trPr>
        <w:tc>
          <w:tcPr>
            <w:tcW w:w="534" w:type="dxa"/>
            <w:shd w:val="clear" w:color="auto" w:fill="auto"/>
          </w:tcPr>
          <w:p w:rsidR="00DB4D97" w:rsidRPr="00907CB9" w:rsidRDefault="00DB4D97" w:rsidP="000F4BCA">
            <w:pPr>
              <w:pStyle w:val="ConsPlusNonformat"/>
              <w:spacing w:line="276" w:lineRule="auto"/>
              <w:ind w:firstLine="709"/>
              <w:jc w:val="both"/>
              <w:rPr>
                <w:rFonts w:ascii="Times New Roman" w:hAnsi="Times New Roman" w:cs="Times New Roman"/>
                <w:sz w:val="28"/>
                <w:szCs w:val="28"/>
              </w:rPr>
            </w:pPr>
          </w:p>
        </w:tc>
        <w:tc>
          <w:tcPr>
            <w:tcW w:w="9037" w:type="dxa"/>
            <w:shd w:val="clear" w:color="auto" w:fill="auto"/>
          </w:tcPr>
          <w:p w:rsidR="00DB4D97" w:rsidRPr="00907CB9" w:rsidRDefault="00DB4D97" w:rsidP="000F4BCA">
            <w:pPr>
              <w:pStyle w:val="ConsPlusNonformat"/>
              <w:spacing w:line="276" w:lineRule="auto"/>
              <w:jc w:val="both"/>
              <w:rPr>
                <w:rFonts w:ascii="Times New Roman" w:hAnsi="Times New Roman" w:cs="Times New Roman"/>
                <w:sz w:val="28"/>
                <w:szCs w:val="28"/>
              </w:rPr>
            </w:pPr>
            <w:r w:rsidRPr="00907CB9">
              <w:rPr>
                <w:rFonts w:ascii="Times New Roman" w:hAnsi="Times New Roman" w:cs="Times New Roman"/>
                <w:sz w:val="28"/>
                <w:szCs w:val="28"/>
              </w:rPr>
              <w:t>лично в Комитете</w:t>
            </w:r>
          </w:p>
        </w:tc>
      </w:tr>
      <w:tr w:rsidR="00DB4D97" w:rsidRPr="00907CB9" w:rsidTr="005036D2">
        <w:trPr>
          <w:jc w:val="center"/>
        </w:trPr>
        <w:tc>
          <w:tcPr>
            <w:tcW w:w="534" w:type="dxa"/>
            <w:shd w:val="clear" w:color="auto" w:fill="auto"/>
          </w:tcPr>
          <w:p w:rsidR="00DB4D97" w:rsidRPr="00907CB9" w:rsidRDefault="00DB4D97" w:rsidP="000F4BCA">
            <w:pPr>
              <w:pStyle w:val="ConsPlusNonformat"/>
              <w:spacing w:line="276" w:lineRule="auto"/>
              <w:ind w:firstLine="709"/>
              <w:jc w:val="both"/>
              <w:rPr>
                <w:rFonts w:ascii="Times New Roman" w:hAnsi="Times New Roman" w:cs="Times New Roman"/>
                <w:sz w:val="28"/>
                <w:szCs w:val="28"/>
              </w:rPr>
            </w:pPr>
          </w:p>
        </w:tc>
        <w:tc>
          <w:tcPr>
            <w:tcW w:w="9037" w:type="dxa"/>
            <w:shd w:val="clear" w:color="auto" w:fill="auto"/>
          </w:tcPr>
          <w:p w:rsidR="00DB4D97" w:rsidRPr="00907CB9" w:rsidRDefault="00DB4D97" w:rsidP="000F4BCA">
            <w:pPr>
              <w:pStyle w:val="ConsPlusNonformat"/>
              <w:spacing w:line="276" w:lineRule="auto"/>
              <w:jc w:val="both"/>
              <w:rPr>
                <w:rFonts w:ascii="Times New Roman" w:hAnsi="Times New Roman" w:cs="Times New Roman"/>
                <w:sz w:val="28"/>
                <w:szCs w:val="28"/>
              </w:rPr>
            </w:pPr>
            <w:r w:rsidRPr="00907CB9">
              <w:rPr>
                <w:rFonts w:ascii="Times New Roman" w:hAnsi="Times New Roman" w:cs="Times New Roman"/>
                <w:sz w:val="28"/>
                <w:szCs w:val="28"/>
              </w:rPr>
              <w:t>отправить по почте заказным письмом  с уведомлением о вручении на адрес:</w:t>
            </w:r>
          </w:p>
        </w:tc>
      </w:tr>
    </w:tbl>
    <w:p w:rsidR="00A008F8" w:rsidRPr="00E0148F" w:rsidRDefault="00E0148F" w:rsidP="004A445C">
      <w:pPr>
        <w:spacing w:after="0" w:line="240" w:lineRule="auto"/>
        <w:ind w:firstLine="567"/>
        <w:jc w:val="both"/>
        <w:rPr>
          <w:rFonts w:ascii="Times New Roman" w:hAnsi="Times New Roman" w:cs="Times New Roman"/>
          <w:sz w:val="32"/>
          <w:szCs w:val="28"/>
        </w:rPr>
      </w:pPr>
      <w:proofErr w:type="gramStart"/>
      <w:r w:rsidRPr="00E0148F">
        <w:rPr>
          <w:rFonts w:ascii="Times New Roman" w:eastAsia="Calibri" w:hAnsi="Times New Roman" w:cs="Times New Roman"/>
          <w:sz w:val="28"/>
          <w:szCs w:val="24"/>
        </w:rPr>
        <w:t>Решение о пределах использования земельного участка, в том числе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(ч.2, 2.1 ст. 44 ЖК РФ) принято</w:t>
      </w:r>
      <w:proofErr w:type="gramEnd"/>
    </w:p>
    <w:p w:rsidR="006458E5" w:rsidRDefault="006458E5" w:rsidP="00E0148F">
      <w:pPr>
        <w:tabs>
          <w:tab w:val="left" w:pos="4820"/>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r w:rsidR="00E0148F">
        <w:rPr>
          <w:rFonts w:ascii="Times New Roman" w:eastAsia="Calibri" w:hAnsi="Times New Roman" w:cs="Times New Roman"/>
          <w:sz w:val="24"/>
          <w:szCs w:val="24"/>
        </w:rPr>
        <w:t>_______________________________</w:t>
      </w:r>
    </w:p>
    <w:p w:rsidR="006458E5" w:rsidRDefault="006458E5" w:rsidP="00E0148F">
      <w:pPr>
        <w:spacing w:after="0"/>
        <w:jc w:val="both"/>
        <w:rPr>
          <w:rFonts w:ascii="Times New Roman" w:eastAsia="Calibri" w:hAnsi="Times New Roman" w:cs="Times New Roman"/>
          <w:sz w:val="20"/>
          <w:szCs w:val="20"/>
        </w:rPr>
      </w:pPr>
      <w:r w:rsidRPr="00E0148F">
        <w:rPr>
          <w:rFonts w:ascii="Times New Roman" w:eastAsia="Calibri" w:hAnsi="Times New Roman" w:cs="Times New Roman"/>
          <w:sz w:val="28"/>
          <w:szCs w:val="20"/>
        </w:rPr>
        <w:t>(полные реквизиты протокола общего собрания собственников помещений МКД)</w:t>
      </w:r>
    </w:p>
    <w:p w:rsidR="00E0148F" w:rsidRDefault="00E0148F" w:rsidP="00E0148F">
      <w:pPr>
        <w:tabs>
          <w:tab w:val="left" w:pos="4820"/>
        </w:tabs>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A008F8" w:rsidRDefault="00CC4C1E" w:rsidP="004A44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Настоящим заявлением подтверждаю, что мною получены согласования третьих лиц, чьи </w:t>
      </w:r>
      <w:r w:rsidR="00A008F8">
        <w:rPr>
          <w:rFonts w:ascii="Times New Roman" w:hAnsi="Times New Roman" w:cs="Times New Roman"/>
          <w:sz w:val="28"/>
          <w:szCs w:val="28"/>
        </w:rPr>
        <w:t>права могут воспрепятствовать и (или) ограничивать осуществление указанных в заявлении земляных работ (аварийных земляных работ) на основе представленной документации.</w:t>
      </w:r>
    </w:p>
    <w:p w:rsidR="00A008F8" w:rsidRDefault="00A008F8" w:rsidP="005036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w:t>
      </w:r>
      <w:r w:rsidR="00DC0AAA">
        <w:rPr>
          <w:rFonts w:ascii="Times New Roman" w:hAnsi="Times New Roman" w:cs="Times New Roman"/>
          <w:sz w:val="28"/>
          <w:szCs w:val="28"/>
        </w:rPr>
        <w:t>, ____________________________</w:t>
      </w:r>
      <w:r>
        <w:rPr>
          <w:rFonts w:ascii="Times New Roman" w:hAnsi="Times New Roman" w:cs="Times New Roman"/>
          <w:sz w:val="28"/>
          <w:szCs w:val="28"/>
        </w:rPr>
        <w:t xml:space="preserve">, принимаю на себя ответственность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w:t>
      </w:r>
    </w:p>
    <w:p w:rsidR="00A008F8" w:rsidRPr="005036D2" w:rsidRDefault="00A008F8" w:rsidP="005036D2">
      <w:pPr>
        <w:spacing w:after="0" w:line="240" w:lineRule="auto"/>
        <w:ind w:firstLine="709"/>
        <w:jc w:val="both"/>
        <w:rPr>
          <w:rFonts w:ascii="Times New Roman" w:hAnsi="Times New Roman" w:cs="Times New Roman"/>
          <w:sz w:val="28"/>
          <w:szCs w:val="28"/>
        </w:rPr>
      </w:pPr>
      <w:r w:rsidRPr="005036D2">
        <w:rPr>
          <w:rFonts w:ascii="Times New Roman" w:hAnsi="Times New Roman" w:cs="Times New Roman"/>
          <w:sz w:val="28"/>
          <w:szCs w:val="28"/>
        </w:rPr>
        <w:t xml:space="preserve">                         (Ф.И.О.)</w:t>
      </w:r>
    </w:p>
    <w:p w:rsidR="00A008F8" w:rsidRDefault="00A008F8" w:rsidP="005036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достоверность указанных в настоящем заявлении 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приложенных к нему документам сведений.</w:t>
      </w:r>
    </w:p>
    <w:p w:rsidR="0027307D" w:rsidRDefault="0027307D" w:rsidP="005036D2">
      <w:pPr>
        <w:spacing w:after="0" w:line="240" w:lineRule="auto"/>
        <w:ind w:firstLine="709"/>
        <w:jc w:val="both"/>
        <w:rPr>
          <w:rFonts w:ascii="Times New Roman" w:hAnsi="Times New Roman" w:cs="Times New Roman"/>
          <w:sz w:val="28"/>
          <w:szCs w:val="28"/>
        </w:rPr>
      </w:pPr>
    </w:p>
    <w:p w:rsidR="00C013C3" w:rsidRPr="00E51C26" w:rsidRDefault="0098185F" w:rsidP="00B40B65">
      <w:pPr>
        <w:spacing w:after="0" w:line="240" w:lineRule="auto"/>
        <w:ind w:firstLine="709"/>
        <w:jc w:val="both"/>
        <w:rPr>
          <w:rFonts w:ascii="Times New Roman" w:hAnsi="Times New Roman" w:cs="Times New Roman"/>
          <w:sz w:val="28"/>
          <w:szCs w:val="28"/>
        </w:rPr>
      </w:pPr>
      <w:r w:rsidRPr="0098185F">
        <w:rPr>
          <w:rFonts w:ascii="Times New Roman" w:hAnsi="Times New Roman" w:cs="Times New Roman"/>
          <w:sz w:val="28"/>
          <w:szCs w:val="28"/>
          <w:lang w:val="x-none"/>
        </w:rPr>
        <w:t xml:space="preserve">Настоящим даю согласие на обработку своих персональных данных, указанных в данном заявлении и предоставленных мною в документах, в том числе: сбор, систематизацию, накопление, хранение, уточнение (обновление, изменение), уничтожение персональных </w:t>
      </w:r>
      <w:r w:rsidRPr="009302FD">
        <w:rPr>
          <w:rFonts w:ascii="Times New Roman" w:hAnsi="Times New Roman" w:cs="Times New Roman"/>
          <w:sz w:val="28"/>
          <w:szCs w:val="28"/>
          <w:lang w:val="x-none"/>
        </w:rPr>
        <w:t>данны</w:t>
      </w:r>
      <w:r w:rsidRPr="00BD4DD4">
        <w:rPr>
          <w:rFonts w:ascii="Times New Roman" w:hAnsi="Times New Roman" w:cs="Times New Roman"/>
          <w:sz w:val="28"/>
          <w:szCs w:val="28"/>
          <w:lang w:val="x-none"/>
        </w:rPr>
        <w:t>х,</w:t>
      </w:r>
      <w:r w:rsidR="00C013C3">
        <w:rPr>
          <w:rFonts w:ascii="Times New Roman" w:hAnsi="Times New Roman" w:cs="Times New Roman"/>
          <w:sz w:val="28"/>
          <w:szCs w:val="28"/>
        </w:rPr>
        <w:t xml:space="preserve"> </w:t>
      </w:r>
      <w:r w:rsidR="00E0148F" w:rsidRPr="00E0148F">
        <w:rPr>
          <w:rFonts w:ascii="Times New Roman" w:hAnsi="Times New Roman" w:cs="Times New Roman"/>
          <w:sz w:val="28"/>
          <w:szCs w:val="28"/>
          <w:lang w:val="x-none"/>
        </w:rPr>
        <w:t>с использованием средств автоматизации или без использования таковых</w:t>
      </w:r>
      <w:r w:rsidR="00E0148F" w:rsidRPr="00E0148F">
        <w:rPr>
          <w:rFonts w:ascii="Times New Roman" w:hAnsi="Times New Roman" w:cs="Times New Roman"/>
          <w:sz w:val="28"/>
          <w:szCs w:val="28"/>
        </w:rPr>
        <w:t xml:space="preserve"> </w:t>
      </w:r>
      <w:r w:rsidR="00C013C3" w:rsidRPr="00E0148F">
        <w:rPr>
          <w:rFonts w:ascii="Times New Roman" w:hAnsi="Times New Roman" w:cs="Times New Roman"/>
          <w:sz w:val="28"/>
          <w:szCs w:val="28"/>
        </w:rPr>
        <w:t xml:space="preserve">в </w:t>
      </w:r>
      <w:r w:rsidR="00C013C3" w:rsidRPr="00E51C26">
        <w:rPr>
          <w:rFonts w:ascii="Times New Roman" w:hAnsi="Times New Roman" w:cs="Times New Roman"/>
          <w:sz w:val="28"/>
          <w:szCs w:val="28"/>
        </w:rPr>
        <w:t>целях получения разрешения на осуществление земляных работ.</w:t>
      </w:r>
    </w:p>
    <w:p w:rsidR="00E0148F" w:rsidRDefault="00E0148F" w:rsidP="00907CB9">
      <w:pPr>
        <w:spacing w:after="0" w:line="240" w:lineRule="auto"/>
        <w:jc w:val="both"/>
        <w:rPr>
          <w:rFonts w:ascii="Times New Roman" w:eastAsia="Times New Roman" w:hAnsi="Times New Roman"/>
          <w:sz w:val="28"/>
          <w:szCs w:val="28"/>
          <w:lang w:eastAsia="ru-RU"/>
        </w:rPr>
      </w:pPr>
    </w:p>
    <w:p w:rsidR="00907CB9" w:rsidRPr="00426C7E" w:rsidRDefault="00A008F8" w:rsidP="00907CB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ЗАКАЗЧИК (ЗАСТРОЙЩИК)</w:t>
      </w:r>
      <w:r w:rsidR="00907CB9" w:rsidRPr="00426C7E">
        <w:rPr>
          <w:rFonts w:ascii="Times New Roman" w:eastAsia="Times New Roman" w:hAnsi="Times New Roman"/>
          <w:sz w:val="28"/>
          <w:szCs w:val="28"/>
          <w:lang w:eastAsia="ru-RU"/>
        </w:rPr>
        <w:t>_______</w:t>
      </w:r>
      <w:r>
        <w:rPr>
          <w:rFonts w:ascii="Times New Roman" w:eastAsia="Times New Roman" w:hAnsi="Times New Roman"/>
          <w:sz w:val="28"/>
          <w:szCs w:val="28"/>
          <w:lang w:eastAsia="ru-RU"/>
        </w:rPr>
        <w:t>___</w:t>
      </w:r>
      <w:r w:rsidR="00907CB9" w:rsidRPr="00426C7E">
        <w:rPr>
          <w:rFonts w:ascii="Times New Roman" w:eastAsia="Times New Roman" w:hAnsi="Times New Roman"/>
          <w:sz w:val="28"/>
          <w:szCs w:val="28"/>
          <w:lang w:eastAsia="ru-RU"/>
        </w:rPr>
        <w:t xml:space="preserve">__ </w:t>
      </w:r>
      <w:r w:rsidR="005F2279">
        <w:rPr>
          <w:rFonts w:ascii="Times New Roman" w:eastAsia="Times New Roman" w:hAnsi="Times New Roman"/>
          <w:sz w:val="28"/>
          <w:szCs w:val="28"/>
          <w:lang w:eastAsia="ru-RU"/>
        </w:rPr>
        <w:t xml:space="preserve">  </w:t>
      </w:r>
      <w:r w:rsidR="00907CB9" w:rsidRPr="00426C7E">
        <w:rPr>
          <w:rFonts w:ascii="Times New Roman" w:eastAsia="Times New Roman" w:hAnsi="Times New Roman"/>
          <w:sz w:val="28"/>
          <w:szCs w:val="28"/>
          <w:lang w:eastAsia="ru-RU"/>
        </w:rPr>
        <w:t xml:space="preserve"> ___________     </w:t>
      </w:r>
      <w:r w:rsidR="005F2279">
        <w:rPr>
          <w:rFonts w:ascii="Times New Roman" w:eastAsia="Times New Roman" w:hAnsi="Times New Roman"/>
          <w:sz w:val="28"/>
          <w:szCs w:val="28"/>
          <w:lang w:eastAsia="ru-RU"/>
        </w:rPr>
        <w:t>_____</w:t>
      </w:r>
      <w:r w:rsidR="00907CB9" w:rsidRPr="00426C7E">
        <w:rPr>
          <w:rFonts w:ascii="Times New Roman" w:eastAsia="Times New Roman" w:hAnsi="Times New Roman"/>
          <w:sz w:val="28"/>
          <w:szCs w:val="28"/>
          <w:lang w:eastAsia="ru-RU"/>
        </w:rPr>
        <w:t>__________</w:t>
      </w:r>
    </w:p>
    <w:p w:rsidR="00907CB9" w:rsidRPr="005036D2" w:rsidRDefault="00AD571C" w:rsidP="00907CB9">
      <w:pPr>
        <w:spacing w:after="0" w:line="240" w:lineRule="auto"/>
        <w:jc w:val="both"/>
        <w:rPr>
          <w:rFonts w:ascii="Times New Roman" w:eastAsia="Times New Roman" w:hAnsi="Times New Roman"/>
          <w:i/>
          <w:sz w:val="28"/>
          <w:szCs w:val="28"/>
          <w:lang w:eastAsia="ru-RU"/>
        </w:rPr>
      </w:pPr>
      <w:r w:rsidRPr="005036D2">
        <w:rPr>
          <w:rFonts w:ascii="Times New Roman" w:eastAsia="Times New Roman" w:hAnsi="Times New Roman"/>
          <w:i/>
          <w:sz w:val="28"/>
          <w:szCs w:val="28"/>
          <w:lang w:eastAsia="ru-RU"/>
        </w:rPr>
        <w:t xml:space="preserve">  </w:t>
      </w:r>
      <w:r w:rsidR="005036D2">
        <w:rPr>
          <w:rFonts w:ascii="Times New Roman" w:eastAsia="Times New Roman" w:hAnsi="Times New Roman"/>
          <w:i/>
          <w:sz w:val="28"/>
          <w:szCs w:val="28"/>
          <w:lang w:eastAsia="ru-RU"/>
        </w:rPr>
        <w:t xml:space="preserve">   </w:t>
      </w:r>
      <w:r w:rsidR="00A008F8" w:rsidRPr="005036D2">
        <w:rPr>
          <w:rFonts w:ascii="Times New Roman" w:eastAsia="Times New Roman" w:hAnsi="Times New Roman"/>
          <w:i/>
          <w:sz w:val="28"/>
          <w:szCs w:val="28"/>
          <w:lang w:eastAsia="ru-RU"/>
        </w:rPr>
        <w:t xml:space="preserve">   </w:t>
      </w:r>
      <w:r w:rsidR="00907CB9" w:rsidRPr="005036D2">
        <w:rPr>
          <w:rFonts w:ascii="Times New Roman" w:eastAsia="Times New Roman" w:hAnsi="Times New Roman"/>
          <w:i/>
          <w:sz w:val="28"/>
          <w:szCs w:val="28"/>
          <w:lang w:eastAsia="ru-RU"/>
        </w:rPr>
        <w:t>(должност</w:t>
      </w:r>
      <w:r w:rsidR="005036D2">
        <w:rPr>
          <w:rFonts w:ascii="Times New Roman" w:eastAsia="Times New Roman" w:hAnsi="Times New Roman"/>
          <w:i/>
          <w:sz w:val="28"/>
          <w:szCs w:val="28"/>
          <w:lang w:eastAsia="ru-RU"/>
        </w:rPr>
        <w:t xml:space="preserve">ь руководителя заявителя)      </w:t>
      </w:r>
      <w:r w:rsidR="00DC0AAA" w:rsidRPr="005036D2">
        <w:rPr>
          <w:rFonts w:ascii="Times New Roman" w:eastAsia="Times New Roman" w:hAnsi="Times New Roman"/>
          <w:i/>
          <w:sz w:val="28"/>
          <w:szCs w:val="28"/>
          <w:lang w:eastAsia="ru-RU"/>
        </w:rPr>
        <w:t xml:space="preserve">(подпись)    </w:t>
      </w:r>
      <w:r w:rsidR="005F2279">
        <w:rPr>
          <w:rFonts w:ascii="Times New Roman" w:eastAsia="Times New Roman" w:hAnsi="Times New Roman"/>
          <w:i/>
          <w:sz w:val="28"/>
          <w:szCs w:val="28"/>
          <w:lang w:eastAsia="ru-RU"/>
        </w:rPr>
        <w:t xml:space="preserve">  </w:t>
      </w:r>
      <w:r w:rsidR="00DC0AAA" w:rsidRPr="005036D2">
        <w:rPr>
          <w:rFonts w:ascii="Times New Roman" w:eastAsia="Times New Roman" w:hAnsi="Times New Roman"/>
          <w:i/>
          <w:sz w:val="28"/>
          <w:szCs w:val="28"/>
          <w:lang w:eastAsia="ru-RU"/>
        </w:rPr>
        <w:t xml:space="preserve">     </w:t>
      </w:r>
      <w:r w:rsidR="005036D2">
        <w:rPr>
          <w:rFonts w:ascii="Times New Roman" w:eastAsia="Times New Roman" w:hAnsi="Times New Roman"/>
          <w:i/>
          <w:sz w:val="28"/>
          <w:szCs w:val="28"/>
          <w:lang w:eastAsia="ru-RU"/>
        </w:rPr>
        <w:t xml:space="preserve"> </w:t>
      </w:r>
      <w:r w:rsidR="00DC0AAA" w:rsidRPr="005036D2">
        <w:rPr>
          <w:rFonts w:ascii="Times New Roman" w:eastAsia="Times New Roman" w:hAnsi="Times New Roman"/>
          <w:i/>
          <w:sz w:val="28"/>
          <w:szCs w:val="28"/>
          <w:lang w:eastAsia="ru-RU"/>
        </w:rPr>
        <w:t xml:space="preserve">  </w:t>
      </w:r>
      <w:r w:rsidR="00907CB9" w:rsidRPr="005036D2">
        <w:rPr>
          <w:rFonts w:ascii="Times New Roman" w:eastAsia="Times New Roman" w:hAnsi="Times New Roman"/>
          <w:i/>
          <w:sz w:val="28"/>
          <w:szCs w:val="28"/>
          <w:lang w:eastAsia="ru-RU"/>
        </w:rPr>
        <w:t>(Ф.И.О.)</w:t>
      </w:r>
    </w:p>
    <w:p w:rsidR="00DC0AAA" w:rsidRDefault="00DC0AAA" w:rsidP="00907CB9">
      <w:pPr>
        <w:spacing w:after="0" w:line="240" w:lineRule="auto"/>
        <w:jc w:val="both"/>
        <w:rPr>
          <w:rFonts w:ascii="Times New Roman" w:eastAsia="Times New Roman" w:hAnsi="Times New Roman"/>
          <w:sz w:val="24"/>
          <w:szCs w:val="24"/>
          <w:lang w:eastAsia="ru-RU"/>
        </w:rPr>
      </w:pPr>
    </w:p>
    <w:p w:rsidR="00907CB9" w:rsidRPr="005036D2" w:rsidRDefault="00907CB9" w:rsidP="00907CB9">
      <w:pPr>
        <w:spacing w:after="0" w:line="240" w:lineRule="auto"/>
        <w:jc w:val="both"/>
        <w:rPr>
          <w:rFonts w:ascii="Times New Roman" w:eastAsia="Times New Roman" w:hAnsi="Times New Roman"/>
          <w:sz w:val="28"/>
          <w:szCs w:val="28"/>
          <w:lang w:eastAsia="ru-RU"/>
        </w:rPr>
      </w:pPr>
      <w:r w:rsidRPr="005036D2">
        <w:rPr>
          <w:rFonts w:ascii="Times New Roman" w:eastAsia="Times New Roman" w:hAnsi="Times New Roman"/>
          <w:sz w:val="28"/>
          <w:szCs w:val="28"/>
          <w:lang w:eastAsia="ru-RU"/>
        </w:rPr>
        <w:t>«_____»______________20____г.</w:t>
      </w:r>
    </w:p>
    <w:p w:rsidR="00907CB9" w:rsidRPr="005036D2" w:rsidRDefault="00907CB9" w:rsidP="00907CB9">
      <w:pPr>
        <w:spacing w:after="0" w:line="240" w:lineRule="auto"/>
        <w:jc w:val="both"/>
        <w:rPr>
          <w:rFonts w:ascii="Times New Roman" w:eastAsia="Times New Roman" w:hAnsi="Times New Roman"/>
          <w:sz w:val="28"/>
          <w:szCs w:val="28"/>
          <w:lang w:eastAsia="ru-RU"/>
        </w:rPr>
      </w:pPr>
      <w:r w:rsidRPr="005036D2">
        <w:rPr>
          <w:rFonts w:ascii="Times New Roman" w:eastAsia="Times New Roman" w:hAnsi="Times New Roman"/>
          <w:sz w:val="28"/>
          <w:szCs w:val="28"/>
          <w:lang w:eastAsia="ru-RU"/>
        </w:rPr>
        <w:t>М.П.</w:t>
      </w:r>
    </w:p>
    <w:p w:rsidR="00A008F8" w:rsidRDefault="00A008F8" w:rsidP="00405FEB">
      <w:pPr>
        <w:pStyle w:val="ConsPlusNormal"/>
        <w:jc w:val="right"/>
        <w:rPr>
          <w:rFonts w:ascii="Times New Roman" w:hAnsi="Times New Roman" w:cs="Times New Roman"/>
          <w:sz w:val="24"/>
          <w:szCs w:val="24"/>
        </w:rPr>
      </w:pPr>
    </w:p>
    <w:p w:rsidR="00A008F8" w:rsidRDefault="00A008F8" w:rsidP="00405FEB">
      <w:pPr>
        <w:pStyle w:val="ConsPlusNormal"/>
        <w:jc w:val="right"/>
        <w:rPr>
          <w:rFonts w:ascii="Times New Roman" w:hAnsi="Times New Roman" w:cs="Times New Roman"/>
          <w:sz w:val="24"/>
          <w:szCs w:val="24"/>
        </w:rPr>
      </w:pPr>
    </w:p>
    <w:p w:rsidR="00A008F8" w:rsidRDefault="00A008F8" w:rsidP="00405FEB">
      <w:pPr>
        <w:pStyle w:val="ConsPlusNormal"/>
        <w:jc w:val="right"/>
        <w:rPr>
          <w:rFonts w:ascii="Times New Roman" w:hAnsi="Times New Roman" w:cs="Times New Roman"/>
          <w:sz w:val="24"/>
          <w:szCs w:val="24"/>
        </w:rPr>
      </w:pPr>
    </w:p>
    <w:p w:rsidR="0006620B" w:rsidRDefault="005036D2" w:rsidP="005036D2">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rsidR="005036D2" w:rsidRDefault="005036D2" w:rsidP="005036D2">
      <w:pPr>
        <w:pStyle w:val="ConsPlusNormal"/>
        <w:jc w:val="center"/>
        <w:rPr>
          <w:rFonts w:ascii="Times New Roman" w:hAnsi="Times New Roman" w:cs="Times New Roman"/>
          <w:sz w:val="24"/>
          <w:szCs w:val="24"/>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E0148F" w:rsidRDefault="00E0148F"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5036D2" w:rsidRDefault="005036D2" w:rsidP="0006620B">
      <w:pPr>
        <w:pStyle w:val="ConsPlusNormal"/>
        <w:ind w:left="6372" w:firstLine="708"/>
        <w:jc w:val="center"/>
        <w:rPr>
          <w:rFonts w:ascii="Times New Roman" w:hAnsi="Times New Roman" w:cs="Times New Roman"/>
          <w:sz w:val="28"/>
          <w:szCs w:val="28"/>
        </w:rPr>
      </w:pPr>
    </w:p>
    <w:p w:rsidR="00405FEB" w:rsidRPr="005036D2" w:rsidRDefault="00405FEB" w:rsidP="005036D2">
      <w:pPr>
        <w:pStyle w:val="ConsPlusNormal"/>
        <w:ind w:left="5529"/>
        <w:jc w:val="center"/>
        <w:rPr>
          <w:rFonts w:ascii="Times New Roman" w:hAnsi="Times New Roman" w:cs="Times New Roman"/>
          <w:sz w:val="28"/>
          <w:szCs w:val="28"/>
        </w:rPr>
      </w:pPr>
      <w:r w:rsidRPr="005036D2">
        <w:rPr>
          <w:rFonts w:ascii="Times New Roman" w:hAnsi="Times New Roman" w:cs="Times New Roman"/>
          <w:sz w:val="28"/>
          <w:szCs w:val="28"/>
        </w:rPr>
        <w:lastRenderedPageBreak/>
        <w:t>Приложение № 2</w:t>
      </w:r>
    </w:p>
    <w:p w:rsidR="00405FEB" w:rsidRPr="005036D2" w:rsidRDefault="00405FEB" w:rsidP="005036D2">
      <w:pPr>
        <w:pStyle w:val="ConsPlusNormal"/>
        <w:ind w:left="5529"/>
        <w:jc w:val="center"/>
        <w:rPr>
          <w:rFonts w:ascii="Times New Roman" w:hAnsi="Times New Roman" w:cs="Times New Roman"/>
          <w:sz w:val="28"/>
          <w:szCs w:val="28"/>
        </w:rPr>
      </w:pPr>
      <w:r w:rsidRPr="005036D2">
        <w:rPr>
          <w:rFonts w:ascii="Times New Roman" w:hAnsi="Times New Roman" w:cs="Times New Roman"/>
          <w:sz w:val="28"/>
          <w:szCs w:val="28"/>
        </w:rPr>
        <w:t>к Административному регламенту</w:t>
      </w:r>
    </w:p>
    <w:p w:rsidR="002F30F0" w:rsidRPr="005036D2" w:rsidRDefault="00405FEB" w:rsidP="00405FEB">
      <w:pPr>
        <w:pStyle w:val="ConsPlusNormal"/>
        <w:ind w:left="851"/>
        <w:jc w:val="both"/>
        <w:rPr>
          <w:rFonts w:ascii="Times New Roman" w:hAnsi="Times New Roman" w:cs="Times New Roman"/>
          <w:sz w:val="28"/>
          <w:szCs w:val="28"/>
        </w:rPr>
      </w:pPr>
      <w:r w:rsidRPr="005036D2">
        <w:rPr>
          <w:rFonts w:ascii="Times New Roman" w:hAnsi="Times New Roman" w:cs="Times New Roman"/>
          <w:sz w:val="28"/>
          <w:szCs w:val="28"/>
        </w:rPr>
        <w:t>На бланке заявителя</w:t>
      </w:r>
    </w:p>
    <w:p w:rsidR="00405FEB" w:rsidRPr="005036D2" w:rsidRDefault="00405FEB" w:rsidP="00405FEB">
      <w:pPr>
        <w:spacing w:after="0" w:line="240" w:lineRule="auto"/>
        <w:jc w:val="center"/>
        <w:rPr>
          <w:rFonts w:ascii="Times New Roman" w:eastAsia="Times New Roman" w:hAnsi="Times New Roman" w:cs="Times New Roman"/>
          <w:sz w:val="28"/>
          <w:szCs w:val="28"/>
          <w:lang w:eastAsia="ru-RU"/>
        </w:rPr>
      </w:pPr>
    </w:p>
    <w:p w:rsidR="00405FEB" w:rsidRPr="005036D2" w:rsidRDefault="00405FEB" w:rsidP="00405FEB">
      <w:pPr>
        <w:spacing w:after="0" w:line="240" w:lineRule="auto"/>
        <w:jc w:val="center"/>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Гарантийное письмо</w:t>
      </w:r>
    </w:p>
    <w:p w:rsidR="00405FEB" w:rsidRPr="005036D2" w:rsidRDefault="00405FEB" w:rsidP="00405FEB">
      <w:pPr>
        <w:spacing w:after="0" w:line="240" w:lineRule="auto"/>
        <w:jc w:val="center"/>
        <w:rPr>
          <w:rFonts w:ascii="Times New Roman" w:eastAsia="Times New Roman" w:hAnsi="Times New Roman" w:cs="Times New Roman"/>
          <w:b/>
          <w:sz w:val="28"/>
          <w:szCs w:val="28"/>
          <w:lang w:eastAsia="ru-RU"/>
        </w:rPr>
      </w:pPr>
    </w:p>
    <w:p w:rsidR="00382B9F" w:rsidRPr="005036D2" w:rsidRDefault="00405FEB" w:rsidP="005036D2">
      <w:pPr>
        <w:spacing w:after="0" w:line="240" w:lineRule="auto"/>
        <w:ind w:firstLine="709"/>
        <w:jc w:val="both"/>
        <w:rPr>
          <w:rFonts w:ascii="Times New Roman" w:hAnsi="Times New Roman" w:cs="Times New Roman"/>
          <w:sz w:val="28"/>
          <w:szCs w:val="28"/>
        </w:rPr>
      </w:pPr>
      <w:r w:rsidRPr="005036D2">
        <w:rPr>
          <w:rFonts w:ascii="Times New Roman" w:eastAsia="Times New Roman" w:hAnsi="Times New Roman" w:cs="Times New Roman"/>
          <w:sz w:val="28"/>
          <w:szCs w:val="28"/>
          <w:lang w:eastAsia="ru-RU"/>
        </w:rPr>
        <w:t xml:space="preserve">Настоящим гарантирую, что </w:t>
      </w:r>
      <w:r w:rsidR="00865F78" w:rsidRPr="005036D2">
        <w:rPr>
          <w:rFonts w:ascii="Times New Roman" w:eastAsia="Times New Roman" w:hAnsi="Times New Roman" w:cs="Times New Roman"/>
          <w:sz w:val="28"/>
          <w:szCs w:val="28"/>
          <w:lang w:eastAsia="ru-RU"/>
        </w:rPr>
        <w:t xml:space="preserve">нами будет </w:t>
      </w:r>
      <w:proofErr w:type="gramStart"/>
      <w:r w:rsidR="00865F78" w:rsidRPr="005036D2">
        <w:rPr>
          <w:rFonts w:ascii="Times New Roman" w:eastAsia="Times New Roman" w:hAnsi="Times New Roman" w:cs="Times New Roman"/>
          <w:sz w:val="28"/>
          <w:szCs w:val="28"/>
          <w:lang w:eastAsia="ru-RU"/>
        </w:rPr>
        <w:t>восстановлено</w:t>
      </w:r>
      <w:proofErr w:type="gramEnd"/>
      <w:r w:rsidR="00865F78" w:rsidRPr="005036D2">
        <w:rPr>
          <w:rFonts w:ascii="Times New Roman" w:eastAsia="Times New Roman" w:hAnsi="Times New Roman" w:cs="Times New Roman"/>
          <w:sz w:val="28"/>
          <w:szCs w:val="28"/>
          <w:lang w:eastAsia="ru-RU"/>
        </w:rPr>
        <w:t xml:space="preserve">/выполнено благоустройство, нарушенное при осуществлении </w:t>
      </w:r>
      <w:r w:rsidR="00382B9F" w:rsidRPr="005036D2">
        <w:rPr>
          <w:rFonts w:ascii="Times New Roman" w:hAnsi="Times New Roman" w:cs="Times New Roman"/>
          <w:sz w:val="28"/>
          <w:szCs w:val="28"/>
        </w:rPr>
        <w:t xml:space="preserve">земляных работ (аварийных </w:t>
      </w:r>
    </w:p>
    <w:p w:rsidR="00382B9F" w:rsidRPr="005036D2" w:rsidRDefault="00382B9F" w:rsidP="00382B9F">
      <w:pPr>
        <w:spacing w:after="0" w:line="240" w:lineRule="auto"/>
        <w:ind w:firstLine="6379"/>
        <w:jc w:val="both"/>
        <w:rPr>
          <w:rFonts w:ascii="Times New Roman" w:hAnsi="Times New Roman" w:cs="Times New Roman"/>
          <w:sz w:val="28"/>
          <w:szCs w:val="28"/>
        </w:rPr>
      </w:pPr>
      <w:r w:rsidRPr="005036D2">
        <w:rPr>
          <w:rFonts w:ascii="Times New Roman" w:hAnsi="Times New Roman" w:cs="Times New Roman"/>
          <w:sz w:val="28"/>
          <w:szCs w:val="28"/>
        </w:rPr>
        <w:t>(ненужное зачеркнуть)</w:t>
      </w:r>
    </w:p>
    <w:p w:rsidR="00382B9F" w:rsidRPr="005036D2" w:rsidRDefault="00382B9F" w:rsidP="00382B9F">
      <w:pPr>
        <w:spacing w:after="0" w:line="240" w:lineRule="auto"/>
        <w:jc w:val="both"/>
        <w:rPr>
          <w:rFonts w:ascii="Times New Roman" w:eastAsia="Times New Roman" w:hAnsi="Times New Roman" w:cs="Times New Roman"/>
          <w:sz w:val="28"/>
          <w:szCs w:val="28"/>
          <w:lang w:eastAsia="ru-RU"/>
        </w:rPr>
      </w:pPr>
      <w:r w:rsidRPr="005036D2">
        <w:rPr>
          <w:rFonts w:ascii="Times New Roman" w:hAnsi="Times New Roman" w:cs="Times New Roman"/>
          <w:sz w:val="28"/>
          <w:szCs w:val="28"/>
        </w:rPr>
        <w:t xml:space="preserve">земляных работ) </w:t>
      </w:r>
      <w:proofErr w:type="gramStart"/>
      <w:r w:rsidRPr="005036D2">
        <w:rPr>
          <w:rFonts w:ascii="Times New Roman" w:hAnsi="Times New Roman" w:cs="Times New Roman"/>
          <w:sz w:val="28"/>
          <w:szCs w:val="28"/>
        </w:rPr>
        <w:t>по</w:t>
      </w:r>
      <w:proofErr w:type="gramEnd"/>
      <w:r w:rsidRPr="005036D2">
        <w:rPr>
          <w:rFonts w:ascii="Times New Roman" w:hAnsi="Times New Roman" w:cs="Times New Roman"/>
          <w:sz w:val="28"/>
          <w:szCs w:val="28"/>
        </w:rPr>
        <w:t xml:space="preserve"> </w:t>
      </w:r>
      <w:r w:rsidRPr="005036D2">
        <w:rPr>
          <w:rFonts w:ascii="Times New Roman" w:eastAsia="Times New Roman" w:hAnsi="Times New Roman" w:cs="Times New Roman"/>
          <w:sz w:val="28"/>
          <w:szCs w:val="28"/>
          <w:lang w:eastAsia="ru-RU"/>
        </w:rPr>
        <w:t>__________________________________________________</w:t>
      </w:r>
    </w:p>
    <w:p w:rsidR="00865F78" w:rsidRPr="005036D2" w:rsidRDefault="004A2926" w:rsidP="004A292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65F78" w:rsidRPr="005036D2">
        <w:rPr>
          <w:rFonts w:ascii="Times New Roman" w:eastAsia="Times New Roman" w:hAnsi="Times New Roman" w:cs="Times New Roman"/>
          <w:sz w:val="28"/>
          <w:szCs w:val="28"/>
          <w:lang w:eastAsia="ru-RU"/>
        </w:rPr>
        <w:t>(наименование вида работ, наименование линейного объекта)</w:t>
      </w:r>
    </w:p>
    <w:p w:rsidR="00865F78" w:rsidRPr="005036D2" w:rsidRDefault="00865F78" w:rsidP="00865F78">
      <w:pPr>
        <w:spacing w:after="0" w:line="240" w:lineRule="auto"/>
        <w:jc w:val="both"/>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по адресу ____________________________________________________________</w:t>
      </w:r>
    </w:p>
    <w:p w:rsidR="00865F78" w:rsidRPr="005036D2" w:rsidRDefault="00865F78" w:rsidP="00865F78">
      <w:pPr>
        <w:spacing w:after="0" w:line="240" w:lineRule="auto"/>
        <w:jc w:val="center"/>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(местонахождение)</w:t>
      </w:r>
    </w:p>
    <w:p w:rsidR="00865F78" w:rsidRPr="005036D2" w:rsidRDefault="00865F78" w:rsidP="00865F78">
      <w:pPr>
        <w:spacing w:after="0" w:line="240" w:lineRule="auto"/>
        <w:jc w:val="both"/>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по проекту __________________________________________________________</w:t>
      </w:r>
    </w:p>
    <w:p w:rsidR="00865F78" w:rsidRPr="005036D2" w:rsidRDefault="00865F78" w:rsidP="00865F78">
      <w:pPr>
        <w:spacing w:after="0" w:line="240" w:lineRule="auto"/>
        <w:jc w:val="center"/>
        <w:rPr>
          <w:rFonts w:ascii="Times New Roman" w:eastAsia="Times New Roman" w:hAnsi="Times New Roman" w:cs="Times New Roman"/>
          <w:sz w:val="28"/>
          <w:szCs w:val="28"/>
          <w:lang w:eastAsia="ru-RU"/>
        </w:rPr>
      </w:pPr>
      <w:proofErr w:type="gramStart"/>
      <w:r w:rsidRPr="005036D2">
        <w:rPr>
          <w:rFonts w:ascii="Times New Roman" w:eastAsia="Times New Roman" w:hAnsi="Times New Roman" w:cs="Times New Roman"/>
          <w:sz w:val="28"/>
          <w:szCs w:val="28"/>
          <w:lang w:eastAsia="ru-RU"/>
        </w:rPr>
        <w:t xml:space="preserve">(при наличии проекта – полное его название в соответствии с проектной документацией, </w:t>
      </w:r>
      <w:proofErr w:type="gramEnd"/>
    </w:p>
    <w:p w:rsidR="00865F78" w:rsidRPr="005036D2" w:rsidRDefault="00865F78" w:rsidP="00865F78">
      <w:pPr>
        <w:spacing w:after="0" w:line="240" w:lineRule="auto"/>
        <w:jc w:val="both"/>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____________________________________________________________________</w:t>
      </w:r>
    </w:p>
    <w:p w:rsidR="00405FEB" w:rsidRPr="005036D2" w:rsidRDefault="00865F78" w:rsidP="00865F78">
      <w:pPr>
        <w:spacing w:after="0" w:line="240" w:lineRule="auto"/>
        <w:jc w:val="center"/>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шифр проекта)</w:t>
      </w:r>
    </w:p>
    <w:p w:rsidR="00405FEB" w:rsidRPr="005036D2" w:rsidRDefault="00865F78" w:rsidP="00865F78">
      <w:pPr>
        <w:spacing w:after="0" w:line="240" w:lineRule="auto"/>
        <w:jc w:val="both"/>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в полном объеме в срок до «_______»__________________________ 20______г.</w:t>
      </w:r>
    </w:p>
    <w:p w:rsidR="00405FEB" w:rsidRPr="005036D2" w:rsidRDefault="00405FEB" w:rsidP="00405FEB">
      <w:pPr>
        <w:spacing w:after="0" w:line="240" w:lineRule="auto"/>
        <w:jc w:val="center"/>
        <w:rPr>
          <w:rFonts w:ascii="Times New Roman" w:eastAsia="Times New Roman" w:hAnsi="Times New Roman" w:cs="Times New Roman"/>
          <w:sz w:val="28"/>
          <w:szCs w:val="28"/>
          <w:lang w:eastAsia="ru-RU"/>
        </w:rPr>
      </w:pPr>
    </w:p>
    <w:p w:rsidR="00865F78" w:rsidRPr="004A2926" w:rsidRDefault="00A008F8" w:rsidP="00865F78">
      <w:pPr>
        <w:spacing w:after="0" w:line="240" w:lineRule="auto"/>
        <w:jc w:val="both"/>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ЗАКАЗЧИК (ЗАСТРОЙЩИК)</w:t>
      </w:r>
      <w:r w:rsidR="00865F78" w:rsidRPr="005036D2">
        <w:rPr>
          <w:rFonts w:ascii="Times New Roman" w:eastAsia="Times New Roman" w:hAnsi="Times New Roman" w:cs="Times New Roman"/>
          <w:sz w:val="28"/>
          <w:szCs w:val="28"/>
          <w:lang w:eastAsia="ru-RU"/>
        </w:rPr>
        <w:t>__________      ________</w:t>
      </w:r>
      <w:r w:rsidR="004A2926">
        <w:rPr>
          <w:rFonts w:ascii="Times New Roman" w:eastAsia="Times New Roman" w:hAnsi="Times New Roman" w:cs="Times New Roman"/>
          <w:sz w:val="28"/>
          <w:szCs w:val="28"/>
          <w:lang w:eastAsia="ru-RU"/>
        </w:rPr>
        <w:t>___           _</w:t>
      </w:r>
      <w:r w:rsidR="005F2279">
        <w:rPr>
          <w:rFonts w:ascii="Times New Roman" w:eastAsia="Times New Roman" w:hAnsi="Times New Roman" w:cs="Times New Roman"/>
          <w:sz w:val="28"/>
          <w:szCs w:val="28"/>
          <w:lang w:eastAsia="ru-RU"/>
        </w:rPr>
        <w:t>___</w:t>
      </w:r>
      <w:r w:rsidR="004A2926">
        <w:rPr>
          <w:rFonts w:ascii="Times New Roman" w:eastAsia="Times New Roman" w:hAnsi="Times New Roman" w:cs="Times New Roman"/>
          <w:sz w:val="28"/>
          <w:szCs w:val="28"/>
          <w:lang w:eastAsia="ru-RU"/>
        </w:rPr>
        <w:t>_________</w:t>
      </w:r>
      <w:r w:rsidR="004A2926">
        <w:rPr>
          <w:rFonts w:ascii="Times New Roman" w:eastAsia="Times New Roman" w:hAnsi="Times New Roman" w:cs="Times New Roman"/>
          <w:i/>
          <w:sz w:val="28"/>
          <w:szCs w:val="28"/>
          <w:lang w:eastAsia="ru-RU"/>
        </w:rPr>
        <w:t xml:space="preserve">  </w:t>
      </w:r>
      <w:r w:rsidR="00865F78" w:rsidRPr="005036D2">
        <w:rPr>
          <w:rFonts w:ascii="Times New Roman" w:eastAsia="Times New Roman" w:hAnsi="Times New Roman" w:cs="Times New Roman"/>
          <w:i/>
          <w:sz w:val="28"/>
          <w:szCs w:val="28"/>
          <w:lang w:eastAsia="ru-RU"/>
        </w:rPr>
        <w:t xml:space="preserve">   (должность руководителя заявителя)</w:t>
      </w:r>
      <w:r w:rsidR="004A2926">
        <w:rPr>
          <w:rFonts w:ascii="Times New Roman" w:eastAsia="Times New Roman" w:hAnsi="Times New Roman" w:cs="Times New Roman"/>
          <w:i/>
          <w:sz w:val="28"/>
          <w:szCs w:val="28"/>
          <w:lang w:eastAsia="ru-RU"/>
        </w:rPr>
        <w:t xml:space="preserve">           </w:t>
      </w:r>
      <w:r w:rsidR="00865F78" w:rsidRPr="005036D2">
        <w:rPr>
          <w:rFonts w:ascii="Times New Roman" w:eastAsia="Times New Roman" w:hAnsi="Times New Roman" w:cs="Times New Roman"/>
          <w:i/>
          <w:sz w:val="28"/>
          <w:szCs w:val="28"/>
          <w:lang w:eastAsia="ru-RU"/>
        </w:rPr>
        <w:t xml:space="preserve"> (подпись)        </w:t>
      </w:r>
      <w:r w:rsidR="005F2279">
        <w:rPr>
          <w:rFonts w:ascii="Times New Roman" w:eastAsia="Times New Roman" w:hAnsi="Times New Roman" w:cs="Times New Roman"/>
          <w:i/>
          <w:sz w:val="28"/>
          <w:szCs w:val="28"/>
          <w:lang w:eastAsia="ru-RU"/>
        </w:rPr>
        <w:t xml:space="preserve">   </w:t>
      </w:r>
      <w:r w:rsidR="00DC0AAA" w:rsidRPr="005036D2">
        <w:rPr>
          <w:rFonts w:ascii="Times New Roman" w:eastAsia="Times New Roman" w:hAnsi="Times New Roman" w:cs="Times New Roman"/>
          <w:i/>
          <w:sz w:val="28"/>
          <w:szCs w:val="28"/>
          <w:lang w:eastAsia="ru-RU"/>
        </w:rPr>
        <w:t xml:space="preserve">    </w:t>
      </w:r>
      <w:r w:rsidR="00865F78" w:rsidRPr="005036D2">
        <w:rPr>
          <w:rFonts w:ascii="Times New Roman" w:eastAsia="Times New Roman" w:hAnsi="Times New Roman" w:cs="Times New Roman"/>
          <w:i/>
          <w:sz w:val="28"/>
          <w:szCs w:val="28"/>
          <w:lang w:eastAsia="ru-RU"/>
        </w:rPr>
        <w:t xml:space="preserve">   (Ф.И.О.)</w:t>
      </w:r>
    </w:p>
    <w:p w:rsidR="00DC0AAA" w:rsidRPr="005036D2" w:rsidRDefault="00DC0AAA" w:rsidP="00865F78">
      <w:pPr>
        <w:spacing w:after="0" w:line="240" w:lineRule="auto"/>
        <w:jc w:val="both"/>
        <w:rPr>
          <w:rFonts w:ascii="Times New Roman" w:eastAsia="Times New Roman" w:hAnsi="Times New Roman" w:cs="Times New Roman"/>
          <w:sz w:val="28"/>
          <w:szCs w:val="28"/>
          <w:lang w:eastAsia="ru-RU"/>
        </w:rPr>
      </w:pPr>
    </w:p>
    <w:p w:rsidR="00865F78" w:rsidRPr="005036D2" w:rsidRDefault="00865F78" w:rsidP="00865F78">
      <w:pPr>
        <w:spacing w:after="0" w:line="240" w:lineRule="auto"/>
        <w:jc w:val="both"/>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«_____»______________20____г.</w:t>
      </w:r>
    </w:p>
    <w:p w:rsidR="00865F78" w:rsidRPr="005036D2" w:rsidRDefault="00865F78" w:rsidP="00865F78">
      <w:pPr>
        <w:spacing w:after="0" w:line="240" w:lineRule="auto"/>
        <w:jc w:val="both"/>
        <w:rPr>
          <w:rFonts w:ascii="Times New Roman" w:eastAsia="Times New Roman" w:hAnsi="Times New Roman" w:cs="Times New Roman"/>
          <w:sz w:val="28"/>
          <w:szCs w:val="28"/>
          <w:lang w:eastAsia="ru-RU"/>
        </w:rPr>
      </w:pPr>
      <w:r w:rsidRPr="005036D2">
        <w:rPr>
          <w:rFonts w:ascii="Times New Roman" w:eastAsia="Times New Roman" w:hAnsi="Times New Roman" w:cs="Times New Roman"/>
          <w:sz w:val="28"/>
          <w:szCs w:val="28"/>
          <w:lang w:eastAsia="ru-RU"/>
        </w:rPr>
        <w:t>М.П.</w:t>
      </w:r>
    </w:p>
    <w:p w:rsidR="00405FEB" w:rsidRDefault="00405FEB" w:rsidP="00405FEB">
      <w:pPr>
        <w:pStyle w:val="ConsPlusNormal"/>
        <w:ind w:left="851"/>
        <w:jc w:val="both"/>
        <w:rPr>
          <w:rFonts w:ascii="Times New Roman" w:hAnsi="Times New Roman" w:cs="Times New Roman"/>
          <w:sz w:val="28"/>
          <w:szCs w:val="28"/>
        </w:rPr>
      </w:pPr>
    </w:p>
    <w:p w:rsidR="004A2926" w:rsidRDefault="004A2926" w:rsidP="00405FEB">
      <w:pPr>
        <w:pStyle w:val="ConsPlusNormal"/>
        <w:ind w:left="851"/>
        <w:jc w:val="both"/>
        <w:rPr>
          <w:rFonts w:ascii="Times New Roman" w:hAnsi="Times New Roman" w:cs="Times New Roman"/>
          <w:sz w:val="28"/>
          <w:szCs w:val="28"/>
        </w:rPr>
      </w:pPr>
    </w:p>
    <w:p w:rsidR="004A2926" w:rsidRDefault="004A2926" w:rsidP="00405FEB">
      <w:pPr>
        <w:pStyle w:val="ConsPlusNormal"/>
        <w:ind w:left="851"/>
        <w:jc w:val="both"/>
        <w:rPr>
          <w:rFonts w:ascii="Times New Roman" w:hAnsi="Times New Roman" w:cs="Times New Roman"/>
          <w:sz w:val="28"/>
          <w:szCs w:val="28"/>
        </w:rPr>
      </w:pPr>
    </w:p>
    <w:p w:rsidR="004A2926" w:rsidRPr="005036D2" w:rsidRDefault="004A2926" w:rsidP="004A2926">
      <w:pPr>
        <w:pStyle w:val="ConsPlusNormal"/>
        <w:ind w:left="851"/>
        <w:jc w:val="center"/>
        <w:rPr>
          <w:rFonts w:ascii="Times New Roman" w:hAnsi="Times New Roman" w:cs="Times New Roman"/>
          <w:sz w:val="28"/>
          <w:szCs w:val="28"/>
        </w:rPr>
      </w:pPr>
      <w:r>
        <w:rPr>
          <w:rFonts w:ascii="Times New Roman" w:hAnsi="Times New Roman" w:cs="Times New Roman"/>
          <w:sz w:val="24"/>
          <w:szCs w:val="24"/>
        </w:rPr>
        <w:t>___________________________________</w:t>
      </w:r>
    </w:p>
    <w:p w:rsidR="002F30F0" w:rsidRPr="005036D2" w:rsidRDefault="002F30F0" w:rsidP="00F7272B">
      <w:pPr>
        <w:pStyle w:val="ConsPlusNormal"/>
        <w:ind w:left="851"/>
        <w:jc w:val="right"/>
        <w:rPr>
          <w:rFonts w:ascii="Times New Roman" w:hAnsi="Times New Roman" w:cs="Times New Roman"/>
          <w:sz w:val="28"/>
          <w:szCs w:val="28"/>
        </w:rPr>
      </w:pPr>
    </w:p>
    <w:p w:rsidR="002F30F0" w:rsidRPr="005036D2" w:rsidRDefault="002F30F0" w:rsidP="00F7272B">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Default="00A95AA1" w:rsidP="00865F78">
      <w:pPr>
        <w:pStyle w:val="ConsPlusNormal"/>
        <w:ind w:left="851"/>
        <w:jc w:val="right"/>
        <w:rPr>
          <w:rFonts w:ascii="Times New Roman" w:hAnsi="Times New Roman" w:cs="Times New Roman"/>
          <w:sz w:val="28"/>
          <w:szCs w:val="28"/>
        </w:rPr>
      </w:pPr>
    </w:p>
    <w:p w:rsidR="00E0148F" w:rsidRDefault="00E0148F" w:rsidP="00865F78">
      <w:pPr>
        <w:pStyle w:val="ConsPlusNormal"/>
        <w:ind w:left="851"/>
        <w:jc w:val="right"/>
        <w:rPr>
          <w:rFonts w:ascii="Times New Roman" w:hAnsi="Times New Roman" w:cs="Times New Roman"/>
          <w:sz w:val="28"/>
          <w:szCs w:val="28"/>
        </w:rPr>
      </w:pPr>
    </w:p>
    <w:p w:rsidR="00E0148F" w:rsidRDefault="00E0148F"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A95AA1" w:rsidRPr="005036D2" w:rsidRDefault="00A95AA1" w:rsidP="00865F78">
      <w:pPr>
        <w:pStyle w:val="ConsPlusNormal"/>
        <w:ind w:left="851"/>
        <w:jc w:val="right"/>
        <w:rPr>
          <w:rFonts w:ascii="Times New Roman" w:hAnsi="Times New Roman" w:cs="Times New Roman"/>
          <w:sz w:val="28"/>
          <w:szCs w:val="28"/>
        </w:rPr>
      </w:pPr>
    </w:p>
    <w:p w:rsidR="00865F78" w:rsidRPr="004A2926" w:rsidRDefault="00865F78" w:rsidP="00C87A30">
      <w:pPr>
        <w:pStyle w:val="ConsPlusNormal"/>
        <w:ind w:left="5670" w:right="142" w:firstLine="6"/>
        <w:jc w:val="center"/>
        <w:rPr>
          <w:rFonts w:ascii="Times New Roman" w:hAnsi="Times New Roman" w:cs="Times New Roman"/>
          <w:sz w:val="28"/>
          <w:szCs w:val="28"/>
        </w:rPr>
      </w:pPr>
      <w:r w:rsidRPr="004A2926">
        <w:rPr>
          <w:rFonts w:ascii="Times New Roman" w:hAnsi="Times New Roman" w:cs="Times New Roman"/>
          <w:sz w:val="28"/>
          <w:szCs w:val="28"/>
        </w:rPr>
        <w:lastRenderedPageBreak/>
        <w:t xml:space="preserve">Приложение </w:t>
      </w:r>
      <w:hyperlink r:id="rId22" w:history="1">
        <w:r w:rsidRPr="004A2926">
          <w:rPr>
            <w:rFonts w:ascii="Times New Roman" w:hAnsi="Times New Roman" w:cs="Times New Roman"/>
            <w:sz w:val="28"/>
            <w:szCs w:val="28"/>
          </w:rPr>
          <w:t>№</w:t>
        </w:r>
      </w:hyperlink>
      <w:r w:rsidRPr="004A2926">
        <w:rPr>
          <w:rFonts w:ascii="Times New Roman" w:hAnsi="Times New Roman" w:cs="Times New Roman"/>
          <w:sz w:val="28"/>
          <w:szCs w:val="28"/>
        </w:rPr>
        <w:t xml:space="preserve"> 3</w:t>
      </w:r>
    </w:p>
    <w:p w:rsidR="00865F78" w:rsidRPr="004A2926" w:rsidRDefault="00865F78" w:rsidP="00C87A30">
      <w:pPr>
        <w:pStyle w:val="ConsPlusNormal"/>
        <w:ind w:left="5670" w:right="142" w:firstLine="6"/>
        <w:jc w:val="center"/>
        <w:rPr>
          <w:rFonts w:ascii="Times New Roman" w:hAnsi="Times New Roman" w:cs="Times New Roman"/>
          <w:sz w:val="28"/>
          <w:szCs w:val="28"/>
        </w:rPr>
      </w:pPr>
      <w:r w:rsidRPr="004A2926">
        <w:rPr>
          <w:rFonts w:ascii="Times New Roman" w:hAnsi="Times New Roman" w:cs="Times New Roman"/>
          <w:sz w:val="28"/>
          <w:szCs w:val="28"/>
        </w:rPr>
        <w:t>к Административному регламенту</w:t>
      </w:r>
    </w:p>
    <w:p w:rsidR="002F30F0" w:rsidRPr="004A2926" w:rsidRDefault="00A97533" w:rsidP="00A97533">
      <w:pPr>
        <w:pStyle w:val="ConsPlusNormal"/>
        <w:jc w:val="both"/>
        <w:rPr>
          <w:rFonts w:ascii="Times New Roman" w:hAnsi="Times New Roman" w:cs="Times New Roman"/>
          <w:sz w:val="28"/>
          <w:szCs w:val="28"/>
        </w:rPr>
      </w:pPr>
      <w:r w:rsidRPr="004A2926">
        <w:rPr>
          <w:rFonts w:ascii="Times New Roman" w:hAnsi="Times New Roman" w:cs="Times New Roman"/>
          <w:sz w:val="28"/>
          <w:szCs w:val="28"/>
        </w:rPr>
        <w:t>На бланке Комитета</w:t>
      </w:r>
    </w:p>
    <w:p w:rsidR="00865F78" w:rsidRPr="004A2926" w:rsidRDefault="00865F78" w:rsidP="004A2926">
      <w:pPr>
        <w:pStyle w:val="ConsPlusNormal"/>
        <w:ind w:left="4820"/>
        <w:jc w:val="center"/>
        <w:rPr>
          <w:rFonts w:ascii="Times New Roman" w:hAnsi="Times New Roman" w:cs="Times New Roman"/>
          <w:sz w:val="28"/>
          <w:szCs w:val="28"/>
        </w:rPr>
      </w:pPr>
      <w:r w:rsidRPr="004A2926">
        <w:rPr>
          <w:rFonts w:ascii="Times New Roman" w:hAnsi="Times New Roman" w:cs="Times New Roman"/>
          <w:sz w:val="28"/>
          <w:szCs w:val="28"/>
        </w:rPr>
        <w:t>Заявителю ________________________,</w:t>
      </w:r>
    </w:p>
    <w:p w:rsidR="004A2926" w:rsidRDefault="00865F78" w:rsidP="0067607D">
      <w:pPr>
        <w:pStyle w:val="ConsPlusNormal"/>
        <w:ind w:left="5954"/>
        <w:jc w:val="both"/>
        <w:rPr>
          <w:rFonts w:ascii="Times New Roman" w:hAnsi="Times New Roman" w:cs="Times New Roman"/>
          <w:sz w:val="28"/>
          <w:szCs w:val="28"/>
        </w:rPr>
      </w:pPr>
      <w:proofErr w:type="gramStart"/>
      <w:r w:rsidRPr="004A2926">
        <w:rPr>
          <w:rFonts w:ascii="Times New Roman" w:hAnsi="Times New Roman" w:cs="Times New Roman"/>
          <w:sz w:val="28"/>
          <w:szCs w:val="28"/>
        </w:rPr>
        <w:t>(Ф.И.О лица, обращающегося</w:t>
      </w:r>
      <w:proofErr w:type="gramEnd"/>
    </w:p>
    <w:p w:rsidR="00865F78" w:rsidRPr="004A2926" w:rsidRDefault="00865F78" w:rsidP="0067607D">
      <w:pPr>
        <w:pStyle w:val="ConsPlusNormal"/>
        <w:ind w:left="5954"/>
        <w:jc w:val="both"/>
        <w:rPr>
          <w:rFonts w:ascii="Times New Roman" w:hAnsi="Times New Roman" w:cs="Times New Roman"/>
          <w:sz w:val="28"/>
          <w:szCs w:val="28"/>
        </w:rPr>
      </w:pPr>
      <w:r w:rsidRPr="004A2926">
        <w:rPr>
          <w:rFonts w:ascii="Times New Roman" w:hAnsi="Times New Roman" w:cs="Times New Roman"/>
          <w:sz w:val="28"/>
          <w:szCs w:val="28"/>
        </w:rPr>
        <w:t xml:space="preserve">за выдачей разрешения </w:t>
      </w:r>
      <w:proofErr w:type="gramStart"/>
      <w:r w:rsidRPr="004A2926">
        <w:rPr>
          <w:rFonts w:ascii="Times New Roman" w:hAnsi="Times New Roman" w:cs="Times New Roman"/>
          <w:sz w:val="28"/>
          <w:szCs w:val="28"/>
        </w:rPr>
        <w:t>на</w:t>
      </w:r>
      <w:proofErr w:type="gramEnd"/>
    </w:p>
    <w:p w:rsidR="00382B9F" w:rsidRPr="004A2926" w:rsidRDefault="00865F78" w:rsidP="0067607D">
      <w:pPr>
        <w:pStyle w:val="ConsPlusNormal"/>
        <w:ind w:left="5954"/>
        <w:jc w:val="both"/>
        <w:rPr>
          <w:rFonts w:ascii="Times New Roman" w:hAnsi="Times New Roman" w:cs="Times New Roman"/>
          <w:sz w:val="28"/>
          <w:szCs w:val="28"/>
        </w:rPr>
      </w:pPr>
      <w:r w:rsidRPr="004A2926">
        <w:rPr>
          <w:rFonts w:ascii="Times New Roman" w:hAnsi="Times New Roman" w:cs="Times New Roman"/>
          <w:sz w:val="28"/>
          <w:szCs w:val="28"/>
        </w:rPr>
        <w:t xml:space="preserve">осуществление </w:t>
      </w:r>
      <w:r w:rsidR="00392E89" w:rsidRPr="004A2926">
        <w:rPr>
          <w:rFonts w:ascii="Times New Roman" w:hAnsi="Times New Roman" w:cs="Times New Roman"/>
          <w:sz w:val="28"/>
          <w:szCs w:val="28"/>
        </w:rPr>
        <w:t>земляных работ,</w:t>
      </w:r>
    </w:p>
    <w:p w:rsidR="00865F78" w:rsidRPr="004A2926" w:rsidRDefault="00382B9F" w:rsidP="0067607D">
      <w:pPr>
        <w:pStyle w:val="ConsPlusNormal"/>
        <w:ind w:left="5954"/>
        <w:jc w:val="both"/>
        <w:rPr>
          <w:rFonts w:ascii="Times New Roman" w:hAnsi="Times New Roman" w:cs="Times New Roman"/>
          <w:sz w:val="28"/>
          <w:szCs w:val="28"/>
        </w:rPr>
      </w:pPr>
      <w:r w:rsidRPr="004A2926">
        <w:rPr>
          <w:rFonts w:ascii="Times New Roman" w:hAnsi="Times New Roman" w:cs="Times New Roman"/>
          <w:sz w:val="28"/>
          <w:szCs w:val="28"/>
        </w:rPr>
        <w:t>(аварийных земляных работ)</w:t>
      </w:r>
    </w:p>
    <w:p w:rsidR="00865F78" w:rsidRPr="004A2926" w:rsidRDefault="00865F78" w:rsidP="0067607D">
      <w:pPr>
        <w:pStyle w:val="ConsPlusNormal"/>
        <w:ind w:left="5954"/>
        <w:jc w:val="both"/>
        <w:rPr>
          <w:rFonts w:ascii="Times New Roman" w:hAnsi="Times New Roman" w:cs="Times New Roman"/>
          <w:sz w:val="28"/>
          <w:szCs w:val="28"/>
        </w:rPr>
      </w:pPr>
      <w:r w:rsidRPr="004A2926">
        <w:rPr>
          <w:rFonts w:ascii="Times New Roman" w:hAnsi="Times New Roman" w:cs="Times New Roman"/>
          <w:sz w:val="28"/>
          <w:szCs w:val="28"/>
        </w:rPr>
        <w:t>наименование юридического лица)</w:t>
      </w:r>
    </w:p>
    <w:p w:rsidR="00865F78" w:rsidRPr="004A2926" w:rsidRDefault="00865F78" w:rsidP="004A2926">
      <w:pPr>
        <w:pStyle w:val="ConsPlusNormal"/>
        <w:ind w:left="4820"/>
        <w:rPr>
          <w:rFonts w:ascii="Times New Roman" w:hAnsi="Times New Roman" w:cs="Times New Roman"/>
          <w:sz w:val="28"/>
          <w:szCs w:val="28"/>
        </w:rPr>
      </w:pPr>
      <w:proofErr w:type="gramStart"/>
      <w:r w:rsidRPr="004A2926">
        <w:rPr>
          <w:rFonts w:ascii="Times New Roman" w:hAnsi="Times New Roman" w:cs="Times New Roman"/>
          <w:sz w:val="28"/>
          <w:szCs w:val="28"/>
        </w:rPr>
        <w:t>зарегистрированному по адресу:</w:t>
      </w:r>
      <w:proofErr w:type="gramEnd"/>
    </w:p>
    <w:p w:rsidR="00865F78" w:rsidRPr="004A2926" w:rsidRDefault="00865F78" w:rsidP="004A2926">
      <w:pPr>
        <w:pStyle w:val="ConsPlusNormal"/>
        <w:ind w:left="4820"/>
        <w:jc w:val="center"/>
        <w:rPr>
          <w:rFonts w:ascii="Times New Roman" w:hAnsi="Times New Roman" w:cs="Times New Roman"/>
          <w:sz w:val="28"/>
          <w:szCs w:val="28"/>
        </w:rPr>
      </w:pPr>
      <w:r w:rsidRPr="004A2926">
        <w:rPr>
          <w:rFonts w:ascii="Times New Roman" w:hAnsi="Times New Roman" w:cs="Times New Roman"/>
          <w:sz w:val="28"/>
          <w:szCs w:val="28"/>
        </w:rPr>
        <w:t>__________________________________</w:t>
      </w:r>
    </w:p>
    <w:p w:rsidR="00865F78" w:rsidRPr="004A2926" w:rsidRDefault="00865F78" w:rsidP="004A2926">
      <w:pPr>
        <w:pStyle w:val="ConsPlusNormal"/>
        <w:ind w:left="4820"/>
        <w:jc w:val="center"/>
        <w:rPr>
          <w:rFonts w:ascii="Times New Roman" w:hAnsi="Times New Roman" w:cs="Times New Roman"/>
          <w:sz w:val="28"/>
          <w:szCs w:val="28"/>
        </w:rPr>
      </w:pPr>
      <w:r w:rsidRPr="004A2926">
        <w:rPr>
          <w:rFonts w:ascii="Times New Roman" w:hAnsi="Times New Roman" w:cs="Times New Roman"/>
          <w:sz w:val="28"/>
          <w:szCs w:val="28"/>
        </w:rPr>
        <w:t>__________________________________</w:t>
      </w:r>
    </w:p>
    <w:p w:rsidR="00865F78" w:rsidRPr="004A2926" w:rsidRDefault="00865F78" w:rsidP="00865F78">
      <w:pPr>
        <w:pStyle w:val="ConsPlusNormal"/>
        <w:ind w:firstLine="567"/>
        <w:jc w:val="both"/>
        <w:rPr>
          <w:rFonts w:ascii="Times New Roman" w:hAnsi="Times New Roman" w:cs="Times New Roman"/>
          <w:sz w:val="28"/>
          <w:szCs w:val="28"/>
        </w:rPr>
      </w:pPr>
    </w:p>
    <w:p w:rsidR="004A2926" w:rsidRDefault="00A95AA1" w:rsidP="004A2926">
      <w:pPr>
        <w:pStyle w:val="ConsPlusNormal"/>
        <w:jc w:val="center"/>
        <w:rPr>
          <w:rFonts w:ascii="Times New Roman" w:hAnsi="Times New Roman" w:cs="Times New Roman"/>
          <w:sz w:val="28"/>
          <w:szCs w:val="28"/>
        </w:rPr>
      </w:pPr>
      <w:r w:rsidRPr="004A2926">
        <w:rPr>
          <w:rFonts w:ascii="Times New Roman" w:hAnsi="Times New Roman" w:cs="Times New Roman"/>
          <w:sz w:val="28"/>
          <w:szCs w:val="28"/>
        </w:rPr>
        <w:t xml:space="preserve">Форма уведомления об отказе в выдаче разрешения на осуществление </w:t>
      </w:r>
    </w:p>
    <w:p w:rsidR="00865F78" w:rsidRPr="004A2926" w:rsidRDefault="00A95AA1" w:rsidP="004A2926">
      <w:pPr>
        <w:pStyle w:val="ConsPlusNormal"/>
        <w:jc w:val="center"/>
        <w:rPr>
          <w:rFonts w:ascii="Times New Roman" w:hAnsi="Times New Roman" w:cs="Times New Roman"/>
          <w:sz w:val="28"/>
          <w:szCs w:val="28"/>
        </w:rPr>
      </w:pPr>
      <w:r w:rsidRPr="004A2926">
        <w:rPr>
          <w:rFonts w:ascii="Times New Roman" w:hAnsi="Times New Roman" w:cs="Times New Roman"/>
          <w:sz w:val="28"/>
          <w:szCs w:val="28"/>
        </w:rPr>
        <w:t>земляных работ</w:t>
      </w:r>
      <w:r w:rsidR="004D7EDB">
        <w:rPr>
          <w:rFonts w:ascii="Times New Roman" w:hAnsi="Times New Roman" w:cs="Times New Roman"/>
          <w:sz w:val="28"/>
          <w:szCs w:val="28"/>
        </w:rPr>
        <w:t xml:space="preserve"> (аварийных земляных работ</w:t>
      </w:r>
      <w:r w:rsidR="00382B9F" w:rsidRPr="004A2926">
        <w:rPr>
          <w:rFonts w:ascii="Times New Roman" w:hAnsi="Times New Roman" w:cs="Times New Roman"/>
          <w:sz w:val="28"/>
          <w:szCs w:val="28"/>
        </w:rPr>
        <w:t>)</w:t>
      </w:r>
    </w:p>
    <w:p w:rsidR="001755BB" w:rsidRPr="004A2926" w:rsidRDefault="001755BB" w:rsidP="004A2926">
      <w:pPr>
        <w:pStyle w:val="ConsPlusNormal"/>
        <w:jc w:val="center"/>
        <w:rPr>
          <w:rFonts w:ascii="Times New Roman" w:hAnsi="Times New Roman" w:cs="Times New Roman"/>
          <w:sz w:val="28"/>
          <w:szCs w:val="28"/>
        </w:rPr>
      </w:pPr>
      <w:r w:rsidRPr="004A2926">
        <w:rPr>
          <w:rFonts w:ascii="Times New Roman" w:hAnsi="Times New Roman" w:cs="Times New Roman"/>
          <w:sz w:val="28"/>
          <w:szCs w:val="28"/>
        </w:rPr>
        <w:t>(</w:t>
      </w:r>
      <w:r w:rsidR="00382B9F" w:rsidRPr="004A2926">
        <w:rPr>
          <w:rFonts w:ascii="Times New Roman" w:hAnsi="Times New Roman" w:cs="Times New Roman"/>
          <w:sz w:val="28"/>
          <w:szCs w:val="28"/>
        </w:rPr>
        <w:t>ненужное за</w:t>
      </w:r>
      <w:r w:rsidRPr="004A2926">
        <w:rPr>
          <w:rFonts w:ascii="Times New Roman" w:hAnsi="Times New Roman" w:cs="Times New Roman"/>
          <w:sz w:val="28"/>
          <w:szCs w:val="28"/>
        </w:rPr>
        <w:t>черкнуть)</w:t>
      </w:r>
    </w:p>
    <w:p w:rsidR="00865F78" w:rsidRPr="004A2926" w:rsidRDefault="00865F78" w:rsidP="00942CBF">
      <w:pPr>
        <w:pStyle w:val="ConsPlusNormal"/>
        <w:ind w:firstLine="567"/>
        <w:jc w:val="both"/>
        <w:rPr>
          <w:rFonts w:ascii="Times New Roman" w:hAnsi="Times New Roman" w:cs="Times New Roman"/>
          <w:sz w:val="28"/>
          <w:szCs w:val="28"/>
        </w:rPr>
      </w:pPr>
    </w:p>
    <w:p w:rsidR="00AB4CE5" w:rsidRPr="004A2926" w:rsidRDefault="00865F78" w:rsidP="004A2926">
      <w:pPr>
        <w:spacing w:after="0" w:line="240" w:lineRule="auto"/>
        <w:ind w:firstLine="709"/>
        <w:jc w:val="both"/>
        <w:rPr>
          <w:rFonts w:ascii="Times New Roman" w:hAnsi="Times New Roman" w:cs="Times New Roman"/>
          <w:sz w:val="28"/>
          <w:szCs w:val="28"/>
        </w:rPr>
      </w:pPr>
      <w:r w:rsidRPr="004A2926">
        <w:rPr>
          <w:rFonts w:ascii="Times New Roman" w:hAnsi="Times New Roman" w:cs="Times New Roman"/>
          <w:sz w:val="28"/>
          <w:szCs w:val="28"/>
        </w:rPr>
        <w:t xml:space="preserve">В соответствии с </w:t>
      </w:r>
      <w:r w:rsidR="00A95AA1" w:rsidRPr="004A2926">
        <w:rPr>
          <w:rFonts w:ascii="Times New Roman" w:hAnsi="Times New Roman" w:cs="Times New Roman"/>
          <w:sz w:val="28"/>
          <w:szCs w:val="28"/>
        </w:rPr>
        <w:t xml:space="preserve">административным регламентом </w:t>
      </w:r>
      <w:r w:rsidRPr="004A2926">
        <w:rPr>
          <w:rFonts w:ascii="Times New Roman" w:hAnsi="Times New Roman" w:cs="Times New Roman"/>
          <w:sz w:val="28"/>
          <w:szCs w:val="28"/>
        </w:rPr>
        <w:t>предоставления</w:t>
      </w:r>
      <w:r w:rsidR="00A95AA1" w:rsidRPr="004A2926">
        <w:rPr>
          <w:rFonts w:ascii="Times New Roman" w:hAnsi="Times New Roman" w:cs="Times New Roman"/>
          <w:sz w:val="28"/>
          <w:szCs w:val="28"/>
        </w:rPr>
        <w:t xml:space="preserve"> </w:t>
      </w:r>
      <w:r w:rsidRPr="004A2926">
        <w:rPr>
          <w:rFonts w:ascii="Times New Roman" w:hAnsi="Times New Roman" w:cs="Times New Roman"/>
          <w:sz w:val="28"/>
          <w:szCs w:val="28"/>
        </w:rPr>
        <w:t xml:space="preserve">муниципальной услуги </w:t>
      </w:r>
      <w:r w:rsidR="004A2926">
        <w:rPr>
          <w:rFonts w:ascii="Times New Roman" w:hAnsi="Times New Roman" w:cs="Times New Roman"/>
          <w:sz w:val="28"/>
          <w:szCs w:val="28"/>
        </w:rPr>
        <w:t>«</w:t>
      </w:r>
      <w:r w:rsidR="00A95AA1" w:rsidRPr="004A2926">
        <w:rPr>
          <w:rFonts w:ascii="Times New Roman" w:hAnsi="Times New Roman" w:cs="Times New Roman"/>
          <w:sz w:val="28"/>
          <w:szCs w:val="28"/>
        </w:rPr>
        <w:t>Выдача разрешений на осуществление земляных работ</w:t>
      </w:r>
      <w:r w:rsidR="004A2926">
        <w:rPr>
          <w:rFonts w:ascii="Times New Roman" w:hAnsi="Times New Roman" w:cs="Times New Roman"/>
          <w:sz w:val="28"/>
          <w:szCs w:val="28"/>
        </w:rPr>
        <w:t>»</w:t>
      </w:r>
      <w:r w:rsidR="00A95AA1" w:rsidRPr="004A2926">
        <w:rPr>
          <w:rFonts w:ascii="Times New Roman" w:hAnsi="Times New Roman" w:cs="Times New Roman"/>
          <w:sz w:val="28"/>
          <w:szCs w:val="28"/>
        </w:rPr>
        <w:t xml:space="preserve"> </w:t>
      </w:r>
      <w:r w:rsidRPr="004A2926">
        <w:rPr>
          <w:rFonts w:ascii="Times New Roman" w:hAnsi="Times New Roman" w:cs="Times New Roman"/>
          <w:sz w:val="28"/>
          <w:szCs w:val="28"/>
        </w:rPr>
        <w:t>комитет</w:t>
      </w:r>
      <w:r w:rsidR="00A95AA1" w:rsidRPr="004A2926">
        <w:rPr>
          <w:rFonts w:ascii="Times New Roman" w:hAnsi="Times New Roman" w:cs="Times New Roman"/>
          <w:sz w:val="28"/>
          <w:szCs w:val="28"/>
        </w:rPr>
        <w:t xml:space="preserve"> </w:t>
      </w:r>
      <w:r w:rsidRPr="004A2926">
        <w:rPr>
          <w:rFonts w:ascii="Times New Roman" w:hAnsi="Times New Roman" w:cs="Times New Roman"/>
          <w:sz w:val="28"/>
          <w:szCs w:val="28"/>
        </w:rPr>
        <w:t>градостроительства и территориального развития администрации города</w:t>
      </w:r>
      <w:r w:rsidR="00A95AA1" w:rsidRPr="004A2926">
        <w:rPr>
          <w:rFonts w:ascii="Times New Roman" w:hAnsi="Times New Roman" w:cs="Times New Roman"/>
          <w:sz w:val="28"/>
          <w:szCs w:val="28"/>
        </w:rPr>
        <w:t xml:space="preserve"> </w:t>
      </w:r>
      <w:r w:rsidRPr="004A2926">
        <w:rPr>
          <w:rFonts w:ascii="Times New Roman" w:hAnsi="Times New Roman" w:cs="Times New Roman"/>
          <w:sz w:val="28"/>
          <w:szCs w:val="28"/>
        </w:rPr>
        <w:t xml:space="preserve">Мурманска отказывает в выдаче разрешения на </w:t>
      </w:r>
      <w:r w:rsidR="00A95AA1" w:rsidRPr="004A2926">
        <w:rPr>
          <w:rFonts w:ascii="Times New Roman" w:hAnsi="Times New Roman" w:cs="Times New Roman"/>
          <w:sz w:val="28"/>
          <w:szCs w:val="28"/>
        </w:rPr>
        <w:t xml:space="preserve">осуществление </w:t>
      </w:r>
      <w:r w:rsidR="00382B9F" w:rsidRPr="004A2926">
        <w:rPr>
          <w:rFonts w:ascii="Times New Roman" w:hAnsi="Times New Roman" w:cs="Times New Roman"/>
          <w:sz w:val="28"/>
          <w:szCs w:val="28"/>
        </w:rPr>
        <w:t>земляных работ</w:t>
      </w:r>
    </w:p>
    <w:p w:rsidR="004A2926" w:rsidRDefault="00382B9F" w:rsidP="004A2926">
      <w:pPr>
        <w:spacing w:after="0" w:line="240" w:lineRule="auto"/>
        <w:jc w:val="center"/>
        <w:rPr>
          <w:rFonts w:ascii="Times New Roman" w:eastAsia="Times New Roman" w:hAnsi="Times New Roman" w:cs="Times New Roman"/>
          <w:sz w:val="28"/>
          <w:szCs w:val="28"/>
          <w:lang w:eastAsia="ru-RU"/>
        </w:rPr>
      </w:pPr>
      <w:proofErr w:type="gramStart"/>
      <w:r w:rsidRPr="004A2926">
        <w:rPr>
          <w:rFonts w:ascii="Times New Roman" w:hAnsi="Times New Roman" w:cs="Times New Roman"/>
          <w:sz w:val="28"/>
          <w:szCs w:val="28"/>
        </w:rPr>
        <w:t xml:space="preserve">(аварийных земляных работ) </w:t>
      </w:r>
      <w:r w:rsidRPr="004A2926">
        <w:rPr>
          <w:rFonts w:ascii="Times New Roman" w:eastAsia="Times New Roman" w:hAnsi="Times New Roman" w:cs="Times New Roman"/>
          <w:sz w:val="28"/>
          <w:szCs w:val="28"/>
          <w:lang w:eastAsia="ru-RU"/>
        </w:rPr>
        <w:t>по _____</w:t>
      </w:r>
      <w:r w:rsidR="00E83E86" w:rsidRPr="004A2926">
        <w:rPr>
          <w:rFonts w:ascii="Times New Roman" w:eastAsia="Times New Roman" w:hAnsi="Times New Roman" w:cs="Times New Roman"/>
          <w:sz w:val="28"/>
          <w:szCs w:val="28"/>
          <w:lang w:eastAsia="ru-RU"/>
        </w:rPr>
        <w:t>____</w:t>
      </w:r>
      <w:r w:rsidR="00A95AA1" w:rsidRPr="004A2926">
        <w:rPr>
          <w:rFonts w:ascii="Times New Roman" w:eastAsia="Times New Roman" w:hAnsi="Times New Roman" w:cs="Times New Roman"/>
          <w:sz w:val="28"/>
          <w:szCs w:val="28"/>
          <w:lang w:eastAsia="ru-RU"/>
        </w:rPr>
        <w:t>________________________________</w:t>
      </w:r>
      <w:r w:rsidR="00AB4CE5" w:rsidRPr="004A2926">
        <w:rPr>
          <w:rFonts w:ascii="Times New Roman" w:eastAsia="Times New Roman" w:hAnsi="Times New Roman" w:cs="Times New Roman"/>
          <w:sz w:val="28"/>
          <w:szCs w:val="28"/>
          <w:lang w:eastAsia="ru-RU"/>
        </w:rPr>
        <w:t xml:space="preserve">                                                                     </w:t>
      </w:r>
      <w:r w:rsidRPr="004A2926">
        <w:rPr>
          <w:rFonts w:ascii="Times New Roman" w:eastAsia="Times New Roman" w:hAnsi="Times New Roman" w:cs="Times New Roman"/>
          <w:sz w:val="28"/>
          <w:szCs w:val="28"/>
          <w:lang w:eastAsia="ru-RU"/>
        </w:rPr>
        <w:t>(ненужное зачеркнуть)</w:t>
      </w:r>
      <w:r w:rsidR="004A2926">
        <w:rPr>
          <w:rFonts w:ascii="Times New Roman" w:eastAsia="Times New Roman" w:hAnsi="Times New Roman" w:cs="Times New Roman"/>
          <w:sz w:val="28"/>
          <w:szCs w:val="28"/>
          <w:lang w:eastAsia="ru-RU"/>
        </w:rPr>
        <w:t xml:space="preserve">  </w:t>
      </w:r>
      <w:r w:rsidR="00A95AA1" w:rsidRPr="004A2926">
        <w:rPr>
          <w:rFonts w:ascii="Times New Roman" w:eastAsia="Times New Roman" w:hAnsi="Times New Roman" w:cs="Times New Roman"/>
          <w:sz w:val="28"/>
          <w:szCs w:val="28"/>
          <w:lang w:eastAsia="ru-RU"/>
        </w:rPr>
        <w:t xml:space="preserve">(наименование вида работ, наименование линейного </w:t>
      </w:r>
      <w:r w:rsidR="004A2926">
        <w:rPr>
          <w:rFonts w:ascii="Times New Roman" w:eastAsia="Times New Roman" w:hAnsi="Times New Roman" w:cs="Times New Roman"/>
          <w:sz w:val="28"/>
          <w:szCs w:val="28"/>
          <w:lang w:eastAsia="ru-RU"/>
        </w:rPr>
        <w:t xml:space="preserve">      </w:t>
      </w:r>
      <w:proofErr w:type="gramEnd"/>
    </w:p>
    <w:p w:rsidR="00A95AA1" w:rsidRPr="004A2926" w:rsidRDefault="004A2926" w:rsidP="004A292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5AA1" w:rsidRPr="004A2926">
        <w:rPr>
          <w:rFonts w:ascii="Times New Roman" w:eastAsia="Times New Roman" w:hAnsi="Times New Roman" w:cs="Times New Roman"/>
          <w:sz w:val="28"/>
          <w:szCs w:val="28"/>
          <w:lang w:eastAsia="ru-RU"/>
        </w:rPr>
        <w:t>объекта)</w:t>
      </w:r>
    </w:p>
    <w:p w:rsidR="00A95AA1" w:rsidRPr="004A2926" w:rsidRDefault="00A95AA1" w:rsidP="00942CBF">
      <w:pPr>
        <w:spacing w:after="0" w:line="240" w:lineRule="auto"/>
        <w:jc w:val="both"/>
        <w:rPr>
          <w:rFonts w:ascii="Times New Roman" w:eastAsia="Times New Roman" w:hAnsi="Times New Roman" w:cs="Times New Roman"/>
          <w:sz w:val="28"/>
          <w:szCs w:val="28"/>
          <w:lang w:eastAsia="ru-RU"/>
        </w:rPr>
      </w:pPr>
      <w:r w:rsidRPr="004A2926">
        <w:rPr>
          <w:rFonts w:ascii="Times New Roman" w:eastAsia="Times New Roman" w:hAnsi="Times New Roman" w:cs="Times New Roman"/>
          <w:sz w:val="28"/>
          <w:szCs w:val="28"/>
          <w:lang w:eastAsia="ru-RU"/>
        </w:rPr>
        <w:t>по адресу ____________________________________________________________</w:t>
      </w:r>
    </w:p>
    <w:p w:rsidR="00A95AA1" w:rsidRPr="004A2926" w:rsidRDefault="00A95AA1" w:rsidP="00942CBF">
      <w:pPr>
        <w:spacing w:after="0" w:line="240" w:lineRule="auto"/>
        <w:jc w:val="center"/>
        <w:rPr>
          <w:rFonts w:ascii="Times New Roman" w:eastAsia="Times New Roman" w:hAnsi="Times New Roman" w:cs="Times New Roman"/>
          <w:sz w:val="28"/>
          <w:szCs w:val="28"/>
          <w:lang w:eastAsia="ru-RU"/>
        </w:rPr>
      </w:pPr>
      <w:r w:rsidRPr="004A2926">
        <w:rPr>
          <w:rFonts w:ascii="Times New Roman" w:eastAsia="Times New Roman" w:hAnsi="Times New Roman" w:cs="Times New Roman"/>
          <w:sz w:val="28"/>
          <w:szCs w:val="28"/>
          <w:lang w:eastAsia="ru-RU"/>
        </w:rPr>
        <w:t>(местонахождение)</w:t>
      </w:r>
    </w:p>
    <w:p w:rsidR="00A95AA1" w:rsidRPr="004A2926" w:rsidRDefault="00A95AA1" w:rsidP="00942CBF">
      <w:pPr>
        <w:spacing w:after="0" w:line="240" w:lineRule="auto"/>
        <w:jc w:val="both"/>
        <w:rPr>
          <w:rFonts w:ascii="Times New Roman" w:eastAsia="Times New Roman" w:hAnsi="Times New Roman" w:cs="Times New Roman"/>
          <w:sz w:val="28"/>
          <w:szCs w:val="28"/>
          <w:lang w:eastAsia="ru-RU"/>
        </w:rPr>
      </w:pPr>
      <w:r w:rsidRPr="004A2926">
        <w:rPr>
          <w:rFonts w:ascii="Times New Roman" w:eastAsia="Times New Roman" w:hAnsi="Times New Roman" w:cs="Times New Roman"/>
          <w:sz w:val="28"/>
          <w:szCs w:val="28"/>
          <w:lang w:eastAsia="ru-RU"/>
        </w:rPr>
        <w:t>по проекту __________________________________________________________</w:t>
      </w:r>
    </w:p>
    <w:p w:rsidR="00A95AA1" w:rsidRPr="004A2926" w:rsidRDefault="00A95AA1" w:rsidP="00942CBF">
      <w:pPr>
        <w:spacing w:after="0" w:line="240" w:lineRule="auto"/>
        <w:jc w:val="center"/>
        <w:rPr>
          <w:rFonts w:ascii="Times New Roman" w:eastAsia="Times New Roman" w:hAnsi="Times New Roman" w:cs="Times New Roman"/>
          <w:sz w:val="28"/>
          <w:szCs w:val="28"/>
          <w:lang w:eastAsia="ru-RU"/>
        </w:rPr>
      </w:pPr>
      <w:proofErr w:type="gramStart"/>
      <w:r w:rsidRPr="004A2926">
        <w:rPr>
          <w:rFonts w:ascii="Times New Roman" w:eastAsia="Times New Roman" w:hAnsi="Times New Roman" w:cs="Times New Roman"/>
          <w:sz w:val="28"/>
          <w:szCs w:val="28"/>
          <w:lang w:eastAsia="ru-RU"/>
        </w:rPr>
        <w:t xml:space="preserve">(при наличии проекта – полное его название в соответствии с проектной документацией, </w:t>
      </w:r>
      <w:proofErr w:type="gramEnd"/>
    </w:p>
    <w:p w:rsidR="00A95AA1" w:rsidRPr="004A2926" w:rsidRDefault="00A95AA1" w:rsidP="00942CBF">
      <w:pPr>
        <w:spacing w:after="0" w:line="240" w:lineRule="auto"/>
        <w:jc w:val="both"/>
        <w:rPr>
          <w:rFonts w:ascii="Times New Roman" w:eastAsia="Times New Roman" w:hAnsi="Times New Roman" w:cs="Times New Roman"/>
          <w:sz w:val="28"/>
          <w:szCs w:val="28"/>
          <w:lang w:eastAsia="ru-RU"/>
        </w:rPr>
      </w:pPr>
      <w:r w:rsidRPr="004A2926">
        <w:rPr>
          <w:rFonts w:ascii="Times New Roman" w:eastAsia="Times New Roman" w:hAnsi="Times New Roman" w:cs="Times New Roman"/>
          <w:sz w:val="28"/>
          <w:szCs w:val="28"/>
          <w:lang w:eastAsia="ru-RU"/>
        </w:rPr>
        <w:t>____________________________________________________________________</w:t>
      </w:r>
    </w:p>
    <w:p w:rsidR="00865F78" w:rsidRPr="004A2926" w:rsidRDefault="00865F78" w:rsidP="00942CBF">
      <w:pPr>
        <w:pStyle w:val="ConsPlusNormal"/>
        <w:jc w:val="both"/>
        <w:rPr>
          <w:rFonts w:ascii="Times New Roman" w:hAnsi="Times New Roman" w:cs="Times New Roman"/>
          <w:sz w:val="28"/>
          <w:szCs w:val="28"/>
        </w:rPr>
      </w:pPr>
      <w:r w:rsidRPr="004A2926">
        <w:rPr>
          <w:rFonts w:ascii="Times New Roman" w:hAnsi="Times New Roman" w:cs="Times New Roman"/>
          <w:sz w:val="28"/>
          <w:szCs w:val="28"/>
        </w:rPr>
        <w:t>по следующим основаниям: __________</w:t>
      </w:r>
      <w:r w:rsidR="00A95AA1" w:rsidRPr="004A2926">
        <w:rPr>
          <w:rFonts w:ascii="Times New Roman" w:hAnsi="Times New Roman" w:cs="Times New Roman"/>
          <w:sz w:val="28"/>
          <w:szCs w:val="28"/>
        </w:rPr>
        <w:t>______</w:t>
      </w:r>
      <w:r w:rsidRPr="004A2926">
        <w:rPr>
          <w:rFonts w:ascii="Times New Roman" w:hAnsi="Times New Roman" w:cs="Times New Roman"/>
          <w:sz w:val="28"/>
          <w:szCs w:val="28"/>
        </w:rPr>
        <w:t>_________________________</w:t>
      </w:r>
      <w:r w:rsidR="00A95AA1" w:rsidRPr="004A2926">
        <w:rPr>
          <w:rFonts w:ascii="Times New Roman" w:hAnsi="Times New Roman" w:cs="Times New Roman"/>
          <w:sz w:val="28"/>
          <w:szCs w:val="28"/>
        </w:rPr>
        <w:t>___</w:t>
      </w:r>
    </w:p>
    <w:p w:rsidR="00A95AA1" w:rsidRPr="004A2926" w:rsidRDefault="00A95AA1" w:rsidP="00942CBF">
      <w:pPr>
        <w:pStyle w:val="ConsPlusNormal"/>
        <w:jc w:val="both"/>
        <w:rPr>
          <w:rFonts w:ascii="Times New Roman" w:hAnsi="Times New Roman" w:cs="Times New Roman"/>
          <w:sz w:val="28"/>
          <w:szCs w:val="28"/>
        </w:rPr>
      </w:pPr>
      <w:r w:rsidRPr="004A2926">
        <w:rPr>
          <w:rFonts w:ascii="Times New Roman" w:hAnsi="Times New Roman" w:cs="Times New Roman"/>
          <w:sz w:val="28"/>
          <w:szCs w:val="28"/>
        </w:rPr>
        <w:t>____________________________________________________________________</w:t>
      </w:r>
    </w:p>
    <w:p w:rsidR="00865F78" w:rsidRPr="004A2926" w:rsidRDefault="00865F78" w:rsidP="00942CBF">
      <w:pPr>
        <w:pStyle w:val="ConsPlusNormal"/>
        <w:jc w:val="center"/>
        <w:rPr>
          <w:rFonts w:ascii="Times New Roman" w:hAnsi="Times New Roman" w:cs="Times New Roman"/>
          <w:sz w:val="28"/>
          <w:szCs w:val="28"/>
        </w:rPr>
      </w:pPr>
      <w:r w:rsidRPr="004A2926">
        <w:rPr>
          <w:rFonts w:ascii="Times New Roman" w:hAnsi="Times New Roman" w:cs="Times New Roman"/>
          <w:sz w:val="28"/>
          <w:szCs w:val="28"/>
        </w:rPr>
        <w:t>(указывается причины отказа)</w:t>
      </w:r>
    </w:p>
    <w:p w:rsidR="00865F78" w:rsidRPr="004A2926" w:rsidRDefault="00865F78" w:rsidP="00942CBF">
      <w:pPr>
        <w:pStyle w:val="ConsPlusNormal"/>
        <w:jc w:val="both"/>
        <w:rPr>
          <w:rFonts w:ascii="Times New Roman" w:hAnsi="Times New Roman" w:cs="Times New Roman"/>
          <w:sz w:val="28"/>
          <w:szCs w:val="28"/>
        </w:rPr>
      </w:pPr>
    </w:p>
    <w:p w:rsidR="002F30F0" w:rsidRPr="004A2926" w:rsidRDefault="00865F78" w:rsidP="00942CBF">
      <w:pPr>
        <w:pStyle w:val="ConsPlusNormal"/>
        <w:jc w:val="both"/>
        <w:rPr>
          <w:rFonts w:ascii="Times New Roman" w:hAnsi="Times New Roman" w:cs="Times New Roman"/>
          <w:sz w:val="28"/>
          <w:szCs w:val="28"/>
        </w:rPr>
      </w:pPr>
      <w:r w:rsidRPr="004A2926">
        <w:rPr>
          <w:rFonts w:ascii="Times New Roman" w:hAnsi="Times New Roman" w:cs="Times New Roman"/>
          <w:sz w:val="28"/>
          <w:szCs w:val="28"/>
        </w:rPr>
        <w:t>Председатель Комитета</w:t>
      </w:r>
      <w:r w:rsidR="004A2926" w:rsidRPr="004A2926">
        <w:rPr>
          <w:rFonts w:ascii="Times New Roman" w:hAnsi="Times New Roman" w:cs="Times New Roman"/>
          <w:sz w:val="28"/>
          <w:szCs w:val="28"/>
        </w:rPr>
        <w:t xml:space="preserve">                          подпись                                          Ф.И.О.</w:t>
      </w:r>
    </w:p>
    <w:p w:rsidR="00942CBF" w:rsidRPr="004A2926" w:rsidRDefault="00942CBF" w:rsidP="00942CBF">
      <w:pPr>
        <w:pStyle w:val="ConsPlusNormal"/>
        <w:ind w:left="851"/>
        <w:jc w:val="right"/>
        <w:rPr>
          <w:rFonts w:ascii="Times New Roman" w:hAnsi="Times New Roman" w:cs="Times New Roman"/>
          <w:sz w:val="28"/>
          <w:szCs w:val="28"/>
        </w:rPr>
      </w:pPr>
    </w:p>
    <w:p w:rsidR="00942CBF" w:rsidRPr="004A2926" w:rsidRDefault="00942CBF" w:rsidP="00942CBF">
      <w:pPr>
        <w:pStyle w:val="ConsPlusNormal"/>
        <w:ind w:left="851"/>
        <w:jc w:val="right"/>
        <w:rPr>
          <w:rFonts w:ascii="Times New Roman" w:hAnsi="Times New Roman" w:cs="Times New Roman"/>
          <w:sz w:val="28"/>
          <w:szCs w:val="28"/>
        </w:rPr>
      </w:pPr>
    </w:p>
    <w:p w:rsidR="00942CBF" w:rsidRPr="004A2926" w:rsidRDefault="00942CBF" w:rsidP="00942CBF">
      <w:pPr>
        <w:pStyle w:val="ConsPlusNormal"/>
        <w:ind w:left="851"/>
        <w:jc w:val="right"/>
        <w:rPr>
          <w:rFonts w:ascii="Times New Roman" w:hAnsi="Times New Roman" w:cs="Times New Roman"/>
          <w:sz w:val="28"/>
          <w:szCs w:val="28"/>
        </w:rPr>
      </w:pPr>
    </w:p>
    <w:p w:rsidR="004A2926" w:rsidRPr="005036D2" w:rsidRDefault="004A2926" w:rsidP="004A2926">
      <w:pPr>
        <w:pStyle w:val="ConsPlusNormal"/>
        <w:ind w:left="851"/>
        <w:jc w:val="center"/>
        <w:rPr>
          <w:rFonts w:ascii="Times New Roman" w:hAnsi="Times New Roman" w:cs="Times New Roman"/>
          <w:sz w:val="28"/>
          <w:szCs w:val="28"/>
        </w:rPr>
      </w:pPr>
      <w:r>
        <w:rPr>
          <w:rFonts w:ascii="Times New Roman" w:hAnsi="Times New Roman" w:cs="Times New Roman"/>
          <w:sz w:val="24"/>
          <w:szCs w:val="24"/>
        </w:rPr>
        <w:t>___________________________________</w:t>
      </w:r>
    </w:p>
    <w:p w:rsidR="00942CBF" w:rsidRDefault="00942CBF" w:rsidP="00942CBF">
      <w:pPr>
        <w:pStyle w:val="ConsPlusNormal"/>
        <w:ind w:left="851"/>
        <w:jc w:val="right"/>
        <w:rPr>
          <w:rFonts w:ascii="Times New Roman" w:hAnsi="Times New Roman" w:cs="Times New Roman"/>
          <w:sz w:val="28"/>
          <w:szCs w:val="28"/>
        </w:rPr>
      </w:pPr>
    </w:p>
    <w:p w:rsidR="00E0148F" w:rsidRDefault="00E0148F" w:rsidP="00942CBF">
      <w:pPr>
        <w:pStyle w:val="ConsPlusNormal"/>
        <w:ind w:left="851"/>
        <w:jc w:val="right"/>
        <w:rPr>
          <w:rFonts w:ascii="Times New Roman" w:hAnsi="Times New Roman" w:cs="Times New Roman"/>
          <w:sz w:val="28"/>
          <w:szCs w:val="28"/>
        </w:rPr>
      </w:pPr>
    </w:p>
    <w:p w:rsidR="00E0148F" w:rsidRPr="004A2926" w:rsidRDefault="00E0148F" w:rsidP="00942CBF">
      <w:pPr>
        <w:pStyle w:val="ConsPlusNormal"/>
        <w:ind w:left="851"/>
        <w:jc w:val="right"/>
        <w:rPr>
          <w:rFonts w:ascii="Times New Roman" w:hAnsi="Times New Roman" w:cs="Times New Roman"/>
          <w:sz w:val="28"/>
          <w:szCs w:val="28"/>
        </w:rPr>
      </w:pPr>
    </w:p>
    <w:p w:rsidR="00942CBF" w:rsidRPr="004A2926" w:rsidRDefault="00942CBF" w:rsidP="00F7272B">
      <w:pPr>
        <w:pStyle w:val="ConsPlusNormal"/>
        <w:ind w:left="851"/>
        <w:jc w:val="right"/>
        <w:rPr>
          <w:rFonts w:ascii="Times New Roman" w:hAnsi="Times New Roman" w:cs="Times New Roman"/>
          <w:sz w:val="28"/>
          <w:szCs w:val="28"/>
        </w:rPr>
      </w:pPr>
    </w:p>
    <w:p w:rsidR="00942CBF" w:rsidRPr="004A2926" w:rsidRDefault="00942CBF" w:rsidP="00A46ED2">
      <w:pPr>
        <w:pStyle w:val="ConsPlusNormal"/>
        <w:ind w:left="5670" w:right="142" w:firstLine="6"/>
        <w:jc w:val="center"/>
        <w:rPr>
          <w:rFonts w:ascii="Times New Roman" w:hAnsi="Times New Roman" w:cs="Times New Roman"/>
          <w:sz w:val="28"/>
          <w:szCs w:val="28"/>
        </w:rPr>
      </w:pPr>
      <w:r w:rsidRPr="004A2926">
        <w:rPr>
          <w:rFonts w:ascii="Times New Roman" w:hAnsi="Times New Roman" w:cs="Times New Roman"/>
          <w:sz w:val="28"/>
          <w:szCs w:val="28"/>
        </w:rPr>
        <w:lastRenderedPageBreak/>
        <w:t xml:space="preserve">Приложение </w:t>
      </w:r>
      <w:hyperlink r:id="rId23" w:history="1">
        <w:r w:rsidR="00AB4CE5" w:rsidRPr="004A2926">
          <w:rPr>
            <w:rFonts w:ascii="Times New Roman" w:hAnsi="Times New Roman" w:cs="Times New Roman"/>
            <w:sz w:val="28"/>
            <w:szCs w:val="28"/>
          </w:rPr>
          <w:t>№</w:t>
        </w:r>
        <w:r w:rsidRPr="004A2926">
          <w:rPr>
            <w:rFonts w:ascii="Times New Roman" w:hAnsi="Times New Roman" w:cs="Times New Roman"/>
            <w:sz w:val="28"/>
            <w:szCs w:val="28"/>
          </w:rPr>
          <w:t xml:space="preserve"> 4</w:t>
        </w:r>
      </w:hyperlink>
    </w:p>
    <w:p w:rsidR="00942CBF" w:rsidRPr="004A2926" w:rsidRDefault="00942CBF" w:rsidP="00A46ED2">
      <w:pPr>
        <w:pStyle w:val="ConsPlusNormal"/>
        <w:ind w:left="5670" w:right="142" w:firstLine="6"/>
        <w:jc w:val="center"/>
        <w:rPr>
          <w:rFonts w:ascii="Times New Roman" w:hAnsi="Times New Roman" w:cs="Times New Roman"/>
          <w:sz w:val="28"/>
          <w:szCs w:val="28"/>
        </w:rPr>
      </w:pPr>
      <w:r w:rsidRPr="004A2926">
        <w:rPr>
          <w:rFonts w:ascii="Times New Roman" w:hAnsi="Times New Roman" w:cs="Times New Roman"/>
          <w:sz w:val="28"/>
          <w:szCs w:val="28"/>
        </w:rPr>
        <w:t>к Административному регламенту</w:t>
      </w:r>
    </w:p>
    <w:p w:rsidR="00AB4CE5" w:rsidRDefault="00AB4CE5" w:rsidP="00942CBF">
      <w:pPr>
        <w:pStyle w:val="ConsPlusNormal"/>
        <w:ind w:left="851"/>
        <w:jc w:val="right"/>
        <w:rPr>
          <w:rFonts w:ascii="Times New Roman" w:hAnsi="Times New Roman" w:cs="Times New Roman"/>
        </w:rPr>
      </w:pPr>
    </w:p>
    <w:p w:rsidR="00382B9F" w:rsidRPr="009A08A3" w:rsidRDefault="00AB4CE5" w:rsidP="00E83E86">
      <w:pPr>
        <w:spacing w:after="0"/>
        <w:jc w:val="center"/>
        <w:rPr>
          <w:rFonts w:ascii="Times New Roman" w:hAnsi="Times New Roman" w:cs="Times New Roman"/>
          <w:b/>
          <w:sz w:val="28"/>
        </w:rPr>
      </w:pPr>
      <w:r w:rsidRPr="00AB4CE5">
        <w:rPr>
          <w:rFonts w:ascii="Times New Roman" w:hAnsi="Times New Roman" w:cs="Times New Roman"/>
          <w:b/>
          <w:sz w:val="28"/>
        </w:rPr>
        <w:t xml:space="preserve">Разрешение на осуществление земляных работ </w:t>
      </w:r>
      <w:r w:rsidR="00382B9F" w:rsidRPr="009A08A3">
        <w:rPr>
          <w:rFonts w:ascii="Times New Roman" w:hAnsi="Times New Roman" w:cs="Times New Roman"/>
          <w:b/>
          <w:sz w:val="28"/>
        </w:rPr>
        <w:t xml:space="preserve">(аварийных земляных работ) </w:t>
      </w:r>
    </w:p>
    <w:p w:rsidR="00382B9F" w:rsidRPr="009A08A3" w:rsidRDefault="00382B9F" w:rsidP="00E83E86">
      <w:pPr>
        <w:spacing w:after="0"/>
        <w:jc w:val="center"/>
        <w:rPr>
          <w:rFonts w:ascii="Times New Roman" w:hAnsi="Times New Roman" w:cs="Times New Roman"/>
          <w:sz w:val="28"/>
          <w:szCs w:val="28"/>
          <w:vertAlign w:val="superscript"/>
        </w:rPr>
      </w:pPr>
      <w:r w:rsidRPr="009A08A3">
        <w:rPr>
          <w:rFonts w:ascii="Times New Roman" w:hAnsi="Times New Roman" w:cs="Times New Roman"/>
          <w:sz w:val="28"/>
          <w:szCs w:val="28"/>
          <w:vertAlign w:val="superscript"/>
        </w:rPr>
        <w:t>(ненужное зачеркнуть)</w:t>
      </w:r>
    </w:p>
    <w:p w:rsidR="00AB4CE5" w:rsidRPr="009A08A3" w:rsidRDefault="00AB4CE5" w:rsidP="00E83E86">
      <w:pPr>
        <w:spacing w:after="0"/>
        <w:jc w:val="center"/>
        <w:rPr>
          <w:rFonts w:ascii="Times New Roman" w:hAnsi="Times New Roman" w:cs="Times New Roman"/>
          <w:b/>
          <w:sz w:val="28"/>
        </w:rPr>
      </w:pPr>
      <w:r w:rsidRPr="009A08A3">
        <w:rPr>
          <w:rFonts w:ascii="Times New Roman" w:hAnsi="Times New Roman" w:cs="Times New Roman"/>
          <w:b/>
          <w:sz w:val="28"/>
        </w:rPr>
        <w:t>№ _____от_____</w:t>
      </w:r>
    </w:p>
    <w:p w:rsidR="001755BB" w:rsidRPr="009A08A3" w:rsidRDefault="001755BB" w:rsidP="001755BB">
      <w:pPr>
        <w:pStyle w:val="ConsPlusNormal"/>
        <w:ind w:firstLine="3402"/>
        <w:jc w:val="both"/>
        <w:rPr>
          <w:rFonts w:ascii="Times New Roman" w:hAnsi="Times New Roman" w:cs="Times New Roman"/>
          <w:sz w:val="28"/>
          <w:szCs w:val="28"/>
        </w:rPr>
      </w:pPr>
    </w:p>
    <w:tbl>
      <w:tblPr>
        <w:tblStyle w:val="3"/>
        <w:tblW w:w="0" w:type="auto"/>
        <w:tblBorders>
          <w:top w:val="none" w:sz="0" w:space="0" w:color="auto"/>
          <w:left w:val="none" w:sz="0" w:space="0" w:color="auto"/>
          <w:right w:val="none" w:sz="0" w:space="0" w:color="auto"/>
        </w:tblBorders>
        <w:tblLook w:val="04A0" w:firstRow="1" w:lastRow="0" w:firstColumn="1" w:lastColumn="0" w:noHBand="0" w:noVBand="1"/>
      </w:tblPr>
      <w:tblGrid>
        <w:gridCol w:w="1056"/>
        <w:gridCol w:w="1241"/>
        <w:gridCol w:w="108"/>
        <w:gridCol w:w="1652"/>
        <w:gridCol w:w="1323"/>
        <w:gridCol w:w="908"/>
        <w:gridCol w:w="538"/>
        <w:gridCol w:w="745"/>
        <w:gridCol w:w="514"/>
        <w:gridCol w:w="851"/>
        <w:gridCol w:w="1201"/>
      </w:tblGrid>
      <w:tr w:rsidR="009A08A3" w:rsidRPr="009A08A3" w:rsidTr="00A97533">
        <w:tc>
          <w:tcPr>
            <w:tcW w:w="10421" w:type="dxa"/>
            <w:gridSpan w:val="11"/>
          </w:tcPr>
          <w:p w:rsidR="00AB4CE5" w:rsidRPr="009A08A3" w:rsidRDefault="00AB4CE5" w:rsidP="00E83E86">
            <w:pPr>
              <w:rPr>
                <w:rFonts w:ascii="Times New Roman" w:hAnsi="Times New Roman" w:cs="Times New Roman"/>
                <w:sz w:val="24"/>
              </w:rPr>
            </w:pPr>
            <w:r w:rsidRPr="009A08A3">
              <w:rPr>
                <w:rFonts w:ascii="Times New Roman" w:hAnsi="Times New Roman" w:cs="Times New Roman"/>
                <w:sz w:val="24"/>
              </w:rPr>
              <w:t>Заказчик</w:t>
            </w:r>
          </w:p>
        </w:tc>
      </w:tr>
      <w:tr w:rsidR="009A08A3" w:rsidRPr="009A08A3" w:rsidTr="00A97533">
        <w:tc>
          <w:tcPr>
            <w:tcW w:w="10421" w:type="dxa"/>
            <w:gridSpan w:val="11"/>
            <w:tcBorders>
              <w:bottom w:val="single" w:sz="4" w:space="0" w:color="auto"/>
            </w:tcBorders>
          </w:tcPr>
          <w:p w:rsidR="00AB4CE5" w:rsidRPr="009A08A3" w:rsidRDefault="00AB4CE5" w:rsidP="00AB4CE5">
            <w:pPr>
              <w:spacing w:line="276" w:lineRule="auto"/>
              <w:rPr>
                <w:rFonts w:ascii="Times New Roman" w:hAnsi="Times New Roman" w:cs="Times New Roman"/>
                <w:sz w:val="24"/>
              </w:rPr>
            </w:pPr>
            <w:r w:rsidRPr="009A08A3">
              <w:rPr>
                <w:rFonts w:ascii="Times New Roman" w:hAnsi="Times New Roman" w:cs="Times New Roman"/>
                <w:sz w:val="24"/>
              </w:rPr>
              <w:t>Адрес организации</w:t>
            </w:r>
          </w:p>
        </w:tc>
      </w:tr>
      <w:tr w:rsidR="009A08A3" w:rsidRPr="009A08A3" w:rsidTr="00A97533">
        <w:tc>
          <w:tcPr>
            <w:tcW w:w="7767" w:type="dxa"/>
            <w:gridSpan w:val="8"/>
            <w:tcBorders>
              <w:top w:val="single" w:sz="4" w:space="0" w:color="auto"/>
              <w:right w:val="nil"/>
            </w:tcBorders>
          </w:tcPr>
          <w:p w:rsidR="00AB4CE5" w:rsidRPr="009A08A3" w:rsidRDefault="00AB4CE5" w:rsidP="00AB4CE5">
            <w:pPr>
              <w:spacing w:line="276" w:lineRule="auto"/>
              <w:rPr>
                <w:rFonts w:ascii="Times New Roman" w:hAnsi="Times New Roman" w:cs="Times New Roman"/>
                <w:sz w:val="24"/>
              </w:rPr>
            </w:pPr>
          </w:p>
        </w:tc>
        <w:tc>
          <w:tcPr>
            <w:tcW w:w="2654" w:type="dxa"/>
            <w:gridSpan w:val="3"/>
            <w:tcBorders>
              <w:top w:val="single" w:sz="4" w:space="0" w:color="auto"/>
              <w:left w:val="nil"/>
            </w:tcBorders>
          </w:tcPr>
          <w:p w:rsidR="00AB4CE5" w:rsidRPr="009A08A3" w:rsidRDefault="00AB4CE5" w:rsidP="00AB4CE5">
            <w:pPr>
              <w:spacing w:line="276" w:lineRule="auto"/>
              <w:rPr>
                <w:rFonts w:ascii="Times New Roman" w:hAnsi="Times New Roman" w:cs="Times New Roman"/>
                <w:sz w:val="24"/>
              </w:rPr>
            </w:pPr>
            <w:r w:rsidRPr="009A08A3">
              <w:rPr>
                <w:rFonts w:ascii="Times New Roman" w:hAnsi="Times New Roman" w:cs="Times New Roman"/>
                <w:sz w:val="24"/>
              </w:rPr>
              <w:t>тел.</w:t>
            </w:r>
          </w:p>
        </w:tc>
      </w:tr>
      <w:tr w:rsidR="009A08A3" w:rsidRPr="009A08A3" w:rsidTr="00A97533">
        <w:tc>
          <w:tcPr>
            <w:tcW w:w="10421" w:type="dxa"/>
            <w:gridSpan w:val="11"/>
          </w:tcPr>
          <w:p w:rsidR="00AB4CE5" w:rsidRPr="009A08A3" w:rsidRDefault="00AB4CE5" w:rsidP="00AB4CE5">
            <w:pPr>
              <w:spacing w:line="276" w:lineRule="auto"/>
              <w:rPr>
                <w:rFonts w:ascii="Times New Roman" w:hAnsi="Times New Roman" w:cs="Times New Roman"/>
                <w:sz w:val="24"/>
              </w:rPr>
            </w:pPr>
            <w:r w:rsidRPr="009A08A3">
              <w:rPr>
                <w:rFonts w:ascii="Times New Roman" w:hAnsi="Times New Roman" w:cs="Times New Roman"/>
                <w:sz w:val="24"/>
              </w:rPr>
              <w:t>Подрядчик</w:t>
            </w:r>
          </w:p>
        </w:tc>
      </w:tr>
      <w:tr w:rsidR="009A08A3" w:rsidRPr="009A08A3" w:rsidTr="00A97533">
        <w:tc>
          <w:tcPr>
            <w:tcW w:w="10421" w:type="dxa"/>
            <w:gridSpan w:val="11"/>
            <w:tcBorders>
              <w:bottom w:val="single" w:sz="4" w:space="0" w:color="auto"/>
            </w:tcBorders>
          </w:tcPr>
          <w:p w:rsidR="00AB4CE5" w:rsidRPr="009A08A3" w:rsidRDefault="00AB4CE5" w:rsidP="00AB4CE5">
            <w:pPr>
              <w:spacing w:line="276" w:lineRule="auto"/>
              <w:rPr>
                <w:rFonts w:ascii="Times New Roman" w:hAnsi="Times New Roman" w:cs="Times New Roman"/>
                <w:sz w:val="24"/>
              </w:rPr>
            </w:pPr>
            <w:r w:rsidRPr="009A08A3">
              <w:rPr>
                <w:rFonts w:ascii="Times New Roman" w:hAnsi="Times New Roman" w:cs="Times New Roman"/>
                <w:sz w:val="24"/>
              </w:rPr>
              <w:t>Адрес организации, производящей работы</w:t>
            </w:r>
          </w:p>
        </w:tc>
      </w:tr>
      <w:tr w:rsidR="009A08A3" w:rsidRPr="009A08A3" w:rsidTr="00A97533">
        <w:tc>
          <w:tcPr>
            <w:tcW w:w="7767" w:type="dxa"/>
            <w:gridSpan w:val="8"/>
            <w:tcBorders>
              <w:top w:val="single" w:sz="4" w:space="0" w:color="auto"/>
              <w:right w:val="nil"/>
            </w:tcBorders>
          </w:tcPr>
          <w:p w:rsidR="00AB4CE5" w:rsidRPr="009A08A3" w:rsidRDefault="00AB4CE5" w:rsidP="00AB4CE5">
            <w:pPr>
              <w:spacing w:line="276" w:lineRule="auto"/>
              <w:rPr>
                <w:rFonts w:ascii="Times New Roman" w:hAnsi="Times New Roman" w:cs="Times New Roman"/>
                <w:sz w:val="24"/>
              </w:rPr>
            </w:pPr>
          </w:p>
        </w:tc>
        <w:tc>
          <w:tcPr>
            <w:tcW w:w="2654" w:type="dxa"/>
            <w:gridSpan w:val="3"/>
            <w:tcBorders>
              <w:top w:val="single" w:sz="4" w:space="0" w:color="auto"/>
              <w:left w:val="nil"/>
            </w:tcBorders>
          </w:tcPr>
          <w:p w:rsidR="00AB4CE5" w:rsidRPr="009A08A3" w:rsidRDefault="00AB4CE5" w:rsidP="00AB4CE5">
            <w:pPr>
              <w:spacing w:line="276" w:lineRule="auto"/>
              <w:rPr>
                <w:rFonts w:ascii="Times New Roman" w:hAnsi="Times New Roman" w:cs="Times New Roman"/>
                <w:sz w:val="24"/>
              </w:rPr>
            </w:pPr>
            <w:r w:rsidRPr="009A08A3">
              <w:rPr>
                <w:rFonts w:ascii="Times New Roman" w:hAnsi="Times New Roman" w:cs="Times New Roman"/>
                <w:sz w:val="24"/>
              </w:rPr>
              <w:t>тел.</w:t>
            </w:r>
          </w:p>
        </w:tc>
      </w:tr>
      <w:tr w:rsidR="009A08A3" w:rsidRPr="009A08A3" w:rsidTr="00A97533">
        <w:tc>
          <w:tcPr>
            <w:tcW w:w="7767" w:type="dxa"/>
            <w:gridSpan w:val="8"/>
            <w:tcBorders>
              <w:top w:val="single" w:sz="4" w:space="0" w:color="auto"/>
              <w:right w:val="nil"/>
            </w:tcBorders>
          </w:tcPr>
          <w:p w:rsidR="00AB4CE5" w:rsidRPr="009A08A3" w:rsidRDefault="00AB4CE5" w:rsidP="00AB4CE5">
            <w:pPr>
              <w:rPr>
                <w:rFonts w:ascii="Times New Roman" w:hAnsi="Times New Roman" w:cs="Times New Roman"/>
                <w:sz w:val="24"/>
              </w:rPr>
            </w:pPr>
            <w:r w:rsidRPr="009A08A3">
              <w:rPr>
                <w:rFonts w:ascii="Times New Roman" w:hAnsi="Times New Roman" w:cs="Times New Roman"/>
                <w:sz w:val="24"/>
              </w:rPr>
              <w:t xml:space="preserve">ФИО, должность производителя работ </w:t>
            </w:r>
          </w:p>
        </w:tc>
        <w:tc>
          <w:tcPr>
            <w:tcW w:w="2654" w:type="dxa"/>
            <w:gridSpan w:val="3"/>
            <w:tcBorders>
              <w:top w:val="single" w:sz="4" w:space="0" w:color="auto"/>
              <w:left w:val="nil"/>
            </w:tcBorders>
          </w:tcPr>
          <w:p w:rsidR="00AB4CE5" w:rsidRPr="009A08A3" w:rsidRDefault="00AB4CE5" w:rsidP="00AB4CE5">
            <w:pPr>
              <w:rPr>
                <w:rFonts w:ascii="Times New Roman" w:hAnsi="Times New Roman" w:cs="Times New Roman"/>
                <w:sz w:val="24"/>
              </w:rPr>
            </w:pPr>
          </w:p>
        </w:tc>
      </w:tr>
      <w:tr w:rsidR="009A08A3" w:rsidRPr="009A08A3" w:rsidTr="00A97533">
        <w:tc>
          <w:tcPr>
            <w:tcW w:w="7767" w:type="dxa"/>
            <w:gridSpan w:val="8"/>
            <w:tcBorders>
              <w:top w:val="single" w:sz="4" w:space="0" w:color="auto"/>
              <w:right w:val="nil"/>
            </w:tcBorders>
          </w:tcPr>
          <w:p w:rsidR="00AB4CE5" w:rsidRPr="009A08A3" w:rsidRDefault="00AB4CE5" w:rsidP="00AB4CE5">
            <w:pPr>
              <w:rPr>
                <w:rFonts w:ascii="Times New Roman" w:hAnsi="Times New Roman" w:cs="Times New Roman"/>
                <w:sz w:val="24"/>
              </w:rPr>
            </w:pPr>
          </w:p>
        </w:tc>
        <w:tc>
          <w:tcPr>
            <w:tcW w:w="2654" w:type="dxa"/>
            <w:gridSpan w:val="3"/>
            <w:tcBorders>
              <w:top w:val="single" w:sz="4" w:space="0" w:color="auto"/>
              <w:left w:val="nil"/>
            </w:tcBorders>
          </w:tcPr>
          <w:p w:rsidR="00AB4CE5" w:rsidRPr="009A08A3" w:rsidRDefault="00AB4CE5" w:rsidP="00AB4CE5">
            <w:pPr>
              <w:rPr>
                <w:rFonts w:ascii="Times New Roman" w:hAnsi="Times New Roman" w:cs="Times New Roman"/>
                <w:sz w:val="24"/>
              </w:rPr>
            </w:pPr>
            <w:r w:rsidRPr="009A08A3">
              <w:rPr>
                <w:rFonts w:ascii="Times New Roman" w:hAnsi="Times New Roman" w:cs="Times New Roman"/>
                <w:sz w:val="24"/>
              </w:rPr>
              <w:t>тел.</w:t>
            </w:r>
          </w:p>
        </w:tc>
      </w:tr>
      <w:tr w:rsidR="009A08A3" w:rsidRPr="009A08A3" w:rsidTr="00A97533">
        <w:tc>
          <w:tcPr>
            <w:tcW w:w="10421" w:type="dxa"/>
            <w:gridSpan w:val="11"/>
          </w:tcPr>
          <w:p w:rsidR="00E83E86" w:rsidRPr="009A08A3" w:rsidRDefault="00AB4CE5" w:rsidP="0096600C">
            <w:pPr>
              <w:rPr>
                <w:rFonts w:ascii="Times New Roman" w:hAnsi="Times New Roman" w:cs="Times New Roman"/>
                <w:sz w:val="24"/>
              </w:rPr>
            </w:pPr>
            <w:r w:rsidRPr="009A08A3">
              <w:rPr>
                <w:rFonts w:ascii="Times New Roman" w:hAnsi="Times New Roman" w:cs="Times New Roman"/>
                <w:sz w:val="24"/>
              </w:rPr>
              <w:t>Организация – проектировщик</w:t>
            </w:r>
            <w:r w:rsidR="0096600C" w:rsidRPr="009A08A3">
              <w:rPr>
                <w:rFonts w:ascii="Times New Roman" w:hAnsi="Times New Roman" w:cs="Times New Roman"/>
                <w:sz w:val="24"/>
              </w:rPr>
              <w:t xml:space="preserve"> (при наличии)</w:t>
            </w:r>
          </w:p>
        </w:tc>
      </w:tr>
      <w:tr w:rsidR="009A08A3" w:rsidRPr="009A08A3" w:rsidTr="00A97533">
        <w:tc>
          <w:tcPr>
            <w:tcW w:w="10421" w:type="dxa"/>
            <w:gridSpan w:val="11"/>
          </w:tcPr>
          <w:p w:rsidR="00E83E86" w:rsidRPr="009A08A3" w:rsidRDefault="00AB4CE5" w:rsidP="0096600C">
            <w:pPr>
              <w:rPr>
                <w:rFonts w:ascii="Times New Roman" w:hAnsi="Times New Roman" w:cs="Times New Roman"/>
                <w:sz w:val="24"/>
              </w:rPr>
            </w:pPr>
            <w:r w:rsidRPr="009A08A3">
              <w:rPr>
                <w:rFonts w:ascii="Times New Roman" w:hAnsi="Times New Roman" w:cs="Times New Roman"/>
                <w:sz w:val="24"/>
              </w:rPr>
              <w:t>Наименование проектной документации (шифр)</w:t>
            </w:r>
            <w:r w:rsidR="0096600C" w:rsidRPr="009A08A3">
              <w:rPr>
                <w:rFonts w:ascii="Times New Roman" w:hAnsi="Times New Roman" w:cs="Times New Roman"/>
                <w:sz w:val="24"/>
              </w:rPr>
              <w:t xml:space="preserve"> (при наличии)</w:t>
            </w:r>
          </w:p>
        </w:tc>
      </w:tr>
      <w:tr w:rsidR="00AB4CE5" w:rsidRPr="00AB4CE5" w:rsidTr="00A97533">
        <w:tc>
          <w:tcPr>
            <w:tcW w:w="10421" w:type="dxa"/>
            <w:gridSpan w:val="11"/>
          </w:tcPr>
          <w:p w:rsidR="00AB4CE5" w:rsidRPr="00AB4CE5" w:rsidRDefault="00AB4CE5" w:rsidP="00AB4CE5">
            <w:pPr>
              <w:spacing w:line="276" w:lineRule="auto"/>
              <w:rPr>
                <w:rFonts w:ascii="Times New Roman" w:hAnsi="Times New Roman" w:cs="Times New Roman"/>
                <w:sz w:val="24"/>
              </w:rPr>
            </w:pPr>
          </w:p>
        </w:tc>
      </w:tr>
      <w:tr w:rsidR="00AB4CE5" w:rsidRPr="00AB4CE5" w:rsidTr="00A97533">
        <w:tc>
          <w:tcPr>
            <w:tcW w:w="2468" w:type="dxa"/>
            <w:gridSpan w:val="3"/>
            <w:vMerge w:val="restart"/>
            <w:tcBorders>
              <w:right w:val="nil"/>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Адрес работ:</w:t>
            </w:r>
          </w:p>
        </w:tc>
        <w:tc>
          <w:tcPr>
            <w:tcW w:w="3976" w:type="dxa"/>
            <w:gridSpan w:val="3"/>
            <w:tcBorders>
              <w:left w:val="nil"/>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Округ</w:t>
            </w:r>
          </w:p>
        </w:tc>
        <w:tc>
          <w:tcPr>
            <w:tcW w:w="3977" w:type="dxa"/>
            <w:gridSpan w:val="5"/>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Улица</w:t>
            </w:r>
          </w:p>
        </w:tc>
      </w:tr>
      <w:tr w:rsidR="00AB4CE5" w:rsidRPr="00AB4CE5" w:rsidTr="00A97533">
        <w:tc>
          <w:tcPr>
            <w:tcW w:w="2468" w:type="dxa"/>
            <w:gridSpan w:val="3"/>
            <w:vMerge/>
            <w:tcBorders>
              <w:right w:val="nil"/>
            </w:tcBorders>
          </w:tcPr>
          <w:p w:rsidR="00AB4CE5" w:rsidRPr="00AB4CE5" w:rsidRDefault="00AB4CE5" w:rsidP="00AB4CE5">
            <w:pPr>
              <w:rPr>
                <w:rFonts w:ascii="Times New Roman" w:hAnsi="Times New Roman" w:cs="Times New Roman"/>
                <w:sz w:val="24"/>
              </w:rPr>
            </w:pPr>
          </w:p>
        </w:tc>
        <w:tc>
          <w:tcPr>
            <w:tcW w:w="3976" w:type="dxa"/>
            <w:gridSpan w:val="3"/>
            <w:tcBorders>
              <w:left w:val="nil"/>
              <w:bottom w:val="single" w:sz="4" w:space="0" w:color="auto"/>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от</w:t>
            </w:r>
          </w:p>
        </w:tc>
        <w:tc>
          <w:tcPr>
            <w:tcW w:w="3977" w:type="dxa"/>
            <w:gridSpan w:val="5"/>
            <w:tcBorders>
              <w:bottom w:val="single" w:sz="4" w:space="0" w:color="auto"/>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до</w:t>
            </w:r>
          </w:p>
        </w:tc>
      </w:tr>
      <w:tr w:rsidR="00AB4CE5" w:rsidRPr="00AB4CE5" w:rsidTr="00A97533">
        <w:tc>
          <w:tcPr>
            <w:tcW w:w="2468" w:type="dxa"/>
            <w:gridSpan w:val="3"/>
            <w:vMerge/>
            <w:tcBorders>
              <w:bottom w:val="nil"/>
              <w:right w:val="nil"/>
            </w:tcBorders>
          </w:tcPr>
          <w:p w:rsidR="00AB4CE5" w:rsidRPr="00AB4CE5" w:rsidRDefault="00AB4CE5" w:rsidP="00AB4CE5">
            <w:pPr>
              <w:rPr>
                <w:rFonts w:ascii="Times New Roman" w:hAnsi="Times New Roman" w:cs="Times New Roman"/>
                <w:sz w:val="24"/>
              </w:rPr>
            </w:pPr>
          </w:p>
        </w:tc>
        <w:tc>
          <w:tcPr>
            <w:tcW w:w="3976" w:type="dxa"/>
            <w:gridSpan w:val="3"/>
            <w:tcBorders>
              <w:top w:val="single" w:sz="4" w:space="0" w:color="auto"/>
              <w:left w:val="nil"/>
              <w:bottom w:val="single" w:sz="4" w:space="0" w:color="auto"/>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 дома</w:t>
            </w:r>
          </w:p>
        </w:tc>
        <w:tc>
          <w:tcPr>
            <w:tcW w:w="3977" w:type="dxa"/>
            <w:gridSpan w:val="5"/>
            <w:tcBorders>
              <w:top w:val="single" w:sz="4" w:space="0" w:color="auto"/>
              <w:bottom w:val="single" w:sz="4" w:space="0" w:color="auto"/>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Уточнение</w:t>
            </w:r>
          </w:p>
        </w:tc>
      </w:tr>
      <w:tr w:rsidR="00AB4CE5" w:rsidRPr="00AB4CE5" w:rsidTr="00A97533">
        <w:tblPrEx>
          <w:tblBorders>
            <w:top w:val="single" w:sz="4" w:space="0" w:color="auto"/>
            <w:left w:val="single" w:sz="4" w:space="0" w:color="auto"/>
            <w:right w:val="single" w:sz="4" w:space="0" w:color="auto"/>
          </w:tblBorders>
        </w:tblPrEx>
        <w:tc>
          <w:tcPr>
            <w:tcW w:w="10421" w:type="dxa"/>
            <w:gridSpan w:val="11"/>
            <w:tcBorders>
              <w:top w:val="nil"/>
              <w:left w:val="nil"/>
              <w:right w:val="nil"/>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Вид работ</w:t>
            </w:r>
          </w:p>
        </w:tc>
      </w:tr>
      <w:tr w:rsidR="00AB4CE5" w:rsidRPr="00AB4CE5" w:rsidTr="00A97533">
        <w:tblPrEx>
          <w:tblBorders>
            <w:top w:val="single" w:sz="4" w:space="0" w:color="auto"/>
            <w:left w:val="single" w:sz="4" w:space="0" w:color="auto"/>
            <w:right w:val="single" w:sz="4" w:space="0" w:color="auto"/>
          </w:tblBorders>
        </w:tblPrEx>
        <w:tc>
          <w:tcPr>
            <w:tcW w:w="10421" w:type="dxa"/>
            <w:gridSpan w:val="11"/>
            <w:tcBorders>
              <w:left w:val="nil"/>
              <w:bottom w:val="single" w:sz="4" w:space="0" w:color="auto"/>
              <w:right w:val="nil"/>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Вид вскрываемого покрова (кв.м)</w:t>
            </w:r>
          </w:p>
        </w:tc>
      </w:tr>
      <w:tr w:rsidR="00AB4CE5" w:rsidRPr="00AB4CE5" w:rsidTr="00A97533">
        <w:tblPrEx>
          <w:tblBorders>
            <w:top w:val="single" w:sz="4" w:space="0" w:color="auto"/>
            <w:left w:val="single" w:sz="4" w:space="0" w:color="auto"/>
            <w:right w:val="single" w:sz="4" w:space="0" w:color="auto"/>
          </w:tblBorders>
        </w:tblPrEx>
        <w:tc>
          <w:tcPr>
            <w:tcW w:w="1056" w:type="dxa"/>
            <w:tcBorders>
              <w:left w:val="nil"/>
              <w:bottom w:val="nil"/>
              <w:right w:val="nil"/>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 xml:space="preserve">Тротуар </w:t>
            </w:r>
          </w:p>
        </w:tc>
        <w:tc>
          <w:tcPr>
            <w:tcW w:w="1303" w:type="dxa"/>
            <w:tcBorders>
              <w:left w:val="nil"/>
              <w:right w:val="nil"/>
            </w:tcBorders>
          </w:tcPr>
          <w:p w:rsidR="00AB4CE5" w:rsidRPr="00AB4CE5" w:rsidRDefault="00AB4CE5" w:rsidP="00AB4CE5">
            <w:pPr>
              <w:rPr>
                <w:rFonts w:ascii="Times New Roman" w:hAnsi="Times New Roman" w:cs="Times New Roman"/>
                <w:sz w:val="24"/>
              </w:rPr>
            </w:pPr>
          </w:p>
        </w:tc>
        <w:tc>
          <w:tcPr>
            <w:tcW w:w="1796" w:type="dxa"/>
            <w:gridSpan w:val="2"/>
            <w:tcBorders>
              <w:left w:val="nil"/>
              <w:bottom w:val="nil"/>
              <w:right w:val="nil"/>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Проезжая часть</w:t>
            </w:r>
          </w:p>
        </w:tc>
        <w:tc>
          <w:tcPr>
            <w:tcW w:w="1381" w:type="dxa"/>
            <w:tcBorders>
              <w:left w:val="nil"/>
              <w:right w:val="nil"/>
            </w:tcBorders>
          </w:tcPr>
          <w:p w:rsidR="00AB4CE5" w:rsidRPr="00AB4CE5" w:rsidRDefault="00AB4CE5" w:rsidP="00AB4CE5">
            <w:pPr>
              <w:rPr>
                <w:rFonts w:ascii="Times New Roman" w:hAnsi="Times New Roman" w:cs="Times New Roman"/>
                <w:sz w:val="24"/>
              </w:rPr>
            </w:pPr>
          </w:p>
        </w:tc>
        <w:tc>
          <w:tcPr>
            <w:tcW w:w="1448" w:type="dxa"/>
            <w:gridSpan w:val="2"/>
            <w:tcBorders>
              <w:left w:val="nil"/>
              <w:bottom w:val="nil"/>
              <w:right w:val="nil"/>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Озеленение</w:t>
            </w:r>
          </w:p>
        </w:tc>
        <w:tc>
          <w:tcPr>
            <w:tcW w:w="1326" w:type="dxa"/>
            <w:gridSpan w:val="2"/>
            <w:tcBorders>
              <w:left w:val="nil"/>
              <w:right w:val="nil"/>
            </w:tcBorders>
          </w:tcPr>
          <w:p w:rsidR="00AB4CE5" w:rsidRPr="00AB4CE5" w:rsidRDefault="00AB4CE5" w:rsidP="00AB4CE5">
            <w:pPr>
              <w:rPr>
                <w:rFonts w:ascii="Times New Roman" w:hAnsi="Times New Roman" w:cs="Times New Roman"/>
                <w:sz w:val="24"/>
              </w:rPr>
            </w:pPr>
          </w:p>
        </w:tc>
        <w:tc>
          <w:tcPr>
            <w:tcW w:w="851" w:type="dxa"/>
            <w:tcBorders>
              <w:left w:val="nil"/>
              <w:bottom w:val="nil"/>
              <w:right w:val="nil"/>
            </w:tcBorders>
          </w:tcPr>
          <w:p w:rsidR="00AB4CE5" w:rsidRPr="00AB4CE5" w:rsidRDefault="00AB4CE5" w:rsidP="00AB4CE5">
            <w:pPr>
              <w:rPr>
                <w:rFonts w:ascii="Times New Roman" w:hAnsi="Times New Roman" w:cs="Times New Roman"/>
                <w:sz w:val="24"/>
              </w:rPr>
            </w:pPr>
            <w:r w:rsidRPr="00AB4CE5">
              <w:rPr>
                <w:rFonts w:ascii="Times New Roman" w:hAnsi="Times New Roman" w:cs="Times New Roman"/>
                <w:sz w:val="24"/>
              </w:rPr>
              <w:t>Грунт</w:t>
            </w:r>
          </w:p>
        </w:tc>
        <w:tc>
          <w:tcPr>
            <w:tcW w:w="1260" w:type="dxa"/>
            <w:tcBorders>
              <w:left w:val="nil"/>
              <w:right w:val="nil"/>
            </w:tcBorders>
          </w:tcPr>
          <w:p w:rsidR="00AB4CE5" w:rsidRPr="00AB4CE5" w:rsidRDefault="00AB4CE5" w:rsidP="00AB4CE5">
            <w:pPr>
              <w:rPr>
                <w:rFonts w:ascii="Times New Roman" w:hAnsi="Times New Roman" w:cs="Times New Roman"/>
                <w:sz w:val="24"/>
              </w:rPr>
            </w:pPr>
          </w:p>
        </w:tc>
      </w:tr>
      <w:tr w:rsidR="00AB4CE5" w:rsidRPr="00AB4CE5" w:rsidTr="00A97533">
        <w:tblPrEx>
          <w:tblBorders>
            <w:top w:val="single" w:sz="4" w:space="0" w:color="auto"/>
            <w:left w:val="single" w:sz="4" w:space="0" w:color="auto"/>
            <w:right w:val="single" w:sz="4" w:space="0" w:color="auto"/>
          </w:tblBorders>
        </w:tblPrEx>
        <w:tc>
          <w:tcPr>
            <w:tcW w:w="10421" w:type="dxa"/>
            <w:gridSpan w:val="11"/>
            <w:tcBorders>
              <w:top w:val="nil"/>
              <w:left w:val="nil"/>
              <w:bottom w:val="single" w:sz="4" w:space="0" w:color="auto"/>
              <w:right w:val="nil"/>
            </w:tcBorders>
          </w:tcPr>
          <w:p w:rsidR="00AB4CE5" w:rsidRPr="00AB4CE5" w:rsidRDefault="00AB4CE5" w:rsidP="00AB4CE5">
            <w:pPr>
              <w:rPr>
                <w:rFonts w:ascii="Times New Roman" w:hAnsi="Times New Roman" w:cs="Times New Roman"/>
                <w:sz w:val="24"/>
              </w:rPr>
            </w:pPr>
            <w:r>
              <w:rPr>
                <w:rFonts w:ascii="Times New Roman" w:hAnsi="Times New Roman" w:cs="Times New Roman"/>
                <w:sz w:val="24"/>
              </w:rPr>
              <w:t>Иное</w:t>
            </w:r>
          </w:p>
        </w:tc>
      </w:tr>
      <w:tr w:rsidR="00A97533" w:rsidRPr="00AB4CE5" w:rsidTr="00A97533">
        <w:tblPrEx>
          <w:tblBorders>
            <w:top w:val="single" w:sz="4" w:space="0" w:color="auto"/>
            <w:left w:val="single" w:sz="4" w:space="0" w:color="auto"/>
            <w:right w:val="single" w:sz="4" w:space="0" w:color="auto"/>
          </w:tblBorders>
        </w:tblPrEx>
        <w:tc>
          <w:tcPr>
            <w:tcW w:w="10421" w:type="dxa"/>
            <w:gridSpan w:val="11"/>
            <w:tcBorders>
              <w:top w:val="single" w:sz="4" w:space="0" w:color="auto"/>
              <w:left w:val="nil"/>
              <w:right w:val="nil"/>
            </w:tcBorders>
          </w:tcPr>
          <w:p w:rsidR="00A97533" w:rsidRDefault="00A97533" w:rsidP="00AB4CE5">
            <w:pPr>
              <w:rPr>
                <w:rFonts w:ascii="Times New Roman" w:hAnsi="Times New Roman" w:cs="Times New Roman"/>
                <w:sz w:val="24"/>
              </w:rPr>
            </w:pPr>
            <w:r w:rsidRPr="00AB4CE5">
              <w:rPr>
                <w:rFonts w:ascii="Times New Roman" w:hAnsi="Times New Roman" w:cs="Times New Roman"/>
                <w:sz w:val="24"/>
              </w:rPr>
              <w:t>Ограничение движения транспорта и пешеходов:</w:t>
            </w:r>
          </w:p>
        </w:tc>
      </w:tr>
    </w:tbl>
    <w:p w:rsidR="00AB4CE5" w:rsidRPr="00AB4CE5" w:rsidRDefault="00AB4CE5" w:rsidP="00AB4CE5">
      <w:pPr>
        <w:spacing w:after="0"/>
        <w:rPr>
          <w:sz w:val="16"/>
          <w:szCs w:val="16"/>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8675"/>
      </w:tblGrid>
      <w:tr w:rsidR="00AB4CE5" w:rsidRPr="00AB4CE5" w:rsidTr="00A97533">
        <w:tc>
          <w:tcPr>
            <w:tcW w:w="1496" w:type="dxa"/>
            <w:tcBorders>
              <w:top w:val="single" w:sz="4" w:space="0" w:color="auto"/>
            </w:tcBorders>
          </w:tcPr>
          <w:p w:rsidR="00AB4CE5" w:rsidRPr="00AB4CE5" w:rsidRDefault="00AB4CE5" w:rsidP="00CC4C1E">
            <w:r w:rsidRPr="00AB4CE5">
              <w:rPr>
                <w:rFonts w:ascii="Times New Roman" w:hAnsi="Times New Roman" w:cs="Times New Roman"/>
                <w:sz w:val="24"/>
              </w:rPr>
              <w:t>Срок работ</w:t>
            </w:r>
          </w:p>
        </w:tc>
        <w:tc>
          <w:tcPr>
            <w:tcW w:w="8925" w:type="dxa"/>
            <w:tcBorders>
              <w:top w:val="single" w:sz="4" w:space="0" w:color="auto"/>
            </w:tcBorders>
          </w:tcPr>
          <w:p w:rsidR="00854F25" w:rsidRPr="00AB4CE5" w:rsidRDefault="00AB4CE5" w:rsidP="00854F25">
            <w:pPr>
              <w:rPr>
                <w:rFonts w:ascii="Times New Roman" w:hAnsi="Times New Roman" w:cs="Times New Roman"/>
                <w:sz w:val="24"/>
              </w:rPr>
            </w:pPr>
            <w:r w:rsidRPr="00AB4CE5">
              <w:rPr>
                <w:rFonts w:ascii="Times New Roman" w:hAnsi="Times New Roman" w:cs="Times New Roman"/>
                <w:sz w:val="24"/>
              </w:rPr>
              <w:t xml:space="preserve">с   «______»______________20____г </w:t>
            </w:r>
            <w:r w:rsidR="00854F25" w:rsidRPr="00AB4CE5">
              <w:rPr>
                <w:rFonts w:ascii="Times New Roman" w:hAnsi="Times New Roman" w:cs="Times New Roman"/>
                <w:sz w:val="24"/>
              </w:rPr>
              <w:t>по «______»______________20____г.</w:t>
            </w:r>
          </w:p>
          <w:p w:rsidR="00AB4CE5" w:rsidRPr="00AB4CE5" w:rsidRDefault="00AB4CE5" w:rsidP="00AB4CE5"/>
        </w:tc>
      </w:tr>
      <w:tr w:rsidR="00AB4CE5" w:rsidRPr="00AB4CE5" w:rsidTr="00A9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
            <w:tcBorders>
              <w:top w:val="nil"/>
              <w:left w:val="nil"/>
              <w:right w:val="nil"/>
            </w:tcBorders>
          </w:tcPr>
          <w:p w:rsidR="00CC4C1E" w:rsidRDefault="00AB4CE5" w:rsidP="00AB4CE5">
            <w:pPr>
              <w:spacing w:line="276" w:lineRule="auto"/>
              <w:rPr>
                <w:rFonts w:ascii="Times New Roman" w:hAnsi="Times New Roman" w:cs="Times New Roman"/>
                <w:sz w:val="24"/>
              </w:rPr>
            </w:pPr>
            <w:r w:rsidRPr="00AB4CE5">
              <w:rPr>
                <w:rFonts w:ascii="Times New Roman" w:hAnsi="Times New Roman" w:cs="Times New Roman"/>
                <w:sz w:val="24"/>
              </w:rPr>
              <w:t xml:space="preserve">Срок </w:t>
            </w:r>
            <w:r>
              <w:rPr>
                <w:rFonts w:ascii="Times New Roman" w:hAnsi="Times New Roman" w:cs="Times New Roman"/>
                <w:sz w:val="24"/>
              </w:rPr>
              <w:t xml:space="preserve">восстановления </w:t>
            </w:r>
            <w:r w:rsidR="00CC4C1E">
              <w:rPr>
                <w:rFonts w:ascii="Times New Roman" w:hAnsi="Times New Roman" w:cs="Times New Roman"/>
                <w:sz w:val="24"/>
              </w:rPr>
              <w:t xml:space="preserve">нарушенного благоустройства до </w:t>
            </w:r>
            <w:r w:rsidR="00CC4C1E" w:rsidRPr="00AB4CE5">
              <w:rPr>
                <w:rFonts w:ascii="Times New Roman" w:hAnsi="Times New Roman" w:cs="Times New Roman"/>
                <w:sz w:val="24"/>
              </w:rPr>
              <w:t>«______»_____________________20____г.</w:t>
            </w:r>
          </w:p>
          <w:p w:rsidR="00A97533" w:rsidRPr="00A97533" w:rsidRDefault="00A97533" w:rsidP="00A97533">
            <w:pPr>
              <w:rPr>
                <w:rFonts w:ascii="Times New Roman" w:hAnsi="Times New Roman" w:cs="Times New Roman"/>
                <w:sz w:val="24"/>
                <w:szCs w:val="24"/>
              </w:rPr>
            </w:pPr>
            <w:r>
              <w:rPr>
                <w:rFonts w:ascii="Times New Roman" w:hAnsi="Times New Roman" w:cs="Times New Roman"/>
                <w:sz w:val="24"/>
                <w:szCs w:val="24"/>
              </w:rPr>
              <w:t>В</w:t>
            </w:r>
            <w:r w:rsidRPr="00A97533">
              <w:rPr>
                <w:rFonts w:ascii="Times New Roman" w:hAnsi="Times New Roman" w:cs="Times New Roman"/>
                <w:sz w:val="24"/>
                <w:szCs w:val="24"/>
              </w:rPr>
              <w:t>осстановить и сдать нарушенное благоустройство</w:t>
            </w:r>
            <w:r>
              <w:rPr>
                <w:rFonts w:ascii="Times New Roman" w:hAnsi="Times New Roman" w:cs="Times New Roman"/>
                <w:sz w:val="24"/>
                <w:szCs w:val="24"/>
              </w:rPr>
              <w:t xml:space="preserve"> </w:t>
            </w:r>
            <w:r w:rsidRPr="00A97533">
              <w:rPr>
                <w:rFonts w:ascii="Times New Roman" w:hAnsi="Times New Roman" w:cs="Times New Roman"/>
                <w:sz w:val="24"/>
                <w:szCs w:val="24"/>
              </w:rPr>
              <w:t>в полном объеме. Предъявить территорию представителю</w:t>
            </w:r>
            <w:r w:rsidR="00C47514">
              <w:rPr>
                <w:rFonts w:ascii="Times New Roman" w:hAnsi="Times New Roman" w:cs="Times New Roman"/>
                <w:sz w:val="24"/>
                <w:szCs w:val="24"/>
              </w:rPr>
              <w:t>________________________________________________________________________</w:t>
            </w:r>
          </w:p>
          <w:p w:rsidR="00CC4C1E" w:rsidRPr="00AB4CE5" w:rsidRDefault="00C47514" w:rsidP="00854F25">
            <w:pPr>
              <w:spacing w:line="276" w:lineRule="auto"/>
              <w:rPr>
                <w:rFonts w:ascii="Times New Roman" w:hAnsi="Times New Roman" w:cs="Times New Roman"/>
                <w:sz w:val="24"/>
                <w:szCs w:val="24"/>
              </w:rPr>
            </w:pPr>
            <w:r>
              <w:rPr>
                <w:rFonts w:ascii="Times New Roman" w:hAnsi="Times New Roman" w:cs="Times New Roman"/>
                <w:sz w:val="24"/>
                <w:szCs w:val="24"/>
              </w:rPr>
              <w:t>Талон к разрешению на осуществление земляных работ</w:t>
            </w:r>
            <w:r w:rsidR="00A97533" w:rsidRPr="00A97533">
              <w:rPr>
                <w:rFonts w:ascii="Times New Roman" w:hAnsi="Times New Roman" w:cs="Times New Roman"/>
                <w:sz w:val="24"/>
                <w:szCs w:val="24"/>
              </w:rPr>
              <w:t xml:space="preserve"> сдать в </w:t>
            </w:r>
            <w:r w:rsidR="00854F25" w:rsidRPr="00A97533">
              <w:rPr>
                <w:rFonts w:ascii="Times New Roman" w:hAnsi="Times New Roman" w:cs="Times New Roman"/>
                <w:sz w:val="24"/>
                <w:szCs w:val="24"/>
              </w:rPr>
              <w:t>К</w:t>
            </w:r>
            <w:r w:rsidR="00854F25">
              <w:rPr>
                <w:rFonts w:ascii="Times New Roman" w:hAnsi="Times New Roman" w:cs="Times New Roman"/>
                <w:sz w:val="24"/>
                <w:szCs w:val="24"/>
              </w:rPr>
              <w:t>омитет градостроительства и территориального развития администрации города Мурманска</w:t>
            </w:r>
            <w:r w:rsidR="00854F25" w:rsidRPr="00A97533">
              <w:rPr>
                <w:rFonts w:ascii="Times New Roman" w:hAnsi="Times New Roman" w:cs="Times New Roman"/>
                <w:sz w:val="24"/>
                <w:szCs w:val="24"/>
              </w:rPr>
              <w:t>.</w:t>
            </w:r>
          </w:p>
        </w:tc>
      </w:tr>
      <w:tr w:rsidR="00A97533" w:rsidRPr="00AB4CE5" w:rsidTr="00A9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10421" w:type="dxa"/>
            <w:gridSpan w:val="2"/>
            <w:tcBorders>
              <w:left w:val="nil"/>
              <w:bottom w:val="nil"/>
              <w:right w:val="nil"/>
            </w:tcBorders>
          </w:tcPr>
          <w:p w:rsidR="001719A8" w:rsidRDefault="001719A8" w:rsidP="001719A8">
            <w:pPr>
              <w:pStyle w:val="ConsPlusNonformat"/>
              <w:jc w:val="both"/>
              <w:rPr>
                <w:rFonts w:ascii="Times New Roman" w:hAnsi="Times New Roman" w:cs="Times New Roman"/>
                <w:sz w:val="28"/>
                <w:szCs w:val="28"/>
              </w:rPr>
            </w:pPr>
            <w:r w:rsidRPr="005862BC">
              <w:rPr>
                <w:rFonts w:ascii="Times New Roman" w:hAnsi="Times New Roman" w:cs="Times New Roman"/>
                <w:sz w:val="28"/>
                <w:szCs w:val="28"/>
              </w:rPr>
              <w:t>________</w:t>
            </w:r>
            <w:r>
              <w:rPr>
                <w:rFonts w:ascii="Times New Roman" w:hAnsi="Times New Roman" w:cs="Times New Roman"/>
                <w:sz w:val="28"/>
                <w:szCs w:val="28"/>
              </w:rPr>
              <w:t xml:space="preserve">____________________     </w:t>
            </w:r>
            <w:r w:rsidRPr="00586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62BC">
              <w:rPr>
                <w:rFonts w:ascii="Times New Roman" w:hAnsi="Times New Roman" w:cs="Times New Roman"/>
                <w:sz w:val="28"/>
                <w:szCs w:val="28"/>
              </w:rPr>
              <w:t xml:space="preserve">_________   </w:t>
            </w:r>
            <w:r>
              <w:rPr>
                <w:rFonts w:ascii="Times New Roman" w:hAnsi="Times New Roman" w:cs="Times New Roman"/>
                <w:sz w:val="28"/>
                <w:szCs w:val="28"/>
              </w:rPr>
              <w:t xml:space="preserve">           </w:t>
            </w:r>
            <w:r w:rsidRPr="005862BC">
              <w:rPr>
                <w:rFonts w:ascii="Times New Roman" w:hAnsi="Times New Roman" w:cs="Times New Roman"/>
                <w:sz w:val="28"/>
                <w:szCs w:val="28"/>
              </w:rPr>
              <w:t>__________________</w:t>
            </w:r>
          </w:p>
          <w:p w:rsidR="001719A8" w:rsidRDefault="001719A8" w:rsidP="001719A8">
            <w:pPr>
              <w:pStyle w:val="ConsPlusNonformat"/>
              <w:jc w:val="both"/>
              <w:rPr>
                <w:rFonts w:ascii="Times New Roman" w:hAnsi="Times New Roman" w:cs="Times New Roman"/>
                <w:sz w:val="28"/>
                <w:szCs w:val="28"/>
              </w:rPr>
            </w:pPr>
            <w:proofErr w:type="gramStart"/>
            <w:r w:rsidRPr="00C55326">
              <w:rPr>
                <w:rFonts w:ascii="Times New Roman" w:hAnsi="Times New Roman" w:cs="Times New Roman"/>
                <w:i/>
              </w:rPr>
              <w:t xml:space="preserve">(должность уполномоченного лица                    </w:t>
            </w:r>
            <w:r w:rsidRPr="00E60CBE">
              <w:rPr>
                <w:rFonts w:ascii="Times New Roman" w:hAnsi="Times New Roman" w:cs="Times New Roman"/>
                <w:i/>
              </w:rPr>
              <w:t xml:space="preserve">                  </w:t>
            </w:r>
            <w:r>
              <w:rPr>
                <w:rFonts w:ascii="Times New Roman" w:hAnsi="Times New Roman" w:cs="Times New Roman"/>
                <w:i/>
              </w:rPr>
              <w:t xml:space="preserve"> </w:t>
            </w:r>
            <w:r w:rsidRPr="00E60CBE">
              <w:rPr>
                <w:rFonts w:ascii="Times New Roman" w:hAnsi="Times New Roman" w:cs="Times New Roman"/>
                <w:i/>
              </w:rPr>
              <w:t xml:space="preserve"> </w:t>
            </w:r>
            <w:r w:rsidRPr="00C55326">
              <w:rPr>
                <w:rFonts w:ascii="Times New Roman" w:hAnsi="Times New Roman" w:cs="Times New Roman"/>
                <w:i/>
              </w:rPr>
              <w:t xml:space="preserve">(подпись)            </w:t>
            </w:r>
            <w:r>
              <w:rPr>
                <w:rFonts w:ascii="Times New Roman" w:hAnsi="Times New Roman" w:cs="Times New Roman"/>
                <w:i/>
              </w:rPr>
              <w:t xml:space="preserve">                 </w:t>
            </w:r>
            <w:r w:rsidRPr="00C55326">
              <w:rPr>
                <w:rFonts w:ascii="Times New Roman" w:hAnsi="Times New Roman" w:cs="Times New Roman"/>
                <w:i/>
              </w:rPr>
              <w:t>(расшифровка подписи)</w:t>
            </w:r>
            <w:proofErr w:type="gramEnd"/>
          </w:p>
          <w:p w:rsidR="001719A8" w:rsidRDefault="001719A8" w:rsidP="001719A8">
            <w:pPr>
              <w:pStyle w:val="ConsPlusNonformat"/>
              <w:jc w:val="both"/>
              <w:rPr>
                <w:rFonts w:ascii="Times New Roman" w:hAnsi="Times New Roman" w:cs="Times New Roman"/>
                <w:sz w:val="28"/>
                <w:szCs w:val="28"/>
              </w:rPr>
            </w:pPr>
            <w:r w:rsidRPr="00C55326">
              <w:rPr>
                <w:rFonts w:ascii="Times New Roman" w:hAnsi="Times New Roman" w:cs="Times New Roman"/>
                <w:i/>
              </w:rPr>
              <w:t>органа, осуществляющего выдачу</w:t>
            </w:r>
          </w:p>
          <w:p w:rsidR="001719A8" w:rsidRPr="007C7312" w:rsidRDefault="001719A8" w:rsidP="001719A8">
            <w:pPr>
              <w:pStyle w:val="ConsPlusNonformat"/>
              <w:jc w:val="both"/>
              <w:rPr>
                <w:rFonts w:ascii="Times New Roman" w:hAnsi="Times New Roman" w:cs="Times New Roman"/>
                <w:sz w:val="28"/>
                <w:szCs w:val="28"/>
              </w:rPr>
            </w:pPr>
            <w:r w:rsidRPr="00C55326">
              <w:rPr>
                <w:rFonts w:ascii="Times New Roman" w:hAnsi="Times New Roman" w:cs="Times New Roman"/>
                <w:i/>
              </w:rPr>
              <w:t xml:space="preserve">разрешения на </w:t>
            </w:r>
            <w:r>
              <w:rPr>
                <w:rFonts w:ascii="Times New Roman" w:hAnsi="Times New Roman" w:cs="Times New Roman"/>
                <w:i/>
              </w:rPr>
              <w:t>осуществление земляных работ</w:t>
            </w:r>
            <w:r w:rsidRPr="005862BC">
              <w:rPr>
                <w:rFonts w:ascii="Times New Roman" w:hAnsi="Times New Roman" w:cs="Times New Roman"/>
                <w:i/>
                <w:sz w:val="24"/>
                <w:szCs w:val="24"/>
              </w:rPr>
              <w:t>)</w:t>
            </w:r>
          </w:p>
          <w:p w:rsidR="0006620B" w:rsidRPr="00A97533" w:rsidRDefault="001719A8" w:rsidP="001719A8">
            <w:pPr>
              <w:pStyle w:val="ConsPlusNonformat"/>
              <w:jc w:val="both"/>
              <w:rPr>
                <w:rFonts w:ascii="Times New Roman" w:hAnsi="Times New Roman" w:cs="Times New Roman"/>
                <w:sz w:val="24"/>
                <w:szCs w:val="24"/>
              </w:rPr>
            </w:pPr>
            <w:r w:rsidRPr="0066704F">
              <w:rPr>
                <w:rFonts w:ascii="Times New Roman" w:hAnsi="Times New Roman" w:cs="Times New Roman"/>
                <w:sz w:val="24"/>
                <w:szCs w:val="24"/>
              </w:rPr>
              <w:t>М.П.</w:t>
            </w:r>
          </w:p>
        </w:tc>
      </w:tr>
    </w:tbl>
    <w:p w:rsidR="00AB4CE5" w:rsidRPr="00AB4CE5" w:rsidRDefault="00AB4CE5" w:rsidP="001755BB">
      <w:pPr>
        <w:pBdr>
          <w:top w:val="single" w:sz="12" w:space="1" w:color="auto"/>
          <w:bottom w:val="single" w:sz="12" w:space="1" w:color="auto"/>
        </w:pBdr>
        <w:spacing w:after="0" w:line="360" w:lineRule="auto"/>
        <w:jc w:val="center"/>
        <w:rPr>
          <w:rFonts w:ascii="Times New Roman" w:hAnsi="Times New Roman" w:cs="Times New Roman"/>
          <w:sz w:val="18"/>
        </w:rPr>
      </w:pPr>
      <w:r w:rsidRPr="00AB4CE5">
        <w:rPr>
          <w:rFonts w:ascii="Times New Roman" w:hAnsi="Times New Roman" w:cs="Times New Roman"/>
          <w:sz w:val="18"/>
        </w:rPr>
        <w:t xml:space="preserve">Линия отреза талона к разрешению на </w:t>
      </w:r>
      <w:r w:rsidR="00C47514">
        <w:rPr>
          <w:rFonts w:ascii="Times New Roman" w:hAnsi="Times New Roman" w:cs="Times New Roman"/>
          <w:sz w:val="18"/>
        </w:rPr>
        <w:t xml:space="preserve">осуществление земляных </w:t>
      </w:r>
      <w:r w:rsidRPr="00AB4CE5">
        <w:rPr>
          <w:rFonts w:ascii="Times New Roman" w:hAnsi="Times New Roman" w:cs="Times New Roman"/>
          <w:sz w:val="18"/>
        </w:rPr>
        <w:t>работ</w:t>
      </w:r>
    </w:p>
    <w:p w:rsidR="0096600C" w:rsidRPr="009A08A3" w:rsidRDefault="00A97533" w:rsidP="001755BB">
      <w:pPr>
        <w:spacing w:after="0" w:line="240" w:lineRule="auto"/>
        <w:jc w:val="center"/>
        <w:rPr>
          <w:rFonts w:ascii="Times New Roman" w:hAnsi="Times New Roman" w:cs="Times New Roman"/>
          <w:b/>
          <w:sz w:val="24"/>
          <w:szCs w:val="24"/>
        </w:rPr>
      </w:pPr>
      <w:r w:rsidRPr="001755BB">
        <w:rPr>
          <w:rFonts w:ascii="Times New Roman" w:hAnsi="Times New Roman" w:cs="Times New Roman"/>
          <w:b/>
          <w:sz w:val="24"/>
          <w:szCs w:val="24"/>
        </w:rPr>
        <w:t>Талон к разрешению на осуществление земляных работ</w:t>
      </w:r>
      <w:r w:rsidR="0096600C">
        <w:rPr>
          <w:rFonts w:ascii="Times New Roman" w:hAnsi="Times New Roman" w:cs="Times New Roman"/>
          <w:b/>
          <w:sz w:val="24"/>
          <w:szCs w:val="24"/>
        </w:rPr>
        <w:t xml:space="preserve"> </w:t>
      </w:r>
      <w:r w:rsidR="0096600C" w:rsidRPr="002D1CE9">
        <w:rPr>
          <w:rFonts w:ascii="Times New Roman" w:hAnsi="Times New Roman" w:cs="Times New Roman"/>
          <w:b/>
          <w:sz w:val="24"/>
          <w:szCs w:val="24"/>
        </w:rPr>
        <w:t>(а</w:t>
      </w:r>
      <w:r w:rsidR="0096600C" w:rsidRPr="009A08A3">
        <w:rPr>
          <w:rFonts w:ascii="Times New Roman" w:hAnsi="Times New Roman" w:cs="Times New Roman"/>
          <w:b/>
          <w:sz w:val="24"/>
          <w:szCs w:val="24"/>
        </w:rPr>
        <w:t xml:space="preserve">варийных земляных работ) </w:t>
      </w:r>
    </w:p>
    <w:p w:rsidR="0096600C" w:rsidRPr="009A08A3" w:rsidRDefault="0096600C" w:rsidP="0096600C">
      <w:pPr>
        <w:spacing w:after="0" w:line="16" w:lineRule="atLeast"/>
        <w:jc w:val="center"/>
        <w:rPr>
          <w:rFonts w:ascii="Times New Roman" w:hAnsi="Times New Roman" w:cs="Times New Roman"/>
          <w:sz w:val="28"/>
          <w:szCs w:val="28"/>
          <w:vertAlign w:val="superscript"/>
        </w:rPr>
      </w:pPr>
      <w:r w:rsidRPr="009A08A3">
        <w:rPr>
          <w:rFonts w:ascii="Times New Roman" w:hAnsi="Times New Roman" w:cs="Times New Roman"/>
          <w:sz w:val="28"/>
          <w:szCs w:val="28"/>
          <w:vertAlign w:val="superscript"/>
        </w:rPr>
        <w:t>(ненужное зачеркнуть)</w:t>
      </w:r>
    </w:p>
    <w:p w:rsidR="00AB4CE5" w:rsidRPr="009A08A3" w:rsidRDefault="001719A8" w:rsidP="0096600C">
      <w:pPr>
        <w:spacing w:after="0" w:line="16" w:lineRule="atLeast"/>
        <w:jc w:val="center"/>
        <w:rPr>
          <w:rFonts w:ascii="Times New Roman" w:hAnsi="Times New Roman" w:cs="Times New Roman"/>
          <w:b/>
          <w:sz w:val="24"/>
          <w:szCs w:val="24"/>
        </w:rPr>
      </w:pPr>
      <w:r w:rsidRPr="009A08A3">
        <w:rPr>
          <w:rFonts w:ascii="Times New Roman" w:hAnsi="Times New Roman" w:cs="Times New Roman"/>
          <w:b/>
          <w:sz w:val="24"/>
          <w:szCs w:val="24"/>
        </w:rPr>
        <w:t xml:space="preserve">№ _____от_____ </w:t>
      </w:r>
    </w:p>
    <w:tbl>
      <w:tblPr>
        <w:tblStyle w:val="3"/>
        <w:tblW w:w="0" w:type="auto"/>
        <w:tblLook w:val="04A0" w:firstRow="1" w:lastRow="0" w:firstColumn="1" w:lastColumn="0" w:noHBand="0" w:noVBand="1"/>
      </w:tblPr>
      <w:tblGrid>
        <w:gridCol w:w="6924"/>
        <w:gridCol w:w="3213"/>
      </w:tblGrid>
      <w:tr w:rsidR="009A08A3" w:rsidRPr="009A08A3" w:rsidTr="00A97533">
        <w:tc>
          <w:tcPr>
            <w:tcW w:w="7119" w:type="dxa"/>
            <w:tcBorders>
              <w:top w:val="nil"/>
              <w:left w:val="nil"/>
              <w:right w:val="nil"/>
            </w:tcBorders>
            <w:vAlign w:val="bottom"/>
          </w:tcPr>
          <w:p w:rsidR="00AB4CE5" w:rsidRPr="009A08A3" w:rsidRDefault="00AB4CE5" w:rsidP="00AB4CE5">
            <w:pPr>
              <w:spacing w:line="276" w:lineRule="auto"/>
              <w:rPr>
                <w:rFonts w:ascii="Times New Roman" w:hAnsi="Times New Roman" w:cs="Times New Roman"/>
              </w:rPr>
            </w:pPr>
            <w:r w:rsidRPr="009A08A3">
              <w:rPr>
                <w:rFonts w:ascii="Times New Roman" w:hAnsi="Times New Roman" w:cs="Times New Roman"/>
              </w:rPr>
              <w:t>Заказчик</w:t>
            </w:r>
          </w:p>
        </w:tc>
        <w:tc>
          <w:tcPr>
            <w:tcW w:w="3302" w:type="dxa"/>
            <w:tcBorders>
              <w:top w:val="nil"/>
              <w:left w:val="nil"/>
              <w:right w:val="nil"/>
            </w:tcBorders>
            <w:vAlign w:val="bottom"/>
          </w:tcPr>
          <w:p w:rsidR="00AB4CE5" w:rsidRPr="009A08A3" w:rsidRDefault="00AB4CE5" w:rsidP="00AB4CE5">
            <w:pPr>
              <w:spacing w:line="276" w:lineRule="auto"/>
              <w:rPr>
                <w:rFonts w:ascii="Times New Roman" w:hAnsi="Times New Roman" w:cs="Times New Roman"/>
              </w:rPr>
            </w:pPr>
            <w:r w:rsidRPr="009A08A3">
              <w:rPr>
                <w:rFonts w:ascii="Times New Roman" w:hAnsi="Times New Roman" w:cs="Times New Roman"/>
              </w:rPr>
              <w:t>тел.</w:t>
            </w:r>
          </w:p>
        </w:tc>
      </w:tr>
      <w:tr w:rsidR="009A08A3" w:rsidRPr="009A08A3" w:rsidTr="00A97533">
        <w:tc>
          <w:tcPr>
            <w:tcW w:w="10421" w:type="dxa"/>
            <w:gridSpan w:val="2"/>
            <w:tcBorders>
              <w:left w:val="nil"/>
              <w:right w:val="nil"/>
            </w:tcBorders>
            <w:vAlign w:val="bottom"/>
          </w:tcPr>
          <w:p w:rsidR="00AB4CE5" w:rsidRPr="009A08A3" w:rsidRDefault="00AB4CE5" w:rsidP="00AB4CE5">
            <w:pPr>
              <w:spacing w:line="276" w:lineRule="auto"/>
              <w:rPr>
                <w:rFonts w:ascii="Times New Roman" w:hAnsi="Times New Roman" w:cs="Times New Roman"/>
              </w:rPr>
            </w:pPr>
            <w:r w:rsidRPr="009A08A3">
              <w:rPr>
                <w:rFonts w:ascii="Times New Roman" w:hAnsi="Times New Roman" w:cs="Times New Roman"/>
              </w:rPr>
              <w:lastRenderedPageBreak/>
              <w:t>Адрес производства работ</w:t>
            </w:r>
          </w:p>
        </w:tc>
      </w:tr>
      <w:tr w:rsidR="009A08A3" w:rsidRPr="009A08A3" w:rsidTr="00A97533">
        <w:tc>
          <w:tcPr>
            <w:tcW w:w="10421" w:type="dxa"/>
            <w:gridSpan w:val="2"/>
            <w:tcBorders>
              <w:left w:val="nil"/>
              <w:right w:val="nil"/>
            </w:tcBorders>
            <w:vAlign w:val="bottom"/>
          </w:tcPr>
          <w:p w:rsidR="00AB4CE5" w:rsidRPr="009A08A3" w:rsidRDefault="00AB4CE5" w:rsidP="00AB4CE5">
            <w:pPr>
              <w:spacing w:line="276" w:lineRule="auto"/>
              <w:rPr>
                <w:rFonts w:ascii="Times New Roman" w:hAnsi="Times New Roman" w:cs="Times New Roman"/>
              </w:rPr>
            </w:pPr>
            <w:r w:rsidRPr="009A08A3">
              <w:rPr>
                <w:rFonts w:ascii="Times New Roman" w:hAnsi="Times New Roman" w:cs="Times New Roman"/>
              </w:rPr>
              <w:t>Вид работ</w:t>
            </w:r>
          </w:p>
        </w:tc>
      </w:tr>
      <w:tr w:rsidR="009A08A3" w:rsidRPr="009A08A3" w:rsidTr="00A97533">
        <w:tc>
          <w:tcPr>
            <w:tcW w:w="10421" w:type="dxa"/>
            <w:gridSpan w:val="2"/>
            <w:tcBorders>
              <w:left w:val="nil"/>
              <w:bottom w:val="single" w:sz="4" w:space="0" w:color="auto"/>
              <w:right w:val="nil"/>
            </w:tcBorders>
            <w:vAlign w:val="bottom"/>
          </w:tcPr>
          <w:p w:rsidR="00AB4CE5" w:rsidRPr="009A08A3" w:rsidRDefault="00C47514" w:rsidP="00AB4CE5">
            <w:pPr>
              <w:spacing w:line="276" w:lineRule="auto"/>
              <w:rPr>
                <w:rFonts w:ascii="Times New Roman" w:hAnsi="Times New Roman" w:cs="Times New Roman"/>
              </w:rPr>
            </w:pPr>
            <w:r w:rsidRPr="009A08A3">
              <w:rPr>
                <w:rFonts w:ascii="Times New Roman" w:hAnsi="Times New Roman" w:cs="Times New Roman"/>
              </w:rPr>
              <w:t>Нарушенное благоустройство восстановлено:</w:t>
            </w:r>
          </w:p>
        </w:tc>
      </w:tr>
      <w:tr w:rsidR="009A08A3" w:rsidRPr="009A08A3" w:rsidTr="00A97533">
        <w:tc>
          <w:tcPr>
            <w:tcW w:w="10421" w:type="dxa"/>
            <w:gridSpan w:val="2"/>
            <w:tcBorders>
              <w:left w:val="nil"/>
              <w:right w:val="nil"/>
            </w:tcBorders>
          </w:tcPr>
          <w:p w:rsidR="00AB4CE5" w:rsidRPr="009A08A3" w:rsidRDefault="00C47514" w:rsidP="001719A8">
            <w:pPr>
              <w:spacing w:line="276" w:lineRule="auto"/>
              <w:jc w:val="center"/>
              <w:rPr>
                <w:rFonts w:ascii="Times New Roman" w:hAnsi="Times New Roman" w:cs="Times New Roman"/>
                <w:vertAlign w:val="superscript"/>
              </w:rPr>
            </w:pPr>
            <w:r w:rsidRPr="009A08A3">
              <w:rPr>
                <w:rFonts w:ascii="Times New Roman" w:hAnsi="Times New Roman" w:cs="Times New Roman"/>
                <w:vertAlign w:val="superscript"/>
              </w:rPr>
              <w:t>(подпись, печать</w:t>
            </w:r>
            <w:r w:rsidR="001719A8" w:rsidRPr="009A08A3">
              <w:rPr>
                <w:rFonts w:ascii="Times New Roman" w:hAnsi="Times New Roman" w:cs="Times New Roman"/>
                <w:vertAlign w:val="superscript"/>
              </w:rPr>
              <w:t xml:space="preserve"> должностного лица, принявшего восстановленное благоустройство</w:t>
            </w:r>
            <w:r w:rsidRPr="009A08A3">
              <w:rPr>
                <w:rFonts w:ascii="Times New Roman" w:hAnsi="Times New Roman" w:cs="Times New Roman"/>
                <w:vertAlign w:val="superscript"/>
              </w:rPr>
              <w:t>)</w:t>
            </w:r>
          </w:p>
        </w:tc>
      </w:tr>
    </w:tbl>
    <w:p w:rsidR="0096600C" w:rsidRPr="009A08A3" w:rsidRDefault="001719A8" w:rsidP="001719A8">
      <w:pPr>
        <w:pStyle w:val="ConsPlusNonformat"/>
        <w:jc w:val="both"/>
        <w:rPr>
          <w:rFonts w:ascii="Times New Roman" w:hAnsi="Times New Roman" w:cs="Times New Roman"/>
          <w:sz w:val="24"/>
          <w:szCs w:val="24"/>
        </w:rPr>
      </w:pPr>
      <w:r w:rsidRPr="009A08A3">
        <w:rPr>
          <w:rFonts w:ascii="Times New Roman" w:hAnsi="Times New Roman" w:cs="Times New Roman"/>
          <w:sz w:val="24"/>
          <w:szCs w:val="24"/>
        </w:rPr>
        <w:t xml:space="preserve">Срок осуществления земляных работ </w:t>
      </w:r>
      <w:r w:rsidR="0096600C" w:rsidRPr="009A08A3">
        <w:rPr>
          <w:rFonts w:ascii="Times New Roman" w:hAnsi="Times New Roman" w:cs="Times New Roman"/>
          <w:sz w:val="24"/>
          <w:szCs w:val="24"/>
        </w:rPr>
        <w:t>(аварийных земляных работ</w:t>
      </w:r>
      <w:proofErr w:type="gramStart"/>
      <w:r w:rsidR="0096600C" w:rsidRPr="009A08A3">
        <w:rPr>
          <w:rFonts w:ascii="Times New Roman" w:hAnsi="Times New Roman" w:cs="Times New Roman"/>
          <w:sz w:val="24"/>
          <w:szCs w:val="24"/>
        </w:rPr>
        <w:t xml:space="preserve"> )</w:t>
      </w:r>
      <w:proofErr w:type="gramEnd"/>
    </w:p>
    <w:p w:rsidR="001719A8" w:rsidRPr="0066704F" w:rsidRDefault="001719A8" w:rsidP="001719A8">
      <w:pPr>
        <w:pStyle w:val="ConsPlusNonformat"/>
        <w:jc w:val="both"/>
        <w:rPr>
          <w:rFonts w:ascii="Times New Roman" w:hAnsi="Times New Roman" w:cs="Times New Roman"/>
          <w:sz w:val="24"/>
          <w:szCs w:val="24"/>
        </w:rPr>
      </w:pPr>
      <w:r w:rsidRPr="0066704F">
        <w:rPr>
          <w:rFonts w:ascii="Times New Roman" w:hAnsi="Times New Roman" w:cs="Times New Roman"/>
          <w:sz w:val="24"/>
          <w:szCs w:val="24"/>
        </w:rPr>
        <w:t xml:space="preserve">продлен  до  "__" ____________ 20__ г. </w:t>
      </w:r>
    </w:p>
    <w:p w:rsidR="001719A8" w:rsidRDefault="001719A8" w:rsidP="001719A8">
      <w:pPr>
        <w:pStyle w:val="ConsPlusNonformat"/>
        <w:jc w:val="both"/>
        <w:rPr>
          <w:rFonts w:ascii="Times New Roman" w:hAnsi="Times New Roman" w:cs="Times New Roman"/>
          <w:sz w:val="28"/>
          <w:szCs w:val="28"/>
        </w:rPr>
      </w:pPr>
      <w:r w:rsidRPr="005862BC">
        <w:rPr>
          <w:rFonts w:ascii="Times New Roman" w:hAnsi="Times New Roman" w:cs="Times New Roman"/>
          <w:sz w:val="28"/>
          <w:szCs w:val="28"/>
        </w:rPr>
        <w:t>_________</w:t>
      </w:r>
      <w:r>
        <w:rPr>
          <w:rFonts w:ascii="Times New Roman" w:hAnsi="Times New Roman" w:cs="Times New Roman"/>
          <w:sz w:val="28"/>
          <w:szCs w:val="28"/>
        </w:rPr>
        <w:t xml:space="preserve">____________________     </w:t>
      </w:r>
      <w:r w:rsidRPr="00586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62BC">
        <w:rPr>
          <w:rFonts w:ascii="Times New Roman" w:hAnsi="Times New Roman" w:cs="Times New Roman"/>
          <w:sz w:val="28"/>
          <w:szCs w:val="28"/>
        </w:rPr>
        <w:t xml:space="preserve">_________   </w:t>
      </w:r>
      <w:r>
        <w:rPr>
          <w:rFonts w:ascii="Times New Roman" w:hAnsi="Times New Roman" w:cs="Times New Roman"/>
          <w:sz w:val="28"/>
          <w:szCs w:val="28"/>
        </w:rPr>
        <w:t xml:space="preserve">           </w:t>
      </w:r>
      <w:r w:rsidRPr="005862BC">
        <w:rPr>
          <w:rFonts w:ascii="Times New Roman" w:hAnsi="Times New Roman" w:cs="Times New Roman"/>
          <w:sz w:val="28"/>
          <w:szCs w:val="28"/>
        </w:rPr>
        <w:t>__________________</w:t>
      </w:r>
    </w:p>
    <w:p w:rsidR="001719A8" w:rsidRDefault="001719A8" w:rsidP="001719A8">
      <w:pPr>
        <w:pStyle w:val="ConsPlusNonformat"/>
        <w:jc w:val="both"/>
        <w:rPr>
          <w:rFonts w:ascii="Times New Roman" w:hAnsi="Times New Roman" w:cs="Times New Roman"/>
          <w:sz w:val="28"/>
          <w:szCs w:val="28"/>
        </w:rPr>
      </w:pPr>
      <w:proofErr w:type="gramStart"/>
      <w:r w:rsidRPr="00C55326">
        <w:rPr>
          <w:rFonts w:ascii="Times New Roman" w:hAnsi="Times New Roman" w:cs="Times New Roman"/>
          <w:i/>
        </w:rPr>
        <w:t xml:space="preserve">(должность уполномоченного лица                    </w:t>
      </w:r>
      <w:r w:rsidRPr="00E60CBE">
        <w:rPr>
          <w:rFonts w:ascii="Times New Roman" w:hAnsi="Times New Roman" w:cs="Times New Roman"/>
          <w:i/>
        </w:rPr>
        <w:t xml:space="preserve">     </w:t>
      </w:r>
      <w:r w:rsidR="00DC762B">
        <w:rPr>
          <w:rFonts w:ascii="Times New Roman" w:hAnsi="Times New Roman" w:cs="Times New Roman"/>
          <w:i/>
        </w:rPr>
        <w:t xml:space="preserve">      </w:t>
      </w:r>
      <w:r w:rsidRPr="00E60CBE">
        <w:rPr>
          <w:rFonts w:ascii="Times New Roman" w:hAnsi="Times New Roman" w:cs="Times New Roman"/>
          <w:i/>
        </w:rPr>
        <w:t xml:space="preserve">     </w:t>
      </w:r>
      <w:r>
        <w:rPr>
          <w:rFonts w:ascii="Times New Roman" w:hAnsi="Times New Roman" w:cs="Times New Roman"/>
          <w:i/>
        </w:rPr>
        <w:t xml:space="preserve"> </w:t>
      </w:r>
      <w:r w:rsidRPr="00E60CBE">
        <w:rPr>
          <w:rFonts w:ascii="Times New Roman" w:hAnsi="Times New Roman" w:cs="Times New Roman"/>
          <w:i/>
        </w:rPr>
        <w:t xml:space="preserve"> </w:t>
      </w:r>
      <w:r w:rsidRPr="00C55326">
        <w:rPr>
          <w:rFonts w:ascii="Times New Roman" w:hAnsi="Times New Roman" w:cs="Times New Roman"/>
          <w:i/>
        </w:rPr>
        <w:t xml:space="preserve">(подпись)            </w:t>
      </w:r>
      <w:r>
        <w:rPr>
          <w:rFonts w:ascii="Times New Roman" w:hAnsi="Times New Roman" w:cs="Times New Roman"/>
          <w:i/>
        </w:rPr>
        <w:t xml:space="preserve">                 </w:t>
      </w:r>
      <w:r w:rsidRPr="00C55326">
        <w:rPr>
          <w:rFonts w:ascii="Times New Roman" w:hAnsi="Times New Roman" w:cs="Times New Roman"/>
          <w:i/>
        </w:rPr>
        <w:t>(расшифровка подписи)</w:t>
      </w:r>
      <w:proofErr w:type="gramEnd"/>
    </w:p>
    <w:p w:rsidR="00116296" w:rsidRPr="00A2012B" w:rsidRDefault="001719A8" w:rsidP="001719A8">
      <w:pPr>
        <w:pStyle w:val="ConsPlusNonformat"/>
        <w:jc w:val="both"/>
        <w:rPr>
          <w:rFonts w:ascii="Times New Roman" w:hAnsi="Times New Roman" w:cs="Times New Roman"/>
          <w:i/>
        </w:rPr>
      </w:pPr>
      <w:r w:rsidRPr="00C55326">
        <w:rPr>
          <w:rFonts w:ascii="Times New Roman" w:hAnsi="Times New Roman" w:cs="Times New Roman"/>
          <w:i/>
        </w:rPr>
        <w:t>органа, осуществляющего выдачу</w:t>
      </w:r>
      <w:r w:rsidR="00116296">
        <w:rPr>
          <w:rFonts w:ascii="Times New Roman" w:hAnsi="Times New Roman" w:cs="Times New Roman"/>
          <w:i/>
        </w:rPr>
        <w:t xml:space="preserve"> </w:t>
      </w:r>
      <w:r w:rsidR="00116296" w:rsidRPr="00A2012B">
        <w:rPr>
          <w:rFonts w:ascii="Times New Roman" w:hAnsi="Times New Roman" w:cs="Times New Roman"/>
          <w:i/>
        </w:rPr>
        <w:t>разрешения</w:t>
      </w:r>
    </w:p>
    <w:p w:rsidR="001719A8" w:rsidRPr="00A2012B" w:rsidRDefault="00116296" w:rsidP="001719A8">
      <w:pPr>
        <w:pStyle w:val="ConsPlusNonformat"/>
        <w:jc w:val="both"/>
        <w:rPr>
          <w:rFonts w:ascii="Times New Roman" w:hAnsi="Times New Roman" w:cs="Times New Roman"/>
          <w:sz w:val="28"/>
          <w:szCs w:val="28"/>
        </w:rPr>
      </w:pPr>
      <w:r w:rsidRPr="00A2012B">
        <w:rPr>
          <w:rFonts w:ascii="Times New Roman" w:hAnsi="Times New Roman" w:cs="Times New Roman"/>
          <w:i/>
        </w:rPr>
        <w:t>на осуществление земляных работ</w:t>
      </w:r>
      <w:r w:rsidR="001719A8" w:rsidRPr="00A2012B">
        <w:rPr>
          <w:rFonts w:ascii="Times New Roman" w:hAnsi="Times New Roman" w:cs="Times New Roman"/>
          <w:i/>
          <w:sz w:val="24"/>
          <w:szCs w:val="24"/>
        </w:rPr>
        <w:t>)</w:t>
      </w:r>
    </w:p>
    <w:p w:rsidR="001719A8" w:rsidRPr="0066704F" w:rsidRDefault="001719A8" w:rsidP="001719A8">
      <w:pPr>
        <w:pStyle w:val="ConsPlusNonformat"/>
        <w:jc w:val="both"/>
        <w:rPr>
          <w:rFonts w:ascii="Times New Roman" w:hAnsi="Times New Roman" w:cs="Times New Roman"/>
          <w:sz w:val="24"/>
          <w:szCs w:val="24"/>
        </w:rPr>
      </w:pPr>
      <w:r w:rsidRPr="0066704F">
        <w:rPr>
          <w:rFonts w:ascii="Times New Roman" w:hAnsi="Times New Roman" w:cs="Times New Roman"/>
          <w:sz w:val="24"/>
          <w:szCs w:val="24"/>
        </w:rPr>
        <w:t>"__" _____________ 20__ г.</w:t>
      </w:r>
    </w:p>
    <w:p w:rsidR="001719A8" w:rsidRPr="0066704F" w:rsidRDefault="001719A8" w:rsidP="001719A8">
      <w:pPr>
        <w:pStyle w:val="ConsPlusNonformat"/>
        <w:jc w:val="both"/>
        <w:rPr>
          <w:rFonts w:ascii="Times New Roman" w:hAnsi="Times New Roman" w:cs="Times New Roman"/>
          <w:sz w:val="24"/>
          <w:szCs w:val="24"/>
        </w:rPr>
      </w:pPr>
    </w:p>
    <w:p w:rsidR="001719A8" w:rsidRPr="0066704F" w:rsidRDefault="001719A8" w:rsidP="001719A8">
      <w:pPr>
        <w:pStyle w:val="ConsPlusNonformat"/>
        <w:jc w:val="both"/>
        <w:rPr>
          <w:rFonts w:ascii="Times New Roman" w:hAnsi="Times New Roman" w:cs="Times New Roman"/>
          <w:sz w:val="24"/>
          <w:szCs w:val="24"/>
        </w:rPr>
      </w:pPr>
      <w:r w:rsidRPr="0066704F">
        <w:rPr>
          <w:rFonts w:ascii="Times New Roman" w:hAnsi="Times New Roman" w:cs="Times New Roman"/>
          <w:sz w:val="24"/>
          <w:szCs w:val="24"/>
        </w:rPr>
        <w:t>М.П.</w:t>
      </w:r>
    </w:p>
    <w:p w:rsidR="001719A8" w:rsidRDefault="001719A8" w:rsidP="001719A8">
      <w:pPr>
        <w:pStyle w:val="ConsPlusNonformat"/>
        <w:jc w:val="both"/>
        <w:rPr>
          <w:rFonts w:ascii="Times New Roman" w:hAnsi="Times New Roman" w:cs="Times New Roman"/>
          <w:sz w:val="24"/>
          <w:szCs w:val="24"/>
        </w:rPr>
      </w:pPr>
    </w:p>
    <w:p w:rsidR="001719A8" w:rsidRDefault="001719A8" w:rsidP="001719A8">
      <w:pPr>
        <w:pStyle w:val="ConsPlusNonformat"/>
        <w:jc w:val="both"/>
        <w:rPr>
          <w:rFonts w:ascii="Times New Roman" w:hAnsi="Times New Roman" w:cs="Times New Roman"/>
          <w:sz w:val="24"/>
          <w:szCs w:val="24"/>
        </w:rPr>
      </w:pPr>
    </w:p>
    <w:p w:rsidR="001719A8" w:rsidRPr="0066704F" w:rsidRDefault="001719A8" w:rsidP="001719A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Срок восстановления нарушенного благоустройства  </w:t>
      </w:r>
      <w:r w:rsidRPr="0066704F">
        <w:rPr>
          <w:rFonts w:ascii="Times New Roman" w:hAnsi="Times New Roman" w:cs="Times New Roman"/>
          <w:sz w:val="24"/>
          <w:szCs w:val="24"/>
        </w:rPr>
        <w:t xml:space="preserve">продлен  до  "__" ____________ 20__ г. </w:t>
      </w:r>
    </w:p>
    <w:p w:rsidR="001719A8" w:rsidRDefault="001719A8" w:rsidP="001719A8">
      <w:pPr>
        <w:pStyle w:val="ConsPlusNonformat"/>
        <w:jc w:val="both"/>
        <w:rPr>
          <w:rFonts w:ascii="Times New Roman" w:hAnsi="Times New Roman" w:cs="Times New Roman"/>
          <w:sz w:val="28"/>
          <w:szCs w:val="28"/>
        </w:rPr>
      </w:pPr>
      <w:r w:rsidRPr="005862BC">
        <w:rPr>
          <w:rFonts w:ascii="Times New Roman" w:hAnsi="Times New Roman" w:cs="Times New Roman"/>
          <w:sz w:val="28"/>
          <w:szCs w:val="28"/>
        </w:rPr>
        <w:t>_________</w:t>
      </w:r>
      <w:r>
        <w:rPr>
          <w:rFonts w:ascii="Times New Roman" w:hAnsi="Times New Roman" w:cs="Times New Roman"/>
          <w:sz w:val="28"/>
          <w:szCs w:val="28"/>
        </w:rPr>
        <w:t xml:space="preserve">____________________     </w:t>
      </w:r>
      <w:r w:rsidRPr="00586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62BC">
        <w:rPr>
          <w:rFonts w:ascii="Times New Roman" w:hAnsi="Times New Roman" w:cs="Times New Roman"/>
          <w:sz w:val="28"/>
          <w:szCs w:val="28"/>
        </w:rPr>
        <w:t xml:space="preserve">_________   </w:t>
      </w:r>
      <w:r>
        <w:rPr>
          <w:rFonts w:ascii="Times New Roman" w:hAnsi="Times New Roman" w:cs="Times New Roman"/>
          <w:sz w:val="28"/>
          <w:szCs w:val="28"/>
        </w:rPr>
        <w:t xml:space="preserve">           </w:t>
      </w:r>
      <w:r w:rsidRPr="005862BC">
        <w:rPr>
          <w:rFonts w:ascii="Times New Roman" w:hAnsi="Times New Roman" w:cs="Times New Roman"/>
          <w:sz w:val="28"/>
          <w:szCs w:val="28"/>
        </w:rPr>
        <w:t>__________________</w:t>
      </w:r>
    </w:p>
    <w:p w:rsidR="001719A8" w:rsidRDefault="001719A8" w:rsidP="001719A8">
      <w:pPr>
        <w:pStyle w:val="ConsPlusNonformat"/>
        <w:jc w:val="both"/>
        <w:rPr>
          <w:rFonts w:ascii="Times New Roman" w:hAnsi="Times New Roman" w:cs="Times New Roman"/>
          <w:sz w:val="28"/>
          <w:szCs w:val="28"/>
        </w:rPr>
      </w:pPr>
      <w:proofErr w:type="gramStart"/>
      <w:r w:rsidRPr="00C55326">
        <w:rPr>
          <w:rFonts w:ascii="Times New Roman" w:hAnsi="Times New Roman" w:cs="Times New Roman"/>
          <w:i/>
        </w:rPr>
        <w:t xml:space="preserve">(должность уполномоченного лица                    </w:t>
      </w:r>
      <w:r w:rsidRPr="00E60CBE">
        <w:rPr>
          <w:rFonts w:ascii="Times New Roman" w:hAnsi="Times New Roman" w:cs="Times New Roman"/>
          <w:i/>
        </w:rPr>
        <w:t xml:space="preserve">                </w:t>
      </w:r>
      <w:r>
        <w:rPr>
          <w:rFonts w:ascii="Times New Roman" w:hAnsi="Times New Roman" w:cs="Times New Roman"/>
          <w:i/>
        </w:rPr>
        <w:t xml:space="preserve"> </w:t>
      </w:r>
      <w:r w:rsidRPr="00E60CBE">
        <w:rPr>
          <w:rFonts w:ascii="Times New Roman" w:hAnsi="Times New Roman" w:cs="Times New Roman"/>
          <w:i/>
        </w:rPr>
        <w:t xml:space="preserve"> </w:t>
      </w:r>
      <w:r w:rsidRPr="00C55326">
        <w:rPr>
          <w:rFonts w:ascii="Times New Roman" w:hAnsi="Times New Roman" w:cs="Times New Roman"/>
          <w:i/>
        </w:rPr>
        <w:t xml:space="preserve">(подпись)            </w:t>
      </w:r>
      <w:r>
        <w:rPr>
          <w:rFonts w:ascii="Times New Roman" w:hAnsi="Times New Roman" w:cs="Times New Roman"/>
          <w:i/>
        </w:rPr>
        <w:t xml:space="preserve">                 </w:t>
      </w:r>
      <w:r w:rsidRPr="00C55326">
        <w:rPr>
          <w:rFonts w:ascii="Times New Roman" w:hAnsi="Times New Roman" w:cs="Times New Roman"/>
          <w:i/>
        </w:rPr>
        <w:t>(расшифровка подписи)</w:t>
      </w:r>
      <w:proofErr w:type="gramEnd"/>
    </w:p>
    <w:p w:rsidR="001719A8" w:rsidRPr="00A2012B" w:rsidRDefault="001719A8" w:rsidP="001719A8">
      <w:pPr>
        <w:pStyle w:val="ConsPlusNonformat"/>
        <w:jc w:val="both"/>
        <w:rPr>
          <w:rFonts w:ascii="Times New Roman" w:hAnsi="Times New Roman" w:cs="Times New Roman"/>
          <w:sz w:val="28"/>
          <w:szCs w:val="28"/>
        </w:rPr>
      </w:pPr>
      <w:r w:rsidRPr="00C55326">
        <w:rPr>
          <w:rFonts w:ascii="Times New Roman" w:hAnsi="Times New Roman" w:cs="Times New Roman"/>
          <w:i/>
        </w:rPr>
        <w:t>органа, осуществляющего выдачу</w:t>
      </w:r>
      <w:r w:rsidR="00BF7F3D">
        <w:rPr>
          <w:rFonts w:ascii="Times New Roman" w:hAnsi="Times New Roman" w:cs="Times New Roman"/>
          <w:i/>
        </w:rPr>
        <w:t xml:space="preserve"> </w:t>
      </w:r>
      <w:bookmarkStart w:id="7" w:name="_GoBack"/>
      <w:r w:rsidR="00BF7F3D" w:rsidRPr="00A2012B">
        <w:rPr>
          <w:rFonts w:ascii="Times New Roman" w:hAnsi="Times New Roman" w:cs="Times New Roman"/>
          <w:i/>
        </w:rPr>
        <w:t>разрешения</w:t>
      </w:r>
    </w:p>
    <w:p w:rsidR="001719A8" w:rsidRPr="00A2012B" w:rsidRDefault="00ED35A2" w:rsidP="00ED35A2">
      <w:pPr>
        <w:pStyle w:val="ConsPlusNonformat"/>
        <w:jc w:val="both"/>
        <w:rPr>
          <w:rFonts w:ascii="Times New Roman" w:hAnsi="Times New Roman" w:cs="Times New Roman"/>
          <w:i/>
        </w:rPr>
      </w:pPr>
      <w:r w:rsidRPr="00A2012B">
        <w:rPr>
          <w:rFonts w:ascii="Times New Roman" w:hAnsi="Times New Roman" w:cs="Times New Roman"/>
          <w:i/>
        </w:rPr>
        <w:t>на осуществление земляных работ</w:t>
      </w:r>
      <w:r w:rsidR="001719A8" w:rsidRPr="00A2012B">
        <w:rPr>
          <w:rFonts w:ascii="Times New Roman" w:hAnsi="Times New Roman" w:cs="Times New Roman"/>
          <w:i/>
          <w:sz w:val="24"/>
          <w:szCs w:val="24"/>
        </w:rPr>
        <w:t>)</w:t>
      </w:r>
    </w:p>
    <w:bookmarkEnd w:id="7"/>
    <w:p w:rsidR="001719A8" w:rsidRPr="0066704F" w:rsidRDefault="001719A8" w:rsidP="001719A8">
      <w:pPr>
        <w:pStyle w:val="ConsPlusNonformat"/>
        <w:jc w:val="both"/>
        <w:rPr>
          <w:rFonts w:ascii="Times New Roman" w:hAnsi="Times New Roman" w:cs="Times New Roman"/>
          <w:sz w:val="24"/>
          <w:szCs w:val="24"/>
        </w:rPr>
      </w:pPr>
      <w:r w:rsidRPr="0066704F">
        <w:rPr>
          <w:rFonts w:ascii="Times New Roman" w:hAnsi="Times New Roman" w:cs="Times New Roman"/>
          <w:sz w:val="24"/>
          <w:szCs w:val="24"/>
        </w:rPr>
        <w:t>"__" _____________ 20__ г.</w:t>
      </w:r>
    </w:p>
    <w:p w:rsidR="001719A8" w:rsidRPr="0066704F" w:rsidRDefault="001719A8" w:rsidP="001719A8">
      <w:pPr>
        <w:pStyle w:val="ConsPlusNonformat"/>
        <w:jc w:val="both"/>
        <w:rPr>
          <w:rFonts w:ascii="Times New Roman" w:hAnsi="Times New Roman" w:cs="Times New Roman"/>
          <w:sz w:val="24"/>
          <w:szCs w:val="24"/>
        </w:rPr>
      </w:pPr>
    </w:p>
    <w:p w:rsidR="001719A8" w:rsidRPr="0066704F" w:rsidRDefault="001719A8" w:rsidP="001719A8">
      <w:pPr>
        <w:pStyle w:val="ConsPlusNonformat"/>
        <w:jc w:val="both"/>
        <w:rPr>
          <w:rFonts w:ascii="Times New Roman" w:hAnsi="Times New Roman" w:cs="Times New Roman"/>
          <w:sz w:val="24"/>
          <w:szCs w:val="24"/>
        </w:rPr>
      </w:pPr>
      <w:r w:rsidRPr="0066704F">
        <w:rPr>
          <w:rFonts w:ascii="Times New Roman" w:hAnsi="Times New Roman" w:cs="Times New Roman"/>
          <w:sz w:val="24"/>
          <w:szCs w:val="24"/>
        </w:rPr>
        <w:t>М.П.</w:t>
      </w:r>
    </w:p>
    <w:p w:rsidR="001719A8" w:rsidRPr="001719A8" w:rsidRDefault="001719A8" w:rsidP="001719A8">
      <w:pPr>
        <w:pStyle w:val="ConsPlusNormal"/>
        <w:jc w:val="both"/>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4A2926" w:rsidRPr="005036D2" w:rsidRDefault="004A2926" w:rsidP="004A2926">
      <w:pPr>
        <w:pStyle w:val="ConsPlusNormal"/>
        <w:ind w:left="851"/>
        <w:jc w:val="center"/>
        <w:rPr>
          <w:rFonts w:ascii="Times New Roman" w:hAnsi="Times New Roman" w:cs="Times New Roman"/>
          <w:sz w:val="28"/>
          <w:szCs w:val="28"/>
        </w:rPr>
      </w:pPr>
      <w:r>
        <w:rPr>
          <w:rFonts w:ascii="Times New Roman" w:hAnsi="Times New Roman" w:cs="Times New Roman"/>
          <w:sz w:val="24"/>
          <w:szCs w:val="24"/>
        </w:rPr>
        <w:t>___________________________________</w:t>
      </w: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1719A8" w:rsidRPr="004A2926" w:rsidRDefault="001719A8" w:rsidP="00A97533">
      <w:pPr>
        <w:pStyle w:val="ConsPlusNormal"/>
        <w:ind w:left="851"/>
        <w:jc w:val="right"/>
        <w:rPr>
          <w:rFonts w:ascii="Times New Roman" w:hAnsi="Times New Roman" w:cs="Times New Roman"/>
          <w:sz w:val="28"/>
          <w:szCs w:val="28"/>
        </w:rPr>
      </w:pPr>
    </w:p>
    <w:p w:rsidR="00C73102" w:rsidRDefault="00C7310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C6853" w:rsidRPr="00645CE0" w:rsidRDefault="007C6853" w:rsidP="00A46ED2">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645CE0">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xml:space="preserve"> 5</w:t>
      </w:r>
    </w:p>
    <w:p w:rsidR="007C6853" w:rsidRPr="00645CE0" w:rsidRDefault="007C6853" w:rsidP="00A46ED2">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w:t>
      </w:r>
      <w:r w:rsidRPr="00645CE0">
        <w:rPr>
          <w:rFonts w:ascii="Times New Roman" w:eastAsia="Times New Roman" w:hAnsi="Times New Roman" w:cs="Times New Roman"/>
          <w:sz w:val="28"/>
          <w:szCs w:val="28"/>
          <w:lang w:eastAsia="ru-RU"/>
        </w:rPr>
        <w:t>дминистративному регламенту</w:t>
      </w:r>
    </w:p>
    <w:p w:rsidR="007C6853" w:rsidRPr="00065A19" w:rsidRDefault="007C6853" w:rsidP="007C6853">
      <w:pPr>
        <w:pStyle w:val="ConsPlusNormal"/>
        <w:ind w:left="851"/>
        <w:jc w:val="both"/>
        <w:rPr>
          <w:rFonts w:ascii="Times New Roman" w:hAnsi="Times New Roman" w:cs="Times New Roman"/>
          <w:sz w:val="24"/>
          <w:szCs w:val="24"/>
        </w:rPr>
      </w:pPr>
    </w:p>
    <w:p w:rsidR="007C6853" w:rsidRPr="009E2C8E" w:rsidRDefault="00A46ED2" w:rsidP="00A46ED2">
      <w:pPr>
        <w:pStyle w:val="ConsPlusTitle"/>
        <w:ind w:left="851"/>
        <w:jc w:val="center"/>
        <w:rPr>
          <w:rFonts w:ascii="Times New Roman" w:hAnsi="Times New Roman" w:cs="Times New Roman"/>
          <w:b w:val="0"/>
          <w:sz w:val="28"/>
          <w:szCs w:val="28"/>
        </w:rPr>
      </w:pPr>
      <w:bookmarkStart w:id="8" w:name="P634"/>
      <w:bookmarkEnd w:id="8"/>
      <w:r w:rsidRPr="009E2C8E">
        <w:rPr>
          <w:rFonts w:ascii="Times New Roman" w:hAnsi="Times New Roman" w:cs="Times New Roman"/>
          <w:b w:val="0"/>
          <w:sz w:val="28"/>
          <w:szCs w:val="28"/>
        </w:rPr>
        <w:t xml:space="preserve">Показатели доступности и качества предоставления муниципальной услуги </w:t>
      </w:r>
    </w:p>
    <w:p w:rsidR="007C6853" w:rsidRDefault="007C6853" w:rsidP="007C6853">
      <w:pPr>
        <w:pStyle w:val="ConsPlusNormal"/>
        <w:jc w:val="both"/>
      </w:pPr>
    </w:p>
    <w:tbl>
      <w:tblPr>
        <w:tblW w:w="963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230"/>
        <w:gridCol w:w="1559"/>
      </w:tblGrid>
      <w:tr w:rsidR="007C6853" w:rsidRPr="00971B39" w:rsidTr="00AF3631">
        <w:tc>
          <w:tcPr>
            <w:tcW w:w="850" w:type="dxa"/>
          </w:tcPr>
          <w:p w:rsidR="007C6853" w:rsidRPr="00971B39" w:rsidRDefault="00A46ED2"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6853" w:rsidRPr="00971B39">
              <w:rPr>
                <w:rFonts w:ascii="Times New Roman" w:hAnsi="Times New Roman" w:cs="Times New Roman"/>
                <w:sz w:val="24"/>
                <w:szCs w:val="24"/>
              </w:rPr>
              <w:t>п</w:t>
            </w:r>
            <w:proofErr w:type="gramEnd"/>
            <w:r w:rsidR="007C6853" w:rsidRPr="00971B39">
              <w:rPr>
                <w:rFonts w:ascii="Times New Roman" w:hAnsi="Times New Roman" w:cs="Times New Roman"/>
                <w:sz w:val="24"/>
                <w:szCs w:val="24"/>
              </w:rPr>
              <w:t>/п</w:t>
            </w:r>
          </w:p>
        </w:tc>
        <w:tc>
          <w:tcPr>
            <w:tcW w:w="7230"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Показатели доступности и качества предоставления муниципальной услуги</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 xml:space="preserve">Нормативное значение показателя </w:t>
            </w:r>
          </w:p>
        </w:tc>
      </w:tr>
      <w:tr w:rsidR="007C6853" w:rsidRPr="00971B39" w:rsidTr="00AF3631">
        <w:tc>
          <w:tcPr>
            <w:tcW w:w="9639" w:type="dxa"/>
            <w:gridSpan w:val="3"/>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Показатели доступности предоставления муниципальной услуги</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1</w:t>
            </w:r>
          </w:p>
        </w:tc>
        <w:tc>
          <w:tcPr>
            <w:tcW w:w="7230" w:type="dxa"/>
          </w:tcPr>
          <w:p w:rsidR="007C6853" w:rsidRPr="00971B39" w:rsidRDefault="007C6853" w:rsidP="00F62ED6">
            <w:pPr>
              <w:pStyle w:val="ConsPlusNormal"/>
              <w:rPr>
                <w:rFonts w:ascii="Times New Roman" w:hAnsi="Times New Roman" w:cs="Times New Roman"/>
                <w:sz w:val="24"/>
                <w:szCs w:val="24"/>
              </w:rPr>
            </w:pPr>
            <w:r w:rsidRPr="00971B39">
              <w:rPr>
                <w:rFonts w:ascii="Times New Roman" w:hAnsi="Times New Roman" w:cs="Times New Roman"/>
                <w:sz w:val="24"/>
                <w:szCs w:val="24"/>
              </w:rPr>
              <w:t xml:space="preserve">% заявителей, </w:t>
            </w:r>
            <w:r>
              <w:rPr>
                <w:rFonts w:ascii="Times New Roman" w:hAnsi="Times New Roman" w:cs="Times New Roman"/>
                <w:sz w:val="24"/>
                <w:szCs w:val="24"/>
              </w:rPr>
              <w:t>ожидающих  в очереди при подаче документов не более 15 минут</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100</w:t>
            </w:r>
            <w:r>
              <w:rPr>
                <w:rFonts w:ascii="Times New Roman" w:hAnsi="Times New Roman" w:cs="Times New Roman"/>
                <w:sz w:val="24"/>
                <w:szCs w:val="24"/>
              </w:rPr>
              <w:t>%</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2</w:t>
            </w:r>
          </w:p>
        </w:tc>
        <w:tc>
          <w:tcPr>
            <w:tcW w:w="7230" w:type="dxa"/>
          </w:tcPr>
          <w:p w:rsidR="007C6853" w:rsidRPr="00971B39" w:rsidRDefault="007C6853" w:rsidP="00F62ED6">
            <w:pPr>
              <w:pStyle w:val="ConsPlusNormal"/>
              <w:jc w:val="both"/>
              <w:rPr>
                <w:rFonts w:ascii="Times New Roman" w:hAnsi="Times New Roman" w:cs="Times New Roman"/>
                <w:sz w:val="24"/>
                <w:szCs w:val="24"/>
              </w:rPr>
            </w:pPr>
            <w:r w:rsidRPr="00971B39">
              <w:rPr>
                <w:rFonts w:ascii="Times New Roman" w:hAnsi="Times New Roman" w:cs="Times New Roman"/>
                <w:sz w:val="24"/>
                <w:szCs w:val="24"/>
              </w:rPr>
              <w:t xml:space="preserve">% заявителей, удовлетворенных </w:t>
            </w:r>
            <w:r>
              <w:rPr>
                <w:rFonts w:ascii="Times New Roman" w:hAnsi="Times New Roman" w:cs="Times New Roman"/>
                <w:sz w:val="24"/>
                <w:szCs w:val="24"/>
              </w:rPr>
              <w:t>графиком работы</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100</w:t>
            </w:r>
            <w:r>
              <w:rPr>
                <w:rFonts w:ascii="Times New Roman" w:hAnsi="Times New Roman" w:cs="Times New Roman"/>
                <w:sz w:val="24"/>
                <w:szCs w:val="24"/>
              </w:rPr>
              <w:t>%</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3</w:t>
            </w:r>
          </w:p>
        </w:tc>
        <w:tc>
          <w:tcPr>
            <w:tcW w:w="7230" w:type="dxa"/>
          </w:tcPr>
          <w:p w:rsidR="007C6853" w:rsidRPr="00971B39" w:rsidRDefault="007C6853" w:rsidP="00F62ED6">
            <w:pPr>
              <w:pStyle w:val="ConsPlusNormal"/>
              <w:rPr>
                <w:rFonts w:ascii="Times New Roman" w:hAnsi="Times New Roman" w:cs="Times New Roman"/>
                <w:sz w:val="24"/>
                <w:szCs w:val="24"/>
              </w:rPr>
            </w:pPr>
            <w:r>
              <w:rPr>
                <w:rFonts w:ascii="Times New Roman" w:hAnsi="Times New Roman" w:cs="Times New Roman"/>
                <w:sz w:val="24"/>
                <w:szCs w:val="24"/>
              </w:rPr>
              <w:t>Наличие на стендах в местах предоставления услуг информации  о порядке предоставления муниципальной услуги</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100</w:t>
            </w:r>
            <w:r>
              <w:rPr>
                <w:rFonts w:ascii="Times New Roman" w:hAnsi="Times New Roman" w:cs="Times New Roman"/>
                <w:sz w:val="24"/>
                <w:szCs w:val="24"/>
              </w:rPr>
              <w:t>%</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4</w:t>
            </w:r>
          </w:p>
        </w:tc>
        <w:tc>
          <w:tcPr>
            <w:tcW w:w="7230" w:type="dxa"/>
          </w:tcPr>
          <w:p w:rsidR="007C6853" w:rsidRPr="00971B39" w:rsidRDefault="007C6853" w:rsidP="00F62ED6">
            <w:pPr>
              <w:pStyle w:val="ConsPlusNormal"/>
              <w:rPr>
                <w:rFonts w:ascii="Times New Roman" w:hAnsi="Times New Roman" w:cs="Times New Roman"/>
                <w:sz w:val="24"/>
                <w:szCs w:val="24"/>
              </w:rPr>
            </w:pPr>
            <w:r>
              <w:rPr>
                <w:rFonts w:ascii="Times New Roman" w:hAnsi="Times New Roman" w:cs="Times New Roman"/>
                <w:sz w:val="24"/>
                <w:szCs w:val="24"/>
              </w:rPr>
              <w:t>Количество взаимодействий заявителя с муниципальным служащим комитета градостроительства и территориального развития администрации города Мурманска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ответственным за предоставление муниципальной услуги, при предоставлении муниципальной услуги </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5</w:t>
            </w:r>
          </w:p>
        </w:tc>
        <w:tc>
          <w:tcPr>
            <w:tcW w:w="7230" w:type="dxa"/>
          </w:tcPr>
          <w:p w:rsidR="007C6853" w:rsidRPr="00971B39" w:rsidRDefault="007C6853" w:rsidP="00F62ED6">
            <w:pPr>
              <w:pStyle w:val="ConsPlusNormal"/>
              <w:rPr>
                <w:rFonts w:ascii="Times New Roman" w:hAnsi="Times New Roman" w:cs="Times New Roman"/>
                <w:sz w:val="24"/>
                <w:szCs w:val="24"/>
              </w:rPr>
            </w:pPr>
            <w:r>
              <w:rPr>
                <w:rFonts w:ascii="Times New Roman" w:hAnsi="Times New Roman" w:cs="Times New Roman"/>
                <w:sz w:val="24"/>
                <w:szCs w:val="24"/>
              </w:rPr>
              <w:t>Возможность получения  муниципальной услуги в электронной форме</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6</w:t>
            </w:r>
          </w:p>
        </w:tc>
        <w:tc>
          <w:tcPr>
            <w:tcW w:w="7230" w:type="dxa"/>
          </w:tcPr>
          <w:p w:rsidR="007C6853" w:rsidRPr="00971B39" w:rsidRDefault="007C6853" w:rsidP="00F62ED6">
            <w:pPr>
              <w:pStyle w:val="ConsPlusNormal"/>
              <w:rPr>
                <w:rFonts w:ascii="Times New Roman" w:hAnsi="Times New Roman" w:cs="Times New Roman"/>
                <w:sz w:val="24"/>
                <w:szCs w:val="24"/>
              </w:rPr>
            </w:pPr>
            <w:r>
              <w:rPr>
                <w:rFonts w:ascii="Times New Roman" w:hAnsi="Times New Roman" w:cs="Times New Roman"/>
                <w:sz w:val="24"/>
                <w:szCs w:val="24"/>
              </w:rPr>
              <w:t xml:space="preserve">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7</w:t>
            </w:r>
          </w:p>
        </w:tc>
        <w:tc>
          <w:tcPr>
            <w:tcW w:w="7230" w:type="dxa"/>
          </w:tcPr>
          <w:p w:rsidR="007C6853" w:rsidRPr="00971B39" w:rsidRDefault="007C6853" w:rsidP="00F62ED6">
            <w:pPr>
              <w:pStyle w:val="ConsPlusNormal"/>
              <w:rPr>
                <w:rFonts w:ascii="Times New Roman" w:hAnsi="Times New Roman" w:cs="Times New Roman"/>
                <w:sz w:val="24"/>
                <w:szCs w:val="24"/>
              </w:rPr>
            </w:pPr>
            <w:r>
              <w:rPr>
                <w:rFonts w:ascii="Times New Roman" w:hAnsi="Times New Roman" w:cs="Times New Roman"/>
                <w:sz w:val="24"/>
                <w:szCs w:val="24"/>
              </w:rPr>
              <w:t>Возможность получения услуги через многофункциональный центр</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7C6853" w:rsidRPr="00971B39" w:rsidTr="00AF3631">
        <w:tc>
          <w:tcPr>
            <w:tcW w:w="9639" w:type="dxa"/>
            <w:gridSpan w:val="3"/>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Показатели качества предоставления муниципальной услуги</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7230" w:type="dxa"/>
          </w:tcPr>
          <w:p w:rsidR="007C6853" w:rsidRPr="00971B39" w:rsidRDefault="007C6853" w:rsidP="00F62ED6">
            <w:pPr>
              <w:pStyle w:val="ConsPlusNormal"/>
              <w:rPr>
                <w:rFonts w:ascii="Times New Roman" w:hAnsi="Times New Roman" w:cs="Times New Roman"/>
                <w:sz w:val="24"/>
                <w:szCs w:val="24"/>
              </w:rPr>
            </w:pPr>
            <w:r>
              <w:rPr>
                <w:rFonts w:ascii="Times New Roman" w:hAnsi="Times New Roman" w:cs="Times New Roman"/>
                <w:sz w:val="24"/>
                <w:szCs w:val="24"/>
              </w:rPr>
              <w:t>Количество обоснованных жалоб</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230" w:type="dxa"/>
          </w:tcPr>
          <w:p w:rsidR="007C6853" w:rsidRPr="00971B39" w:rsidRDefault="007C6853" w:rsidP="00F62ED6">
            <w:pPr>
              <w:pStyle w:val="ConsPlusNormal"/>
              <w:rPr>
                <w:rFonts w:ascii="Times New Roman" w:hAnsi="Times New Roman" w:cs="Times New Roman"/>
                <w:sz w:val="24"/>
                <w:szCs w:val="24"/>
              </w:rPr>
            </w:pPr>
            <w:r>
              <w:rPr>
                <w:rFonts w:ascii="Times New Roman" w:hAnsi="Times New Roman" w:cs="Times New Roman"/>
                <w:sz w:val="24"/>
                <w:szCs w:val="24"/>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10</w:t>
            </w:r>
            <w:r>
              <w:rPr>
                <w:rFonts w:ascii="Times New Roman" w:hAnsi="Times New Roman" w:cs="Times New Roman"/>
                <w:sz w:val="24"/>
                <w:szCs w:val="24"/>
              </w:rPr>
              <w:t>0%</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230" w:type="dxa"/>
          </w:tcPr>
          <w:p w:rsidR="007C6853" w:rsidRPr="00971B39" w:rsidRDefault="007C6853" w:rsidP="00F62ED6">
            <w:pPr>
              <w:pStyle w:val="ConsPlusNormal"/>
              <w:rPr>
                <w:rFonts w:ascii="Times New Roman" w:hAnsi="Times New Roman" w:cs="Times New Roman"/>
                <w:sz w:val="24"/>
                <w:szCs w:val="24"/>
              </w:rPr>
            </w:pPr>
            <w:r>
              <w:rPr>
                <w:rFonts w:ascii="Times New Roman" w:hAnsi="Times New Roman" w:cs="Times New Roman"/>
                <w:sz w:val="24"/>
                <w:szCs w:val="24"/>
              </w:rPr>
              <w:t xml:space="preserve">% заявителей, удовлетворенных культурой обслуживания  при предоставлении муниципальной услуги </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100</w:t>
            </w:r>
            <w:r>
              <w:rPr>
                <w:rFonts w:ascii="Times New Roman" w:hAnsi="Times New Roman" w:cs="Times New Roman"/>
                <w:sz w:val="24"/>
                <w:szCs w:val="24"/>
              </w:rPr>
              <w:t>%</w:t>
            </w:r>
          </w:p>
        </w:tc>
      </w:tr>
      <w:tr w:rsidR="007C6853" w:rsidRPr="00971B39" w:rsidTr="00AF3631">
        <w:tc>
          <w:tcPr>
            <w:tcW w:w="850" w:type="dxa"/>
          </w:tcPr>
          <w:p w:rsidR="007C6853" w:rsidRPr="00971B39" w:rsidRDefault="007C6853" w:rsidP="00F62ED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230" w:type="dxa"/>
          </w:tcPr>
          <w:p w:rsidR="007C6853" w:rsidRPr="00971B39" w:rsidRDefault="007C6853" w:rsidP="00F62ED6">
            <w:pPr>
              <w:pStyle w:val="ConsPlusNormal"/>
              <w:rPr>
                <w:rFonts w:ascii="Times New Roman" w:hAnsi="Times New Roman" w:cs="Times New Roman"/>
                <w:sz w:val="24"/>
                <w:szCs w:val="24"/>
              </w:rPr>
            </w:pPr>
            <w:r w:rsidRPr="00971B39">
              <w:rPr>
                <w:rFonts w:ascii="Times New Roman" w:hAnsi="Times New Roman" w:cs="Times New Roman"/>
                <w:sz w:val="24"/>
                <w:szCs w:val="24"/>
              </w:rPr>
              <w:t xml:space="preserve">% заявителей, удовлетворенных качеством результатов труда муниципальных служащих </w:t>
            </w:r>
            <w:r>
              <w:rPr>
                <w:rFonts w:ascii="Times New Roman" w:hAnsi="Times New Roman" w:cs="Times New Roman"/>
                <w:sz w:val="24"/>
                <w:szCs w:val="24"/>
              </w:rPr>
              <w:t xml:space="preserve">при предоставлении </w:t>
            </w:r>
            <w:proofErr w:type="gramStart"/>
            <w:r>
              <w:rPr>
                <w:rFonts w:ascii="Times New Roman" w:hAnsi="Times New Roman" w:cs="Times New Roman"/>
                <w:sz w:val="24"/>
                <w:szCs w:val="24"/>
              </w:rPr>
              <w:t>муниципальной</w:t>
            </w:r>
            <w:proofErr w:type="gramEnd"/>
            <w:r>
              <w:rPr>
                <w:rFonts w:ascii="Times New Roman" w:hAnsi="Times New Roman" w:cs="Times New Roman"/>
                <w:sz w:val="24"/>
                <w:szCs w:val="24"/>
              </w:rPr>
              <w:t xml:space="preserve"> услуг</w:t>
            </w:r>
          </w:p>
        </w:tc>
        <w:tc>
          <w:tcPr>
            <w:tcW w:w="1559" w:type="dxa"/>
          </w:tcPr>
          <w:p w:rsidR="007C6853" w:rsidRPr="00971B39" w:rsidRDefault="007C6853" w:rsidP="00F62ED6">
            <w:pPr>
              <w:pStyle w:val="ConsPlusNormal"/>
              <w:jc w:val="center"/>
              <w:rPr>
                <w:rFonts w:ascii="Times New Roman" w:hAnsi="Times New Roman" w:cs="Times New Roman"/>
                <w:sz w:val="24"/>
                <w:szCs w:val="24"/>
              </w:rPr>
            </w:pPr>
            <w:r w:rsidRPr="00971B39">
              <w:rPr>
                <w:rFonts w:ascii="Times New Roman" w:hAnsi="Times New Roman" w:cs="Times New Roman"/>
                <w:sz w:val="24"/>
                <w:szCs w:val="24"/>
              </w:rPr>
              <w:t>100</w:t>
            </w:r>
            <w:r>
              <w:rPr>
                <w:rFonts w:ascii="Times New Roman" w:hAnsi="Times New Roman" w:cs="Times New Roman"/>
                <w:sz w:val="24"/>
                <w:szCs w:val="24"/>
              </w:rPr>
              <w:t>%</w:t>
            </w:r>
          </w:p>
        </w:tc>
      </w:tr>
    </w:tbl>
    <w:p w:rsidR="007C6853" w:rsidRPr="00A46ED2" w:rsidRDefault="007C6853" w:rsidP="007C6853">
      <w:pPr>
        <w:pStyle w:val="ConsPlusNormal"/>
        <w:jc w:val="both"/>
        <w:rPr>
          <w:rFonts w:ascii="Times New Roman" w:hAnsi="Times New Roman" w:cs="Times New Roman"/>
          <w:sz w:val="28"/>
          <w:szCs w:val="28"/>
        </w:rPr>
      </w:pPr>
    </w:p>
    <w:p w:rsidR="0099407D" w:rsidRPr="00A46ED2" w:rsidRDefault="0099407D" w:rsidP="00F7272B">
      <w:pPr>
        <w:pStyle w:val="ConsPlusNormal"/>
        <w:ind w:left="851"/>
        <w:jc w:val="both"/>
        <w:rPr>
          <w:rFonts w:ascii="Times New Roman" w:hAnsi="Times New Roman" w:cs="Times New Roman"/>
          <w:sz w:val="28"/>
          <w:szCs w:val="28"/>
        </w:rPr>
      </w:pPr>
    </w:p>
    <w:p w:rsidR="0099407D" w:rsidRPr="00A46ED2" w:rsidRDefault="0099407D" w:rsidP="00F7272B">
      <w:pPr>
        <w:pStyle w:val="ConsPlusNormal"/>
        <w:ind w:left="851"/>
        <w:jc w:val="both"/>
        <w:rPr>
          <w:rFonts w:ascii="Times New Roman" w:hAnsi="Times New Roman" w:cs="Times New Roman"/>
          <w:sz w:val="28"/>
          <w:szCs w:val="28"/>
        </w:rPr>
      </w:pPr>
    </w:p>
    <w:p w:rsidR="00A46ED2" w:rsidRPr="005036D2" w:rsidRDefault="00A46ED2" w:rsidP="00A46ED2">
      <w:pPr>
        <w:pStyle w:val="ConsPlusNormal"/>
        <w:ind w:left="851"/>
        <w:jc w:val="center"/>
        <w:rPr>
          <w:rFonts w:ascii="Times New Roman" w:hAnsi="Times New Roman" w:cs="Times New Roman"/>
          <w:sz w:val="28"/>
          <w:szCs w:val="28"/>
        </w:rPr>
      </w:pPr>
      <w:r>
        <w:rPr>
          <w:rFonts w:ascii="Times New Roman" w:hAnsi="Times New Roman" w:cs="Times New Roman"/>
          <w:sz w:val="24"/>
          <w:szCs w:val="24"/>
        </w:rPr>
        <w:t>___________________________________</w:t>
      </w:r>
    </w:p>
    <w:p w:rsidR="00BA368A" w:rsidRPr="00A46ED2" w:rsidRDefault="00BA368A" w:rsidP="00A46ED2">
      <w:pPr>
        <w:pStyle w:val="ConsPlusNormal"/>
        <w:ind w:left="5670"/>
        <w:jc w:val="center"/>
        <w:rPr>
          <w:rFonts w:ascii="Times New Roman" w:hAnsi="Times New Roman" w:cs="Times New Roman"/>
          <w:sz w:val="28"/>
          <w:szCs w:val="28"/>
        </w:rPr>
      </w:pPr>
      <w:r w:rsidRPr="00A46ED2">
        <w:rPr>
          <w:rFonts w:ascii="Times New Roman" w:hAnsi="Times New Roman" w:cs="Times New Roman"/>
          <w:sz w:val="28"/>
          <w:szCs w:val="28"/>
        </w:rPr>
        <w:lastRenderedPageBreak/>
        <w:t xml:space="preserve">Приложение </w:t>
      </w:r>
      <w:r w:rsidR="00942CBF" w:rsidRPr="00A46ED2">
        <w:rPr>
          <w:rFonts w:ascii="Times New Roman" w:hAnsi="Times New Roman" w:cs="Times New Roman"/>
          <w:sz w:val="28"/>
          <w:szCs w:val="28"/>
        </w:rPr>
        <w:t>№</w:t>
      </w:r>
      <w:r w:rsidRPr="00A46ED2">
        <w:rPr>
          <w:rFonts w:ascii="Times New Roman" w:hAnsi="Times New Roman" w:cs="Times New Roman"/>
          <w:sz w:val="28"/>
          <w:szCs w:val="28"/>
        </w:rPr>
        <w:t xml:space="preserve"> </w:t>
      </w:r>
      <w:r w:rsidR="001755BB" w:rsidRPr="00A46ED2">
        <w:rPr>
          <w:rFonts w:ascii="Times New Roman" w:hAnsi="Times New Roman" w:cs="Times New Roman"/>
          <w:sz w:val="28"/>
          <w:szCs w:val="28"/>
        </w:rPr>
        <w:t>6</w:t>
      </w:r>
    </w:p>
    <w:p w:rsidR="00BA368A" w:rsidRPr="00A46ED2" w:rsidRDefault="00BA368A" w:rsidP="00A46ED2">
      <w:pPr>
        <w:pStyle w:val="ConsPlusNormal"/>
        <w:ind w:left="5670"/>
        <w:jc w:val="center"/>
        <w:rPr>
          <w:rFonts w:ascii="Times New Roman" w:hAnsi="Times New Roman" w:cs="Times New Roman"/>
          <w:sz w:val="28"/>
          <w:szCs w:val="28"/>
        </w:rPr>
      </w:pPr>
      <w:r w:rsidRPr="00A46ED2">
        <w:rPr>
          <w:rFonts w:ascii="Times New Roman" w:hAnsi="Times New Roman" w:cs="Times New Roman"/>
          <w:sz w:val="28"/>
          <w:szCs w:val="28"/>
        </w:rPr>
        <w:t>к Административному регламенту</w:t>
      </w:r>
    </w:p>
    <w:p w:rsidR="00BA368A" w:rsidRDefault="00BA368A" w:rsidP="00BA368A">
      <w:pPr>
        <w:pStyle w:val="ConsPlusTitle"/>
        <w:jc w:val="center"/>
        <w:rPr>
          <w:rFonts w:ascii="Times New Roman" w:hAnsi="Times New Roman" w:cs="Times New Roman"/>
          <w:b w:val="0"/>
          <w:sz w:val="28"/>
          <w:szCs w:val="28"/>
        </w:rPr>
      </w:pPr>
      <w:bookmarkStart w:id="9" w:name="P648"/>
      <w:bookmarkEnd w:id="9"/>
    </w:p>
    <w:p w:rsidR="00BA368A" w:rsidRPr="00745C49" w:rsidRDefault="00BA368A" w:rsidP="00BA368A">
      <w:pPr>
        <w:pStyle w:val="ConsPlusTitle"/>
        <w:jc w:val="center"/>
        <w:rPr>
          <w:rFonts w:ascii="Times New Roman" w:hAnsi="Times New Roman" w:cs="Times New Roman"/>
          <w:b w:val="0"/>
          <w:sz w:val="28"/>
          <w:szCs w:val="28"/>
        </w:rPr>
      </w:pPr>
      <w:r w:rsidRPr="00745C49">
        <w:rPr>
          <w:rFonts w:ascii="Times New Roman" w:hAnsi="Times New Roman" w:cs="Times New Roman"/>
          <w:b w:val="0"/>
          <w:sz w:val="28"/>
          <w:szCs w:val="28"/>
        </w:rPr>
        <w:t>Блок-схема</w:t>
      </w:r>
      <w:r>
        <w:rPr>
          <w:rFonts w:ascii="Times New Roman" w:hAnsi="Times New Roman" w:cs="Times New Roman"/>
          <w:b w:val="0"/>
          <w:sz w:val="28"/>
          <w:szCs w:val="28"/>
        </w:rPr>
        <w:t xml:space="preserve"> </w:t>
      </w:r>
    </w:p>
    <w:p w:rsidR="00BA368A" w:rsidRDefault="00BA368A" w:rsidP="00BA368A">
      <w:pPr>
        <w:pStyle w:val="ConsPlusTitle"/>
        <w:jc w:val="center"/>
        <w:rPr>
          <w:rFonts w:ascii="Times New Roman" w:hAnsi="Times New Roman" w:cs="Times New Roman"/>
        </w:rPr>
      </w:pPr>
      <w:r>
        <w:rPr>
          <w:rFonts w:ascii="Times New Roman" w:hAnsi="Times New Roman" w:cs="Times New Roman"/>
          <w:b w:val="0"/>
          <w:sz w:val="28"/>
          <w:szCs w:val="28"/>
        </w:rPr>
        <w:t>п</w:t>
      </w:r>
      <w:r w:rsidRPr="00745C49">
        <w:rPr>
          <w:rFonts w:ascii="Times New Roman" w:hAnsi="Times New Roman" w:cs="Times New Roman"/>
          <w:b w:val="0"/>
          <w:sz w:val="28"/>
          <w:szCs w:val="28"/>
        </w:rPr>
        <w:t xml:space="preserve">оследовательности </w:t>
      </w:r>
      <w:r>
        <w:rPr>
          <w:rFonts w:ascii="Times New Roman" w:hAnsi="Times New Roman" w:cs="Times New Roman"/>
          <w:b w:val="0"/>
          <w:sz w:val="28"/>
          <w:szCs w:val="28"/>
        </w:rPr>
        <w:t>исполнения административных процедур</w:t>
      </w:r>
      <w:r w:rsidRPr="00971F96">
        <w:rPr>
          <w:rFonts w:ascii="Times New Roman" w:hAnsi="Times New Roman" w:cs="Times New Roman"/>
        </w:rPr>
        <w:t xml:space="preserve"> </w:t>
      </w:r>
    </w:p>
    <w:p w:rsidR="00BA368A" w:rsidRDefault="00BA368A" w:rsidP="00BA368A">
      <w:pPr>
        <w:pStyle w:val="ConsPlusTitle"/>
        <w:jc w:val="center"/>
        <w:rPr>
          <w:rFonts w:ascii="Times New Roman" w:hAnsi="Times New Roman" w:cs="Times New Roman"/>
          <w:b w:val="0"/>
          <w:sz w:val="28"/>
          <w:szCs w:val="28"/>
        </w:rPr>
      </w:pPr>
      <w:r w:rsidRPr="00745C49">
        <w:rPr>
          <w:rFonts w:ascii="Times New Roman" w:hAnsi="Times New Roman" w:cs="Times New Roman"/>
          <w:b w:val="0"/>
          <w:sz w:val="28"/>
          <w:szCs w:val="28"/>
        </w:rPr>
        <w:t>предоставления муниципальной услуги</w:t>
      </w:r>
      <w:r>
        <w:rPr>
          <w:rFonts w:ascii="Times New Roman" w:hAnsi="Times New Roman" w:cs="Times New Roman"/>
          <w:b w:val="0"/>
          <w:sz w:val="28"/>
          <w:szCs w:val="28"/>
        </w:rPr>
        <w:t xml:space="preserve"> «</w:t>
      </w:r>
      <w:r w:rsidR="00942CBF">
        <w:rPr>
          <w:rFonts w:ascii="Times New Roman" w:hAnsi="Times New Roman" w:cs="Times New Roman"/>
          <w:b w:val="0"/>
          <w:sz w:val="28"/>
          <w:szCs w:val="28"/>
        </w:rPr>
        <w:t>Выдача разрешения на осуществление земляных работ</w:t>
      </w:r>
      <w:r>
        <w:rPr>
          <w:rFonts w:ascii="Times New Roman" w:hAnsi="Times New Roman" w:cs="Times New Roman"/>
          <w:b w:val="0"/>
          <w:sz w:val="28"/>
          <w:szCs w:val="28"/>
        </w:rPr>
        <w:t>»</w:t>
      </w:r>
    </w:p>
    <w:p w:rsidR="00942CBF" w:rsidRDefault="00942CBF" w:rsidP="00942CBF">
      <w:pPr>
        <w:pStyle w:val="ConsPlusNormal"/>
        <w:jc w:val="both"/>
      </w:pPr>
    </w:p>
    <w:p w:rsidR="00942CBF" w:rsidRDefault="00942CBF" w:rsidP="007E0636">
      <w:pPr>
        <w:pStyle w:val="ConsPlusNormal"/>
        <w:jc w:val="both"/>
      </w:pPr>
      <w:r>
        <w:rPr>
          <w:noProof/>
        </w:rPr>
        <mc:AlternateContent>
          <mc:Choice Requires="wps">
            <w:drawing>
              <wp:anchor distT="0" distB="0" distL="114300" distR="114300" simplePos="0" relativeHeight="251750400" behindDoc="0" locked="0" layoutInCell="1" allowOverlap="1">
                <wp:simplePos x="0" y="0"/>
                <wp:positionH relativeFrom="column">
                  <wp:posOffset>1455420</wp:posOffset>
                </wp:positionH>
                <wp:positionV relativeFrom="paragraph">
                  <wp:posOffset>109855</wp:posOffset>
                </wp:positionV>
                <wp:extent cx="3463290" cy="429260"/>
                <wp:effectExtent l="0" t="0" r="22860" b="2794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3290" cy="429260"/>
                        </a:xfrm>
                        <a:prstGeom prst="rect">
                          <a:avLst/>
                        </a:prstGeom>
                        <a:noFill/>
                        <a:ln w="12700" cap="flat" cmpd="sng" algn="ctr">
                          <a:solidFill>
                            <a:sysClr val="windowText" lastClr="000000"/>
                          </a:solidFill>
                          <a:prstDash val="solid"/>
                        </a:ln>
                        <a:effectLst/>
                      </wps:spPr>
                      <wps:txb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Прием и 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87" o:spid="_x0000_s1026" style="position:absolute;left:0;text-align:left;margin-left:114.6pt;margin-top:8.65pt;width:272.7pt;height:33.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" filled="f" strokecolor="windowText" strokeweight="1pt">
                <v:path arrowok="t"/>
                <v:textbo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Прием и регистрация заявления</w:t>
                      </w:r>
                    </w:p>
                  </w:txbxContent>
                </v:textbox>
              </v:rect>
            </w:pict>
          </mc:Fallback>
        </mc:AlternateContent>
      </w:r>
    </w:p>
    <w:p w:rsidR="00942CBF" w:rsidRDefault="00942CBF" w:rsidP="007E0636">
      <w:pPr>
        <w:pStyle w:val="ConsPlusNormal"/>
      </w:pPr>
      <w:r>
        <w:rPr>
          <w:noProof/>
        </w:rPr>
        <mc:AlternateContent>
          <mc:Choice Requires="wps">
            <w:drawing>
              <wp:anchor distT="0" distB="0" distL="114299" distR="114299" simplePos="0" relativeHeight="251758592" behindDoc="0" locked="0" layoutInCell="1" allowOverlap="1" wp14:anchorId="23925226" wp14:editId="3F664935">
                <wp:simplePos x="0" y="0"/>
                <wp:positionH relativeFrom="column">
                  <wp:posOffset>5477509</wp:posOffset>
                </wp:positionH>
                <wp:positionV relativeFrom="paragraph">
                  <wp:posOffset>2365375</wp:posOffset>
                </wp:positionV>
                <wp:extent cx="0" cy="429260"/>
                <wp:effectExtent l="95250" t="0" r="57150" b="6604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6" o:spid="_x0000_s1026" type="#_x0000_t32" style="position:absolute;margin-left:431.3pt;margin-top:186.25pt;width:0;height:33.8pt;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299" distR="114299" simplePos="0" relativeHeight="251760640" behindDoc="0" locked="0" layoutInCell="1" allowOverlap="1" wp14:anchorId="52134215" wp14:editId="47DAF293">
                <wp:simplePos x="0" y="0"/>
                <wp:positionH relativeFrom="column">
                  <wp:posOffset>5478144</wp:posOffset>
                </wp:positionH>
                <wp:positionV relativeFrom="paragraph">
                  <wp:posOffset>1109980</wp:posOffset>
                </wp:positionV>
                <wp:extent cx="0" cy="429260"/>
                <wp:effectExtent l="95250" t="0" r="57150" b="66040"/>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5" o:spid="_x0000_s1026" type="#_x0000_t32" style="position:absolute;margin-left:431.35pt;margin-top:87.4pt;width:0;height:33.8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763712" behindDoc="0" locked="0" layoutInCell="1" allowOverlap="1" wp14:anchorId="3598CE2A" wp14:editId="4229F627">
                <wp:simplePos x="0" y="0"/>
                <wp:positionH relativeFrom="column">
                  <wp:posOffset>4919345</wp:posOffset>
                </wp:positionH>
                <wp:positionV relativeFrom="paragraph">
                  <wp:posOffset>1110615</wp:posOffset>
                </wp:positionV>
                <wp:extent cx="561340" cy="6985"/>
                <wp:effectExtent l="0" t="0" r="10160" b="31115"/>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340" cy="69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4"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35pt,87.45pt" to="431.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">
                <o:lock v:ext="edit" shapetype="f"/>
              </v:line>
            </w:pict>
          </mc:Fallback>
        </mc:AlternateContent>
      </w:r>
      <w:r>
        <w:rPr>
          <w:noProof/>
        </w:rPr>
        <mc:AlternateContent>
          <mc:Choice Requires="wps">
            <w:drawing>
              <wp:anchor distT="0" distB="0" distL="114299" distR="114299" simplePos="0" relativeHeight="251757568" behindDoc="0" locked="0" layoutInCell="1" allowOverlap="1" wp14:anchorId="5ED5084A" wp14:editId="2DABDBB8">
                <wp:simplePos x="0" y="0"/>
                <wp:positionH relativeFrom="column">
                  <wp:posOffset>934719</wp:posOffset>
                </wp:positionH>
                <wp:positionV relativeFrom="paragraph">
                  <wp:posOffset>2351405</wp:posOffset>
                </wp:positionV>
                <wp:extent cx="0" cy="429260"/>
                <wp:effectExtent l="95250" t="0" r="57150" b="6604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3" o:spid="_x0000_s1026" type="#_x0000_t32" style="position:absolute;margin-left:73.6pt;margin-top:185.15pt;width:0;height:33.8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">
                <v:stroke endarrow="open"/>
                <o:lock v:ext="edit" shapetype="f"/>
              </v:shape>
            </w:pict>
          </mc:Fallback>
        </mc:AlternateContent>
      </w:r>
      <w:r>
        <w:rPr>
          <w:noProof/>
        </w:rPr>
        <mc:AlternateContent>
          <mc:Choice Requires="wps">
            <w:drawing>
              <wp:anchor distT="0" distB="0" distL="114299" distR="114299" simplePos="0" relativeHeight="251759616" behindDoc="0" locked="0" layoutInCell="1" allowOverlap="1" wp14:anchorId="3518FDB5" wp14:editId="1AC9D6C2">
                <wp:simplePos x="0" y="0"/>
                <wp:positionH relativeFrom="column">
                  <wp:posOffset>934084</wp:posOffset>
                </wp:positionH>
                <wp:positionV relativeFrom="paragraph">
                  <wp:posOffset>1109980</wp:posOffset>
                </wp:positionV>
                <wp:extent cx="0" cy="429260"/>
                <wp:effectExtent l="95250" t="0" r="57150" b="6604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2" o:spid="_x0000_s1026" type="#_x0000_t32" style="position:absolute;margin-left:73.55pt;margin-top:87.4pt;width:0;height:33.8pt;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762688" behindDoc="0" locked="0" layoutInCell="1" allowOverlap="1" wp14:anchorId="4C408753" wp14:editId="6294537E">
                <wp:simplePos x="0" y="0"/>
                <wp:positionH relativeFrom="column">
                  <wp:posOffset>935990</wp:posOffset>
                </wp:positionH>
                <wp:positionV relativeFrom="paragraph">
                  <wp:posOffset>1103630</wp:posOffset>
                </wp:positionV>
                <wp:extent cx="561340" cy="6985"/>
                <wp:effectExtent l="0" t="0" r="10160" b="3111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340" cy="69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86.9pt" to="117.9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751424" behindDoc="0" locked="0" layoutInCell="1" allowOverlap="1" wp14:anchorId="6F53E887" wp14:editId="010C887F">
                <wp:simplePos x="0" y="0"/>
                <wp:positionH relativeFrom="column">
                  <wp:posOffset>1497965</wp:posOffset>
                </wp:positionH>
                <wp:positionV relativeFrom="paragraph">
                  <wp:posOffset>810895</wp:posOffset>
                </wp:positionV>
                <wp:extent cx="3422015" cy="616585"/>
                <wp:effectExtent l="0" t="0" r="26035" b="1206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2015" cy="616585"/>
                        </a:xfrm>
                        <a:prstGeom prst="rect">
                          <a:avLst/>
                        </a:prstGeom>
                        <a:noFill/>
                        <a:ln w="12700" cap="flat" cmpd="sng" algn="ctr">
                          <a:solidFill>
                            <a:sysClr val="windowText" lastClr="000000"/>
                          </a:solidFill>
                          <a:prstDash val="solid"/>
                        </a:ln>
                        <a:effectLst/>
                      </wps:spPr>
                      <wps:txb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Рассмотрение и принятие решения по заявлению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4" o:spid="_x0000_s1027" style="position:absolute;margin-left:117.95pt;margin-top:63.85pt;width:269.45pt;height:48.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" filled="f" strokecolor="windowText" strokeweight="1pt">
                <v:path arrowok="t"/>
                <v:textbo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Рассмотрение и принятие решения по заявлению</w:t>
                      </w:r>
                    </w:p>
                  </w:txbxContent>
                </v:textbox>
              </v:rect>
            </w:pict>
          </mc:Fallback>
        </mc:AlternateContent>
      </w:r>
      <w:r>
        <w:rPr>
          <w:noProof/>
        </w:rPr>
        <mc:AlternateContent>
          <mc:Choice Requires="wps">
            <w:drawing>
              <wp:anchor distT="0" distB="0" distL="114300" distR="114300" simplePos="0" relativeHeight="251753472" behindDoc="0" locked="0" layoutInCell="1" allowOverlap="1" wp14:anchorId="58DD1094" wp14:editId="33D1F08F">
                <wp:simplePos x="0" y="0"/>
                <wp:positionH relativeFrom="column">
                  <wp:posOffset>3491230</wp:posOffset>
                </wp:positionH>
                <wp:positionV relativeFrom="paragraph">
                  <wp:posOffset>1540510</wp:posOffset>
                </wp:positionV>
                <wp:extent cx="3022600" cy="811530"/>
                <wp:effectExtent l="0" t="0" r="25400" b="2667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0" cy="811530"/>
                        </a:xfrm>
                        <a:prstGeom prst="rect">
                          <a:avLst/>
                        </a:prstGeom>
                        <a:noFill/>
                        <a:ln w="12700" cap="flat" cmpd="sng" algn="ctr">
                          <a:solidFill>
                            <a:sysClr val="windowText" lastClr="000000"/>
                          </a:solidFill>
                          <a:prstDash val="solid"/>
                        </a:ln>
                        <a:effectLst/>
                      </wps:spPr>
                      <wps:txb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28" style="position:absolute;margin-left:274.9pt;margin-top:121.3pt;width:238pt;height:6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" filled="f" strokecolor="windowText" strokeweight="1pt">
                <v:path arrowok="t"/>
                <v:textbo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Отсутствие оснований для отказа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754496" behindDoc="0" locked="0" layoutInCell="1" allowOverlap="1" wp14:anchorId="18066762" wp14:editId="48B8CE60">
                <wp:simplePos x="0" y="0"/>
                <wp:positionH relativeFrom="column">
                  <wp:posOffset>-193040</wp:posOffset>
                </wp:positionH>
                <wp:positionV relativeFrom="paragraph">
                  <wp:posOffset>2781300</wp:posOffset>
                </wp:positionV>
                <wp:extent cx="3022600" cy="811530"/>
                <wp:effectExtent l="0" t="0" r="25400" b="266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0" cy="811530"/>
                        </a:xfrm>
                        <a:prstGeom prst="rect">
                          <a:avLst/>
                        </a:prstGeom>
                        <a:noFill/>
                        <a:ln w="12700" cap="flat" cmpd="sng" algn="ctr">
                          <a:solidFill>
                            <a:sysClr val="windowText" lastClr="000000"/>
                          </a:solidFill>
                          <a:prstDash val="solid"/>
                        </a:ln>
                        <a:effectLst/>
                      </wps:spPr>
                      <wps:txb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Выдача заявителю уведомления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29" style="position:absolute;margin-left:-15.2pt;margin-top:219pt;width:238pt;height:63.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" filled="f" strokecolor="windowText" strokeweight="1pt">
                <v:path arrowok="t"/>
                <v:textbo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Выдача заявителю уведомления об отказе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752448" behindDoc="0" locked="0" layoutInCell="1" allowOverlap="1" wp14:anchorId="74D2266B" wp14:editId="3D18C624">
                <wp:simplePos x="0" y="0"/>
                <wp:positionH relativeFrom="column">
                  <wp:posOffset>-147320</wp:posOffset>
                </wp:positionH>
                <wp:positionV relativeFrom="paragraph">
                  <wp:posOffset>1537335</wp:posOffset>
                </wp:positionV>
                <wp:extent cx="3022600" cy="811530"/>
                <wp:effectExtent l="0" t="0" r="25400" b="2667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0" cy="811530"/>
                        </a:xfrm>
                        <a:prstGeom prst="rect">
                          <a:avLst/>
                        </a:prstGeom>
                        <a:noFill/>
                        <a:ln w="12700" cap="flat" cmpd="sng" algn="ctr">
                          <a:solidFill>
                            <a:sysClr val="windowText" lastClr="000000"/>
                          </a:solidFill>
                          <a:prstDash val="solid"/>
                        </a:ln>
                        <a:effectLst/>
                      </wps:spPr>
                      <wps:txb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30" style="position:absolute;margin-left:-11.6pt;margin-top:121.05pt;width:238pt;height:63.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" filled="f" strokecolor="windowText" strokeweight="1pt">
                <v:path arrowok="t"/>
                <v:textbo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Наличие оснований для отказа в предоставлении муниципальной услуги</w:t>
                      </w:r>
                    </w:p>
                  </w:txbxContent>
                </v:textbox>
              </v:rect>
            </w:pict>
          </mc:Fallback>
        </mc:AlternateContent>
      </w:r>
    </w:p>
    <w:p w:rsidR="00942CBF" w:rsidRPr="00C42E79" w:rsidRDefault="00942CBF" w:rsidP="007E0636">
      <w:r>
        <w:rPr>
          <w:noProof/>
          <w:lang w:eastAsia="ru-RU"/>
        </w:rPr>
        <mc:AlternateContent>
          <mc:Choice Requires="wps">
            <w:drawing>
              <wp:anchor distT="0" distB="0" distL="114299" distR="114299" simplePos="0" relativeHeight="251761664" behindDoc="0" locked="0" layoutInCell="1" allowOverlap="1" wp14:anchorId="7A7622E0" wp14:editId="2124D660">
                <wp:simplePos x="0" y="0"/>
                <wp:positionH relativeFrom="column">
                  <wp:posOffset>3184525</wp:posOffset>
                </wp:positionH>
                <wp:positionV relativeFrom="paragraph">
                  <wp:posOffset>213995</wp:posOffset>
                </wp:positionV>
                <wp:extent cx="0" cy="429260"/>
                <wp:effectExtent l="95250" t="0" r="57150" b="6604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 o:spid="_x0000_s1026" type="#_x0000_t32" style="position:absolute;margin-left:250.75pt;margin-top:16.85pt;width:0;height:33.8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">
                <v:stroke endarrow="open"/>
                <o:lock v:ext="edit" shapetype="f"/>
              </v:shape>
            </w:pict>
          </mc:Fallback>
        </mc:AlternateContent>
      </w:r>
    </w:p>
    <w:p w:rsidR="00942CBF" w:rsidRPr="00C42E79" w:rsidRDefault="00942CBF" w:rsidP="007E0636"/>
    <w:p w:rsidR="00942CBF" w:rsidRPr="00C42E79" w:rsidRDefault="00942CBF" w:rsidP="007E0636"/>
    <w:p w:rsidR="00942CBF" w:rsidRPr="00C42E79" w:rsidRDefault="00942CBF" w:rsidP="007E0636"/>
    <w:p w:rsidR="00942CBF" w:rsidRPr="00C42E79" w:rsidRDefault="00942CBF" w:rsidP="007E0636"/>
    <w:p w:rsidR="00942CBF" w:rsidRPr="00C42E79" w:rsidRDefault="00942CBF" w:rsidP="007E0636"/>
    <w:p w:rsidR="00942CBF" w:rsidRPr="00C42E79" w:rsidRDefault="00942CBF" w:rsidP="007E0636"/>
    <w:p w:rsidR="00942CBF" w:rsidRPr="00C42E79" w:rsidRDefault="00942CBF" w:rsidP="007E0636"/>
    <w:p w:rsidR="00942CBF" w:rsidRPr="00C42E79" w:rsidRDefault="0012506E" w:rsidP="007E0636">
      <w:r>
        <w:rPr>
          <w:noProof/>
          <w:lang w:eastAsia="ru-RU"/>
        </w:rPr>
        <mc:AlternateContent>
          <mc:Choice Requires="wps">
            <w:drawing>
              <wp:anchor distT="0" distB="0" distL="114300" distR="114300" simplePos="0" relativeHeight="251755520" behindDoc="0" locked="0" layoutInCell="1" allowOverlap="1" wp14:anchorId="1D40E30A" wp14:editId="5D52B905">
                <wp:simplePos x="0" y="0"/>
                <wp:positionH relativeFrom="column">
                  <wp:posOffset>3471545</wp:posOffset>
                </wp:positionH>
                <wp:positionV relativeFrom="paragraph">
                  <wp:posOffset>40005</wp:posOffset>
                </wp:positionV>
                <wp:extent cx="3022600" cy="1152525"/>
                <wp:effectExtent l="0" t="0" r="25400" b="2857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0" cy="1152525"/>
                        </a:xfrm>
                        <a:prstGeom prst="rect">
                          <a:avLst/>
                        </a:prstGeom>
                        <a:noFill/>
                        <a:ln w="12700" cap="flat" cmpd="sng" algn="ctr">
                          <a:solidFill>
                            <a:sysClr val="windowText" lastClr="000000"/>
                          </a:solidFill>
                          <a:prstDash val="solid"/>
                        </a:ln>
                        <a:effectLst/>
                      </wps:spPr>
                      <wps:txb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 xml:space="preserve">Подготовка и регистрация </w:t>
                            </w:r>
                            <w:r>
                              <w:rPr>
                                <w:rFonts w:ascii="Times New Roman" w:hAnsi="Times New Roman" w:cs="Times New Roman"/>
                                <w:sz w:val="28"/>
                                <w:szCs w:val="28"/>
                              </w:rPr>
                              <w:t>разрешения на осуществление земляных работ (аварийных земляных работ)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1" style="position:absolute;margin-left:273.35pt;margin-top:3.15pt;width:238pt;height:90.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" filled="f" strokecolor="windowText" strokeweight="1pt">
                <v:path arrowok="t"/>
                <v:textbo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 xml:space="preserve">Подготовка и регистрация </w:t>
                      </w:r>
                      <w:r>
                        <w:rPr>
                          <w:rFonts w:ascii="Times New Roman" w:hAnsi="Times New Roman" w:cs="Times New Roman"/>
                          <w:sz w:val="28"/>
                          <w:szCs w:val="28"/>
                        </w:rPr>
                        <w:t>разрешения на осуществление земляных работ (аварийных земляных работ)</w:t>
                      </w:r>
                    </w:p>
                  </w:txbxContent>
                </v:textbox>
              </v:rect>
            </w:pict>
          </mc:Fallback>
        </mc:AlternateContent>
      </w:r>
    </w:p>
    <w:p w:rsidR="00942CBF" w:rsidRPr="00C42E79" w:rsidRDefault="00942CBF" w:rsidP="007E0636"/>
    <w:p w:rsidR="00942CBF" w:rsidRPr="00C42E79" w:rsidRDefault="00942CBF" w:rsidP="007E0636"/>
    <w:p w:rsidR="00942CBF" w:rsidRPr="00C42E79" w:rsidRDefault="0012506E" w:rsidP="007E0636">
      <w:r>
        <w:rPr>
          <w:noProof/>
          <w:lang w:eastAsia="ru-RU"/>
        </w:rPr>
        <mc:AlternateContent>
          <mc:Choice Requires="wps">
            <w:drawing>
              <wp:anchor distT="0" distB="0" distL="114299" distR="114299" simplePos="0" relativeHeight="251765760" behindDoc="0" locked="0" layoutInCell="1" allowOverlap="1" wp14:anchorId="4990CC1C" wp14:editId="52F31919">
                <wp:simplePos x="0" y="0"/>
                <wp:positionH relativeFrom="column">
                  <wp:posOffset>5527040</wp:posOffset>
                </wp:positionH>
                <wp:positionV relativeFrom="paragraph">
                  <wp:posOffset>223520</wp:posOffset>
                </wp:positionV>
                <wp:extent cx="0" cy="429260"/>
                <wp:effectExtent l="95250" t="0" r="57150" b="66040"/>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8" o:spid="_x0000_s1026" type="#_x0000_t32" style="position:absolute;margin-left:435.2pt;margin-top:17.6pt;width:0;height:33.8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">
                <v:stroke endarrow="open"/>
                <o:lock v:ext="edit" shapetype="f"/>
              </v:shape>
            </w:pict>
          </mc:Fallback>
        </mc:AlternateContent>
      </w:r>
    </w:p>
    <w:p w:rsidR="00942CBF" w:rsidRPr="00C42E79" w:rsidRDefault="00942CBF" w:rsidP="007E0636"/>
    <w:p w:rsidR="00942CBF" w:rsidRPr="00C42E79" w:rsidRDefault="0012506E" w:rsidP="007E0636">
      <w:r>
        <w:rPr>
          <w:noProof/>
          <w:lang w:eastAsia="ru-RU"/>
        </w:rPr>
        <mc:AlternateContent>
          <mc:Choice Requires="wps">
            <w:drawing>
              <wp:anchor distT="0" distB="0" distL="114300" distR="114300" simplePos="0" relativeHeight="251756544" behindDoc="0" locked="0" layoutInCell="1" allowOverlap="1" wp14:anchorId="5316C67F" wp14:editId="2BC9DDFD">
                <wp:simplePos x="0" y="0"/>
                <wp:positionH relativeFrom="column">
                  <wp:posOffset>3490595</wp:posOffset>
                </wp:positionH>
                <wp:positionV relativeFrom="paragraph">
                  <wp:posOffset>6350</wp:posOffset>
                </wp:positionV>
                <wp:extent cx="3022600" cy="914400"/>
                <wp:effectExtent l="0" t="0" r="2540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0" cy="914400"/>
                        </a:xfrm>
                        <a:prstGeom prst="rect">
                          <a:avLst/>
                        </a:prstGeom>
                        <a:noFill/>
                        <a:ln w="12700" cap="flat" cmpd="sng" algn="ctr">
                          <a:solidFill>
                            <a:sysClr val="windowText" lastClr="000000"/>
                          </a:solidFill>
                          <a:prstDash val="solid"/>
                        </a:ln>
                        <a:effectLst/>
                      </wps:spPr>
                      <wps:txb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 xml:space="preserve">Выдача заявителю разрешения на осуществление </w:t>
                            </w:r>
                            <w:r>
                              <w:rPr>
                                <w:rFonts w:ascii="Times New Roman" w:hAnsi="Times New Roman" w:cs="Times New Roman"/>
                                <w:sz w:val="28"/>
                                <w:szCs w:val="28"/>
                              </w:rPr>
                              <w:t>земляных работ (аварийных земляных работ)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32" style="position:absolute;margin-left:274.85pt;margin-top:.5pt;width:238pt;height:1in;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" filled="f" strokecolor="windowText" strokeweight="1pt">
                <v:path arrowok="t"/>
                <v:textbox>
                  <w:txbxContent>
                    <w:p w:rsidR="00F3587B" w:rsidRPr="00942CBF" w:rsidRDefault="00F3587B" w:rsidP="00942CBF">
                      <w:pPr>
                        <w:jc w:val="center"/>
                        <w:rPr>
                          <w:rFonts w:ascii="Times New Roman" w:hAnsi="Times New Roman" w:cs="Times New Roman"/>
                          <w:sz w:val="28"/>
                          <w:szCs w:val="28"/>
                        </w:rPr>
                      </w:pPr>
                      <w:r w:rsidRPr="00942CBF">
                        <w:rPr>
                          <w:rFonts w:ascii="Times New Roman" w:hAnsi="Times New Roman" w:cs="Times New Roman"/>
                          <w:sz w:val="28"/>
                          <w:szCs w:val="28"/>
                        </w:rPr>
                        <w:t xml:space="preserve">Выдача заявителю разрешения на осуществление </w:t>
                      </w:r>
                      <w:r>
                        <w:rPr>
                          <w:rFonts w:ascii="Times New Roman" w:hAnsi="Times New Roman" w:cs="Times New Roman"/>
                          <w:sz w:val="28"/>
                          <w:szCs w:val="28"/>
                        </w:rPr>
                        <w:t>земляных работ (аварийных земляных работ)</w:t>
                      </w:r>
                    </w:p>
                  </w:txbxContent>
                </v:textbox>
              </v:rect>
            </w:pict>
          </mc:Fallback>
        </mc:AlternateContent>
      </w:r>
    </w:p>
    <w:p w:rsidR="00942CBF" w:rsidRDefault="00942CBF" w:rsidP="007E0636">
      <w:pPr>
        <w:rPr>
          <w:sz w:val="28"/>
          <w:szCs w:val="28"/>
        </w:rPr>
      </w:pPr>
    </w:p>
    <w:p w:rsidR="00942CBF" w:rsidRDefault="00942CBF" w:rsidP="007E0636">
      <w:pPr>
        <w:rPr>
          <w:sz w:val="28"/>
          <w:szCs w:val="28"/>
        </w:rPr>
      </w:pPr>
    </w:p>
    <w:p w:rsidR="00942CBF" w:rsidRDefault="00942CBF" w:rsidP="007E0636">
      <w:pPr>
        <w:rPr>
          <w:sz w:val="28"/>
          <w:szCs w:val="28"/>
        </w:rPr>
      </w:pPr>
    </w:p>
    <w:p w:rsidR="00A46ED2" w:rsidRDefault="00A46ED2" w:rsidP="00A46ED2">
      <w:pPr>
        <w:pStyle w:val="ConsPlusNormal"/>
        <w:ind w:left="851"/>
        <w:jc w:val="center"/>
        <w:rPr>
          <w:rFonts w:ascii="Times New Roman" w:hAnsi="Times New Roman" w:cs="Times New Roman"/>
          <w:sz w:val="24"/>
          <w:szCs w:val="24"/>
        </w:rPr>
      </w:pPr>
    </w:p>
    <w:p w:rsidR="00A46ED2" w:rsidRPr="005036D2" w:rsidRDefault="00A46ED2" w:rsidP="00A46ED2">
      <w:pPr>
        <w:pStyle w:val="ConsPlusNormal"/>
        <w:ind w:left="851"/>
        <w:jc w:val="center"/>
        <w:rPr>
          <w:rFonts w:ascii="Times New Roman" w:hAnsi="Times New Roman" w:cs="Times New Roman"/>
          <w:sz w:val="28"/>
          <w:szCs w:val="28"/>
        </w:rPr>
      </w:pPr>
      <w:r>
        <w:rPr>
          <w:rFonts w:ascii="Times New Roman" w:hAnsi="Times New Roman" w:cs="Times New Roman"/>
          <w:sz w:val="24"/>
          <w:szCs w:val="24"/>
        </w:rPr>
        <w:t>___________________________________</w:t>
      </w:r>
    </w:p>
    <w:sectPr w:rsidR="00A46ED2" w:rsidRPr="005036D2" w:rsidSect="007E0636">
      <w:headerReference w:type="default" r:id="rId24"/>
      <w:headerReference w:type="first" r:id="rId25"/>
      <w:pgSz w:w="11905" w:h="16838"/>
      <w:pgMar w:top="1134" w:right="850"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7B" w:rsidRDefault="00F3587B">
      <w:pPr>
        <w:spacing w:after="0" w:line="240" w:lineRule="auto"/>
      </w:pPr>
      <w:r>
        <w:separator/>
      </w:r>
    </w:p>
  </w:endnote>
  <w:endnote w:type="continuationSeparator" w:id="0">
    <w:p w:rsidR="00F3587B" w:rsidRDefault="00F3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7B" w:rsidRDefault="00F3587B">
      <w:pPr>
        <w:spacing w:after="0" w:line="240" w:lineRule="auto"/>
      </w:pPr>
      <w:r>
        <w:separator/>
      </w:r>
    </w:p>
  </w:footnote>
  <w:footnote w:type="continuationSeparator" w:id="0">
    <w:p w:rsidR="00F3587B" w:rsidRDefault="00F3587B">
      <w:pPr>
        <w:spacing w:after="0" w:line="240" w:lineRule="auto"/>
      </w:pPr>
      <w:r>
        <w:continuationSeparator/>
      </w:r>
    </w:p>
  </w:footnote>
  <w:footnote w:id="1">
    <w:p w:rsidR="00F3587B" w:rsidRPr="00352EFE" w:rsidRDefault="00F3587B" w:rsidP="00036B65">
      <w:pPr>
        <w:pStyle w:val="ConsPlusNormal"/>
        <w:ind w:firstLine="540"/>
        <w:jc w:val="both"/>
        <w:rPr>
          <w:rFonts w:ascii="Times New Roman" w:hAnsi="Times New Roman" w:cs="Times New Roman"/>
          <w:sz w:val="20"/>
        </w:rPr>
      </w:pPr>
      <w:r w:rsidRPr="00352EFE">
        <w:rPr>
          <w:rStyle w:val="ae"/>
          <w:rFonts w:ascii="Times New Roman" w:hAnsi="Times New Roman" w:cs="Times New Roman"/>
          <w:sz w:val="20"/>
        </w:rPr>
        <w:footnoteRef/>
      </w:r>
      <w:r w:rsidRPr="00352EFE">
        <w:rPr>
          <w:rFonts w:ascii="Times New Roman" w:hAnsi="Times New Roman" w:cs="Times New Roman"/>
          <w:sz w:val="20"/>
        </w:rPr>
        <w:t xml:space="preserve"> «</w:t>
      </w:r>
      <w:r>
        <w:rPr>
          <w:rFonts w:ascii="Times New Roman" w:hAnsi="Times New Roman" w:cs="Times New Roman"/>
          <w:sz w:val="20"/>
        </w:rPr>
        <w:t>Российская газета»</w:t>
      </w:r>
      <w:r w:rsidRPr="00352EFE">
        <w:rPr>
          <w:rFonts w:ascii="Times New Roman" w:hAnsi="Times New Roman" w:cs="Times New Roman"/>
          <w:sz w:val="20"/>
        </w:rPr>
        <w:t xml:space="preserve"> от 30.12.2004 </w:t>
      </w:r>
      <w:r>
        <w:rPr>
          <w:rFonts w:ascii="Times New Roman" w:hAnsi="Times New Roman" w:cs="Times New Roman"/>
          <w:sz w:val="20"/>
        </w:rPr>
        <w:t>№ 290;</w:t>
      </w:r>
    </w:p>
  </w:footnote>
  <w:footnote w:id="2">
    <w:p w:rsidR="00F3587B" w:rsidRPr="00352EFE" w:rsidRDefault="00F3587B" w:rsidP="00352EFE">
      <w:pPr>
        <w:pStyle w:val="ConsPlusNormal"/>
        <w:ind w:firstLine="540"/>
        <w:jc w:val="both"/>
        <w:rPr>
          <w:rFonts w:ascii="Times New Roman" w:hAnsi="Times New Roman" w:cs="Times New Roman"/>
          <w:sz w:val="20"/>
        </w:rPr>
      </w:pPr>
      <w:r w:rsidRPr="00352EFE">
        <w:rPr>
          <w:rStyle w:val="ae"/>
          <w:rFonts w:ascii="Times New Roman" w:hAnsi="Times New Roman" w:cs="Times New Roman"/>
          <w:sz w:val="20"/>
        </w:rPr>
        <w:footnoteRef/>
      </w:r>
      <w:r w:rsidRPr="00352EFE">
        <w:rPr>
          <w:rFonts w:ascii="Times New Roman" w:hAnsi="Times New Roman" w:cs="Times New Roman"/>
          <w:sz w:val="20"/>
        </w:rPr>
        <w:t xml:space="preserve"> «</w:t>
      </w:r>
      <w:r>
        <w:rPr>
          <w:rFonts w:ascii="Times New Roman" w:hAnsi="Times New Roman" w:cs="Times New Roman"/>
          <w:sz w:val="20"/>
        </w:rPr>
        <w:t>Российская газета»</w:t>
      </w:r>
      <w:r w:rsidRPr="00352EFE">
        <w:rPr>
          <w:rFonts w:ascii="Times New Roman" w:hAnsi="Times New Roman" w:cs="Times New Roman"/>
          <w:sz w:val="20"/>
        </w:rPr>
        <w:t xml:space="preserve"> от 30.12.2004 </w:t>
      </w:r>
      <w:r>
        <w:rPr>
          <w:rFonts w:ascii="Times New Roman" w:hAnsi="Times New Roman" w:cs="Times New Roman"/>
          <w:sz w:val="20"/>
        </w:rPr>
        <w:t>№ 290;</w:t>
      </w:r>
    </w:p>
  </w:footnote>
  <w:footnote w:id="3">
    <w:p w:rsidR="00F3587B" w:rsidRPr="0044002B" w:rsidRDefault="00F3587B" w:rsidP="00036B65">
      <w:pPr>
        <w:pStyle w:val="ConsPlusNormal"/>
        <w:ind w:firstLine="540"/>
        <w:jc w:val="both"/>
        <w:rPr>
          <w:rFonts w:ascii="Times New Roman" w:hAnsi="Times New Roman" w:cs="Times New Roman"/>
          <w:sz w:val="20"/>
        </w:rPr>
      </w:pPr>
      <w:r w:rsidRPr="0044002B">
        <w:rPr>
          <w:rStyle w:val="ae"/>
          <w:rFonts w:ascii="Times New Roman" w:hAnsi="Times New Roman" w:cs="Times New Roman"/>
          <w:sz w:val="20"/>
        </w:rPr>
        <w:footnoteRef/>
      </w:r>
      <w:r w:rsidRPr="0044002B">
        <w:rPr>
          <w:rFonts w:ascii="Times New Roman" w:hAnsi="Times New Roman" w:cs="Times New Roman"/>
          <w:sz w:val="20"/>
        </w:rPr>
        <w:t xml:space="preserve"> «Российская газета» от 30.10.2001 № 211 – 212;</w:t>
      </w:r>
    </w:p>
  </w:footnote>
  <w:footnote w:id="4">
    <w:p w:rsidR="00F3587B" w:rsidRPr="0044002B" w:rsidRDefault="00F3587B" w:rsidP="0044002B">
      <w:pPr>
        <w:pStyle w:val="ConsPlusNormal"/>
        <w:ind w:firstLine="540"/>
        <w:jc w:val="both"/>
        <w:rPr>
          <w:rFonts w:ascii="Times New Roman" w:hAnsi="Times New Roman" w:cs="Times New Roman"/>
          <w:sz w:val="20"/>
        </w:rPr>
      </w:pPr>
      <w:r w:rsidRPr="0044002B">
        <w:rPr>
          <w:rStyle w:val="ae"/>
          <w:rFonts w:ascii="Times New Roman" w:hAnsi="Times New Roman" w:cs="Times New Roman"/>
          <w:sz w:val="20"/>
        </w:rPr>
        <w:footnoteRef/>
      </w:r>
      <w:r w:rsidRPr="0044002B">
        <w:rPr>
          <w:rFonts w:ascii="Times New Roman" w:hAnsi="Times New Roman" w:cs="Times New Roman"/>
          <w:sz w:val="20"/>
        </w:rPr>
        <w:t xml:space="preserve"> «Российская газета» от 30.10.2001 № 211 – 212;</w:t>
      </w:r>
    </w:p>
  </w:footnote>
  <w:footnote w:id="5">
    <w:p w:rsidR="00F3587B" w:rsidRPr="0044002B" w:rsidRDefault="00F3587B" w:rsidP="0047649D">
      <w:pPr>
        <w:pStyle w:val="ac"/>
        <w:ind w:firstLine="540"/>
        <w:rPr>
          <w:rFonts w:ascii="Times New Roman" w:hAnsi="Times New Roman" w:cs="Times New Roman"/>
        </w:rPr>
      </w:pPr>
      <w:r w:rsidRPr="0044002B">
        <w:rPr>
          <w:rStyle w:val="ae"/>
          <w:rFonts w:ascii="Times New Roman" w:hAnsi="Times New Roman" w:cs="Times New Roman"/>
        </w:rPr>
        <w:footnoteRef/>
      </w:r>
      <w:r w:rsidRPr="0044002B">
        <w:rPr>
          <w:rFonts w:ascii="Times New Roman" w:hAnsi="Times New Roman" w:cs="Times New Roman"/>
        </w:rPr>
        <w:t xml:space="preserve"> «Российская газета» от 08.10.2003 № 202;</w:t>
      </w:r>
    </w:p>
  </w:footnote>
  <w:footnote w:id="6">
    <w:p w:rsidR="00F3587B" w:rsidRPr="0044002B" w:rsidRDefault="00F3587B" w:rsidP="0047649D">
      <w:pPr>
        <w:pStyle w:val="ac"/>
        <w:ind w:firstLine="540"/>
        <w:rPr>
          <w:rFonts w:ascii="Times New Roman" w:hAnsi="Times New Roman" w:cs="Times New Roman"/>
        </w:rPr>
      </w:pPr>
      <w:r w:rsidRPr="0044002B">
        <w:rPr>
          <w:rStyle w:val="ae"/>
          <w:rFonts w:ascii="Times New Roman" w:hAnsi="Times New Roman" w:cs="Times New Roman"/>
        </w:rPr>
        <w:footnoteRef/>
      </w:r>
      <w:r w:rsidRPr="0044002B">
        <w:rPr>
          <w:rFonts w:ascii="Times New Roman" w:hAnsi="Times New Roman" w:cs="Times New Roman"/>
        </w:rPr>
        <w:t xml:space="preserve"> «Российская газета» от 05.05.2006 № 95;</w:t>
      </w:r>
    </w:p>
  </w:footnote>
  <w:footnote w:id="7">
    <w:p w:rsidR="00F3587B" w:rsidRPr="0044002B" w:rsidRDefault="00F3587B" w:rsidP="0047649D">
      <w:pPr>
        <w:pStyle w:val="ac"/>
        <w:ind w:firstLine="540"/>
        <w:rPr>
          <w:rFonts w:ascii="Times New Roman" w:hAnsi="Times New Roman" w:cs="Times New Roman"/>
        </w:rPr>
      </w:pPr>
      <w:r w:rsidRPr="0044002B">
        <w:rPr>
          <w:rStyle w:val="ae"/>
          <w:rFonts w:ascii="Times New Roman" w:hAnsi="Times New Roman" w:cs="Times New Roman"/>
        </w:rPr>
        <w:footnoteRef/>
      </w:r>
      <w:r w:rsidRPr="0044002B">
        <w:rPr>
          <w:rFonts w:ascii="Times New Roman" w:hAnsi="Times New Roman" w:cs="Times New Roman"/>
        </w:rPr>
        <w:t xml:space="preserve"> «Российская газета» от 30.07.2010 № 168;</w:t>
      </w:r>
    </w:p>
  </w:footnote>
  <w:footnote w:id="8">
    <w:p w:rsidR="00F3587B" w:rsidRPr="0044002B" w:rsidRDefault="00F3587B" w:rsidP="0047649D">
      <w:pPr>
        <w:pStyle w:val="ac"/>
        <w:ind w:firstLine="540"/>
        <w:rPr>
          <w:rFonts w:ascii="Times New Roman" w:hAnsi="Times New Roman" w:cs="Times New Roman"/>
        </w:rPr>
      </w:pPr>
      <w:r w:rsidRPr="0044002B">
        <w:rPr>
          <w:rStyle w:val="ae"/>
          <w:rFonts w:ascii="Times New Roman" w:hAnsi="Times New Roman" w:cs="Times New Roman"/>
        </w:rPr>
        <w:footnoteRef/>
      </w:r>
      <w:r>
        <w:rPr>
          <w:rFonts w:ascii="Times New Roman" w:hAnsi="Times New Roman" w:cs="Times New Roman"/>
        </w:rPr>
        <w:t xml:space="preserve"> «Собрание законодательства РФ» от 08.12.2014 </w:t>
      </w:r>
      <w:r w:rsidRPr="0044002B">
        <w:rPr>
          <w:rFonts w:ascii="Times New Roman" w:hAnsi="Times New Roman" w:cs="Times New Roman"/>
        </w:rPr>
        <w:t>№ 49 часть VI, ст. 6951;</w:t>
      </w:r>
    </w:p>
  </w:footnote>
  <w:footnote w:id="9">
    <w:p w:rsidR="00F3587B" w:rsidRDefault="00F3587B" w:rsidP="0047649D">
      <w:pPr>
        <w:autoSpaceDE w:val="0"/>
        <w:autoSpaceDN w:val="0"/>
        <w:adjustRightInd w:val="0"/>
        <w:spacing w:after="0" w:line="240" w:lineRule="auto"/>
        <w:ind w:firstLine="540"/>
        <w:jc w:val="both"/>
      </w:pPr>
      <w:r w:rsidRPr="0044002B">
        <w:rPr>
          <w:rStyle w:val="ae"/>
          <w:rFonts w:ascii="Times New Roman" w:hAnsi="Times New Roman" w:cs="Times New Roman"/>
          <w:sz w:val="20"/>
          <w:szCs w:val="20"/>
        </w:rPr>
        <w:footnoteRef/>
      </w:r>
      <w:r w:rsidRPr="0044002B">
        <w:rPr>
          <w:rFonts w:ascii="Times New Roman" w:hAnsi="Times New Roman" w:cs="Times New Roman"/>
          <w:sz w:val="20"/>
          <w:szCs w:val="20"/>
        </w:rPr>
        <w:t xml:space="preserve"> </w:t>
      </w:r>
      <w:r>
        <w:rPr>
          <w:rFonts w:ascii="Times New Roman" w:hAnsi="Times New Roman" w:cs="Times New Roman"/>
          <w:sz w:val="20"/>
          <w:szCs w:val="20"/>
        </w:rPr>
        <w:t xml:space="preserve">«Собрание законодательства РФ» от </w:t>
      </w:r>
      <w:r w:rsidRPr="0044002B">
        <w:rPr>
          <w:rFonts w:ascii="Times New Roman" w:hAnsi="Times New Roman" w:cs="Times New Roman"/>
          <w:sz w:val="20"/>
          <w:szCs w:val="20"/>
        </w:rPr>
        <w:t>15.12.2014 № 50, ст. 7089;</w:t>
      </w:r>
    </w:p>
  </w:footnote>
  <w:footnote w:id="10">
    <w:p w:rsidR="00F3587B" w:rsidRPr="00824497" w:rsidRDefault="00F3587B" w:rsidP="0047649D">
      <w:pPr>
        <w:autoSpaceDE w:val="0"/>
        <w:autoSpaceDN w:val="0"/>
        <w:adjustRightInd w:val="0"/>
        <w:spacing w:after="0" w:line="240" w:lineRule="auto"/>
        <w:ind w:firstLine="540"/>
        <w:jc w:val="both"/>
        <w:rPr>
          <w:rFonts w:ascii="Times New Roman" w:hAnsi="Times New Roman" w:cs="Times New Roman"/>
          <w:sz w:val="20"/>
          <w:szCs w:val="20"/>
        </w:rPr>
      </w:pPr>
      <w:r w:rsidRPr="00824497">
        <w:rPr>
          <w:rStyle w:val="ae"/>
          <w:rFonts w:ascii="Times New Roman" w:hAnsi="Times New Roman" w:cs="Times New Roman"/>
          <w:sz w:val="20"/>
          <w:szCs w:val="20"/>
        </w:rPr>
        <w:footnoteRef/>
      </w:r>
      <w:r w:rsidRPr="00824497">
        <w:rPr>
          <w:rFonts w:ascii="Times New Roman" w:hAnsi="Times New Roman" w:cs="Times New Roman"/>
          <w:sz w:val="20"/>
          <w:szCs w:val="20"/>
        </w:rPr>
        <w:t xml:space="preserve"> «Собрание законодательства РФ»</w:t>
      </w:r>
      <w:r>
        <w:rPr>
          <w:rFonts w:ascii="Times New Roman" w:hAnsi="Times New Roman" w:cs="Times New Roman"/>
          <w:sz w:val="20"/>
          <w:szCs w:val="20"/>
        </w:rPr>
        <w:t xml:space="preserve"> от</w:t>
      </w:r>
      <w:r w:rsidRPr="00824497">
        <w:rPr>
          <w:rFonts w:ascii="Times New Roman" w:hAnsi="Times New Roman" w:cs="Times New Roman"/>
          <w:sz w:val="20"/>
          <w:szCs w:val="20"/>
        </w:rPr>
        <w:t xml:space="preserve"> 20.03.2017 № 12, ст. 1715;</w:t>
      </w:r>
    </w:p>
  </w:footnote>
  <w:footnote w:id="11">
    <w:p w:rsidR="00F3587B" w:rsidRPr="00824497" w:rsidRDefault="00F3587B" w:rsidP="0047649D">
      <w:pPr>
        <w:autoSpaceDE w:val="0"/>
        <w:autoSpaceDN w:val="0"/>
        <w:adjustRightInd w:val="0"/>
        <w:spacing w:after="0" w:line="240" w:lineRule="auto"/>
        <w:ind w:firstLine="540"/>
        <w:jc w:val="both"/>
        <w:rPr>
          <w:rFonts w:ascii="Times New Roman" w:hAnsi="Times New Roman" w:cs="Times New Roman"/>
          <w:sz w:val="20"/>
          <w:szCs w:val="20"/>
        </w:rPr>
      </w:pPr>
      <w:r w:rsidRPr="00824497">
        <w:rPr>
          <w:rStyle w:val="ae"/>
          <w:rFonts w:ascii="Times New Roman" w:hAnsi="Times New Roman" w:cs="Times New Roman"/>
          <w:sz w:val="20"/>
          <w:szCs w:val="20"/>
        </w:rPr>
        <w:footnoteRef/>
      </w:r>
      <w:r w:rsidRPr="00824497">
        <w:rPr>
          <w:rFonts w:ascii="Times New Roman" w:hAnsi="Times New Roman" w:cs="Times New Roman"/>
          <w:sz w:val="20"/>
          <w:szCs w:val="20"/>
        </w:rPr>
        <w:t xml:space="preserve"> «Официальный интернет-портал правовой информации» http://www.pravo.gov.ru, 18.04.2016;</w:t>
      </w:r>
    </w:p>
  </w:footnote>
  <w:footnote w:id="12">
    <w:p w:rsidR="00F3587B" w:rsidRPr="00824497" w:rsidRDefault="00F3587B" w:rsidP="0047649D">
      <w:pPr>
        <w:autoSpaceDE w:val="0"/>
        <w:autoSpaceDN w:val="0"/>
        <w:adjustRightInd w:val="0"/>
        <w:spacing w:after="0" w:line="240" w:lineRule="auto"/>
        <w:ind w:firstLine="540"/>
        <w:jc w:val="both"/>
        <w:rPr>
          <w:rFonts w:ascii="Times New Roman" w:hAnsi="Times New Roman" w:cs="Times New Roman"/>
          <w:sz w:val="20"/>
          <w:szCs w:val="20"/>
        </w:rPr>
      </w:pPr>
      <w:r w:rsidRPr="00824497">
        <w:rPr>
          <w:rStyle w:val="ae"/>
          <w:rFonts w:ascii="Times New Roman" w:hAnsi="Times New Roman" w:cs="Times New Roman"/>
          <w:sz w:val="20"/>
          <w:szCs w:val="20"/>
        </w:rPr>
        <w:footnoteRef/>
      </w:r>
      <w:r w:rsidRPr="00824497">
        <w:rPr>
          <w:rFonts w:ascii="Times New Roman" w:hAnsi="Times New Roman" w:cs="Times New Roman"/>
          <w:sz w:val="20"/>
          <w:szCs w:val="20"/>
        </w:rPr>
        <w:t xml:space="preserve"> «Официальный интернет-портал правовой информации» http://www.pravo.gov.ru, 16.06.2016;</w:t>
      </w:r>
    </w:p>
  </w:footnote>
  <w:footnote w:id="13">
    <w:p w:rsidR="00F3587B" w:rsidRPr="00824497" w:rsidRDefault="00F3587B" w:rsidP="0047649D">
      <w:pPr>
        <w:pStyle w:val="ac"/>
        <w:ind w:firstLine="540"/>
        <w:rPr>
          <w:rFonts w:ascii="Times New Roman" w:hAnsi="Times New Roman" w:cs="Times New Roman"/>
        </w:rPr>
      </w:pPr>
      <w:r w:rsidRPr="00824497">
        <w:rPr>
          <w:rStyle w:val="ae"/>
          <w:rFonts w:ascii="Times New Roman" w:hAnsi="Times New Roman" w:cs="Times New Roman"/>
        </w:rPr>
        <w:footnoteRef/>
      </w:r>
      <w:r w:rsidRPr="00824497">
        <w:rPr>
          <w:rFonts w:ascii="Times New Roman" w:hAnsi="Times New Roman" w:cs="Times New Roman"/>
        </w:rPr>
        <w:t xml:space="preserve"> «Вечерний Мурманск», </w:t>
      </w:r>
      <w:proofErr w:type="spellStart"/>
      <w:r w:rsidRPr="00824497">
        <w:rPr>
          <w:rFonts w:ascii="Times New Roman" w:hAnsi="Times New Roman" w:cs="Times New Roman"/>
        </w:rPr>
        <w:t>спецвыпуск</w:t>
      </w:r>
      <w:proofErr w:type="spellEnd"/>
      <w:r>
        <w:rPr>
          <w:rFonts w:ascii="Times New Roman" w:hAnsi="Times New Roman" w:cs="Times New Roman"/>
        </w:rPr>
        <w:t xml:space="preserve"> от</w:t>
      </w:r>
      <w:r w:rsidRPr="00824497">
        <w:rPr>
          <w:rFonts w:ascii="Times New Roman" w:hAnsi="Times New Roman" w:cs="Times New Roman"/>
        </w:rPr>
        <w:t xml:space="preserve"> 10.11.2006;</w:t>
      </w:r>
    </w:p>
  </w:footnote>
  <w:footnote w:id="14">
    <w:p w:rsidR="00F3587B" w:rsidRPr="00824497" w:rsidRDefault="00F3587B" w:rsidP="00F3587B">
      <w:pPr>
        <w:autoSpaceDE w:val="0"/>
        <w:autoSpaceDN w:val="0"/>
        <w:adjustRightInd w:val="0"/>
        <w:spacing w:after="0" w:line="240" w:lineRule="auto"/>
        <w:ind w:firstLine="540"/>
        <w:jc w:val="both"/>
        <w:rPr>
          <w:rFonts w:ascii="Times New Roman" w:hAnsi="Times New Roman" w:cs="Times New Roman"/>
          <w:sz w:val="20"/>
          <w:szCs w:val="20"/>
        </w:rPr>
      </w:pPr>
      <w:r w:rsidRPr="00824497">
        <w:rPr>
          <w:rStyle w:val="ae"/>
          <w:rFonts w:ascii="Times New Roman" w:hAnsi="Times New Roman" w:cs="Times New Roman"/>
          <w:sz w:val="20"/>
          <w:szCs w:val="20"/>
        </w:rPr>
        <w:footnoteRef/>
      </w:r>
      <w:r w:rsidRPr="00824497">
        <w:rPr>
          <w:rFonts w:ascii="Times New Roman" w:hAnsi="Times New Roman" w:cs="Times New Roman"/>
          <w:sz w:val="20"/>
          <w:szCs w:val="20"/>
        </w:rPr>
        <w:t xml:space="preserve"> </w:t>
      </w:r>
      <w:r>
        <w:rPr>
          <w:rFonts w:ascii="Times New Roman" w:hAnsi="Times New Roman" w:cs="Times New Roman"/>
          <w:sz w:val="20"/>
          <w:szCs w:val="20"/>
        </w:rPr>
        <w:t xml:space="preserve">«Вечерний Мурманск», </w:t>
      </w:r>
      <w:proofErr w:type="spellStart"/>
      <w:r>
        <w:rPr>
          <w:rFonts w:ascii="Times New Roman" w:hAnsi="Times New Roman" w:cs="Times New Roman"/>
          <w:sz w:val="20"/>
          <w:szCs w:val="20"/>
        </w:rPr>
        <w:t>спецвыпуск</w:t>
      </w:r>
      <w:proofErr w:type="spellEnd"/>
      <w:r>
        <w:rPr>
          <w:rFonts w:ascii="Times New Roman" w:hAnsi="Times New Roman" w:cs="Times New Roman"/>
          <w:sz w:val="20"/>
          <w:szCs w:val="20"/>
        </w:rPr>
        <w:t xml:space="preserve"> от 31.10.2017 № 304;</w:t>
      </w:r>
    </w:p>
  </w:footnote>
  <w:footnote w:id="15">
    <w:p w:rsidR="00F3587B" w:rsidRPr="00824497" w:rsidRDefault="00F3587B" w:rsidP="0047649D">
      <w:pPr>
        <w:autoSpaceDE w:val="0"/>
        <w:autoSpaceDN w:val="0"/>
        <w:adjustRightInd w:val="0"/>
        <w:spacing w:after="0" w:line="240" w:lineRule="auto"/>
        <w:ind w:firstLine="540"/>
        <w:jc w:val="both"/>
        <w:rPr>
          <w:rFonts w:ascii="Times New Roman" w:hAnsi="Times New Roman" w:cs="Times New Roman"/>
          <w:sz w:val="20"/>
          <w:szCs w:val="20"/>
        </w:rPr>
      </w:pPr>
      <w:r w:rsidRPr="00824497">
        <w:rPr>
          <w:rStyle w:val="ae"/>
          <w:rFonts w:ascii="Times New Roman" w:hAnsi="Times New Roman" w:cs="Times New Roman"/>
          <w:sz w:val="20"/>
          <w:szCs w:val="20"/>
        </w:rPr>
        <w:footnoteRef/>
      </w:r>
      <w:r w:rsidRPr="00824497">
        <w:rPr>
          <w:rFonts w:ascii="Times New Roman" w:hAnsi="Times New Roman" w:cs="Times New Roman"/>
          <w:sz w:val="20"/>
          <w:szCs w:val="20"/>
        </w:rPr>
        <w:t xml:space="preserve"> «Вечерний Мурманск»</w:t>
      </w:r>
      <w:r>
        <w:rPr>
          <w:rFonts w:ascii="Times New Roman" w:hAnsi="Times New Roman" w:cs="Times New Roman"/>
          <w:sz w:val="20"/>
          <w:szCs w:val="20"/>
        </w:rPr>
        <w:t xml:space="preserve"> от 15.03.2011</w:t>
      </w:r>
      <w:r w:rsidRPr="00824497">
        <w:rPr>
          <w:rFonts w:ascii="Times New Roman" w:hAnsi="Times New Roman" w:cs="Times New Roman"/>
          <w:sz w:val="20"/>
          <w:szCs w:val="20"/>
        </w:rPr>
        <w:t xml:space="preserve"> № 42;</w:t>
      </w:r>
    </w:p>
  </w:footnote>
  <w:footnote w:id="16">
    <w:p w:rsidR="00F3587B" w:rsidRDefault="00F3587B" w:rsidP="0047649D">
      <w:pPr>
        <w:pStyle w:val="ac"/>
        <w:ind w:firstLine="540"/>
      </w:pPr>
      <w:r w:rsidRPr="00824497">
        <w:rPr>
          <w:rStyle w:val="ae"/>
          <w:rFonts w:ascii="Times New Roman" w:hAnsi="Times New Roman" w:cs="Times New Roman"/>
        </w:rPr>
        <w:footnoteRef/>
      </w:r>
      <w:r w:rsidRPr="00824497">
        <w:rPr>
          <w:rFonts w:ascii="Times New Roman" w:hAnsi="Times New Roman" w:cs="Times New Roman"/>
        </w:rPr>
        <w:t xml:space="preserve"> «Вечерний Мурманск», </w:t>
      </w:r>
      <w:proofErr w:type="spellStart"/>
      <w:r w:rsidRPr="00824497">
        <w:rPr>
          <w:rFonts w:ascii="Times New Roman" w:hAnsi="Times New Roman" w:cs="Times New Roman"/>
        </w:rPr>
        <w:t>спецвыпуск</w:t>
      </w:r>
      <w:proofErr w:type="spellEnd"/>
      <w:r w:rsidRPr="00824497">
        <w:rPr>
          <w:rFonts w:ascii="Times New Roman" w:hAnsi="Times New Roman" w:cs="Times New Roman"/>
        </w:rPr>
        <w:t xml:space="preserve"> </w:t>
      </w:r>
      <w:r>
        <w:rPr>
          <w:rFonts w:ascii="Times New Roman" w:hAnsi="Times New Roman" w:cs="Times New Roman"/>
        </w:rPr>
        <w:t xml:space="preserve">от 06.06.2012 </w:t>
      </w:r>
      <w:r w:rsidRPr="00824497">
        <w:rPr>
          <w:rFonts w:ascii="Times New Roman" w:hAnsi="Times New Roman" w:cs="Times New Roman"/>
        </w:rPr>
        <w:t>№ 28.</w:t>
      </w:r>
    </w:p>
  </w:footnote>
  <w:footnote w:id="17">
    <w:p w:rsidR="00F3587B" w:rsidRPr="00824497" w:rsidRDefault="00F3587B" w:rsidP="00F3587B">
      <w:pPr>
        <w:autoSpaceDE w:val="0"/>
        <w:autoSpaceDN w:val="0"/>
        <w:adjustRightInd w:val="0"/>
        <w:spacing w:after="0" w:line="240" w:lineRule="auto"/>
        <w:ind w:firstLine="540"/>
        <w:jc w:val="both"/>
        <w:rPr>
          <w:rFonts w:ascii="Times New Roman" w:hAnsi="Times New Roman" w:cs="Times New Roman"/>
          <w:sz w:val="20"/>
          <w:szCs w:val="20"/>
        </w:rPr>
      </w:pPr>
      <w:r w:rsidRPr="00824497">
        <w:rPr>
          <w:rStyle w:val="ae"/>
          <w:rFonts w:ascii="Times New Roman" w:hAnsi="Times New Roman" w:cs="Times New Roman"/>
          <w:sz w:val="20"/>
          <w:szCs w:val="20"/>
        </w:rPr>
        <w:footnoteRef/>
      </w:r>
      <w:r w:rsidRPr="00824497">
        <w:rPr>
          <w:rFonts w:ascii="Times New Roman" w:hAnsi="Times New Roman" w:cs="Times New Roman"/>
          <w:sz w:val="20"/>
          <w:szCs w:val="20"/>
        </w:rPr>
        <w:t xml:space="preserve"> «Вечерний Мурманск»</w:t>
      </w:r>
      <w:r>
        <w:rPr>
          <w:rFonts w:ascii="Times New Roman" w:hAnsi="Times New Roman" w:cs="Times New Roman"/>
          <w:sz w:val="20"/>
          <w:szCs w:val="20"/>
        </w:rPr>
        <w:t xml:space="preserve"> от 23.01.2016</w:t>
      </w:r>
      <w:r w:rsidRPr="00824497">
        <w:rPr>
          <w:rFonts w:ascii="Times New Roman" w:hAnsi="Times New Roman" w:cs="Times New Roman"/>
          <w:sz w:val="20"/>
          <w:szCs w:val="20"/>
        </w:rPr>
        <w:t xml:space="preserve"> № </w:t>
      </w:r>
      <w:r>
        <w:rPr>
          <w:rFonts w:ascii="Times New Roman" w:hAnsi="Times New Roman" w:cs="Times New Roman"/>
          <w:sz w:val="20"/>
          <w:szCs w:val="20"/>
        </w:rPr>
        <w:t>118</w:t>
      </w:r>
      <w:r w:rsidRPr="00824497">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392225"/>
      <w:docPartObj>
        <w:docPartGallery w:val="Page Numbers (Top of Page)"/>
        <w:docPartUnique/>
      </w:docPartObj>
    </w:sdtPr>
    <w:sdtEndPr/>
    <w:sdtContent>
      <w:p w:rsidR="00F3587B" w:rsidRDefault="00F3587B">
        <w:pPr>
          <w:pStyle w:val="a5"/>
          <w:jc w:val="center"/>
        </w:pPr>
        <w:r>
          <w:fldChar w:fldCharType="begin"/>
        </w:r>
        <w:r>
          <w:instrText>PAGE   \* MERGEFORMAT</w:instrText>
        </w:r>
        <w:r>
          <w:fldChar w:fldCharType="separate"/>
        </w:r>
        <w:r w:rsidR="00A2012B">
          <w:rPr>
            <w:noProof/>
          </w:rPr>
          <w:t>27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7B" w:rsidRDefault="00F3587B">
    <w:pPr>
      <w:pStyle w:val="a5"/>
      <w:jc w:val="center"/>
    </w:pPr>
  </w:p>
  <w:p w:rsidR="00F3587B" w:rsidRDefault="00F3587B">
    <w:pPr>
      <w:pStyle w:val="a5"/>
      <w:jc w:val="center"/>
    </w:pPr>
  </w:p>
  <w:p w:rsidR="00F3587B" w:rsidRDefault="00F3587B">
    <w:pPr>
      <w:pStyle w:val="a5"/>
      <w:jc w:val="center"/>
    </w:pPr>
  </w:p>
  <w:p w:rsidR="00F3587B" w:rsidRDefault="00A2012B">
    <w:pPr>
      <w:pStyle w:val="a5"/>
      <w:jc w:val="center"/>
    </w:pPr>
    <w:sdt>
      <w:sdtPr>
        <w:id w:val="-1176964452"/>
        <w:docPartObj>
          <w:docPartGallery w:val="Page Numbers (Top of Page)"/>
          <w:docPartUnique/>
        </w:docPartObj>
      </w:sdtPr>
      <w:sdtEndPr/>
      <w:sdtContent>
        <w:r w:rsidR="00F3587B">
          <w:fldChar w:fldCharType="begin"/>
        </w:r>
        <w:r w:rsidR="00F3587B">
          <w:instrText>PAGE   \* MERGEFORMAT</w:instrText>
        </w:r>
        <w:r w:rsidR="00F3587B">
          <w:fldChar w:fldCharType="separate"/>
        </w:r>
        <w:r>
          <w:rPr>
            <w:noProof/>
          </w:rPr>
          <w:t>36</w:t>
        </w:r>
        <w:r w:rsidR="00F3587B">
          <w:fldChar w:fldCharType="end"/>
        </w:r>
      </w:sdtContent>
    </w:sdt>
  </w:p>
  <w:p w:rsidR="00F3587B" w:rsidRPr="00C47514" w:rsidRDefault="00F3587B" w:rsidP="00C4751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7B" w:rsidRPr="00C47514" w:rsidRDefault="00F3587B" w:rsidP="00C475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8856BC"/>
    <w:multiLevelType w:val="hybridMultilevel"/>
    <w:tmpl w:val="7C461868"/>
    <w:lvl w:ilvl="0" w:tplc="EC8E9164">
      <w:start w:val="1"/>
      <w:numFmt w:val="bullet"/>
      <w:lvlText w:val=""/>
      <w:lvlJc w:val="left"/>
      <w:pPr>
        <w:ind w:left="1395" w:hanging="360"/>
      </w:pPr>
      <w:rPr>
        <w:rFonts w:ascii="Symbol" w:hAnsi="Symbol" w:hint="default"/>
      </w:rPr>
    </w:lvl>
    <w:lvl w:ilvl="1" w:tplc="04190003">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4">
    <w:nsid w:val="02CB55A4"/>
    <w:multiLevelType w:val="multilevel"/>
    <w:tmpl w:val="61F44324"/>
    <w:lvl w:ilvl="0">
      <w:start w:val="2"/>
      <w:numFmt w:val="decimal"/>
      <w:lvlText w:val="%1."/>
      <w:lvlJc w:val="left"/>
      <w:pPr>
        <w:ind w:left="420" w:hanging="42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nsid w:val="03D70E41"/>
    <w:multiLevelType w:val="hybridMultilevel"/>
    <w:tmpl w:val="041CF5C0"/>
    <w:lvl w:ilvl="0" w:tplc="DCFEB73A">
      <w:start w:val="1"/>
      <w:numFmt w:val="decimal"/>
      <w:lvlText w:val="%1)"/>
      <w:lvlJc w:val="left"/>
      <w:pPr>
        <w:ind w:left="1211"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05484873"/>
    <w:multiLevelType w:val="multilevel"/>
    <w:tmpl w:val="45AE881C"/>
    <w:lvl w:ilvl="0">
      <w:start w:val="8"/>
      <w:numFmt w:val="decimal"/>
      <w:lvlText w:val="%1."/>
      <w:lvlJc w:val="left"/>
      <w:pPr>
        <w:ind w:left="630" w:hanging="63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09692689"/>
    <w:multiLevelType w:val="hybridMultilevel"/>
    <w:tmpl w:val="7E0280C6"/>
    <w:lvl w:ilvl="0" w:tplc="CFB4C126">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0BD93313"/>
    <w:multiLevelType w:val="multilevel"/>
    <w:tmpl w:val="4C42EFA6"/>
    <w:lvl w:ilvl="0">
      <w:start w:val="3"/>
      <w:numFmt w:val="decimal"/>
      <w:lvlText w:val="%1."/>
      <w:lvlJc w:val="left"/>
      <w:pPr>
        <w:ind w:left="555" w:hanging="555"/>
      </w:pPr>
      <w:rPr>
        <w:rFonts w:hint="default"/>
      </w:rPr>
    </w:lvl>
    <w:lvl w:ilvl="1">
      <w:start w:val="1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0D68079D"/>
    <w:multiLevelType w:val="hybridMultilevel"/>
    <w:tmpl w:val="A3162BD2"/>
    <w:lvl w:ilvl="0" w:tplc="327411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8F4DB0"/>
    <w:multiLevelType w:val="hybridMultilevel"/>
    <w:tmpl w:val="F6EC66E2"/>
    <w:lvl w:ilvl="0" w:tplc="D41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0B06203"/>
    <w:multiLevelType w:val="hybridMultilevel"/>
    <w:tmpl w:val="4A4A5A2E"/>
    <w:lvl w:ilvl="0" w:tplc="2B46A982">
      <w:start w:val="4"/>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D894CBC"/>
    <w:multiLevelType w:val="hybridMultilevel"/>
    <w:tmpl w:val="FCD8A200"/>
    <w:lvl w:ilvl="0" w:tplc="9F96EBA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FF5244D"/>
    <w:multiLevelType w:val="hybridMultilevel"/>
    <w:tmpl w:val="C2B67A90"/>
    <w:lvl w:ilvl="0" w:tplc="2B46A982">
      <w:start w:val="3"/>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550167"/>
    <w:multiLevelType w:val="multilevel"/>
    <w:tmpl w:val="07D0FFF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B97489E"/>
    <w:multiLevelType w:val="hybridMultilevel"/>
    <w:tmpl w:val="086A427C"/>
    <w:lvl w:ilvl="0" w:tplc="F9283794">
      <w:start w:val="1"/>
      <w:numFmt w:val="decimal"/>
      <w:lvlText w:val="%1)"/>
      <w:lvlJc w:val="left"/>
      <w:pPr>
        <w:ind w:left="786" w:hanging="360"/>
      </w:pPr>
      <w:rPr>
        <w:rFonts w:hint="default"/>
        <w:b w:val="0"/>
        <w:strike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C7750E1"/>
    <w:multiLevelType w:val="multilevel"/>
    <w:tmpl w:val="26B076D4"/>
    <w:lvl w:ilvl="0">
      <w:start w:val="1"/>
      <w:numFmt w:val="decimal"/>
      <w:lvlText w:val="%1."/>
      <w:lvlJc w:val="left"/>
      <w:pPr>
        <w:tabs>
          <w:tab w:val="num" w:pos="284"/>
        </w:tabs>
        <w:ind w:left="284" w:firstLine="0"/>
      </w:pPr>
      <w:rPr>
        <w:rFonts w:hint="default"/>
      </w:rPr>
    </w:lvl>
    <w:lvl w:ilvl="1">
      <w:start w:val="3"/>
      <w:numFmt w:val="decimal"/>
      <w:isLgl/>
      <w:lvlText w:val="%1.%2."/>
      <w:lvlJc w:val="left"/>
      <w:pPr>
        <w:tabs>
          <w:tab w:val="num" w:pos="568"/>
        </w:tabs>
        <w:ind w:left="568" w:firstLine="0"/>
      </w:pPr>
      <w:rPr>
        <w:rFonts w:hint="default"/>
      </w:rPr>
    </w:lvl>
    <w:lvl w:ilvl="2">
      <w:start w:val="1"/>
      <w:numFmt w:val="decimal"/>
      <w:isLgl/>
      <w:lvlText w:val="%1.%2.%3."/>
      <w:lvlJc w:val="left"/>
      <w:pPr>
        <w:tabs>
          <w:tab w:val="num" w:pos="852"/>
        </w:tabs>
        <w:ind w:left="852" w:firstLine="0"/>
      </w:pPr>
      <w:rPr>
        <w:rFonts w:hint="default"/>
      </w:rPr>
    </w:lvl>
    <w:lvl w:ilvl="3">
      <w:start w:val="1"/>
      <w:numFmt w:val="decimal"/>
      <w:isLgl/>
      <w:lvlText w:val="%1.%2.%3.%4."/>
      <w:lvlJc w:val="left"/>
      <w:pPr>
        <w:tabs>
          <w:tab w:val="num" w:pos="1136"/>
        </w:tabs>
        <w:ind w:left="1136" w:firstLine="0"/>
      </w:pPr>
      <w:rPr>
        <w:rFonts w:hint="default"/>
      </w:rPr>
    </w:lvl>
    <w:lvl w:ilvl="4">
      <w:start w:val="1"/>
      <w:numFmt w:val="decimal"/>
      <w:isLgl/>
      <w:lvlText w:val="%1.%2.%3.%4.%5."/>
      <w:lvlJc w:val="left"/>
      <w:pPr>
        <w:tabs>
          <w:tab w:val="num" w:pos="1420"/>
        </w:tabs>
        <w:ind w:left="1420" w:firstLine="0"/>
      </w:pPr>
      <w:rPr>
        <w:rFonts w:hint="default"/>
      </w:rPr>
    </w:lvl>
    <w:lvl w:ilvl="5">
      <w:start w:val="1"/>
      <w:numFmt w:val="decimal"/>
      <w:isLgl/>
      <w:lvlText w:val="%1.%2.%3.%4.%5.%6."/>
      <w:lvlJc w:val="left"/>
      <w:pPr>
        <w:tabs>
          <w:tab w:val="num" w:pos="1704"/>
        </w:tabs>
        <w:ind w:left="1704" w:firstLine="0"/>
      </w:pPr>
      <w:rPr>
        <w:rFonts w:hint="default"/>
      </w:rPr>
    </w:lvl>
    <w:lvl w:ilvl="6">
      <w:start w:val="1"/>
      <w:numFmt w:val="decimal"/>
      <w:isLgl/>
      <w:lvlText w:val="%1.%2.%3.%4.%5.%6.%7."/>
      <w:lvlJc w:val="left"/>
      <w:pPr>
        <w:tabs>
          <w:tab w:val="num" w:pos="1988"/>
        </w:tabs>
        <w:ind w:left="1988" w:firstLine="0"/>
      </w:pPr>
      <w:rPr>
        <w:rFonts w:hint="default"/>
      </w:rPr>
    </w:lvl>
    <w:lvl w:ilvl="7">
      <w:start w:val="1"/>
      <w:numFmt w:val="decimal"/>
      <w:isLgl/>
      <w:lvlText w:val="%1.%2.%3.%4.%5.%6.%7.%8."/>
      <w:lvlJc w:val="left"/>
      <w:pPr>
        <w:tabs>
          <w:tab w:val="num" w:pos="2272"/>
        </w:tabs>
        <w:ind w:left="2272" w:firstLine="0"/>
      </w:pPr>
      <w:rPr>
        <w:rFonts w:hint="default"/>
      </w:rPr>
    </w:lvl>
    <w:lvl w:ilvl="8">
      <w:start w:val="1"/>
      <w:numFmt w:val="decimal"/>
      <w:isLgl/>
      <w:lvlText w:val="%1.%2.%3.%4.%5.%6.%7.%8.%9."/>
      <w:lvlJc w:val="left"/>
      <w:pPr>
        <w:tabs>
          <w:tab w:val="num" w:pos="2556"/>
        </w:tabs>
        <w:ind w:left="2556" w:firstLine="0"/>
      </w:pPr>
      <w:rPr>
        <w:rFonts w:hint="default"/>
      </w:rPr>
    </w:lvl>
  </w:abstractNum>
  <w:abstractNum w:abstractNumId="17">
    <w:nsid w:val="3E6F6DF6"/>
    <w:multiLevelType w:val="hybridMultilevel"/>
    <w:tmpl w:val="7D98A168"/>
    <w:lvl w:ilvl="0" w:tplc="DCFEB73A">
      <w:start w:val="1"/>
      <w:numFmt w:val="decimal"/>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8">
    <w:nsid w:val="401E761B"/>
    <w:multiLevelType w:val="hybridMultilevel"/>
    <w:tmpl w:val="506C9F1E"/>
    <w:lvl w:ilvl="0" w:tplc="06E28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C91FCF"/>
    <w:multiLevelType w:val="multilevel"/>
    <w:tmpl w:val="53C8991A"/>
    <w:lvl w:ilvl="0">
      <w:start w:val="3"/>
      <w:numFmt w:val="decimal"/>
      <w:lvlText w:val="%1."/>
      <w:lvlJc w:val="left"/>
      <w:pPr>
        <w:ind w:left="555" w:hanging="555"/>
      </w:pPr>
      <w:rPr>
        <w:rFonts w:hint="default"/>
      </w:rPr>
    </w:lvl>
    <w:lvl w:ilvl="1">
      <w:start w:val="1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55D40D7"/>
    <w:multiLevelType w:val="multilevel"/>
    <w:tmpl w:val="94CE310E"/>
    <w:lvl w:ilvl="0">
      <w:start w:val="3"/>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4630634F"/>
    <w:multiLevelType w:val="hybridMultilevel"/>
    <w:tmpl w:val="36B046E8"/>
    <w:lvl w:ilvl="0" w:tplc="8E9441D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E8E6388"/>
    <w:multiLevelType w:val="hybridMultilevel"/>
    <w:tmpl w:val="3CFAD5B6"/>
    <w:lvl w:ilvl="0" w:tplc="EC8E91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6332AE2"/>
    <w:multiLevelType w:val="hybridMultilevel"/>
    <w:tmpl w:val="75F4A096"/>
    <w:lvl w:ilvl="0" w:tplc="C28E6322">
      <w:start w:val="5"/>
      <w:numFmt w:val="decimal"/>
      <w:lvlText w:val="%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8713F7E"/>
    <w:multiLevelType w:val="hybridMultilevel"/>
    <w:tmpl w:val="A978D4C8"/>
    <w:lvl w:ilvl="0" w:tplc="6D6AE778">
      <w:start w:val="5"/>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5">
    <w:nsid w:val="5D4022F1"/>
    <w:multiLevelType w:val="hybridMultilevel"/>
    <w:tmpl w:val="640460C6"/>
    <w:lvl w:ilvl="0" w:tplc="DCFEB7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98035D"/>
    <w:multiLevelType w:val="multilevel"/>
    <w:tmpl w:val="7A10599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42B2307"/>
    <w:multiLevelType w:val="hybridMultilevel"/>
    <w:tmpl w:val="C226BAD0"/>
    <w:lvl w:ilvl="0" w:tplc="01AEE91E">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64A37B79"/>
    <w:multiLevelType w:val="multilevel"/>
    <w:tmpl w:val="C09A7EEE"/>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68246FA4"/>
    <w:multiLevelType w:val="hybridMultilevel"/>
    <w:tmpl w:val="7B780E08"/>
    <w:lvl w:ilvl="0" w:tplc="EC8E91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8BF22B4"/>
    <w:multiLevelType w:val="hybridMultilevel"/>
    <w:tmpl w:val="4816D6AA"/>
    <w:lvl w:ilvl="0" w:tplc="B9662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DFC2317"/>
    <w:multiLevelType w:val="hybridMultilevel"/>
    <w:tmpl w:val="9E0467BE"/>
    <w:lvl w:ilvl="0" w:tplc="EC8E916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0D31387"/>
    <w:multiLevelType w:val="multilevel"/>
    <w:tmpl w:val="44A49EE2"/>
    <w:lvl w:ilvl="0">
      <w:start w:val="1"/>
      <w:numFmt w:val="decimal"/>
      <w:lvlText w:val="%1."/>
      <w:lvlJc w:val="left"/>
      <w:pPr>
        <w:ind w:left="600" w:hanging="600"/>
      </w:pPr>
      <w:rPr>
        <w:rFonts w:hint="default"/>
        <w:b w:val="0"/>
      </w:rPr>
    </w:lvl>
    <w:lvl w:ilvl="1">
      <w:start w:val="1"/>
      <w:numFmt w:val="decimal"/>
      <w:lvlText w:val="%1.%2."/>
      <w:lvlJc w:val="left"/>
      <w:pPr>
        <w:ind w:left="1004"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6461E08"/>
    <w:multiLevelType w:val="hybridMultilevel"/>
    <w:tmpl w:val="18467368"/>
    <w:lvl w:ilvl="0" w:tplc="DCFEB7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A80431"/>
    <w:multiLevelType w:val="hybridMultilevel"/>
    <w:tmpl w:val="E604A44C"/>
    <w:lvl w:ilvl="0" w:tplc="EC8E9164">
      <w:start w:val="1"/>
      <w:numFmt w:val="bullet"/>
      <w:lvlText w:val=""/>
      <w:lvlJc w:val="left"/>
      <w:pPr>
        <w:ind w:left="5606"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26"/>
  </w:num>
  <w:num w:numId="2">
    <w:abstractNumId w:val="0"/>
  </w:num>
  <w:num w:numId="3">
    <w:abstractNumId w:val="1"/>
  </w:num>
  <w:num w:numId="4">
    <w:abstractNumId w:val="5"/>
  </w:num>
  <w:num w:numId="5">
    <w:abstractNumId w:val="15"/>
  </w:num>
  <w:num w:numId="6">
    <w:abstractNumId w:val="17"/>
  </w:num>
  <w:num w:numId="7">
    <w:abstractNumId w:val="34"/>
  </w:num>
  <w:num w:numId="8">
    <w:abstractNumId w:val="20"/>
  </w:num>
  <w:num w:numId="9">
    <w:abstractNumId w:val="11"/>
  </w:num>
  <w:num w:numId="10">
    <w:abstractNumId w:val="8"/>
  </w:num>
  <w:num w:numId="11">
    <w:abstractNumId w:val="9"/>
  </w:num>
  <w:num w:numId="12">
    <w:abstractNumId w:val="2"/>
  </w:num>
  <w:num w:numId="13">
    <w:abstractNumId w:val="19"/>
  </w:num>
  <w:num w:numId="14">
    <w:abstractNumId w:val="28"/>
  </w:num>
  <w:num w:numId="15">
    <w:abstractNumId w:val="29"/>
  </w:num>
  <w:num w:numId="16">
    <w:abstractNumId w:val="10"/>
  </w:num>
  <w:num w:numId="17">
    <w:abstractNumId w:val="13"/>
  </w:num>
  <w:num w:numId="18">
    <w:abstractNumId w:val="21"/>
  </w:num>
  <w:num w:numId="19">
    <w:abstractNumId w:val="16"/>
  </w:num>
  <w:num w:numId="20">
    <w:abstractNumId w:val="4"/>
  </w:num>
  <w:num w:numId="21">
    <w:abstractNumId w:val="32"/>
  </w:num>
  <w:num w:numId="22">
    <w:abstractNumId w:val="23"/>
  </w:num>
  <w:num w:numId="23">
    <w:abstractNumId w:val="25"/>
  </w:num>
  <w:num w:numId="24">
    <w:abstractNumId w:val="3"/>
  </w:num>
  <w:num w:numId="25">
    <w:abstractNumId w:val="7"/>
  </w:num>
  <w:num w:numId="26">
    <w:abstractNumId w:val="31"/>
  </w:num>
  <w:num w:numId="27">
    <w:abstractNumId w:val="33"/>
  </w:num>
  <w:num w:numId="28">
    <w:abstractNumId w:val="27"/>
  </w:num>
  <w:num w:numId="29">
    <w:abstractNumId w:val="24"/>
  </w:num>
  <w:num w:numId="30">
    <w:abstractNumId w:val="12"/>
  </w:num>
  <w:num w:numId="31">
    <w:abstractNumId w:val="14"/>
  </w:num>
  <w:num w:numId="32">
    <w:abstractNumId w:val="30"/>
  </w:num>
  <w:num w:numId="33">
    <w:abstractNumId w:val="18"/>
  </w:num>
  <w:num w:numId="34">
    <w:abstractNumId w:val="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7D"/>
    <w:rsid w:val="00001487"/>
    <w:rsid w:val="00003594"/>
    <w:rsid w:val="00004DAC"/>
    <w:rsid w:val="000100BD"/>
    <w:rsid w:val="00010E75"/>
    <w:rsid w:val="000115BC"/>
    <w:rsid w:val="000117A2"/>
    <w:rsid w:val="000140A2"/>
    <w:rsid w:val="000159D1"/>
    <w:rsid w:val="00017538"/>
    <w:rsid w:val="00017553"/>
    <w:rsid w:val="00017A9E"/>
    <w:rsid w:val="000202E0"/>
    <w:rsid w:val="000242A9"/>
    <w:rsid w:val="00024812"/>
    <w:rsid w:val="0002492F"/>
    <w:rsid w:val="00025F94"/>
    <w:rsid w:val="00035AE9"/>
    <w:rsid w:val="00036043"/>
    <w:rsid w:val="00036467"/>
    <w:rsid w:val="00036B65"/>
    <w:rsid w:val="00037F89"/>
    <w:rsid w:val="00040E42"/>
    <w:rsid w:val="0004265E"/>
    <w:rsid w:val="00045C4C"/>
    <w:rsid w:val="0004633F"/>
    <w:rsid w:val="00047A00"/>
    <w:rsid w:val="00047B00"/>
    <w:rsid w:val="0005257A"/>
    <w:rsid w:val="00054220"/>
    <w:rsid w:val="00056A26"/>
    <w:rsid w:val="0006113F"/>
    <w:rsid w:val="000624F5"/>
    <w:rsid w:val="0006470C"/>
    <w:rsid w:val="0006620B"/>
    <w:rsid w:val="00070204"/>
    <w:rsid w:val="00073076"/>
    <w:rsid w:val="00073504"/>
    <w:rsid w:val="00077523"/>
    <w:rsid w:val="000803F5"/>
    <w:rsid w:val="0008427F"/>
    <w:rsid w:val="000842B6"/>
    <w:rsid w:val="00085E05"/>
    <w:rsid w:val="000860DB"/>
    <w:rsid w:val="0009539C"/>
    <w:rsid w:val="0009561E"/>
    <w:rsid w:val="000A4C0A"/>
    <w:rsid w:val="000A4C98"/>
    <w:rsid w:val="000A5A25"/>
    <w:rsid w:val="000B4B2C"/>
    <w:rsid w:val="000B59FC"/>
    <w:rsid w:val="000B7874"/>
    <w:rsid w:val="000B7C7B"/>
    <w:rsid w:val="000C45F0"/>
    <w:rsid w:val="000C7028"/>
    <w:rsid w:val="000D0EB7"/>
    <w:rsid w:val="000D0EE7"/>
    <w:rsid w:val="000D170B"/>
    <w:rsid w:val="000D78EE"/>
    <w:rsid w:val="000E278D"/>
    <w:rsid w:val="000F0365"/>
    <w:rsid w:val="000F4BCA"/>
    <w:rsid w:val="000F6F04"/>
    <w:rsid w:val="001022CF"/>
    <w:rsid w:val="00111FF6"/>
    <w:rsid w:val="001131C9"/>
    <w:rsid w:val="0011363F"/>
    <w:rsid w:val="001138E7"/>
    <w:rsid w:val="00116296"/>
    <w:rsid w:val="00116BC7"/>
    <w:rsid w:val="0011755C"/>
    <w:rsid w:val="00117FB4"/>
    <w:rsid w:val="0012506E"/>
    <w:rsid w:val="001269A0"/>
    <w:rsid w:val="001270B9"/>
    <w:rsid w:val="001322A8"/>
    <w:rsid w:val="00135D7B"/>
    <w:rsid w:val="001417B7"/>
    <w:rsid w:val="00141C5F"/>
    <w:rsid w:val="00143B08"/>
    <w:rsid w:val="00143F60"/>
    <w:rsid w:val="001557AC"/>
    <w:rsid w:val="001624FF"/>
    <w:rsid w:val="00162B51"/>
    <w:rsid w:val="00162F7A"/>
    <w:rsid w:val="0016604E"/>
    <w:rsid w:val="0016754D"/>
    <w:rsid w:val="001719A8"/>
    <w:rsid w:val="00172134"/>
    <w:rsid w:val="001723CF"/>
    <w:rsid w:val="00173A05"/>
    <w:rsid w:val="001755BB"/>
    <w:rsid w:val="001803CD"/>
    <w:rsid w:val="00181044"/>
    <w:rsid w:val="001845D5"/>
    <w:rsid w:val="0018554E"/>
    <w:rsid w:val="00186236"/>
    <w:rsid w:val="00186E0B"/>
    <w:rsid w:val="00191C38"/>
    <w:rsid w:val="0019387D"/>
    <w:rsid w:val="001A0588"/>
    <w:rsid w:val="001A0C52"/>
    <w:rsid w:val="001A375E"/>
    <w:rsid w:val="001A4FD1"/>
    <w:rsid w:val="001B01CC"/>
    <w:rsid w:val="001B3EE5"/>
    <w:rsid w:val="001B66E4"/>
    <w:rsid w:val="001B782C"/>
    <w:rsid w:val="001C2ABC"/>
    <w:rsid w:val="001C3A73"/>
    <w:rsid w:val="001D183C"/>
    <w:rsid w:val="001D7C99"/>
    <w:rsid w:val="001E1609"/>
    <w:rsid w:val="001E1761"/>
    <w:rsid w:val="001E416F"/>
    <w:rsid w:val="001E71A1"/>
    <w:rsid w:val="001E7FB2"/>
    <w:rsid w:val="001F2DF8"/>
    <w:rsid w:val="001F35D8"/>
    <w:rsid w:val="00200DE7"/>
    <w:rsid w:val="00201FD3"/>
    <w:rsid w:val="00204226"/>
    <w:rsid w:val="002042DE"/>
    <w:rsid w:val="00205B52"/>
    <w:rsid w:val="00206B17"/>
    <w:rsid w:val="00214AB6"/>
    <w:rsid w:val="002157C4"/>
    <w:rsid w:val="00221DB0"/>
    <w:rsid w:val="00222FB6"/>
    <w:rsid w:val="002257CD"/>
    <w:rsid w:val="00226641"/>
    <w:rsid w:val="0023601A"/>
    <w:rsid w:val="00240860"/>
    <w:rsid w:val="00241F99"/>
    <w:rsid w:val="002506CA"/>
    <w:rsid w:val="0026496A"/>
    <w:rsid w:val="00265E98"/>
    <w:rsid w:val="002663F8"/>
    <w:rsid w:val="0027307D"/>
    <w:rsid w:val="00273FBB"/>
    <w:rsid w:val="00274B7A"/>
    <w:rsid w:val="0027549C"/>
    <w:rsid w:val="00276B8E"/>
    <w:rsid w:val="00280C83"/>
    <w:rsid w:val="00283583"/>
    <w:rsid w:val="00283B27"/>
    <w:rsid w:val="00285416"/>
    <w:rsid w:val="0029143E"/>
    <w:rsid w:val="0029180C"/>
    <w:rsid w:val="002953E9"/>
    <w:rsid w:val="002A00A9"/>
    <w:rsid w:val="002A1C89"/>
    <w:rsid w:val="002A5896"/>
    <w:rsid w:val="002B0345"/>
    <w:rsid w:val="002B2A8C"/>
    <w:rsid w:val="002B3E28"/>
    <w:rsid w:val="002C613E"/>
    <w:rsid w:val="002C6B66"/>
    <w:rsid w:val="002D0A7D"/>
    <w:rsid w:val="002D1CE9"/>
    <w:rsid w:val="002D2704"/>
    <w:rsid w:val="002D79D7"/>
    <w:rsid w:val="002E0F50"/>
    <w:rsid w:val="002E117F"/>
    <w:rsid w:val="002E31FA"/>
    <w:rsid w:val="002E7723"/>
    <w:rsid w:val="002F30F0"/>
    <w:rsid w:val="002F68B0"/>
    <w:rsid w:val="002F7582"/>
    <w:rsid w:val="002F78D1"/>
    <w:rsid w:val="00302878"/>
    <w:rsid w:val="00302DE9"/>
    <w:rsid w:val="00307DFC"/>
    <w:rsid w:val="00310505"/>
    <w:rsid w:val="00310560"/>
    <w:rsid w:val="00311776"/>
    <w:rsid w:val="0031479F"/>
    <w:rsid w:val="00314864"/>
    <w:rsid w:val="00316260"/>
    <w:rsid w:val="0031663F"/>
    <w:rsid w:val="003271E2"/>
    <w:rsid w:val="00332BC4"/>
    <w:rsid w:val="00342070"/>
    <w:rsid w:val="00343949"/>
    <w:rsid w:val="00351F24"/>
    <w:rsid w:val="0035241B"/>
    <w:rsid w:val="00352EFE"/>
    <w:rsid w:val="00362107"/>
    <w:rsid w:val="00372698"/>
    <w:rsid w:val="00376B38"/>
    <w:rsid w:val="00376D33"/>
    <w:rsid w:val="0037737C"/>
    <w:rsid w:val="00382B9F"/>
    <w:rsid w:val="00383DA2"/>
    <w:rsid w:val="00387532"/>
    <w:rsid w:val="00392E89"/>
    <w:rsid w:val="00393E8B"/>
    <w:rsid w:val="00397BBB"/>
    <w:rsid w:val="003A02BD"/>
    <w:rsid w:val="003A0730"/>
    <w:rsid w:val="003A0A00"/>
    <w:rsid w:val="003A24F6"/>
    <w:rsid w:val="003B0173"/>
    <w:rsid w:val="003B0FDC"/>
    <w:rsid w:val="003B3BB6"/>
    <w:rsid w:val="003B4A66"/>
    <w:rsid w:val="003C5D9B"/>
    <w:rsid w:val="003D5996"/>
    <w:rsid w:val="003E7ABE"/>
    <w:rsid w:val="003E7BE3"/>
    <w:rsid w:val="003F49C3"/>
    <w:rsid w:val="003F7806"/>
    <w:rsid w:val="004018CC"/>
    <w:rsid w:val="004026AC"/>
    <w:rsid w:val="00405790"/>
    <w:rsid w:val="00405FEB"/>
    <w:rsid w:val="00406D22"/>
    <w:rsid w:val="0041070D"/>
    <w:rsid w:val="00410CB1"/>
    <w:rsid w:val="00414C43"/>
    <w:rsid w:val="00423492"/>
    <w:rsid w:val="0042399F"/>
    <w:rsid w:val="00424B95"/>
    <w:rsid w:val="004273F4"/>
    <w:rsid w:val="0043503B"/>
    <w:rsid w:val="0044002B"/>
    <w:rsid w:val="00445AC0"/>
    <w:rsid w:val="00447A88"/>
    <w:rsid w:val="00452320"/>
    <w:rsid w:val="00452B49"/>
    <w:rsid w:val="00455890"/>
    <w:rsid w:val="00464B42"/>
    <w:rsid w:val="004671AF"/>
    <w:rsid w:val="004730CE"/>
    <w:rsid w:val="00474404"/>
    <w:rsid w:val="00475900"/>
    <w:rsid w:val="0047649D"/>
    <w:rsid w:val="00480199"/>
    <w:rsid w:val="004819C0"/>
    <w:rsid w:val="00486F4C"/>
    <w:rsid w:val="00490610"/>
    <w:rsid w:val="004917A2"/>
    <w:rsid w:val="0049235C"/>
    <w:rsid w:val="0049361E"/>
    <w:rsid w:val="00495DC3"/>
    <w:rsid w:val="00497FCF"/>
    <w:rsid w:val="004A1BFA"/>
    <w:rsid w:val="004A1D52"/>
    <w:rsid w:val="004A2926"/>
    <w:rsid w:val="004A445C"/>
    <w:rsid w:val="004A51A5"/>
    <w:rsid w:val="004A6230"/>
    <w:rsid w:val="004A701F"/>
    <w:rsid w:val="004B66F9"/>
    <w:rsid w:val="004B6815"/>
    <w:rsid w:val="004C1961"/>
    <w:rsid w:val="004C1C55"/>
    <w:rsid w:val="004C2AEA"/>
    <w:rsid w:val="004C322E"/>
    <w:rsid w:val="004C4138"/>
    <w:rsid w:val="004C4FCC"/>
    <w:rsid w:val="004C5560"/>
    <w:rsid w:val="004C55F2"/>
    <w:rsid w:val="004C6A54"/>
    <w:rsid w:val="004C7312"/>
    <w:rsid w:val="004C7AF6"/>
    <w:rsid w:val="004D0271"/>
    <w:rsid w:val="004D1CC1"/>
    <w:rsid w:val="004D580F"/>
    <w:rsid w:val="004D7EDB"/>
    <w:rsid w:val="004E14A6"/>
    <w:rsid w:val="004E14BA"/>
    <w:rsid w:val="004E473E"/>
    <w:rsid w:val="004E7394"/>
    <w:rsid w:val="004E7C46"/>
    <w:rsid w:val="004F51D9"/>
    <w:rsid w:val="004F73AB"/>
    <w:rsid w:val="00501009"/>
    <w:rsid w:val="00502196"/>
    <w:rsid w:val="00502650"/>
    <w:rsid w:val="005036D2"/>
    <w:rsid w:val="00503EEE"/>
    <w:rsid w:val="00504CDF"/>
    <w:rsid w:val="00505CD1"/>
    <w:rsid w:val="00512C5F"/>
    <w:rsid w:val="00514954"/>
    <w:rsid w:val="00516A91"/>
    <w:rsid w:val="00524174"/>
    <w:rsid w:val="00527C74"/>
    <w:rsid w:val="00532239"/>
    <w:rsid w:val="005330E7"/>
    <w:rsid w:val="00534F26"/>
    <w:rsid w:val="00536B38"/>
    <w:rsid w:val="005378E3"/>
    <w:rsid w:val="00542A6B"/>
    <w:rsid w:val="00544072"/>
    <w:rsid w:val="00552F07"/>
    <w:rsid w:val="00553D31"/>
    <w:rsid w:val="00554592"/>
    <w:rsid w:val="005560FF"/>
    <w:rsid w:val="00556DAC"/>
    <w:rsid w:val="00557F1A"/>
    <w:rsid w:val="00573496"/>
    <w:rsid w:val="005738F4"/>
    <w:rsid w:val="0057438D"/>
    <w:rsid w:val="005757C1"/>
    <w:rsid w:val="0057734B"/>
    <w:rsid w:val="00587FDC"/>
    <w:rsid w:val="00594AA9"/>
    <w:rsid w:val="00597EA8"/>
    <w:rsid w:val="005A1B9B"/>
    <w:rsid w:val="005A1EF3"/>
    <w:rsid w:val="005A6C50"/>
    <w:rsid w:val="005A7A8D"/>
    <w:rsid w:val="005B06D6"/>
    <w:rsid w:val="005B0D9A"/>
    <w:rsid w:val="005B15A8"/>
    <w:rsid w:val="005B7DCF"/>
    <w:rsid w:val="005C076F"/>
    <w:rsid w:val="005C3FEE"/>
    <w:rsid w:val="005C55B9"/>
    <w:rsid w:val="005D3642"/>
    <w:rsid w:val="005D5D54"/>
    <w:rsid w:val="005E5AC4"/>
    <w:rsid w:val="005E723D"/>
    <w:rsid w:val="005F2279"/>
    <w:rsid w:val="005F460E"/>
    <w:rsid w:val="006012E0"/>
    <w:rsid w:val="0060278E"/>
    <w:rsid w:val="00602811"/>
    <w:rsid w:val="00602FCA"/>
    <w:rsid w:val="00605E13"/>
    <w:rsid w:val="0060617A"/>
    <w:rsid w:val="00607420"/>
    <w:rsid w:val="00610DA0"/>
    <w:rsid w:val="00614D9E"/>
    <w:rsid w:val="006233DE"/>
    <w:rsid w:val="00624398"/>
    <w:rsid w:val="006250E6"/>
    <w:rsid w:val="0062572B"/>
    <w:rsid w:val="00625E41"/>
    <w:rsid w:val="00626AB0"/>
    <w:rsid w:val="0063114E"/>
    <w:rsid w:val="0063129B"/>
    <w:rsid w:val="006313D4"/>
    <w:rsid w:val="00631BA6"/>
    <w:rsid w:val="006324C1"/>
    <w:rsid w:val="006337B2"/>
    <w:rsid w:val="00634B70"/>
    <w:rsid w:val="00640B34"/>
    <w:rsid w:val="00642B92"/>
    <w:rsid w:val="00642E66"/>
    <w:rsid w:val="006458E5"/>
    <w:rsid w:val="00646336"/>
    <w:rsid w:val="006527CD"/>
    <w:rsid w:val="00665724"/>
    <w:rsid w:val="006711BD"/>
    <w:rsid w:val="00671749"/>
    <w:rsid w:val="006745C9"/>
    <w:rsid w:val="0067607D"/>
    <w:rsid w:val="00677556"/>
    <w:rsid w:val="006820BA"/>
    <w:rsid w:val="0068509E"/>
    <w:rsid w:val="00685A2E"/>
    <w:rsid w:val="00686055"/>
    <w:rsid w:val="0069174A"/>
    <w:rsid w:val="006936E5"/>
    <w:rsid w:val="006956EB"/>
    <w:rsid w:val="00697679"/>
    <w:rsid w:val="00697891"/>
    <w:rsid w:val="006A2E1B"/>
    <w:rsid w:val="006A53A2"/>
    <w:rsid w:val="006B0523"/>
    <w:rsid w:val="006B50B5"/>
    <w:rsid w:val="006B65FD"/>
    <w:rsid w:val="006B6ADD"/>
    <w:rsid w:val="006C11EC"/>
    <w:rsid w:val="006C29D2"/>
    <w:rsid w:val="006C4C8D"/>
    <w:rsid w:val="006C7D54"/>
    <w:rsid w:val="006D0A35"/>
    <w:rsid w:val="006D2453"/>
    <w:rsid w:val="006D3744"/>
    <w:rsid w:val="006D4837"/>
    <w:rsid w:val="006D4A31"/>
    <w:rsid w:val="006D7085"/>
    <w:rsid w:val="006D7650"/>
    <w:rsid w:val="006E0DBD"/>
    <w:rsid w:val="006E46C7"/>
    <w:rsid w:val="006E795B"/>
    <w:rsid w:val="006F54CB"/>
    <w:rsid w:val="006F5D8E"/>
    <w:rsid w:val="007001B2"/>
    <w:rsid w:val="00704AB0"/>
    <w:rsid w:val="007115E7"/>
    <w:rsid w:val="00711DBC"/>
    <w:rsid w:val="00712465"/>
    <w:rsid w:val="0071758F"/>
    <w:rsid w:val="007204E7"/>
    <w:rsid w:val="00722545"/>
    <w:rsid w:val="007238DD"/>
    <w:rsid w:val="00724F6F"/>
    <w:rsid w:val="00736962"/>
    <w:rsid w:val="00737C1D"/>
    <w:rsid w:val="00737F9A"/>
    <w:rsid w:val="0074036C"/>
    <w:rsid w:val="00741523"/>
    <w:rsid w:val="00755FA9"/>
    <w:rsid w:val="007619F0"/>
    <w:rsid w:val="0076488B"/>
    <w:rsid w:val="00765199"/>
    <w:rsid w:val="00765640"/>
    <w:rsid w:val="00770D54"/>
    <w:rsid w:val="007767F6"/>
    <w:rsid w:val="0078272F"/>
    <w:rsid w:val="007875E6"/>
    <w:rsid w:val="00793FC0"/>
    <w:rsid w:val="007A180E"/>
    <w:rsid w:val="007A709D"/>
    <w:rsid w:val="007B0060"/>
    <w:rsid w:val="007B14C8"/>
    <w:rsid w:val="007B18F6"/>
    <w:rsid w:val="007B733B"/>
    <w:rsid w:val="007C6853"/>
    <w:rsid w:val="007D6016"/>
    <w:rsid w:val="007E0636"/>
    <w:rsid w:val="007E59E0"/>
    <w:rsid w:val="007E6FD4"/>
    <w:rsid w:val="007F470E"/>
    <w:rsid w:val="0080028C"/>
    <w:rsid w:val="00803063"/>
    <w:rsid w:val="00804A0B"/>
    <w:rsid w:val="00805E35"/>
    <w:rsid w:val="00807001"/>
    <w:rsid w:val="00807119"/>
    <w:rsid w:val="00813ACE"/>
    <w:rsid w:val="00813E0B"/>
    <w:rsid w:val="0082445C"/>
    <w:rsid w:val="00824497"/>
    <w:rsid w:val="00826EA5"/>
    <w:rsid w:val="00827F0A"/>
    <w:rsid w:val="008313CD"/>
    <w:rsid w:val="00833E7C"/>
    <w:rsid w:val="00833EB1"/>
    <w:rsid w:val="008353E2"/>
    <w:rsid w:val="008354C7"/>
    <w:rsid w:val="00837570"/>
    <w:rsid w:val="00840608"/>
    <w:rsid w:val="00841DE5"/>
    <w:rsid w:val="008449BE"/>
    <w:rsid w:val="00846AE8"/>
    <w:rsid w:val="00853AF1"/>
    <w:rsid w:val="008545B0"/>
    <w:rsid w:val="00854F25"/>
    <w:rsid w:val="00857191"/>
    <w:rsid w:val="008618F2"/>
    <w:rsid w:val="00862C06"/>
    <w:rsid w:val="00864FB9"/>
    <w:rsid w:val="00865F78"/>
    <w:rsid w:val="008673C5"/>
    <w:rsid w:val="008678B8"/>
    <w:rsid w:val="00873959"/>
    <w:rsid w:val="008763AB"/>
    <w:rsid w:val="00877BB3"/>
    <w:rsid w:val="00880689"/>
    <w:rsid w:val="00884ADC"/>
    <w:rsid w:val="00894559"/>
    <w:rsid w:val="00894E8C"/>
    <w:rsid w:val="008A3A32"/>
    <w:rsid w:val="008A4B6E"/>
    <w:rsid w:val="008A7F17"/>
    <w:rsid w:val="008B3B0F"/>
    <w:rsid w:val="008C3888"/>
    <w:rsid w:val="008D0CC6"/>
    <w:rsid w:val="008D156A"/>
    <w:rsid w:val="008D7FAC"/>
    <w:rsid w:val="008E3C16"/>
    <w:rsid w:val="008E41DA"/>
    <w:rsid w:val="008E5B1B"/>
    <w:rsid w:val="008E6510"/>
    <w:rsid w:val="008F3432"/>
    <w:rsid w:val="008F4642"/>
    <w:rsid w:val="008F4A41"/>
    <w:rsid w:val="008F5E70"/>
    <w:rsid w:val="008F7A99"/>
    <w:rsid w:val="00900321"/>
    <w:rsid w:val="009004A0"/>
    <w:rsid w:val="00901A7B"/>
    <w:rsid w:val="009062B7"/>
    <w:rsid w:val="009066E6"/>
    <w:rsid w:val="00907CB9"/>
    <w:rsid w:val="00916C49"/>
    <w:rsid w:val="009220CC"/>
    <w:rsid w:val="00922255"/>
    <w:rsid w:val="009250CC"/>
    <w:rsid w:val="00927A93"/>
    <w:rsid w:val="009302FD"/>
    <w:rsid w:val="00930D37"/>
    <w:rsid w:val="00930D48"/>
    <w:rsid w:val="00936799"/>
    <w:rsid w:val="009371DC"/>
    <w:rsid w:val="0094143F"/>
    <w:rsid w:val="00941AEC"/>
    <w:rsid w:val="00942CBF"/>
    <w:rsid w:val="00943C41"/>
    <w:rsid w:val="0094607C"/>
    <w:rsid w:val="009463CB"/>
    <w:rsid w:val="00947047"/>
    <w:rsid w:val="0095049F"/>
    <w:rsid w:val="0095098C"/>
    <w:rsid w:val="009521D0"/>
    <w:rsid w:val="00952B45"/>
    <w:rsid w:val="009546DA"/>
    <w:rsid w:val="00956730"/>
    <w:rsid w:val="00960ED0"/>
    <w:rsid w:val="0096237B"/>
    <w:rsid w:val="009640BA"/>
    <w:rsid w:val="0096600C"/>
    <w:rsid w:val="00967E56"/>
    <w:rsid w:val="00971F96"/>
    <w:rsid w:val="00973873"/>
    <w:rsid w:val="00973EF6"/>
    <w:rsid w:val="0097434E"/>
    <w:rsid w:val="00975418"/>
    <w:rsid w:val="009757A4"/>
    <w:rsid w:val="0098185F"/>
    <w:rsid w:val="009920EC"/>
    <w:rsid w:val="00992DD7"/>
    <w:rsid w:val="0099407D"/>
    <w:rsid w:val="00995374"/>
    <w:rsid w:val="009956B9"/>
    <w:rsid w:val="00996426"/>
    <w:rsid w:val="009979D1"/>
    <w:rsid w:val="009A07EC"/>
    <w:rsid w:val="009A08A3"/>
    <w:rsid w:val="009A1940"/>
    <w:rsid w:val="009A3381"/>
    <w:rsid w:val="009A6E8E"/>
    <w:rsid w:val="009A7728"/>
    <w:rsid w:val="009B5AB1"/>
    <w:rsid w:val="009B5CD3"/>
    <w:rsid w:val="009C2608"/>
    <w:rsid w:val="009D0958"/>
    <w:rsid w:val="009D2465"/>
    <w:rsid w:val="009D7048"/>
    <w:rsid w:val="009E26B3"/>
    <w:rsid w:val="009E2C8E"/>
    <w:rsid w:val="009F0BFC"/>
    <w:rsid w:val="009F4703"/>
    <w:rsid w:val="00A008F8"/>
    <w:rsid w:val="00A01DE5"/>
    <w:rsid w:val="00A042F8"/>
    <w:rsid w:val="00A065F2"/>
    <w:rsid w:val="00A10669"/>
    <w:rsid w:val="00A14A9B"/>
    <w:rsid w:val="00A15D3E"/>
    <w:rsid w:val="00A17D18"/>
    <w:rsid w:val="00A2012B"/>
    <w:rsid w:val="00A2178B"/>
    <w:rsid w:val="00A224B9"/>
    <w:rsid w:val="00A26169"/>
    <w:rsid w:val="00A26BCE"/>
    <w:rsid w:val="00A31F39"/>
    <w:rsid w:val="00A34522"/>
    <w:rsid w:val="00A446D6"/>
    <w:rsid w:val="00A459D3"/>
    <w:rsid w:val="00A46B1A"/>
    <w:rsid w:val="00A46ED2"/>
    <w:rsid w:val="00A479BF"/>
    <w:rsid w:val="00A50A32"/>
    <w:rsid w:val="00A53C97"/>
    <w:rsid w:val="00A57DEA"/>
    <w:rsid w:val="00A647B4"/>
    <w:rsid w:val="00A821B2"/>
    <w:rsid w:val="00A859BB"/>
    <w:rsid w:val="00A922BC"/>
    <w:rsid w:val="00A9262C"/>
    <w:rsid w:val="00A929CA"/>
    <w:rsid w:val="00A94656"/>
    <w:rsid w:val="00A9465D"/>
    <w:rsid w:val="00A95AA1"/>
    <w:rsid w:val="00A97132"/>
    <w:rsid w:val="00A97533"/>
    <w:rsid w:val="00A9797A"/>
    <w:rsid w:val="00AA23C6"/>
    <w:rsid w:val="00AA36B7"/>
    <w:rsid w:val="00AA39E3"/>
    <w:rsid w:val="00AA5188"/>
    <w:rsid w:val="00AB034D"/>
    <w:rsid w:val="00AB13A1"/>
    <w:rsid w:val="00AB3F6A"/>
    <w:rsid w:val="00AB4CE5"/>
    <w:rsid w:val="00AB4E92"/>
    <w:rsid w:val="00AB52C7"/>
    <w:rsid w:val="00AC0AC9"/>
    <w:rsid w:val="00AC202A"/>
    <w:rsid w:val="00AC4AAB"/>
    <w:rsid w:val="00AC611F"/>
    <w:rsid w:val="00AD0A18"/>
    <w:rsid w:val="00AD4D5F"/>
    <w:rsid w:val="00AD571C"/>
    <w:rsid w:val="00AE7A3D"/>
    <w:rsid w:val="00AF141E"/>
    <w:rsid w:val="00AF3631"/>
    <w:rsid w:val="00AF4A03"/>
    <w:rsid w:val="00AF4A5C"/>
    <w:rsid w:val="00B01042"/>
    <w:rsid w:val="00B02C7B"/>
    <w:rsid w:val="00B05E0D"/>
    <w:rsid w:val="00B077A1"/>
    <w:rsid w:val="00B1091C"/>
    <w:rsid w:val="00B12FEC"/>
    <w:rsid w:val="00B149DB"/>
    <w:rsid w:val="00B152A5"/>
    <w:rsid w:val="00B16BAC"/>
    <w:rsid w:val="00B210D8"/>
    <w:rsid w:val="00B214B4"/>
    <w:rsid w:val="00B21CC4"/>
    <w:rsid w:val="00B22DF0"/>
    <w:rsid w:val="00B24DF8"/>
    <w:rsid w:val="00B24FBF"/>
    <w:rsid w:val="00B2630E"/>
    <w:rsid w:val="00B40B65"/>
    <w:rsid w:val="00B41B5F"/>
    <w:rsid w:val="00B50292"/>
    <w:rsid w:val="00B53A26"/>
    <w:rsid w:val="00B61817"/>
    <w:rsid w:val="00B62F0C"/>
    <w:rsid w:val="00B64654"/>
    <w:rsid w:val="00B6782D"/>
    <w:rsid w:val="00B7090D"/>
    <w:rsid w:val="00B74157"/>
    <w:rsid w:val="00B80F50"/>
    <w:rsid w:val="00B80FC8"/>
    <w:rsid w:val="00B83D26"/>
    <w:rsid w:val="00B87318"/>
    <w:rsid w:val="00B8788A"/>
    <w:rsid w:val="00B97A96"/>
    <w:rsid w:val="00BA03F8"/>
    <w:rsid w:val="00BA368A"/>
    <w:rsid w:val="00BA4500"/>
    <w:rsid w:val="00BA57B4"/>
    <w:rsid w:val="00BB256A"/>
    <w:rsid w:val="00BB35D7"/>
    <w:rsid w:val="00BB39DE"/>
    <w:rsid w:val="00BB7E2F"/>
    <w:rsid w:val="00BB7F7F"/>
    <w:rsid w:val="00BC0D35"/>
    <w:rsid w:val="00BC1FA1"/>
    <w:rsid w:val="00BC57F4"/>
    <w:rsid w:val="00BC5C2B"/>
    <w:rsid w:val="00BD26FB"/>
    <w:rsid w:val="00BD4DD4"/>
    <w:rsid w:val="00BD5CF9"/>
    <w:rsid w:val="00BE17BB"/>
    <w:rsid w:val="00BE3238"/>
    <w:rsid w:val="00BE4096"/>
    <w:rsid w:val="00BE73B5"/>
    <w:rsid w:val="00BE7B74"/>
    <w:rsid w:val="00BF31B0"/>
    <w:rsid w:val="00BF4751"/>
    <w:rsid w:val="00BF7AC1"/>
    <w:rsid w:val="00BF7F3D"/>
    <w:rsid w:val="00C013C3"/>
    <w:rsid w:val="00C038CC"/>
    <w:rsid w:val="00C04278"/>
    <w:rsid w:val="00C06E54"/>
    <w:rsid w:val="00C15C92"/>
    <w:rsid w:val="00C34FE6"/>
    <w:rsid w:val="00C3655E"/>
    <w:rsid w:val="00C41011"/>
    <w:rsid w:val="00C410B3"/>
    <w:rsid w:val="00C4166D"/>
    <w:rsid w:val="00C429EF"/>
    <w:rsid w:val="00C45668"/>
    <w:rsid w:val="00C47514"/>
    <w:rsid w:val="00C56BBC"/>
    <w:rsid w:val="00C620CF"/>
    <w:rsid w:val="00C621BB"/>
    <w:rsid w:val="00C62F99"/>
    <w:rsid w:val="00C63D03"/>
    <w:rsid w:val="00C7173D"/>
    <w:rsid w:val="00C721DA"/>
    <w:rsid w:val="00C725FB"/>
    <w:rsid w:val="00C73102"/>
    <w:rsid w:val="00C74538"/>
    <w:rsid w:val="00C81894"/>
    <w:rsid w:val="00C8590E"/>
    <w:rsid w:val="00C87A30"/>
    <w:rsid w:val="00C91012"/>
    <w:rsid w:val="00C91D5A"/>
    <w:rsid w:val="00C9200E"/>
    <w:rsid w:val="00C9358C"/>
    <w:rsid w:val="00CA1567"/>
    <w:rsid w:val="00CA405C"/>
    <w:rsid w:val="00CA4926"/>
    <w:rsid w:val="00CB2163"/>
    <w:rsid w:val="00CB2926"/>
    <w:rsid w:val="00CB635C"/>
    <w:rsid w:val="00CC29DF"/>
    <w:rsid w:val="00CC3E24"/>
    <w:rsid w:val="00CC4C1E"/>
    <w:rsid w:val="00CC5CC2"/>
    <w:rsid w:val="00CD0466"/>
    <w:rsid w:val="00CE07C8"/>
    <w:rsid w:val="00CE333A"/>
    <w:rsid w:val="00CE3C58"/>
    <w:rsid w:val="00CE4324"/>
    <w:rsid w:val="00CE537D"/>
    <w:rsid w:val="00CF2384"/>
    <w:rsid w:val="00CF40F7"/>
    <w:rsid w:val="00CF45EC"/>
    <w:rsid w:val="00CF7C92"/>
    <w:rsid w:val="00D02D57"/>
    <w:rsid w:val="00D04840"/>
    <w:rsid w:val="00D12B26"/>
    <w:rsid w:val="00D12BD8"/>
    <w:rsid w:val="00D13B4F"/>
    <w:rsid w:val="00D167F1"/>
    <w:rsid w:val="00D21C3E"/>
    <w:rsid w:val="00D242C7"/>
    <w:rsid w:val="00D34FA7"/>
    <w:rsid w:val="00D440CD"/>
    <w:rsid w:val="00D45218"/>
    <w:rsid w:val="00D4534A"/>
    <w:rsid w:val="00D5046F"/>
    <w:rsid w:val="00D51D5E"/>
    <w:rsid w:val="00D53F1A"/>
    <w:rsid w:val="00D5438A"/>
    <w:rsid w:val="00D5765C"/>
    <w:rsid w:val="00D759CD"/>
    <w:rsid w:val="00D8025A"/>
    <w:rsid w:val="00D803C9"/>
    <w:rsid w:val="00D80DCC"/>
    <w:rsid w:val="00D825A0"/>
    <w:rsid w:val="00D8389C"/>
    <w:rsid w:val="00D83ECF"/>
    <w:rsid w:val="00D86530"/>
    <w:rsid w:val="00D87CCF"/>
    <w:rsid w:val="00D87E4F"/>
    <w:rsid w:val="00D94010"/>
    <w:rsid w:val="00D97ADC"/>
    <w:rsid w:val="00DA0553"/>
    <w:rsid w:val="00DA0946"/>
    <w:rsid w:val="00DA34F8"/>
    <w:rsid w:val="00DA4567"/>
    <w:rsid w:val="00DB09CD"/>
    <w:rsid w:val="00DB418A"/>
    <w:rsid w:val="00DB42FF"/>
    <w:rsid w:val="00DB4D97"/>
    <w:rsid w:val="00DB6BE2"/>
    <w:rsid w:val="00DC0AAA"/>
    <w:rsid w:val="00DC19C8"/>
    <w:rsid w:val="00DC1BC8"/>
    <w:rsid w:val="00DC33CF"/>
    <w:rsid w:val="00DC5619"/>
    <w:rsid w:val="00DC762B"/>
    <w:rsid w:val="00DD015B"/>
    <w:rsid w:val="00DD0B76"/>
    <w:rsid w:val="00DD5993"/>
    <w:rsid w:val="00DD7EB7"/>
    <w:rsid w:val="00DE08D2"/>
    <w:rsid w:val="00DE0DA7"/>
    <w:rsid w:val="00DE13A1"/>
    <w:rsid w:val="00DE7551"/>
    <w:rsid w:val="00DF0CCF"/>
    <w:rsid w:val="00DF5898"/>
    <w:rsid w:val="00DF5F09"/>
    <w:rsid w:val="00DF7D0F"/>
    <w:rsid w:val="00E0148F"/>
    <w:rsid w:val="00E04A91"/>
    <w:rsid w:val="00E10539"/>
    <w:rsid w:val="00E10A04"/>
    <w:rsid w:val="00E21F1D"/>
    <w:rsid w:val="00E2533F"/>
    <w:rsid w:val="00E34C56"/>
    <w:rsid w:val="00E34D01"/>
    <w:rsid w:val="00E37F55"/>
    <w:rsid w:val="00E41A02"/>
    <w:rsid w:val="00E436DA"/>
    <w:rsid w:val="00E43DBF"/>
    <w:rsid w:val="00E51C26"/>
    <w:rsid w:val="00E52C1D"/>
    <w:rsid w:val="00E55984"/>
    <w:rsid w:val="00E614F8"/>
    <w:rsid w:val="00E61E39"/>
    <w:rsid w:val="00E65C6F"/>
    <w:rsid w:val="00E71529"/>
    <w:rsid w:val="00E71BD0"/>
    <w:rsid w:val="00E73A5E"/>
    <w:rsid w:val="00E75AFA"/>
    <w:rsid w:val="00E76D99"/>
    <w:rsid w:val="00E829D3"/>
    <w:rsid w:val="00E83E86"/>
    <w:rsid w:val="00E84FC7"/>
    <w:rsid w:val="00E87696"/>
    <w:rsid w:val="00E91C84"/>
    <w:rsid w:val="00E923FB"/>
    <w:rsid w:val="00E9351F"/>
    <w:rsid w:val="00E95BDC"/>
    <w:rsid w:val="00EA2928"/>
    <w:rsid w:val="00EA3B56"/>
    <w:rsid w:val="00EB0DD8"/>
    <w:rsid w:val="00EC1921"/>
    <w:rsid w:val="00EC36EC"/>
    <w:rsid w:val="00EC4223"/>
    <w:rsid w:val="00EC4FD4"/>
    <w:rsid w:val="00EC6EC3"/>
    <w:rsid w:val="00ED1C13"/>
    <w:rsid w:val="00ED35A2"/>
    <w:rsid w:val="00ED4919"/>
    <w:rsid w:val="00ED4C99"/>
    <w:rsid w:val="00EE5A1A"/>
    <w:rsid w:val="00EE5DFF"/>
    <w:rsid w:val="00EE7E0A"/>
    <w:rsid w:val="00EF0C1C"/>
    <w:rsid w:val="00EF47DA"/>
    <w:rsid w:val="00EF6B86"/>
    <w:rsid w:val="00EF7013"/>
    <w:rsid w:val="00F02CF5"/>
    <w:rsid w:val="00F04DDF"/>
    <w:rsid w:val="00F10373"/>
    <w:rsid w:val="00F12AC9"/>
    <w:rsid w:val="00F149BD"/>
    <w:rsid w:val="00F27283"/>
    <w:rsid w:val="00F30B11"/>
    <w:rsid w:val="00F30F53"/>
    <w:rsid w:val="00F31204"/>
    <w:rsid w:val="00F330C2"/>
    <w:rsid w:val="00F34D14"/>
    <w:rsid w:val="00F35686"/>
    <w:rsid w:val="00F3587B"/>
    <w:rsid w:val="00F45DC5"/>
    <w:rsid w:val="00F46E57"/>
    <w:rsid w:val="00F4702C"/>
    <w:rsid w:val="00F50A8A"/>
    <w:rsid w:val="00F54E91"/>
    <w:rsid w:val="00F562DD"/>
    <w:rsid w:val="00F61440"/>
    <w:rsid w:val="00F62ED6"/>
    <w:rsid w:val="00F64B41"/>
    <w:rsid w:val="00F664A9"/>
    <w:rsid w:val="00F7272B"/>
    <w:rsid w:val="00F728CC"/>
    <w:rsid w:val="00F72B53"/>
    <w:rsid w:val="00F73FBC"/>
    <w:rsid w:val="00F81169"/>
    <w:rsid w:val="00F82574"/>
    <w:rsid w:val="00F85FB9"/>
    <w:rsid w:val="00F923DB"/>
    <w:rsid w:val="00F9268C"/>
    <w:rsid w:val="00F93052"/>
    <w:rsid w:val="00F94705"/>
    <w:rsid w:val="00F96E2A"/>
    <w:rsid w:val="00FA085C"/>
    <w:rsid w:val="00FA3EEB"/>
    <w:rsid w:val="00FC066A"/>
    <w:rsid w:val="00FC1022"/>
    <w:rsid w:val="00FD1C93"/>
    <w:rsid w:val="00FD2F25"/>
    <w:rsid w:val="00FD46D2"/>
    <w:rsid w:val="00FE2D90"/>
    <w:rsid w:val="00FE38DA"/>
    <w:rsid w:val="00FE44B0"/>
    <w:rsid w:val="00FE4DB4"/>
    <w:rsid w:val="00FF26A1"/>
    <w:rsid w:val="00FF3645"/>
    <w:rsid w:val="00FF3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87B"/>
  </w:style>
  <w:style w:type="paragraph" w:styleId="1">
    <w:name w:val="heading 1"/>
    <w:basedOn w:val="a"/>
    <w:next w:val="a"/>
    <w:link w:val="10"/>
    <w:uiPriority w:val="99"/>
    <w:qFormat/>
    <w:rsid w:val="00474404"/>
    <w:pPr>
      <w:keepNext/>
      <w:spacing w:after="0" w:line="480" w:lineRule="auto"/>
      <w:jc w:val="center"/>
      <w:outlineLvl w:val="0"/>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94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4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4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4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4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940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407D"/>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Balloon Text"/>
    <w:basedOn w:val="a"/>
    <w:link w:val="a4"/>
    <w:uiPriority w:val="99"/>
    <w:semiHidden/>
    <w:unhideWhenUsed/>
    <w:rsid w:val="00F54E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4E91"/>
    <w:rPr>
      <w:rFonts w:ascii="Tahoma" w:hAnsi="Tahoma" w:cs="Tahoma"/>
      <w:sz w:val="16"/>
      <w:szCs w:val="16"/>
    </w:rPr>
  </w:style>
  <w:style w:type="character" w:customStyle="1" w:styleId="ConsPlusNormal0">
    <w:name w:val="ConsPlusNormal Знак"/>
    <w:link w:val="ConsPlusNormal"/>
    <w:locked/>
    <w:rsid w:val="00BA368A"/>
    <w:rPr>
      <w:rFonts w:ascii="Calibri" w:eastAsia="Times New Roman" w:hAnsi="Calibri" w:cs="Calibri"/>
      <w:szCs w:val="20"/>
      <w:lang w:eastAsia="ru-RU"/>
    </w:rPr>
  </w:style>
  <w:style w:type="paragraph" w:styleId="a5">
    <w:name w:val="header"/>
    <w:basedOn w:val="a"/>
    <w:link w:val="a6"/>
    <w:uiPriority w:val="99"/>
    <w:rsid w:val="00DB6BE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DB6BE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474404"/>
    <w:rPr>
      <w:rFonts w:ascii="Times New Roman" w:eastAsia="Times New Roman" w:hAnsi="Times New Roman" w:cs="Times New Roman"/>
      <w:sz w:val="32"/>
      <w:szCs w:val="24"/>
      <w:lang w:eastAsia="ru-RU"/>
    </w:rPr>
  </w:style>
  <w:style w:type="character" w:styleId="a7">
    <w:name w:val="Hyperlink"/>
    <w:basedOn w:val="a0"/>
    <w:uiPriority w:val="99"/>
    <w:rsid w:val="00AB3F6A"/>
    <w:rPr>
      <w:rFonts w:ascii="Times New Roman" w:hAnsi="Times New Roman" w:cs="Times New Roman"/>
      <w:color w:val="0000FF"/>
      <w:u w:val="single"/>
    </w:rPr>
  </w:style>
  <w:style w:type="paragraph" w:styleId="a8">
    <w:name w:val="List Paragraph"/>
    <w:basedOn w:val="a"/>
    <w:uiPriority w:val="34"/>
    <w:qFormat/>
    <w:rsid w:val="004A51A5"/>
    <w:pPr>
      <w:ind w:left="720"/>
      <w:contextualSpacing/>
    </w:pPr>
  </w:style>
  <w:style w:type="paragraph" w:styleId="a9">
    <w:name w:val="footer"/>
    <w:basedOn w:val="a"/>
    <w:link w:val="aa"/>
    <w:uiPriority w:val="99"/>
    <w:unhideWhenUsed/>
    <w:rsid w:val="00EB0D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0DD8"/>
  </w:style>
  <w:style w:type="table" w:styleId="ab">
    <w:name w:val="Table Grid"/>
    <w:basedOn w:val="a1"/>
    <w:uiPriority w:val="59"/>
    <w:rsid w:val="00943C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59"/>
    <w:rsid w:val="00405F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942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AB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rsid w:val="00A9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D759CD"/>
    <w:pPr>
      <w:spacing w:after="0" w:line="240" w:lineRule="auto"/>
    </w:pPr>
    <w:rPr>
      <w:sz w:val="20"/>
      <w:szCs w:val="20"/>
    </w:rPr>
  </w:style>
  <w:style w:type="character" w:customStyle="1" w:styleId="ad">
    <w:name w:val="Текст сноски Знак"/>
    <w:basedOn w:val="a0"/>
    <w:link w:val="ac"/>
    <w:uiPriority w:val="99"/>
    <w:semiHidden/>
    <w:rsid w:val="00D759CD"/>
    <w:rPr>
      <w:sz w:val="20"/>
      <w:szCs w:val="20"/>
    </w:rPr>
  </w:style>
  <w:style w:type="character" w:styleId="ae">
    <w:name w:val="footnote reference"/>
    <w:basedOn w:val="a0"/>
    <w:uiPriority w:val="99"/>
    <w:semiHidden/>
    <w:unhideWhenUsed/>
    <w:rsid w:val="00D759CD"/>
    <w:rPr>
      <w:vertAlign w:val="superscript"/>
    </w:rPr>
  </w:style>
  <w:style w:type="paragraph" w:styleId="af">
    <w:name w:val="Body Text"/>
    <w:basedOn w:val="a"/>
    <w:link w:val="af0"/>
    <w:uiPriority w:val="99"/>
    <w:rsid w:val="007C685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7C6853"/>
    <w:rPr>
      <w:rFonts w:ascii="Times New Roman" w:eastAsia="Times New Roman" w:hAnsi="Times New Roman" w:cs="Times New Roman"/>
      <w:sz w:val="24"/>
      <w:szCs w:val="24"/>
      <w:lang w:eastAsia="ru-RU"/>
    </w:rPr>
  </w:style>
  <w:style w:type="paragraph" w:styleId="af1">
    <w:name w:val="endnote text"/>
    <w:basedOn w:val="a"/>
    <w:link w:val="af2"/>
    <w:uiPriority w:val="99"/>
    <w:semiHidden/>
    <w:unhideWhenUsed/>
    <w:rsid w:val="00F3587B"/>
    <w:pPr>
      <w:spacing w:after="0" w:line="240" w:lineRule="auto"/>
    </w:pPr>
    <w:rPr>
      <w:sz w:val="20"/>
      <w:szCs w:val="20"/>
    </w:rPr>
  </w:style>
  <w:style w:type="character" w:customStyle="1" w:styleId="af2">
    <w:name w:val="Текст концевой сноски Знак"/>
    <w:basedOn w:val="a0"/>
    <w:link w:val="af1"/>
    <w:uiPriority w:val="99"/>
    <w:semiHidden/>
    <w:rsid w:val="00F3587B"/>
    <w:rPr>
      <w:sz w:val="20"/>
      <w:szCs w:val="20"/>
    </w:rPr>
  </w:style>
  <w:style w:type="character" w:styleId="af3">
    <w:name w:val="endnote reference"/>
    <w:basedOn w:val="a0"/>
    <w:uiPriority w:val="99"/>
    <w:semiHidden/>
    <w:unhideWhenUsed/>
    <w:rsid w:val="00F358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87B"/>
  </w:style>
  <w:style w:type="paragraph" w:styleId="1">
    <w:name w:val="heading 1"/>
    <w:basedOn w:val="a"/>
    <w:next w:val="a"/>
    <w:link w:val="10"/>
    <w:uiPriority w:val="99"/>
    <w:qFormat/>
    <w:rsid w:val="00474404"/>
    <w:pPr>
      <w:keepNext/>
      <w:spacing w:after="0" w:line="480" w:lineRule="auto"/>
      <w:jc w:val="center"/>
      <w:outlineLvl w:val="0"/>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94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4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4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4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4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940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407D"/>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Balloon Text"/>
    <w:basedOn w:val="a"/>
    <w:link w:val="a4"/>
    <w:uiPriority w:val="99"/>
    <w:semiHidden/>
    <w:unhideWhenUsed/>
    <w:rsid w:val="00F54E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4E91"/>
    <w:rPr>
      <w:rFonts w:ascii="Tahoma" w:hAnsi="Tahoma" w:cs="Tahoma"/>
      <w:sz w:val="16"/>
      <w:szCs w:val="16"/>
    </w:rPr>
  </w:style>
  <w:style w:type="character" w:customStyle="1" w:styleId="ConsPlusNormal0">
    <w:name w:val="ConsPlusNormal Знак"/>
    <w:link w:val="ConsPlusNormal"/>
    <w:locked/>
    <w:rsid w:val="00BA368A"/>
    <w:rPr>
      <w:rFonts w:ascii="Calibri" w:eastAsia="Times New Roman" w:hAnsi="Calibri" w:cs="Calibri"/>
      <w:szCs w:val="20"/>
      <w:lang w:eastAsia="ru-RU"/>
    </w:rPr>
  </w:style>
  <w:style w:type="paragraph" w:styleId="a5">
    <w:name w:val="header"/>
    <w:basedOn w:val="a"/>
    <w:link w:val="a6"/>
    <w:uiPriority w:val="99"/>
    <w:rsid w:val="00DB6BE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DB6BE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474404"/>
    <w:rPr>
      <w:rFonts w:ascii="Times New Roman" w:eastAsia="Times New Roman" w:hAnsi="Times New Roman" w:cs="Times New Roman"/>
      <w:sz w:val="32"/>
      <w:szCs w:val="24"/>
      <w:lang w:eastAsia="ru-RU"/>
    </w:rPr>
  </w:style>
  <w:style w:type="character" w:styleId="a7">
    <w:name w:val="Hyperlink"/>
    <w:basedOn w:val="a0"/>
    <w:uiPriority w:val="99"/>
    <w:rsid w:val="00AB3F6A"/>
    <w:rPr>
      <w:rFonts w:ascii="Times New Roman" w:hAnsi="Times New Roman" w:cs="Times New Roman"/>
      <w:color w:val="0000FF"/>
      <w:u w:val="single"/>
    </w:rPr>
  </w:style>
  <w:style w:type="paragraph" w:styleId="a8">
    <w:name w:val="List Paragraph"/>
    <w:basedOn w:val="a"/>
    <w:uiPriority w:val="34"/>
    <w:qFormat/>
    <w:rsid w:val="004A51A5"/>
    <w:pPr>
      <w:ind w:left="720"/>
      <w:contextualSpacing/>
    </w:pPr>
  </w:style>
  <w:style w:type="paragraph" w:styleId="a9">
    <w:name w:val="footer"/>
    <w:basedOn w:val="a"/>
    <w:link w:val="aa"/>
    <w:uiPriority w:val="99"/>
    <w:unhideWhenUsed/>
    <w:rsid w:val="00EB0D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0DD8"/>
  </w:style>
  <w:style w:type="table" w:styleId="ab">
    <w:name w:val="Table Grid"/>
    <w:basedOn w:val="a1"/>
    <w:uiPriority w:val="59"/>
    <w:rsid w:val="00943C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59"/>
    <w:rsid w:val="00405F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942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AB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rsid w:val="00A9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D759CD"/>
    <w:pPr>
      <w:spacing w:after="0" w:line="240" w:lineRule="auto"/>
    </w:pPr>
    <w:rPr>
      <w:sz w:val="20"/>
      <w:szCs w:val="20"/>
    </w:rPr>
  </w:style>
  <w:style w:type="character" w:customStyle="1" w:styleId="ad">
    <w:name w:val="Текст сноски Знак"/>
    <w:basedOn w:val="a0"/>
    <w:link w:val="ac"/>
    <w:uiPriority w:val="99"/>
    <w:semiHidden/>
    <w:rsid w:val="00D759CD"/>
    <w:rPr>
      <w:sz w:val="20"/>
      <w:szCs w:val="20"/>
    </w:rPr>
  </w:style>
  <w:style w:type="character" w:styleId="ae">
    <w:name w:val="footnote reference"/>
    <w:basedOn w:val="a0"/>
    <w:uiPriority w:val="99"/>
    <w:semiHidden/>
    <w:unhideWhenUsed/>
    <w:rsid w:val="00D759CD"/>
    <w:rPr>
      <w:vertAlign w:val="superscript"/>
    </w:rPr>
  </w:style>
  <w:style w:type="paragraph" w:styleId="af">
    <w:name w:val="Body Text"/>
    <w:basedOn w:val="a"/>
    <w:link w:val="af0"/>
    <w:uiPriority w:val="99"/>
    <w:rsid w:val="007C685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7C6853"/>
    <w:rPr>
      <w:rFonts w:ascii="Times New Roman" w:eastAsia="Times New Roman" w:hAnsi="Times New Roman" w:cs="Times New Roman"/>
      <w:sz w:val="24"/>
      <w:szCs w:val="24"/>
      <w:lang w:eastAsia="ru-RU"/>
    </w:rPr>
  </w:style>
  <w:style w:type="paragraph" w:styleId="af1">
    <w:name w:val="endnote text"/>
    <w:basedOn w:val="a"/>
    <w:link w:val="af2"/>
    <w:uiPriority w:val="99"/>
    <w:semiHidden/>
    <w:unhideWhenUsed/>
    <w:rsid w:val="00F3587B"/>
    <w:pPr>
      <w:spacing w:after="0" w:line="240" w:lineRule="auto"/>
    </w:pPr>
    <w:rPr>
      <w:sz w:val="20"/>
      <w:szCs w:val="20"/>
    </w:rPr>
  </w:style>
  <w:style w:type="character" w:customStyle="1" w:styleId="af2">
    <w:name w:val="Текст концевой сноски Знак"/>
    <w:basedOn w:val="a0"/>
    <w:link w:val="af1"/>
    <w:uiPriority w:val="99"/>
    <w:semiHidden/>
    <w:rsid w:val="00F3587B"/>
    <w:rPr>
      <w:sz w:val="20"/>
      <w:szCs w:val="20"/>
    </w:rPr>
  </w:style>
  <w:style w:type="character" w:styleId="af3">
    <w:name w:val="endnote reference"/>
    <w:basedOn w:val="a0"/>
    <w:uiPriority w:val="99"/>
    <w:semiHidden/>
    <w:unhideWhenUsed/>
    <w:rsid w:val="00F358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99325">
      <w:bodyDiv w:val="1"/>
      <w:marLeft w:val="0"/>
      <w:marRight w:val="0"/>
      <w:marTop w:val="0"/>
      <w:marBottom w:val="0"/>
      <w:divBdr>
        <w:top w:val="none" w:sz="0" w:space="0" w:color="auto"/>
        <w:left w:val="none" w:sz="0" w:space="0" w:color="auto"/>
        <w:bottom w:val="none" w:sz="0" w:space="0" w:color="auto"/>
        <w:right w:val="none" w:sz="0" w:space="0" w:color="auto"/>
      </w:divBdr>
    </w:div>
    <w:div w:id="561988613">
      <w:bodyDiv w:val="1"/>
      <w:marLeft w:val="0"/>
      <w:marRight w:val="0"/>
      <w:marTop w:val="0"/>
      <w:marBottom w:val="0"/>
      <w:divBdr>
        <w:top w:val="none" w:sz="0" w:space="0" w:color="auto"/>
        <w:left w:val="none" w:sz="0" w:space="0" w:color="auto"/>
        <w:bottom w:val="none" w:sz="0" w:space="0" w:color="auto"/>
        <w:right w:val="none" w:sz="0" w:space="0" w:color="auto"/>
      </w:divBdr>
    </w:div>
    <w:div w:id="1098255604">
      <w:bodyDiv w:val="1"/>
      <w:marLeft w:val="0"/>
      <w:marRight w:val="0"/>
      <w:marTop w:val="0"/>
      <w:marBottom w:val="0"/>
      <w:divBdr>
        <w:top w:val="none" w:sz="0" w:space="0" w:color="auto"/>
        <w:left w:val="none" w:sz="0" w:space="0" w:color="auto"/>
        <w:bottom w:val="none" w:sz="0" w:space="0" w:color="auto"/>
        <w:right w:val="none" w:sz="0" w:space="0" w:color="auto"/>
      </w:divBdr>
    </w:div>
    <w:div w:id="14890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B7CAD30981B196463353F067AA05FAD6AB92AF70530DFA86E578BECD582334Fk4E6L" TargetMode="External"/><Relationship Id="rId18" Type="http://schemas.openxmlformats.org/officeDocument/2006/relationships/hyperlink" Target="mailto:murmangrad@citymurmansk.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B7CAD30981B196463353F067AA05FAD6AB92AF70632DEA764578BECD582334F4699707C265EC9781124B3k0E0L" TargetMode="External"/><Relationship Id="rId7" Type="http://schemas.openxmlformats.org/officeDocument/2006/relationships/footnotes" Target="footnotes.xml"/><Relationship Id="rId12" Type="http://schemas.openxmlformats.org/officeDocument/2006/relationships/hyperlink" Target="consultantplus://offline/ref=6869AFC12AF25157E4C6278FC4435DB0DDB67697296F7F39103C97D433m4z8K" TargetMode="External"/><Relationship Id="rId17" Type="http://schemas.openxmlformats.org/officeDocument/2006/relationships/hyperlink" Target="http://www.51gosuslugi.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51gosuslug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69AFC12AF25157E4C6278FC4435DB0DDB9759A2D647F39103C97D433m4z8K"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2B7CAD30981B196463353F067AA05FAD6AB92AF70531DAA86C578BECD582334Fk4E6L" TargetMode="External"/><Relationship Id="rId23" Type="http://schemas.openxmlformats.org/officeDocument/2006/relationships/hyperlink" Target="consultantplus://offline/ref=2B7CAD30981B196463353F067AA05FAD6AB92AF70632DEA764578BECD582334F4699707C265EC9781124B3k0E0L" TargetMode="External"/><Relationship Id="rId10" Type="http://schemas.openxmlformats.org/officeDocument/2006/relationships/hyperlink" Target="consultantplus://offline/ref=6869AFC12AF25157E4C6278FC4435DB0DDB97597226E7F39103C97D433m4z8K" TargetMode="External"/><Relationship Id="rId19" Type="http://schemas.openxmlformats.org/officeDocument/2006/relationships/hyperlink" Target="consultantplus://offline/ref=01218952D33F09308083B1C131A5CCB35A4B60B351059E54CDE76BA591C1A2D5A742B39808i4Y1J" TargetMode="External"/><Relationship Id="rId4" Type="http://schemas.microsoft.com/office/2007/relationships/stylesWithEffects" Target="stylesWithEffects.xml"/><Relationship Id="rId9" Type="http://schemas.openxmlformats.org/officeDocument/2006/relationships/hyperlink" Target="consultantplus://offline/ref=6869AFC12AF25157E4C6278FC4435DB0DDB9759722697F39103C97D433m4z8K" TargetMode="External"/><Relationship Id="rId14" Type="http://schemas.openxmlformats.org/officeDocument/2006/relationships/hyperlink" Target="consultantplus://offline/ref=2B7CAD30981B196463353F067AA05FAD6AB92AF70734DFA16D578BECD582334Fk4E6L" TargetMode="External"/><Relationship Id="rId22" Type="http://schemas.openxmlformats.org/officeDocument/2006/relationships/hyperlink" Target="consultantplus://offline/ref=2B7CAD30981B196463353F067AA05FAD6AB92AF70632DEA764578BECD582334F4699707C265EC9781124B3k0E0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3805-E43D-4F3C-A00A-02DEC1FA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11541</Words>
  <Characters>65785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77172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Иванченко</dc:creator>
  <cp:lastModifiedBy>Бублева Ирина Олеговна</cp:lastModifiedBy>
  <cp:revision>5</cp:revision>
  <cp:lastPrinted>2018-10-24T06:06:00Z</cp:lastPrinted>
  <dcterms:created xsi:type="dcterms:W3CDTF">2018-10-19T12:40:00Z</dcterms:created>
  <dcterms:modified xsi:type="dcterms:W3CDTF">2018-10-24T06:07:00Z</dcterms:modified>
</cp:coreProperties>
</file>