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6E42" w14:textId="77777777" w:rsidR="00476DDC" w:rsidRDefault="00476DDC" w:rsidP="00476DDC">
      <w:pPr>
        <w:spacing w:after="0" w:line="240" w:lineRule="auto"/>
        <w:jc w:val="center"/>
      </w:pPr>
      <w:r>
        <w:rPr>
          <w:noProof/>
          <w:lang w:eastAsia="ru-RU"/>
        </w:rPr>
        <w:drawing>
          <wp:anchor distT="0" distB="0" distL="114300" distR="114300" simplePos="0" relativeHeight="251659264" behindDoc="0" locked="0" layoutInCell="1" allowOverlap="1" wp14:anchorId="5B737428" wp14:editId="773C1CA9">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14:paraId="2ABDB8FD" w14:textId="77777777" w:rsidR="00476DDC" w:rsidRDefault="00476DDC" w:rsidP="00476DDC">
      <w:pPr>
        <w:spacing w:after="0" w:line="240" w:lineRule="auto"/>
        <w:jc w:val="center"/>
      </w:pPr>
    </w:p>
    <w:p w14:paraId="4B6E81AC" w14:textId="77777777" w:rsidR="00476DDC" w:rsidRPr="00200532" w:rsidRDefault="00476DDC" w:rsidP="00476DDC">
      <w:pPr>
        <w:spacing w:after="0" w:line="240" w:lineRule="auto"/>
        <w:jc w:val="center"/>
        <w:rPr>
          <w:sz w:val="32"/>
          <w:szCs w:val="32"/>
        </w:rPr>
      </w:pPr>
    </w:p>
    <w:p w14:paraId="6971936D" w14:textId="77777777"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4531A4AC" w14:textId="77777777" w:rsidR="00476DDC" w:rsidRPr="00D074C1" w:rsidRDefault="00476DDC" w:rsidP="00476DDC">
      <w:pPr>
        <w:spacing w:after="0" w:line="240" w:lineRule="auto"/>
        <w:jc w:val="center"/>
        <w:rPr>
          <w:rFonts w:eastAsia="Times New Roman"/>
          <w:szCs w:val="28"/>
          <w:lang w:eastAsia="ru-RU"/>
        </w:rPr>
      </w:pPr>
    </w:p>
    <w:p w14:paraId="1C873FCA" w14:textId="77777777" w:rsidR="00476DDC" w:rsidRPr="00451559" w:rsidRDefault="00476DDC" w:rsidP="00476DDC">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0BA6F20A" w14:textId="77777777" w:rsidR="00476DDC" w:rsidRPr="006C713C" w:rsidRDefault="00476DDC" w:rsidP="00476DDC">
      <w:pPr>
        <w:spacing w:after="0" w:line="240" w:lineRule="auto"/>
        <w:jc w:val="center"/>
        <w:rPr>
          <w:rFonts w:eastAsia="Times New Roman"/>
          <w:szCs w:val="28"/>
          <w:lang w:eastAsia="ru-RU"/>
        </w:rPr>
      </w:pPr>
    </w:p>
    <w:p w14:paraId="1EA03251" w14:textId="77777777" w:rsidR="00476DDC" w:rsidRPr="006C713C" w:rsidRDefault="00476DDC" w:rsidP="00476DDC">
      <w:pPr>
        <w:spacing w:after="0" w:line="240" w:lineRule="auto"/>
        <w:jc w:val="center"/>
        <w:rPr>
          <w:rFonts w:eastAsia="Times New Roman"/>
          <w:szCs w:val="28"/>
          <w:lang w:eastAsia="ru-RU"/>
        </w:rPr>
      </w:pPr>
    </w:p>
    <w:p w14:paraId="02B70840" w14:textId="219FE0A0" w:rsidR="00476DDC" w:rsidRPr="00451559" w:rsidRDefault="00CF0AD5" w:rsidP="00476DDC">
      <w:pPr>
        <w:spacing w:after="0" w:line="240" w:lineRule="auto"/>
        <w:jc w:val="both"/>
        <w:rPr>
          <w:rFonts w:eastAsia="Times New Roman"/>
          <w:szCs w:val="20"/>
          <w:lang w:eastAsia="ru-RU"/>
        </w:rPr>
      </w:pPr>
      <w:r>
        <w:rPr>
          <w:rFonts w:eastAsia="Times New Roman"/>
          <w:szCs w:val="20"/>
          <w:shd w:val="clear" w:color="auto" w:fill="FFFFFF" w:themeFill="background1"/>
          <w:lang w:eastAsia="ru-RU"/>
        </w:rPr>
        <w:t>___________</w:t>
      </w:r>
      <w:r w:rsidR="00476DDC" w:rsidRPr="00451559">
        <w:rPr>
          <w:rFonts w:eastAsia="Times New Roman"/>
          <w:szCs w:val="20"/>
          <w:lang w:eastAsia="ru-RU"/>
        </w:rPr>
        <w:t xml:space="preserve">                                                                                             </w:t>
      </w:r>
      <w:r w:rsidR="00476DDC">
        <w:rPr>
          <w:rFonts w:eastAsia="Times New Roman"/>
          <w:szCs w:val="20"/>
          <w:lang w:eastAsia="ru-RU"/>
        </w:rPr>
        <w:t xml:space="preserve">    № </w:t>
      </w:r>
      <w:r>
        <w:rPr>
          <w:rFonts w:eastAsia="Times New Roman"/>
          <w:szCs w:val="20"/>
          <w:lang w:eastAsia="ru-RU"/>
        </w:rPr>
        <w:t>______</w:t>
      </w:r>
    </w:p>
    <w:p w14:paraId="42C422EB" w14:textId="77777777" w:rsidR="00476DDC" w:rsidRPr="006C713C" w:rsidRDefault="00476DDC" w:rsidP="00476DDC">
      <w:pPr>
        <w:spacing w:after="0" w:line="240" w:lineRule="auto"/>
        <w:jc w:val="both"/>
        <w:rPr>
          <w:rFonts w:eastAsia="Times New Roman"/>
          <w:szCs w:val="20"/>
          <w:lang w:eastAsia="ru-RU"/>
        </w:rPr>
      </w:pPr>
    </w:p>
    <w:p w14:paraId="797C5687" w14:textId="77777777" w:rsidR="00476DDC" w:rsidRPr="006C713C" w:rsidRDefault="00476DDC" w:rsidP="00476DDC">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AF3BF2B6E8824DD7BC0B8EF0179098AC"/>
        </w:placeholder>
      </w:sdtPr>
      <w:sdtEndPr>
        <w:rPr>
          <w:rFonts w:ascii="Calibri" w:eastAsia="Times New Roman" w:hAnsi="Calibri" w:cs="Calibri"/>
          <w:sz w:val="22"/>
          <w:szCs w:val="20"/>
          <w:lang w:eastAsia="ru-RU"/>
        </w:rPr>
      </w:sdtEndPr>
      <w:sdtContent>
        <w:p w14:paraId="321082FD" w14:textId="74F4B30B" w:rsidR="00476DDC" w:rsidRPr="00C469E6" w:rsidRDefault="0067679B" w:rsidP="0067679B">
          <w:pPr>
            <w:pStyle w:val="ConsPlusTitle"/>
            <w:jc w:val="center"/>
            <w:rPr>
              <w:b w:val="0"/>
              <w:szCs w:val="28"/>
            </w:rPr>
          </w:pPr>
          <w:r>
            <w:rPr>
              <w:rFonts w:ascii="Times New Roman" w:hAnsi="Times New Roman" w:cs="Times New Roman"/>
              <w:sz w:val="28"/>
              <w:szCs w:val="28"/>
            </w:rPr>
            <w:t>О прогнозе социально-экономического развития муниципального образования город Мурманск на среднесрочный период 202</w:t>
          </w:r>
          <w:r w:rsidR="00CF0AD5">
            <w:rPr>
              <w:rFonts w:ascii="Times New Roman" w:hAnsi="Times New Roman" w:cs="Times New Roman"/>
              <w:sz w:val="28"/>
              <w:szCs w:val="28"/>
            </w:rPr>
            <w:t>1</w:t>
          </w:r>
          <w:r>
            <w:rPr>
              <w:rFonts w:ascii="Times New Roman" w:hAnsi="Times New Roman" w:cs="Times New Roman"/>
              <w:sz w:val="28"/>
              <w:szCs w:val="28"/>
            </w:rPr>
            <w:t>-2025 годов</w:t>
          </w:r>
        </w:p>
      </w:sdtContent>
    </w:sdt>
    <w:p w14:paraId="3E7DE6D2" w14:textId="77777777" w:rsidR="00476DDC" w:rsidRDefault="00476DDC" w:rsidP="00476DDC">
      <w:pPr>
        <w:spacing w:after="0" w:line="240" w:lineRule="auto"/>
        <w:jc w:val="center"/>
        <w:rPr>
          <w:rFonts w:eastAsia="Times New Roman"/>
          <w:szCs w:val="28"/>
          <w:lang w:eastAsia="ru-RU"/>
        </w:rPr>
      </w:pPr>
    </w:p>
    <w:p w14:paraId="7F0CE7FE" w14:textId="77777777" w:rsidR="00F55830" w:rsidRDefault="00F55830" w:rsidP="00476DDC">
      <w:pPr>
        <w:spacing w:after="0" w:line="240" w:lineRule="auto"/>
        <w:jc w:val="center"/>
        <w:rPr>
          <w:rFonts w:eastAsia="Times New Roman"/>
          <w:szCs w:val="28"/>
          <w:lang w:eastAsia="ru-RU"/>
        </w:rPr>
      </w:pPr>
    </w:p>
    <w:p w14:paraId="2D2CF615" w14:textId="77777777" w:rsidR="00B5456A" w:rsidRDefault="00A512D5" w:rsidP="00B5456A">
      <w:pPr>
        <w:widowControl w:val="0"/>
        <w:autoSpaceDE w:val="0"/>
        <w:autoSpaceDN w:val="0"/>
        <w:adjustRightInd w:val="0"/>
        <w:spacing w:after="0" w:line="240" w:lineRule="auto"/>
        <w:ind w:firstLine="709"/>
        <w:jc w:val="both"/>
        <w:rPr>
          <w:rFonts w:eastAsia="Times New Roman"/>
          <w:szCs w:val="28"/>
          <w:lang w:eastAsia="ru-RU"/>
        </w:rPr>
      </w:pPr>
      <w:r w:rsidRPr="0089746F">
        <w:rPr>
          <w:spacing w:val="4"/>
          <w:szCs w:val="28"/>
        </w:rPr>
        <w:t xml:space="preserve">В соответствии со статьей 173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Правительства Мурманской области от 04.08.2015 № 331-ПП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периоды», статьей 46 Устава муниципального образования город Мурманск, решениями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w:t>
      </w:r>
      <w:hyperlink r:id="rId9" w:history="1">
        <w:r w:rsidRPr="0089746F">
          <w:rPr>
            <w:spacing w:val="4"/>
            <w:szCs w:val="28"/>
          </w:rPr>
          <w:t>от 27.03.2015 № 10-135 «Об утверждении положения о стратегическом планировании в городе Мурманске</w:t>
        </w:r>
      </w:hyperlink>
      <w:r w:rsidRPr="0089746F">
        <w:rPr>
          <w:spacing w:val="4"/>
          <w:szCs w:val="28"/>
        </w:rPr>
        <w:t xml:space="preserve">», постановлением администрации города Мурманска от 10.06.2015 № 1524 «Об утверждении Порядка разработки прогноза социально-экономического развития муниципального образования город Мурманск на среднесрочный и долгосрочный периоды», в целях осуществления бюджетного процесса в муниципальном образовании город Мурманск </w:t>
      </w:r>
      <w:r w:rsidR="00E86816" w:rsidRPr="006E1296">
        <w:rPr>
          <w:b/>
          <w:szCs w:val="28"/>
        </w:rPr>
        <w:t>п о с т а н о в л я ю</w:t>
      </w:r>
      <w:r w:rsidRPr="0089746F">
        <w:rPr>
          <w:b/>
          <w:spacing w:val="20"/>
          <w:szCs w:val="28"/>
        </w:rPr>
        <w:t>:</w:t>
      </w:r>
      <w:r w:rsidR="00A919EC" w:rsidRPr="00A919EC">
        <w:rPr>
          <w:szCs w:val="28"/>
        </w:rPr>
        <w:t xml:space="preserve"> </w:t>
      </w:r>
    </w:p>
    <w:p w14:paraId="30E95261" w14:textId="77777777"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14:paraId="020A2969" w14:textId="0126ACBB" w:rsidR="00B5456A" w:rsidRPr="008D2B35" w:rsidRDefault="00B5456A" w:rsidP="00451028">
      <w:pPr>
        <w:spacing w:after="120" w:line="240" w:lineRule="auto"/>
        <w:ind w:firstLine="709"/>
        <w:jc w:val="both"/>
        <w:rPr>
          <w:szCs w:val="28"/>
        </w:rPr>
      </w:pPr>
      <w:r w:rsidRPr="00B86392">
        <w:rPr>
          <w:szCs w:val="28"/>
        </w:rPr>
        <w:t>1.</w:t>
      </w:r>
      <w:r w:rsidR="00071DDC">
        <w:rPr>
          <w:szCs w:val="28"/>
        </w:rPr>
        <w:t> </w:t>
      </w:r>
      <w:r w:rsidR="00376FCE">
        <w:rPr>
          <w:szCs w:val="28"/>
        </w:rPr>
        <w:t>Одобрить</w:t>
      </w:r>
      <w:r w:rsidR="006111C0">
        <w:rPr>
          <w:szCs w:val="28"/>
        </w:rPr>
        <w:t xml:space="preserve"> </w:t>
      </w:r>
      <w:r w:rsidR="00376FCE">
        <w:rPr>
          <w:szCs w:val="28"/>
        </w:rPr>
        <w:t xml:space="preserve">прогноз социально-экономического развития муниципального образования город Мурманск на среднесрочный период </w:t>
      </w:r>
      <w:r w:rsidR="007125AF">
        <w:rPr>
          <w:szCs w:val="28"/>
        </w:rPr>
        <w:br/>
      </w:r>
      <w:r w:rsidR="00376FCE">
        <w:rPr>
          <w:szCs w:val="28"/>
        </w:rPr>
        <w:t>202</w:t>
      </w:r>
      <w:r w:rsidR="00CF0AD5">
        <w:rPr>
          <w:szCs w:val="28"/>
        </w:rPr>
        <w:t>1</w:t>
      </w:r>
      <w:r w:rsidR="00376FCE">
        <w:rPr>
          <w:szCs w:val="28"/>
        </w:rPr>
        <w:t xml:space="preserve">-2025 годов </w:t>
      </w:r>
      <w:r w:rsidR="00A919EC" w:rsidRPr="00A919EC">
        <w:rPr>
          <w:szCs w:val="28"/>
        </w:rPr>
        <w:t>согласно приложению к настоящему постановлению</w:t>
      </w:r>
      <w:r>
        <w:rPr>
          <w:szCs w:val="28"/>
        </w:rPr>
        <w:t>.</w:t>
      </w:r>
    </w:p>
    <w:p w14:paraId="5AE35046" w14:textId="77777777" w:rsidR="00B5456A" w:rsidRDefault="0067679B" w:rsidP="00451028">
      <w:pPr>
        <w:spacing w:after="120" w:line="240" w:lineRule="auto"/>
        <w:ind w:firstLine="709"/>
        <w:jc w:val="both"/>
        <w:rPr>
          <w:szCs w:val="28"/>
        </w:rPr>
      </w:pPr>
      <w:r>
        <w:rPr>
          <w:szCs w:val="28"/>
        </w:rPr>
        <w:t>2</w:t>
      </w:r>
      <w:r w:rsidR="00B5456A" w:rsidRPr="00B86392">
        <w:rPr>
          <w:szCs w:val="28"/>
        </w:rPr>
        <w:t>.</w:t>
      </w:r>
      <w:r w:rsidR="00071DDC">
        <w:rPr>
          <w:szCs w:val="28"/>
        </w:rPr>
        <w:t> </w:t>
      </w:r>
      <w:r w:rsidR="00B5456A" w:rsidRPr="00B86392">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B5456A">
        <w:rPr>
          <w:szCs w:val="28"/>
        </w:rPr>
        <w:t xml:space="preserve"> с приложением</w:t>
      </w:r>
      <w:r w:rsidR="00B5456A" w:rsidRPr="00B86392">
        <w:rPr>
          <w:szCs w:val="28"/>
        </w:rPr>
        <w:t xml:space="preserve"> на официальном сайте администрации города Мурманска в сети Интернет.</w:t>
      </w:r>
    </w:p>
    <w:p w14:paraId="5D8B70EF" w14:textId="77777777"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t>3</w:t>
      </w:r>
      <w:r w:rsidR="00B5456A" w:rsidRPr="00B86392">
        <w:rPr>
          <w:szCs w:val="28"/>
        </w:rPr>
        <w:t>.</w:t>
      </w:r>
      <w:r w:rsidR="00071DDC">
        <w:rPr>
          <w:szCs w:val="28"/>
        </w:rPr>
        <w:t> </w:t>
      </w:r>
      <w:r w:rsidR="00B5456A" w:rsidRPr="00B86392">
        <w:rPr>
          <w:szCs w:val="28"/>
        </w:rPr>
        <w:t>Редакции газеты «Вечерний Мурманск» (Хабаров В.А.) опубликовать настоящее постановление</w:t>
      </w:r>
      <w:r w:rsidR="00B5456A">
        <w:rPr>
          <w:szCs w:val="28"/>
        </w:rPr>
        <w:t xml:space="preserve"> с приложением</w:t>
      </w:r>
      <w:r w:rsidR="00B5456A" w:rsidRPr="00B86392">
        <w:rPr>
          <w:szCs w:val="28"/>
        </w:rPr>
        <w:t>.</w:t>
      </w:r>
    </w:p>
    <w:p w14:paraId="49787A0F" w14:textId="77777777"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lastRenderedPageBreak/>
        <w:t>4</w:t>
      </w:r>
      <w:r w:rsidR="00B5456A" w:rsidRPr="00B86392">
        <w:rPr>
          <w:szCs w:val="28"/>
        </w:rPr>
        <w:t>.</w:t>
      </w:r>
      <w:r w:rsidR="00071DDC">
        <w:rPr>
          <w:szCs w:val="28"/>
        </w:rPr>
        <w:t> </w:t>
      </w:r>
      <w:r w:rsidR="00B5456A" w:rsidRPr="00B86392">
        <w:rPr>
          <w:szCs w:val="28"/>
        </w:rPr>
        <w:t>Настоящее постановление вступает в силу со дня официального опубликования.</w:t>
      </w:r>
    </w:p>
    <w:p w14:paraId="2DEF673E" w14:textId="77777777" w:rsidR="00B5456A" w:rsidRDefault="00376FCE" w:rsidP="00B5456A">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00B5456A">
        <w:rPr>
          <w:szCs w:val="28"/>
        </w:rPr>
        <w:t>.</w:t>
      </w:r>
      <w:r w:rsidR="00071DDC">
        <w:rPr>
          <w:szCs w:val="28"/>
        </w:rPr>
        <w:t> </w:t>
      </w:r>
      <w:r w:rsidR="00B5456A" w:rsidRPr="00B86392">
        <w:rPr>
          <w:szCs w:val="28"/>
        </w:rPr>
        <w:t>Контроль за выполнением настоящего постановления</w:t>
      </w:r>
      <w:r w:rsidR="00B5456A">
        <w:rPr>
          <w:szCs w:val="28"/>
        </w:rPr>
        <w:t xml:space="preserve"> </w:t>
      </w:r>
      <w:r>
        <w:rPr>
          <w:szCs w:val="28"/>
        </w:rPr>
        <w:t>оставляю за собой</w:t>
      </w:r>
      <w:r w:rsidR="00B5456A">
        <w:rPr>
          <w:szCs w:val="28"/>
        </w:rPr>
        <w:t>.</w:t>
      </w:r>
    </w:p>
    <w:p w14:paraId="54588E8A" w14:textId="77777777" w:rsidR="00B5456A" w:rsidRDefault="00B5456A" w:rsidP="00B5456A">
      <w:pPr>
        <w:spacing w:after="0" w:line="240" w:lineRule="auto"/>
        <w:jc w:val="both"/>
        <w:rPr>
          <w:rFonts w:eastAsia="Times New Roman"/>
          <w:szCs w:val="28"/>
          <w:lang w:eastAsia="ru-RU"/>
        </w:rPr>
      </w:pPr>
    </w:p>
    <w:p w14:paraId="646115E1" w14:textId="77777777" w:rsidR="00451028" w:rsidRDefault="00451028" w:rsidP="00B5456A">
      <w:pPr>
        <w:spacing w:after="0" w:line="240" w:lineRule="auto"/>
        <w:jc w:val="both"/>
        <w:rPr>
          <w:rFonts w:eastAsia="Times New Roman"/>
          <w:szCs w:val="28"/>
          <w:lang w:eastAsia="ru-RU"/>
        </w:rPr>
      </w:pPr>
    </w:p>
    <w:p w14:paraId="7B913918" w14:textId="77777777" w:rsidR="00376FCE" w:rsidRPr="00FD3B16" w:rsidRDefault="00376FCE" w:rsidP="00B5456A">
      <w:pPr>
        <w:spacing w:after="0" w:line="240" w:lineRule="auto"/>
        <w:jc w:val="both"/>
        <w:rPr>
          <w:rFonts w:eastAsia="Times New Roman"/>
          <w:szCs w:val="28"/>
          <w:lang w:eastAsia="ru-RU"/>
        </w:rPr>
      </w:pPr>
    </w:p>
    <w:tbl>
      <w:tblPr>
        <w:tblW w:w="9747" w:type="dxa"/>
        <w:tblLayout w:type="fixed"/>
        <w:tblLook w:val="0000" w:firstRow="0" w:lastRow="0" w:firstColumn="0" w:lastColumn="0" w:noHBand="0" w:noVBand="0"/>
      </w:tblPr>
      <w:tblGrid>
        <w:gridCol w:w="7479"/>
        <w:gridCol w:w="2268"/>
      </w:tblGrid>
      <w:tr w:rsidR="00B5456A" w:rsidRPr="00B86392" w14:paraId="76918528" w14:textId="77777777" w:rsidTr="00B5456A">
        <w:tc>
          <w:tcPr>
            <w:tcW w:w="7479" w:type="dxa"/>
          </w:tcPr>
          <w:p w14:paraId="3EFDC51F" w14:textId="77777777" w:rsidR="00CF0AD5" w:rsidRDefault="00CF0AD5" w:rsidP="00163B66">
            <w:pPr>
              <w:spacing w:after="0" w:line="240" w:lineRule="auto"/>
              <w:jc w:val="both"/>
              <w:rPr>
                <w:b/>
                <w:szCs w:val="28"/>
              </w:rPr>
            </w:pPr>
            <w:r>
              <w:rPr>
                <w:b/>
                <w:szCs w:val="28"/>
              </w:rPr>
              <w:t>Г</w:t>
            </w:r>
            <w:r w:rsidR="00B5456A">
              <w:rPr>
                <w:b/>
                <w:szCs w:val="28"/>
              </w:rPr>
              <w:t>лав</w:t>
            </w:r>
            <w:r>
              <w:rPr>
                <w:b/>
                <w:szCs w:val="28"/>
              </w:rPr>
              <w:t>а</w:t>
            </w:r>
            <w:r w:rsidR="00B5456A">
              <w:rPr>
                <w:b/>
                <w:szCs w:val="28"/>
              </w:rPr>
              <w:t xml:space="preserve"> администрации</w:t>
            </w:r>
          </w:p>
          <w:p w14:paraId="278683A4" w14:textId="287FF98D" w:rsidR="00B5456A" w:rsidRPr="006C0762" w:rsidRDefault="00B5456A" w:rsidP="00163B66">
            <w:pPr>
              <w:spacing w:after="0" w:line="240" w:lineRule="auto"/>
              <w:jc w:val="both"/>
              <w:rPr>
                <w:b/>
                <w:szCs w:val="28"/>
              </w:rPr>
            </w:pPr>
            <w:r>
              <w:rPr>
                <w:b/>
                <w:szCs w:val="28"/>
              </w:rPr>
              <w:t>города Мурманска</w:t>
            </w:r>
          </w:p>
        </w:tc>
        <w:tc>
          <w:tcPr>
            <w:tcW w:w="2268" w:type="dxa"/>
          </w:tcPr>
          <w:p w14:paraId="6E74FA00" w14:textId="77777777" w:rsidR="00873E06" w:rsidRDefault="00B5456A" w:rsidP="00D911E8">
            <w:pPr>
              <w:spacing w:after="0" w:line="240" w:lineRule="auto"/>
              <w:rPr>
                <w:b/>
                <w:szCs w:val="28"/>
              </w:rPr>
            </w:pPr>
            <w:r>
              <w:rPr>
                <w:b/>
                <w:szCs w:val="28"/>
              </w:rPr>
              <w:t xml:space="preserve"> </w:t>
            </w:r>
          </w:p>
          <w:p w14:paraId="18A7C086" w14:textId="25328E03" w:rsidR="00B5456A" w:rsidRPr="00B86392" w:rsidRDefault="00D8009D" w:rsidP="00163B66">
            <w:pPr>
              <w:spacing w:after="0" w:line="240" w:lineRule="auto"/>
              <w:ind w:right="-108"/>
              <w:rPr>
                <w:b/>
                <w:szCs w:val="28"/>
              </w:rPr>
            </w:pPr>
            <w:r>
              <w:rPr>
                <w:b/>
                <w:szCs w:val="28"/>
              </w:rPr>
              <w:t xml:space="preserve">  </w:t>
            </w:r>
            <w:r w:rsidR="00CF0AD5">
              <w:rPr>
                <w:b/>
                <w:szCs w:val="28"/>
              </w:rPr>
              <w:t xml:space="preserve">      Е.В. </w:t>
            </w:r>
            <w:proofErr w:type="spellStart"/>
            <w:r w:rsidR="00CF0AD5">
              <w:rPr>
                <w:b/>
                <w:szCs w:val="28"/>
              </w:rPr>
              <w:t>Никора</w:t>
            </w:r>
            <w:proofErr w:type="spellEnd"/>
          </w:p>
        </w:tc>
      </w:tr>
    </w:tbl>
    <w:p w14:paraId="47AE3D60" w14:textId="77777777" w:rsidR="002D2654" w:rsidRDefault="002D2654" w:rsidP="00E86816">
      <w:pPr>
        <w:widowControl w:val="0"/>
        <w:autoSpaceDE w:val="0"/>
        <w:autoSpaceDN w:val="0"/>
        <w:spacing w:after="0" w:line="240" w:lineRule="auto"/>
        <w:rPr>
          <w:rFonts w:eastAsia="Times New Roman"/>
          <w:szCs w:val="28"/>
          <w:lang w:eastAsia="ru-RU"/>
        </w:rPr>
        <w:sectPr w:rsidR="002D2654" w:rsidSect="00E86816">
          <w:headerReference w:type="default" r:id="rId10"/>
          <w:footnotePr>
            <w:numRestart w:val="eachSect"/>
          </w:footnotePr>
          <w:pgSz w:w="11906" w:h="16838"/>
          <w:pgMar w:top="1134" w:right="567" w:bottom="1134" w:left="1701" w:header="709" w:footer="709" w:gutter="0"/>
          <w:cols w:space="708"/>
          <w:titlePg/>
          <w:docGrid w:linePitch="360"/>
        </w:sectPr>
      </w:pPr>
    </w:p>
    <w:p w14:paraId="027570CF" w14:textId="77777777" w:rsidR="004300E4" w:rsidRPr="006814C0" w:rsidRDefault="004300E4" w:rsidP="004300E4">
      <w:pPr>
        <w:spacing w:after="0" w:line="240" w:lineRule="auto"/>
        <w:jc w:val="center"/>
        <w:rPr>
          <w:szCs w:val="28"/>
        </w:rPr>
      </w:pPr>
      <w:r w:rsidRPr="006814C0">
        <w:rPr>
          <w:szCs w:val="28"/>
        </w:rPr>
        <w:lastRenderedPageBreak/>
        <w:t xml:space="preserve">                                                                                                                                          </w:t>
      </w:r>
      <w:r>
        <w:rPr>
          <w:szCs w:val="28"/>
        </w:rPr>
        <w:t xml:space="preserve">      </w:t>
      </w:r>
      <w:r w:rsidRPr="00200CD5">
        <w:rPr>
          <w:szCs w:val="28"/>
        </w:rPr>
        <w:t>Приложение</w:t>
      </w:r>
    </w:p>
    <w:p w14:paraId="6E755C02" w14:textId="77777777" w:rsidR="004300E4" w:rsidRPr="00200CD5" w:rsidRDefault="004300E4" w:rsidP="004300E4">
      <w:pPr>
        <w:spacing w:after="0" w:line="240" w:lineRule="auto"/>
        <w:ind w:left="4956" w:firstLine="573"/>
        <w:jc w:val="center"/>
        <w:rPr>
          <w:szCs w:val="28"/>
        </w:rPr>
      </w:pPr>
      <w:r>
        <w:rPr>
          <w:szCs w:val="28"/>
        </w:rPr>
        <w:t xml:space="preserve">                                                                        </w:t>
      </w:r>
      <w:r w:rsidRPr="00200CD5">
        <w:rPr>
          <w:szCs w:val="28"/>
        </w:rPr>
        <w:t>к постановлению администрации</w:t>
      </w:r>
    </w:p>
    <w:p w14:paraId="2757BC61" w14:textId="77777777" w:rsidR="004300E4" w:rsidRPr="00200CD5" w:rsidRDefault="004300E4" w:rsidP="004300E4">
      <w:pPr>
        <w:spacing w:after="0" w:line="240" w:lineRule="auto"/>
        <w:ind w:left="4956" w:firstLine="573"/>
        <w:jc w:val="center"/>
        <w:rPr>
          <w:szCs w:val="28"/>
        </w:rPr>
      </w:pPr>
      <w:r>
        <w:rPr>
          <w:szCs w:val="28"/>
        </w:rPr>
        <w:t xml:space="preserve">                                                                      </w:t>
      </w:r>
      <w:r w:rsidRPr="00200CD5">
        <w:rPr>
          <w:szCs w:val="28"/>
        </w:rPr>
        <w:t>города Мурманска</w:t>
      </w:r>
    </w:p>
    <w:p w14:paraId="6BE2A52F" w14:textId="77777777" w:rsidR="004300E4" w:rsidRPr="006814C0" w:rsidRDefault="004300E4" w:rsidP="004300E4">
      <w:pPr>
        <w:spacing w:after="0" w:line="240" w:lineRule="auto"/>
        <w:ind w:left="4956" w:firstLine="573"/>
        <w:jc w:val="center"/>
        <w:rPr>
          <w:szCs w:val="28"/>
        </w:rPr>
      </w:pPr>
      <w:r>
        <w:rPr>
          <w:szCs w:val="28"/>
        </w:rPr>
        <w:t xml:space="preserve">                                                                       </w:t>
      </w:r>
      <w:r w:rsidRPr="00200CD5">
        <w:rPr>
          <w:szCs w:val="28"/>
        </w:rPr>
        <w:t>от</w:t>
      </w:r>
      <w:r>
        <w:rPr>
          <w:szCs w:val="28"/>
        </w:rPr>
        <w:t xml:space="preserve"> 14.11.2019 </w:t>
      </w:r>
      <w:r w:rsidRPr="00200CD5">
        <w:rPr>
          <w:szCs w:val="28"/>
        </w:rPr>
        <w:t>№</w:t>
      </w:r>
      <w:r>
        <w:rPr>
          <w:szCs w:val="28"/>
        </w:rPr>
        <w:t xml:space="preserve"> 3784</w:t>
      </w:r>
    </w:p>
    <w:p w14:paraId="70E7F501" w14:textId="77777777" w:rsidR="004300E4"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14:paraId="0DAF2E2A" w14:textId="77777777" w:rsidR="004300E4" w:rsidRPr="000C404D"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14:paraId="148AAC0B" w14:textId="77777777"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 xml:space="preserve">Прогноз социально-экономического развития муниципального образования город Мурманск </w:t>
      </w:r>
    </w:p>
    <w:p w14:paraId="26F6F0F9" w14:textId="77777777"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на среднесрочный период 2020-2025 годов, долгосрочный период до 2030 года</w:t>
      </w:r>
    </w:p>
    <w:p w14:paraId="6A87452A" w14:textId="77777777" w:rsidR="004300E4" w:rsidRPr="00320F06" w:rsidRDefault="004300E4" w:rsidP="004300E4">
      <w:pPr>
        <w:overflowPunct w:val="0"/>
        <w:autoSpaceDE w:val="0"/>
        <w:autoSpaceDN w:val="0"/>
        <w:adjustRightInd w:val="0"/>
        <w:spacing w:after="0" w:line="240" w:lineRule="auto"/>
        <w:ind w:firstLine="600"/>
        <w:rPr>
          <w:rFonts w:eastAsia="Times New Roman"/>
          <w:szCs w:val="28"/>
          <w:lang w:eastAsia="ru-RU"/>
        </w:rPr>
      </w:pPr>
    </w:p>
    <w:tbl>
      <w:tblPr>
        <w:tblW w:w="30708" w:type="dxa"/>
        <w:tblInd w:w="-105" w:type="dxa"/>
        <w:tblLayout w:type="fixed"/>
        <w:tblCellMar>
          <w:left w:w="0" w:type="dxa"/>
          <w:right w:w="0" w:type="dxa"/>
        </w:tblCellMar>
        <w:tblLook w:val="04A0" w:firstRow="1" w:lastRow="0" w:firstColumn="1" w:lastColumn="0" w:noHBand="0" w:noVBand="1"/>
      </w:tblPr>
      <w:tblGrid>
        <w:gridCol w:w="2388"/>
        <w:gridCol w:w="993"/>
        <w:gridCol w:w="869"/>
        <w:gridCol w:w="846"/>
        <w:gridCol w:w="845"/>
        <w:gridCol w:w="983"/>
        <w:gridCol w:w="851"/>
        <w:gridCol w:w="850"/>
        <w:gridCol w:w="993"/>
        <w:gridCol w:w="992"/>
        <w:gridCol w:w="992"/>
        <w:gridCol w:w="992"/>
        <w:gridCol w:w="992"/>
        <w:gridCol w:w="992"/>
        <w:gridCol w:w="993"/>
        <w:gridCol w:w="158"/>
        <w:gridCol w:w="1152"/>
        <w:gridCol w:w="1152"/>
        <w:gridCol w:w="1152"/>
        <w:gridCol w:w="1152"/>
        <w:gridCol w:w="1152"/>
        <w:gridCol w:w="1152"/>
        <w:gridCol w:w="1152"/>
        <w:gridCol w:w="1152"/>
        <w:gridCol w:w="1152"/>
        <w:gridCol w:w="1152"/>
        <w:gridCol w:w="1152"/>
        <w:gridCol w:w="1152"/>
        <w:gridCol w:w="1155"/>
      </w:tblGrid>
      <w:tr w:rsidR="004300E4" w:rsidRPr="00320F06" w14:paraId="15FD0D8A" w14:textId="77777777" w:rsidTr="00A7472F">
        <w:trPr>
          <w:gridAfter w:val="14"/>
          <w:wAfter w:w="15137" w:type="dxa"/>
          <w:trHeight w:val="285"/>
          <w:tblHeader/>
        </w:trPr>
        <w:tc>
          <w:tcPr>
            <w:tcW w:w="238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754BC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48E7E96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03F105E9"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07C5CB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4DFCA9BF"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Единица измерения</w:t>
            </w:r>
          </w:p>
        </w:tc>
        <w:tc>
          <w:tcPr>
            <w:tcW w:w="1715" w:type="dxa"/>
            <w:gridSpan w:val="2"/>
            <w:tcBorders>
              <w:top w:val="single" w:sz="4" w:space="0" w:color="auto"/>
              <w:left w:val="single" w:sz="4" w:space="0" w:color="auto"/>
              <w:bottom w:val="single" w:sz="4" w:space="0" w:color="auto"/>
              <w:right w:val="single" w:sz="4" w:space="0" w:color="auto"/>
            </w:tcBorders>
            <w:vAlign w:val="center"/>
            <w:hideMark/>
          </w:tcPr>
          <w:p w14:paraId="7108EE1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Отчет </w:t>
            </w:r>
          </w:p>
        </w:tc>
        <w:tc>
          <w:tcPr>
            <w:tcW w:w="845" w:type="dxa"/>
            <w:tcBorders>
              <w:top w:val="single" w:sz="4" w:space="0" w:color="auto"/>
              <w:left w:val="single" w:sz="4" w:space="0" w:color="auto"/>
              <w:bottom w:val="single" w:sz="4" w:space="0" w:color="auto"/>
              <w:right w:val="single" w:sz="4" w:space="0" w:color="auto"/>
            </w:tcBorders>
            <w:vAlign w:val="center"/>
            <w:hideMark/>
          </w:tcPr>
          <w:p w14:paraId="7EA38D5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Оценка</w:t>
            </w:r>
            <w:r w:rsidRPr="00320F06">
              <w:rPr>
                <w:rFonts w:eastAsia="Times New Roman"/>
                <w:sz w:val="20"/>
                <w:szCs w:val="20"/>
                <w:vertAlign w:val="superscript"/>
                <w:lang w:eastAsia="ru-RU"/>
              </w:rPr>
              <w:footnoteReference w:id="1"/>
            </w:r>
            <w:r w:rsidRPr="00320F06">
              <w:rPr>
                <w:rFonts w:eastAsia="Times New Roman"/>
                <w:sz w:val="20"/>
                <w:szCs w:val="20"/>
                <w:lang w:eastAsia="ru-RU"/>
              </w:rPr>
              <w:t> </w:t>
            </w:r>
          </w:p>
        </w:tc>
        <w:tc>
          <w:tcPr>
            <w:tcW w:w="9630" w:type="dxa"/>
            <w:gridSpan w:val="10"/>
            <w:tcBorders>
              <w:top w:val="single" w:sz="4" w:space="0" w:color="auto"/>
              <w:left w:val="single" w:sz="4" w:space="0" w:color="auto"/>
              <w:bottom w:val="single" w:sz="4" w:space="0" w:color="auto"/>
              <w:right w:val="single" w:sz="4" w:space="0" w:color="auto"/>
            </w:tcBorders>
            <w:vAlign w:val="center"/>
            <w:hideMark/>
          </w:tcPr>
          <w:p w14:paraId="63718B6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Прогноз</w:t>
            </w:r>
          </w:p>
        </w:tc>
      </w:tr>
      <w:tr w:rsidR="004300E4" w:rsidRPr="00320F06" w14:paraId="21D96226" w14:textId="77777777" w:rsidTr="00A7472F">
        <w:trPr>
          <w:gridAfter w:val="14"/>
          <w:wAfter w:w="15137" w:type="dxa"/>
          <w:trHeight w:val="137"/>
          <w:tblHeader/>
        </w:trPr>
        <w:tc>
          <w:tcPr>
            <w:tcW w:w="2388" w:type="dxa"/>
            <w:vMerge/>
            <w:tcBorders>
              <w:top w:val="single" w:sz="4" w:space="0" w:color="auto"/>
              <w:left w:val="single" w:sz="4" w:space="0" w:color="auto"/>
              <w:bottom w:val="single" w:sz="4" w:space="0" w:color="auto"/>
              <w:right w:val="single" w:sz="4" w:space="0" w:color="auto"/>
            </w:tcBorders>
            <w:vAlign w:val="center"/>
            <w:hideMark/>
          </w:tcPr>
          <w:p w14:paraId="27FD1FEE" w14:textId="77777777" w:rsidR="004300E4" w:rsidRPr="00320F06" w:rsidRDefault="004300E4" w:rsidP="00A7472F">
            <w:pPr>
              <w:spacing w:after="0" w:line="240" w:lineRule="auto"/>
              <w:rPr>
                <w:rFonts w:eastAsia="Arial Unicode M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BEBB2A" w14:textId="77777777" w:rsidR="004300E4" w:rsidRPr="00320F06" w:rsidRDefault="004300E4" w:rsidP="00A7472F">
            <w:pPr>
              <w:spacing w:after="0" w:line="240" w:lineRule="auto"/>
              <w:rPr>
                <w:rFonts w:eastAsia="Arial Unicode MS"/>
                <w:sz w:val="20"/>
                <w:szCs w:val="20"/>
                <w:lang w:eastAsia="ru-RU"/>
              </w:rPr>
            </w:pPr>
          </w:p>
        </w:tc>
        <w:tc>
          <w:tcPr>
            <w:tcW w:w="869" w:type="dxa"/>
            <w:vMerge w:val="restart"/>
            <w:tcBorders>
              <w:top w:val="single" w:sz="4" w:space="0" w:color="auto"/>
              <w:left w:val="single" w:sz="4" w:space="0" w:color="auto"/>
              <w:bottom w:val="single" w:sz="4" w:space="0" w:color="auto"/>
              <w:right w:val="single" w:sz="4" w:space="0" w:color="auto"/>
            </w:tcBorders>
            <w:vAlign w:val="center"/>
            <w:hideMark/>
          </w:tcPr>
          <w:p w14:paraId="141EFB9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7</w:t>
            </w:r>
            <w:r w:rsidRPr="00320F06">
              <w:rPr>
                <w:rFonts w:eastAsia="Times New Roman"/>
                <w:sz w:val="20"/>
                <w:szCs w:val="20"/>
                <w:lang w:eastAsia="ru-RU"/>
              </w:rPr>
              <w:t xml:space="preserve"> г.</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03A6DF0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8</w:t>
            </w:r>
            <w:r w:rsidRPr="00320F06">
              <w:rPr>
                <w:rFonts w:eastAsia="Times New Roman"/>
                <w:sz w:val="20"/>
                <w:szCs w:val="20"/>
                <w:lang w:eastAsia="ru-RU"/>
              </w:rPr>
              <w:t xml:space="preserve"> г.</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14:paraId="33C7874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9</w:t>
            </w:r>
            <w:r w:rsidRPr="00320F06">
              <w:rPr>
                <w:rFonts w:eastAsia="Times New Roman"/>
                <w:sz w:val="20"/>
                <w:szCs w:val="20"/>
                <w:lang w:eastAsia="ru-RU"/>
              </w:rPr>
              <w:t xml:space="preserve"> г.</w:t>
            </w:r>
          </w:p>
        </w:tc>
        <w:tc>
          <w:tcPr>
            <w:tcW w:w="1834" w:type="dxa"/>
            <w:gridSpan w:val="2"/>
            <w:tcBorders>
              <w:top w:val="single" w:sz="4" w:space="0" w:color="auto"/>
              <w:left w:val="single" w:sz="4" w:space="0" w:color="auto"/>
              <w:bottom w:val="nil"/>
              <w:right w:val="single" w:sz="4" w:space="0" w:color="auto"/>
            </w:tcBorders>
          </w:tcPr>
          <w:p w14:paraId="089CB5C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20</w:t>
            </w:r>
            <w:r>
              <w:rPr>
                <w:rFonts w:eastAsia="Times New Roman"/>
                <w:sz w:val="20"/>
                <w:szCs w:val="20"/>
                <w:lang w:eastAsia="ru-RU"/>
              </w:rPr>
              <w:t>20</w:t>
            </w:r>
            <w:r w:rsidRPr="00320F06">
              <w:rPr>
                <w:rFonts w:eastAsia="Times New Roman"/>
                <w:sz w:val="20"/>
                <w:szCs w:val="20"/>
                <w:lang w:eastAsia="ru-RU"/>
              </w:rPr>
              <w:t xml:space="preserve"> г.</w:t>
            </w:r>
          </w:p>
        </w:tc>
        <w:tc>
          <w:tcPr>
            <w:tcW w:w="1843" w:type="dxa"/>
            <w:gridSpan w:val="2"/>
            <w:tcBorders>
              <w:top w:val="single" w:sz="4" w:space="0" w:color="auto"/>
              <w:left w:val="single" w:sz="4" w:space="0" w:color="auto"/>
              <w:bottom w:val="nil"/>
              <w:right w:val="single" w:sz="4" w:space="0" w:color="auto"/>
            </w:tcBorders>
          </w:tcPr>
          <w:p w14:paraId="7EF6AC7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1</w:t>
            </w:r>
            <w:r w:rsidRPr="00320F06">
              <w:rPr>
                <w:rFonts w:eastAsia="Times New Roman"/>
                <w:sz w:val="20"/>
                <w:szCs w:val="20"/>
                <w:lang w:eastAsia="ru-RU"/>
              </w:rPr>
              <w:t xml:space="preserve"> г. </w:t>
            </w:r>
          </w:p>
        </w:tc>
        <w:tc>
          <w:tcPr>
            <w:tcW w:w="1984" w:type="dxa"/>
            <w:gridSpan w:val="2"/>
            <w:tcBorders>
              <w:top w:val="single" w:sz="4" w:space="0" w:color="auto"/>
              <w:left w:val="single" w:sz="4" w:space="0" w:color="auto"/>
              <w:bottom w:val="nil"/>
              <w:right w:val="single" w:sz="4" w:space="0" w:color="auto"/>
            </w:tcBorders>
          </w:tcPr>
          <w:p w14:paraId="584275B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2</w:t>
            </w:r>
            <w:r w:rsidRPr="00320F06">
              <w:rPr>
                <w:rFonts w:eastAsia="Times New Roman"/>
                <w:sz w:val="20"/>
                <w:szCs w:val="20"/>
                <w:lang w:eastAsia="ru-RU"/>
              </w:rPr>
              <w:t xml:space="preserve"> г.</w:t>
            </w:r>
          </w:p>
        </w:tc>
        <w:tc>
          <w:tcPr>
            <w:tcW w:w="1984" w:type="dxa"/>
            <w:gridSpan w:val="2"/>
            <w:tcBorders>
              <w:top w:val="single" w:sz="4" w:space="0" w:color="auto"/>
              <w:left w:val="single" w:sz="4" w:space="0" w:color="auto"/>
              <w:bottom w:val="nil"/>
              <w:right w:val="single" w:sz="4" w:space="0" w:color="auto"/>
            </w:tcBorders>
          </w:tcPr>
          <w:p w14:paraId="08ABDC4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3</w:t>
            </w:r>
            <w:r w:rsidRPr="00320F06">
              <w:rPr>
                <w:rFonts w:eastAsia="Times New Roman"/>
                <w:sz w:val="20"/>
                <w:szCs w:val="20"/>
                <w:lang w:eastAsia="ru-RU"/>
              </w:rPr>
              <w:t xml:space="preserve"> г.</w:t>
            </w:r>
          </w:p>
        </w:tc>
        <w:tc>
          <w:tcPr>
            <w:tcW w:w="1985" w:type="dxa"/>
            <w:gridSpan w:val="2"/>
            <w:tcBorders>
              <w:top w:val="single" w:sz="4" w:space="0" w:color="auto"/>
              <w:left w:val="single" w:sz="4" w:space="0" w:color="auto"/>
              <w:bottom w:val="nil"/>
              <w:right w:val="single" w:sz="4" w:space="0" w:color="auto"/>
            </w:tcBorders>
          </w:tcPr>
          <w:p w14:paraId="442D887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4</w:t>
            </w:r>
            <w:r w:rsidRPr="00320F06">
              <w:rPr>
                <w:rFonts w:eastAsia="Times New Roman"/>
                <w:sz w:val="20"/>
                <w:szCs w:val="20"/>
                <w:lang w:eastAsia="ru-RU"/>
              </w:rPr>
              <w:t xml:space="preserve"> г.</w:t>
            </w:r>
          </w:p>
        </w:tc>
      </w:tr>
      <w:tr w:rsidR="004300E4" w:rsidRPr="00320F06" w14:paraId="1CB20EBE" w14:textId="77777777" w:rsidTr="00A7472F">
        <w:trPr>
          <w:gridAfter w:val="14"/>
          <w:wAfter w:w="15137" w:type="dxa"/>
          <w:trHeight w:val="338"/>
          <w:tblHeader/>
        </w:trPr>
        <w:tc>
          <w:tcPr>
            <w:tcW w:w="2388" w:type="dxa"/>
            <w:vMerge/>
            <w:tcBorders>
              <w:top w:val="single" w:sz="4" w:space="0" w:color="auto"/>
              <w:left w:val="single" w:sz="4" w:space="0" w:color="auto"/>
              <w:bottom w:val="single" w:sz="4" w:space="0" w:color="auto"/>
              <w:right w:val="single" w:sz="4" w:space="0" w:color="auto"/>
            </w:tcBorders>
            <w:vAlign w:val="center"/>
            <w:hideMark/>
          </w:tcPr>
          <w:p w14:paraId="2B971DA1" w14:textId="77777777" w:rsidR="004300E4" w:rsidRPr="00320F06" w:rsidRDefault="004300E4" w:rsidP="00A7472F">
            <w:pPr>
              <w:spacing w:after="0" w:line="240" w:lineRule="auto"/>
              <w:rPr>
                <w:rFonts w:eastAsia="Arial Unicode M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F586A73" w14:textId="77777777" w:rsidR="004300E4" w:rsidRPr="00320F06" w:rsidRDefault="004300E4" w:rsidP="00A7472F">
            <w:pPr>
              <w:spacing w:after="0" w:line="240" w:lineRule="auto"/>
              <w:rPr>
                <w:rFonts w:eastAsia="Arial Unicode MS"/>
                <w:sz w:val="20"/>
                <w:szCs w:val="20"/>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5DF8AA1F" w14:textId="77777777" w:rsidR="004300E4" w:rsidRPr="00320F06" w:rsidRDefault="004300E4" w:rsidP="00A7472F">
            <w:pPr>
              <w:spacing w:after="0" w:line="240" w:lineRule="auto"/>
              <w:rPr>
                <w:rFonts w:eastAsia="Times New Roman"/>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27A35A21" w14:textId="77777777" w:rsidR="004300E4" w:rsidRPr="00320F06" w:rsidRDefault="004300E4" w:rsidP="00A7472F">
            <w:pPr>
              <w:spacing w:after="0" w:line="240" w:lineRule="auto"/>
              <w:rPr>
                <w:rFonts w:eastAsia="Times New Roman"/>
                <w:sz w:val="2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40C568EC" w14:textId="77777777" w:rsidR="004300E4" w:rsidRPr="00320F06" w:rsidRDefault="004300E4" w:rsidP="00A7472F">
            <w:pPr>
              <w:spacing w:after="0" w:line="240" w:lineRule="auto"/>
              <w:rPr>
                <w:rFonts w:eastAsia="Times New Roman"/>
                <w:sz w:val="20"/>
                <w:szCs w:val="20"/>
                <w:lang w:eastAsia="ru-RU"/>
              </w:rPr>
            </w:pPr>
          </w:p>
        </w:tc>
        <w:tc>
          <w:tcPr>
            <w:tcW w:w="983" w:type="dxa"/>
            <w:tcBorders>
              <w:top w:val="single" w:sz="4" w:space="0" w:color="auto"/>
              <w:left w:val="single" w:sz="4" w:space="0" w:color="auto"/>
              <w:bottom w:val="nil"/>
              <w:right w:val="single" w:sz="4" w:space="0" w:color="auto"/>
            </w:tcBorders>
            <w:hideMark/>
          </w:tcPr>
          <w:p w14:paraId="705703C4"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553874D5"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r w:rsidRPr="00320F06">
              <w:rPr>
                <w:rFonts w:eastAsia="Times New Roman"/>
                <w:sz w:val="18"/>
                <w:szCs w:val="18"/>
                <w:vertAlign w:val="superscript"/>
                <w:lang w:eastAsia="ru-RU"/>
              </w:rPr>
              <w:footnoteReference w:id="2"/>
            </w:r>
          </w:p>
        </w:tc>
        <w:tc>
          <w:tcPr>
            <w:tcW w:w="851" w:type="dxa"/>
            <w:tcBorders>
              <w:top w:val="single" w:sz="4" w:space="0" w:color="auto"/>
              <w:left w:val="single" w:sz="4" w:space="0" w:color="auto"/>
              <w:bottom w:val="nil"/>
              <w:right w:val="single" w:sz="4" w:space="0" w:color="auto"/>
            </w:tcBorders>
            <w:hideMark/>
          </w:tcPr>
          <w:p w14:paraId="71E6E851"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426B5C91"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r w:rsidRPr="00320F06">
              <w:rPr>
                <w:rFonts w:eastAsia="Times New Roman"/>
                <w:sz w:val="18"/>
                <w:szCs w:val="18"/>
                <w:vertAlign w:val="superscript"/>
                <w:lang w:eastAsia="ru-RU"/>
              </w:rPr>
              <w:footnoteReference w:id="3"/>
            </w:r>
          </w:p>
        </w:tc>
        <w:tc>
          <w:tcPr>
            <w:tcW w:w="850" w:type="dxa"/>
            <w:tcBorders>
              <w:top w:val="single" w:sz="4" w:space="0" w:color="auto"/>
              <w:left w:val="single" w:sz="4" w:space="0" w:color="auto"/>
              <w:bottom w:val="nil"/>
              <w:right w:val="single" w:sz="4" w:space="0" w:color="auto"/>
            </w:tcBorders>
            <w:hideMark/>
          </w:tcPr>
          <w:p w14:paraId="2BCB0B4E"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 вариант</w:t>
            </w:r>
          </w:p>
        </w:tc>
        <w:tc>
          <w:tcPr>
            <w:tcW w:w="993" w:type="dxa"/>
            <w:tcBorders>
              <w:top w:val="single" w:sz="4" w:space="0" w:color="auto"/>
              <w:left w:val="single" w:sz="4" w:space="0" w:color="auto"/>
              <w:bottom w:val="nil"/>
              <w:right w:val="single" w:sz="4" w:space="0" w:color="auto"/>
            </w:tcBorders>
            <w:hideMark/>
          </w:tcPr>
          <w:p w14:paraId="277D8701"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15B0F8C6"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14:paraId="41447B60"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7B3DFB98"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14:paraId="13EA01BD"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 вариант</w:t>
            </w:r>
          </w:p>
        </w:tc>
        <w:tc>
          <w:tcPr>
            <w:tcW w:w="992" w:type="dxa"/>
            <w:tcBorders>
              <w:top w:val="single" w:sz="4" w:space="0" w:color="auto"/>
              <w:left w:val="single" w:sz="4" w:space="0" w:color="auto"/>
              <w:bottom w:val="nil"/>
              <w:right w:val="single" w:sz="4" w:space="0" w:color="auto"/>
            </w:tcBorders>
            <w:hideMark/>
          </w:tcPr>
          <w:p w14:paraId="13516B88"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3596F8E7"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14:paraId="7BD78E1B"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177399FF"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14:paraId="48E78C99"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7609B5ED"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3" w:type="dxa"/>
            <w:tcBorders>
              <w:top w:val="single" w:sz="4" w:space="0" w:color="auto"/>
              <w:left w:val="single" w:sz="4" w:space="0" w:color="auto"/>
              <w:bottom w:val="nil"/>
              <w:right w:val="single" w:sz="4" w:space="0" w:color="auto"/>
            </w:tcBorders>
            <w:hideMark/>
          </w:tcPr>
          <w:p w14:paraId="6D9537F6"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1090C3BE"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r>
      <w:tr w:rsidR="004300E4" w:rsidRPr="00320F06" w14:paraId="7F36CD18" w14:textId="77777777" w:rsidTr="00A7472F">
        <w:trPr>
          <w:gridAfter w:val="14"/>
          <w:wAfter w:w="15137" w:type="dxa"/>
          <w:trHeight w:val="133"/>
          <w:tblHeader/>
        </w:trPr>
        <w:tc>
          <w:tcPr>
            <w:tcW w:w="2388"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75EC43C5"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w:t>
            </w:r>
          </w:p>
        </w:tc>
        <w:tc>
          <w:tcPr>
            <w:tcW w:w="993" w:type="dxa"/>
            <w:tcBorders>
              <w:top w:val="single" w:sz="4" w:space="0" w:color="auto"/>
              <w:left w:val="single" w:sz="4" w:space="0" w:color="auto"/>
              <w:bottom w:val="nil"/>
              <w:right w:val="single" w:sz="4" w:space="0" w:color="auto"/>
            </w:tcBorders>
            <w:hideMark/>
          </w:tcPr>
          <w:p w14:paraId="03F0D7FA"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2</w:t>
            </w:r>
          </w:p>
        </w:tc>
        <w:tc>
          <w:tcPr>
            <w:tcW w:w="869" w:type="dxa"/>
            <w:tcBorders>
              <w:top w:val="single" w:sz="4" w:space="0" w:color="auto"/>
              <w:left w:val="single" w:sz="4" w:space="0" w:color="auto"/>
              <w:bottom w:val="nil"/>
              <w:right w:val="single" w:sz="4" w:space="0" w:color="auto"/>
            </w:tcBorders>
            <w:vAlign w:val="center"/>
            <w:hideMark/>
          </w:tcPr>
          <w:p w14:paraId="499A4B97"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3</w:t>
            </w:r>
          </w:p>
        </w:tc>
        <w:tc>
          <w:tcPr>
            <w:tcW w:w="846" w:type="dxa"/>
            <w:tcBorders>
              <w:top w:val="single" w:sz="4" w:space="0" w:color="auto"/>
              <w:left w:val="single" w:sz="4" w:space="0" w:color="auto"/>
              <w:bottom w:val="nil"/>
              <w:right w:val="single" w:sz="4" w:space="0" w:color="auto"/>
            </w:tcBorders>
            <w:vAlign w:val="center"/>
            <w:hideMark/>
          </w:tcPr>
          <w:p w14:paraId="3F52BB6B"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4</w:t>
            </w:r>
          </w:p>
        </w:tc>
        <w:tc>
          <w:tcPr>
            <w:tcW w:w="845" w:type="dxa"/>
            <w:tcBorders>
              <w:top w:val="single" w:sz="4" w:space="0" w:color="auto"/>
              <w:left w:val="single" w:sz="4" w:space="0" w:color="auto"/>
              <w:bottom w:val="nil"/>
              <w:right w:val="single" w:sz="4" w:space="0" w:color="auto"/>
            </w:tcBorders>
            <w:vAlign w:val="center"/>
            <w:hideMark/>
          </w:tcPr>
          <w:p w14:paraId="63ECD05C"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5</w:t>
            </w:r>
          </w:p>
        </w:tc>
        <w:tc>
          <w:tcPr>
            <w:tcW w:w="983" w:type="dxa"/>
            <w:tcBorders>
              <w:top w:val="single" w:sz="4" w:space="0" w:color="auto"/>
              <w:left w:val="single" w:sz="4" w:space="0" w:color="auto"/>
              <w:bottom w:val="nil"/>
              <w:right w:val="single" w:sz="4" w:space="0" w:color="auto"/>
            </w:tcBorders>
            <w:hideMark/>
          </w:tcPr>
          <w:p w14:paraId="0F02471F"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6</w:t>
            </w:r>
          </w:p>
        </w:tc>
        <w:tc>
          <w:tcPr>
            <w:tcW w:w="851" w:type="dxa"/>
            <w:tcBorders>
              <w:top w:val="single" w:sz="4" w:space="0" w:color="auto"/>
              <w:left w:val="single" w:sz="4" w:space="0" w:color="auto"/>
              <w:bottom w:val="nil"/>
              <w:right w:val="single" w:sz="4" w:space="0" w:color="auto"/>
            </w:tcBorders>
            <w:hideMark/>
          </w:tcPr>
          <w:p w14:paraId="656F20BD"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7</w:t>
            </w:r>
          </w:p>
        </w:tc>
        <w:tc>
          <w:tcPr>
            <w:tcW w:w="850" w:type="dxa"/>
            <w:tcBorders>
              <w:top w:val="single" w:sz="4" w:space="0" w:color="auto"/>
              <w:left w:val="single" w:sz="4" w:space="0" w:color="auto"/>
              <w:bottom w:val="nil"/>
              <w:right w:val="single" w:sz="4" w:space="0" w:color="auto"/>
            </w:tcBorders>
            <w:hideMark/>
          </w:tcPr>
          <w:p w14:paraId="7347E081"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8</w:t>
            </w:r>
          </w:p>
        </w:tc>
        <w:tc>
          <w:tcPr>
            <w:tcW w:w="993" w:type="dxa"/>
            <w:tcBorders>
              <w:top w:val="single" w:sz="4" w:space="0" w:color="auto"/>
              <w:left w:val="single" w:sz="4" w:space="0" w:color="auto"/>
              <w:bottom w:val="nil"/>
              <w:right w:val="single" w:sz="4" w:space="0" w:color="auto"/>
            </w:tcBorders>
            <w:hideMark/>
          </w:tcPr>
          <w:p w14:paraId="277C99A5"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9</w:t>
            </w:r>
          </w:p>
        </w:tc>
        <w:tc>
          <w:tcPr>
            <w:tcW w:w="992" w:type="dxa"/>
            <w:tcBorders>
              <w:top w:val="single" w:sz="4" w:space="0" w:color="auto"/>
              <w:left w:val="single" w:sz="4" w:space="0" w:color="auto"/>
              <w:bottom w:val="nil"/>
              <w:right w:val="single" w:sz="4" w:space="0" w:color="auto"/>
            </w:tcBorders>
            <w:hideMark/>
          </w:tcPr>
          <w:p w14:paraId="721F0E41"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10</w:t>
            </w:r>
          </w:p>
        </w:tc>
        <w:tc>
          <w:tcPr>
            <w:tcW w:w="992" w:type="dxa"/>
            <w:tcBorders>
              <w:top w:val="single" w:sz="4" w:space="0" w:color="auto"/>
              <w:left w:val="single" w:sz="4" w:space="0" w:color="auto"/>
              <w:bottom w:val="nil"/>
              <w:right w:val="single" w:sz="4" w:space="0" w:color="auto"/>
            </w:tcBorders>
            <w:hideMark/>
          </w:tcPr>
          <w:p w14:paraId="2C72C01C"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11</w:t>
            </w:r>
          </w:p>
        </w:tc>
        <w:tc>
          <w:tcPr>
            <w:tcW w:w="992" w:type="dxa"/>
            <w:tcBorders>
              <w:top w:val="single" w:sz="4" w:space="0" w:color="auto"/>
              <w:left w:val="single" w:sz="4" w:space="0" w:color="auto"/>
              <w:bottom w:val="nil"/>
              <w:right w:val="single" w:sz="4" w:space="0" w:color="auto"/>
            </w:tcBorders>
            <w:hideMark/>
          </w:tcPr>
          <w:p w14:paraId="4940CC9C"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12</w:t>
            </w:r>
          </w:p>
        </w:tc>
        <w:tc>
          <w:tcPr>
            <w:tcW w:w="992" w:type="dxa"/>
            <w:tcBorders>
              <w:top w:val="single" w:sz="4" w:space="0" w:color="auto"/>
              <w:left w:val="single" w:sz="4" w:space="0" w:color="auto"/>
              <w:bottom w:val="nil"/>
              <w:right w:val="single" w:sz="4" w:space="0" w:color="auto"/>
            </w:tcBorders>
            <w:hideMark/>
          </w:tcPr>
          <w:p w14:paraId="55F65FBA"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13</w:t>
            </w:r>
          </w:p>
        </w:tc>
        <w:tc>
          <w:tcPr>
            <w:tcW w:w="992" w:type="dxa"/>
            <w:tcBorders>
              <w:top w:val="single" w:sz="4" w:space="0" w:color="auto"/>
              <w:left w:val="single" w:sz="4" w:space="0" w:color="auto"/>
              <w:bottom w:val="nil"/>
              <w:right w:val="single" w:sz="4" w:space="0" w:color="auto"/>
            </w:tcBorders>
            <w:hideMark/>
          </w:tcPr>
          <w:p w14:paraId="67C3415A"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14</w:t>
            </w:r>
          </w:p>
        </w:tc>
        <w:tc>
          <w:tcPr>
            <w:tcW w:w="993" w:type="dxa"/>
            <w:tcBorders>
              <w:top w:val="single" w:sz="4" w:space="0" w:color="auto"/>
              <w:left w:val="single" w:sz="4" w:space="0" w:color="auto"/>
              <w:bottom w:val="nil"/>
              <w:right w:val="single" w:sz="4" w:space="0" w:color="auto"/>
            </w:tcBorders>
            <w:hideMark/>
          </w:tcPr>
          <w:p w14:paraId="48AF1148"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15</w:t>
            </w:r>
          </w:p>
        </w:tc>
      </w:tr>
      <w:tr w:rsidR="004300E4" w:rsidRPr="00320F06" w14:paraId="45D0AB5C" w14:textId="77777777" w:rsidTr="00A7472F">
        <w:trPr>
          <w:gridAfter w:val="14"/>
          <w:wAfter w:w="15137" w:type="dxa"/>
          <w:trHeight w:val="203"/>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4671F08" w14:textId="77777777" w:rsidR="004300E4" w:rsidRPr="00C965D4" w:rsidRDefault="004300E4" w:rsidP="00A7472F">
            <w:pPr>
              <w:overflowPunct w:val="0"/>
              <w:autoSpaceDE w:val="0"/>
              <w:autoSpaceDN w:val="0"/>
              <w:adjustRightInd w:val="0"/>
              <w:spacing w:after="0" w:line="240" w:lineRule="auto"/>
              <w:rPr>
                <w:rFonts w:eastAsia="Times New Roman"/>
                <w:bCs/>
                <w:sz w:val="20"/>
                <w:szCs w:val="20"/>
                <w:lang w:eastAsia="ru-RU"/>
              </w:rPr>
            </w:pPr>
            <w:r w:rsidRPr="00C965D4">
              <w:rPr>
                <w:rFonts w:eastAsia="Times New Roman"/>
                <w:bCs/>
                <w:sz w:val="20"/>
                <w:szCs w:val="20"/>
                <w:lang w:eastAsia="ru-RU"/>
              </w:rPr>
              <w:t>1. Демографические показатели</w:t>
            </w:r>
          </w:p>
        </w:tc>
        <w:tc>
          <w:tcPr>
            <w:tcW w:w="993" w:type="dxa"/>
            <w:tcBorders>
              <w:top w:val="single" w:sz="4" w:space="0" w:color="auto"/>
              <w:left w:val="single" w:sz="4" w:space="0" w:color="auto"/>
              <w:bottom w:val="single" w:sz="4" w:space="0" w:color="auto"/>
              <w:right w:val="single" w:sz="4" w:space="0" w:color="auto"/>
            </w:tcBorders>
          </w:tcPr>
          <w:p w14:paraId="331E65ED" w14:textId="77777777"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3038FDDB"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156F7C5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7102283D"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7ACE980E"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2AC408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533729A"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1C03A5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68ADE84"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8874FA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A07DAD6"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A6338D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B88FFC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1CA37F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0547CD45" w14:textId="77777777" w:rsidTr="00A7472F">
        <w:trPr>
          <w:gridAfter w:val="14"/>
          <w:wAfter w:w="15137" w:type="dxa"/>
          <w:trHeight w:val="203"/>
        </w:trPr>
        <w:tc>
          <w:tcPr>
            <w:tcW w:w="2388" w:type="dxa"/>
            <w:vMerge w:val="restart"/>
            <w:tcBorders>
              <w:top w:val="single" w:sz="4" w:space="0" w:color="auto"/>
              <w:left w:val="single" w:sz="4" w:space="0" w:color="auto"/>
              <w:right w:val="single" w:sz="4" w:space="0" w:color="auto"/>
            </w:tcBorders>
            <w:tcMar>
              <w:top w:w="15" w:type="dxa"/>
              <w:left w:w="15" w:type="dxa"/>
              <w:bottom w:w="0" w:type="dxa"/>
              <w:right w:w="15" w:type="dxa"/>
            </w:tcMar>
            <w:hideMark/>
          </w:tcPr>
          <w:p w14:paraId="714AB29A"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населения (среднегодовая) - всего</w:t>
            </w:r>
          </w:p>
          <w:p w14:paraId="59B2A80B"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
                <w:bCs/>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14:paraId="35E58FA1"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w:t>
            </w:r>
          </w:p>
          <w:p w14:paraId="42C3E0F7"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6F9A3686" w14:textId="77777777" w:rsidR="004300E4" w:rsidRPr="00DD7A6E" w:rsidRDefault="004300E4" w:rsidP="00A7472F">
            <w:pPr>
              <w:jc w:val="center"/>
              <w:rPr>
                <w:color w:val="000000"/>
                <w:sz w:val="20"/>
                <w:szCs w:val="20"/>
              </w:rPr>
            </w:pPr>
            <w:r w:rsidRPr="00DD7A6E">
              <w:rPr>
                <w:color w:val="000000"/>
                <w:sz w:val="20"/>
                <w:szCs w:val="20"/>
              </w:rPr>
              <w:t>296,74</w:t>
            </w:r>
          </w:p>
        </w:tc>
        <w:tc>
          <w:tcPr>
            <w:tcW w:w="846" w:type="dxa"/>
            <w:tcBorders>
              <w:top w:val="single" w:sz="4" w:space="0" w:color="auto"/>
              <w:left w:val="single" w:sz="4" w:space="0" w:color="auto"/>
              <w:bottom w:val="single" w:sz="4" w:space="0" w:color="auto"/>
              <w:right w:val="single" w:sz="4" w:space="0" w:color="auto"/>
            </w:tcBorders>
            <w:vAlign w:val="center"/>
          </w:tcPr>
          <w:p w14:paraId="0A2AA7DF" w14:textId="77777777" w:rsidR="004300E4" w:rsidRPr="00DD7A6E" w:rsidRDefault="004300E4" w:rsidP="00A7472F">
            <w:pPr>
              <w:jc w:val="center"/>
              <w:rPr>
                <w:color w:val="000000"/>
                <w:sz w:val="20"/>
                <w:szCs w:val="20"/>
              </w:rPr>
            </w:pPr>
            <w:r w:rsidRPr="00DD7A6E">
              <w:rPr>
                <w:color w:val="000000"/>
                <w:sz w:val="20"/>
                <w:szCs w:val="20"/>
              </w:rPr>
              <w:t>293,92</w:t>
            </w:r>
          </w:p>
        </w:tc>
        <w:tc>
          <w:tcPr>
            <w:tcW w:w="845" w:type="dxa"/>
            <w:tcBorders>
              <w:top w:val="single" w:sz="4" w:space="0" w:color="auto"/>
              <w:left w:val="single" w:sz="4" w:space="0" w:color="auto"/>
              <w:bottom w:val="single" w:sz="4" w:space="0" w:color="auto"/>
              <w:right w:val="single" w:sz="4" w:space="0" w:color="auto"/>
            </w:tcBorders>
            <w:vAlign w:val="center"/>
          </w:tcPr>
          <w:p w14:paraId="2176CCC9" w14:textId="77777777" w:rsidR="004300E4" w:rsidRPr="00DD7A6E" w:rsidRDefault="004300E4" w:rsidP="00A7472F">
            <w:pPr>
              <w:jc w:val="center"/>
              <w:rPr>
                <w:color w:val="000000"/>
                <w:sz w:val="20"/>
                <w:szCs w:val="20"/>
              </w:rPr>
            </w:pPr>
            <w:r w:rsidRPr="00DD7A6E">
              <w:rPr>
                <w:color w:val="000000"/>
                <w:sz w:val="20"/>
                <w:szCs w:val="20"/>
              </w:rPr>
              <w:t>291,30</w:t>
            </w:r>
          </w:p>
        </w:tc>
        <w:tc>
          <w:tcPr>
            <w:tcW w:w="983" w:type="dxa"/>
            <w:tcBorders>
              <w:top w:val="single" w:sz="4" w:space="0" w:color="auto"/>
              <w:left w:val="single" w:sz="4" w:space="0" w:color="auto"/>
              <w:bottom w:val="single" w:sz="4" w:space="0" w:color="auto"/>
              <w:right w:val="single" w:sz="4" w:space="0" w:color="auto"/>
            </w:tcBorders>
            <w:vAlign w:val="center"/>
          </w:tcPr>
          <w:p w14:paraId="659B0C64" w14:textId="77777777" w:rsidR="004300E4" w:rsidRPr="00DD7A6E" w:rsidRDefault="004300E4" w:rsidP="00A7472F">
            <w:pPr>
              <w:jc w:val="center"/>
              <w:rPr>
                <w:color w:val="000000"/>
                <w:sz w:val="20"/>
                <w:szCs w:val="20"/>
              </w:rPr>
            </w:pPr>
            <w:r w:rsidRPr="00DD7A6E">
              <w:rPr>
                <w:color w:val="000000"/>
                <w:sz w:val="20"/>
                <w:szCs w:val="20"/>
              </w:rPr>
              <w:t>288,99</w:t>
            </w:r>
          </w:p>
        </w:tc>
        <w:tc>
          <w:tcPr>
            <w:tcW w:w="851" w:type="dxa"/>
            <w:tcBorders>
              <w:top w:val="single" w:sz="4" w:space="0" w:color="auto"/>
              <w:left w:val="single" w:sz="4" w:space="0" w:color="auto"/>
              <w:bottom w:val="single" w:sz="4" w:space="0" w:color="auto"/>
              <w:right w:val="single" w:sz="4" w:space="0" w:color="auto"/>
            </w:tcBorders>
            <w:vAlign w:val="center"/>
          </w:tcPr>
          <w:p w14:paraId="08373C36" w14:textId="77777777" w:rsidR="004300E4" w:rsidRPr="00DD7A6E" w:rsidRDefault="004300E4" w:rsidP="00A7472F">
            <w:pPr>
              <w:jc w:val="center"/>
              <w:rPr>
                <w:color w:val="000000"/>
                <w:sz w:val="20"/>
                <w:szCs w:val="20"/>
              </w:rPr>
            </w:pPr>
            <w:r w:rsidRPr="00DD7A6E">
              <w:rPr>
                <w:color w:val="000000"/>
                <w:sz w:val="20"/>
                <w:szCs w:val="20"/>
              </w:rPr>
              <w:t>289,07</w:t>
            </w:r>
          </w:p>
        </w:tc>
        <w:tc>
          <w:tcPr>
            <w:tcW w:w="850" w:type="dxa"/>
            <w:tcBorders>
              <w:top w:val="single" w:sz="4" w:space="0" w:color="auto"/>
              <w:left w:val="single" w:sz="4" w:space="0" w:color="auto"/>
              <w:bottom w:val="single" w:sz="4" w:space="0" w:color="auto"/>
              <w:right w:val="single" w:sz="4" w:space="0" w:color="auto"/>
            </w:tcBorders>
            <w:vAlign w:val="center"/>
          </w:tcPr>
          <w:p w14:paraId="4A0D9BF7" w14:textId="77777777" w:rsidR="004300E4" w:rsidRPr="00DD7A6E" w:rsidRDefault="004300E4" w:rsidP="00A7472F">
            <w:pPr>
              <w:jc w:val="center"/>
              <w:rPr>
                <w:color w:val="000000"/>
                <w:sz w:val="20"/>
                <w:szCs w:val="20"/>
              </w:rPr>
            </w:pPr>
            <w:r w:rsidRPr="00DD7A6E">
              <w:rPr>
                <w:color w:val="000000"/>
                <w:sz w:val="20"/>
                <w:szCs w:val="20"/>
              </w:rPr>
              <w:t>286,72</w:t>
            </w:r>
          </w:p>
        </w:tc>
        <w:tc>
          <w:tcPr>
            <w:tcW w:w="993" w:type="dxa"/>
            <w:tcBorders>
              <w:top w:val="single" w:sz="4" w:space="0" w:color="auto"/>
              <w:left w:val="single" w:sz="4" w:space="0" w:color="auto"/>
              <w:bottom w:val="single" w:sz="4" w:space="0" w:color="auto"/>
              <w:right w:val="single" w:sz="4" w:space="0" w:color="auto"/>
            </w:tcBorders>
            <w:vAlign w:val="center"/>
          </w:tcPr>
          <w:p w14:paraId="07251CFD" w14:textId="77777777" w:rsidR="004300E4" w:rsidRPr="00DD7A6E" w:rsidRDefault="004300E4" w:rsidP="00A7472F">
            <w:pPr>
              <w:jc w:val="center"/>
              <w:rPr>
                <w:color w:val="000000"/>
                <w:sz w:val="20"/>
                <w:szCs w:val="20"/>
              </w:rPr>
            </w:pPr>
            <w:r w:rsidRPr="00DD7A6E">
              <w:rPr>
                <w:color w:val="000000"/>
                <w:sz w:val="20"/>
                <w:szCs w:val="20"/>
              </w:rPr>
              <w:t>286,80</w:t>
            </w:r>
          </w:p>
        </w:tc>
        <w:tc>
          <w:tcPr>
            <w:tcW w:w="992" w:type="dxa"/>
            <w:tcBorders>
              <w:top w:val="single" w:sz="4" w:space="0" w:color="auto"/>
              <w:left w:val="single" w:sz="4" w:space="0" w:color="auto"/>
              <w:bottom w:val="single" w:sz="4" w:space="0" w:color="auto"/>
              <w:right w:val="single" w:sz="4" w:space="0" w:color="auto"/>
            </w:tcBorders>
            <w:vAlign w:val="center"/>
          </w:tcPr>
          <w:p w14:paraId="35D5C99D" w14:textId="77777777" w:rsidR="004300E4" w:rsidRPr="00DD7A6E" w:rsidRDefault="004300E4" w:rsidP="00A7472F">
            <w:pPr>
              <w:jc w:val="center"/>
              <w:rPr>
                <w:color w:val="000000"/>
                <w:sz w:val="20"/>
                <w:szCs w:val="20"/>
              </w:rPr>
            </w:pPr>
            <w:r w:rsidRPr="00DD7A6E">
              <w:rPr>
                <w:color w:val="000000"/>
                <w:sz w:val="20"/>
                <w:szCs w:val="20"/>
              </w:rPr>
              <w:t>284,49</w:t>
            </w:r>
          </w:p>
        </w:tc>
        <w:tc>
          <w:tcPr>
            <w:tcW w:w="992" w:type="dxa"/>
            <w:tcBorders>
              <w:top w:val="single" w:sz="4" w:space="0" w:color="auto"/>
              <w:left w:val="single" w:sz="4" w:space="0" w:color="auto"/>
              <w:bottom w:val="single" w:sz="4" w:space="0" w:color="auto"/>
              <w:right w:val="single" w:sz="4" w:space="0" w:color="auto"/>
            </w:tcBorders>
            <w:vAlign w:val="center"/>
          </w:tcPr>
          <w:p w14:paraId="65A44C3F" w14:textId="77777777" w:rsidR="004300E4" w:rsidRPr="00DD7A6E" w:rsidRDefault="004300E4" w:rsidP="00A7472F">
            <w:pPr>
              <w:jc w:val="center"/>
              <w:rPr>
                <w:color w:val="000000"/>
                <w:sz w:val="20"/>
                <w:szCs w:val="20"/>
              </w:rPr>
            </w:pPr>
            <w:r w:rsidRPr="00DD7A6E">
              <w:rPr>
                <w:color w:val="000000"/>
                <w:sz w:val="20"/>
                <w:szCs w:val="20"/>
              </w:rPr>
              <w:t>284,57</w:t>
            </w:r>
          </w:p>
        </w:tc>
        <w:tc>
          <w:tcPr>
            <w:tcW w:w="992" w:type="dxa"/>
            <w:tcBorders>
              <w:top w:val="single" w:sz="4" w:space="0" w:color="auto"/>
              <w:left w:val="single" w:sz="4" w:space="0" w:color="auto"/>
              <w:bottom w:val="single" w:sz="4" w:space="0" w:color="auto"/>
              <w:right w:val="single" w:sz="4" w:space="0" w:color="auto"/>
            </w:tcBorders>
            <w:vAlign w:val="center"/>
          </w:tcPr>
          <w:p w14:paraId="6B0E0046" w14:textId="77777777" w:rsidR="004300E4" w:rsidRPr="00DD7A6E" w:rsidRDefault="004300E4" w:rsidP="00A7472F">
            <w:pPr>
              <w:jc w:val="center"/>
              <w:rPr>
                <w:color w:val="000000"/>
                <w:sz w:val="20"/>
                <w:szCs w:val="20"/>
              </w:rPr>
            </w:pPr>
            <w:r w:rsidRPr="00DD7A6E">
              <w:rPr>
                <w:color w:val="000000"/>
                <w:sz w:val="20"/>
                <w:szCs w:val="20"/>
              </w:rPr>
              <w:t>282,29</w:t>
            </w:r>
          </w:p>
        </w:tc>
        <w:tc>
          <w:tcPr>
            <w:tcW w:w="992" w:type="dxa"/>
            <w:tcBorders>
              <w:top w:val="single" w:sz="4" w:space="0" w:color="auto"/>
              <w:left w:val="single" w:sz="4" w:space="0" w:color="auto"/>
              <w:bottom w:val="single" w:sz="4" w:space="0" w:color="auto"/>
              <w:right w:val="single" w:sz="4" w:space="0" w:color="auto"/>
            </w:tcBorders>
            <w:vAlign w:val="center"/>
          </w:tcPr>
          <w:p w14:paraId="132D7325" w14:textId="77777777" w:rsidR="004300E4" w:rsidRPr="00DD7A6E" w:rsidRDefault="004300E4" w:rsidP="00A7472F">
            <w:pPr>
              <w:jc w:val="center"/>
              <w:rPr>
                <w:color w:val="000000"/>
                <w:sz w:val="20"/>
                <w:szCs w:val="20"/>
              </w:rPr>
            </w:pPr>
            <w:r w:rsidRPr="00DD7A6E">
              <w:rPr>
                <w:color w:val="000000"/>
                <w:sz w:val="20"/>
                <w:szCs w:val="20"/>
              </w:rPr>
              <w:t>282,37</w:t>
            </w:r>
          </w:p>
        </w:tc>
        <w:tc>
          <w:tcPr>
            <w:tcW w:w="992" w:type="dxa"/>
            <w:tcBorders>
              <w:top w:val="single" w:sz="4" w:space="0" w:color="auto"/>
              <w:left w:val="single" w:sz="4" w:space="0" w:color="auto"/>
              <w:bottom w:val="single" w:sz="4" w:space="0" w:color="auto"/>
              <w:right w:val="single" w:sz="4" w:space="0" w:color="auto"/>
            </w:tcBorders>
            <w:vAlign w:val="center"/>
          </w:tcPr>
          <w:p w14:paraId="51A713B4" w14:textId="77777777" w:rsidR="004300E4" w:rsidRPr="00DD7A6E" w:rsidRDefault="004300E4" w:rsidP="00A7472F">
            <w:pPr>
              <w:jc w:val="center"/>
              <w:rPr>
                <w:color w:val="000000"/>
                <w:sz w:val="20"/>
                <w:szCs w:val="20"/>
              </w:rPr>
            </w:pPr>
            <w:r w:rsidRPr="00DD7A6E">
              <w:rPr>
                <w:color w:val="000000"/>
                <w:sz w:val="20"/>
                <w:szCs w:val="20"/>
              </w:rPr>
              <w:t>280,13</w:t>
            </w:r>
          </w:p>
        </w:tc>
        <w:tc>
          <w:tcPr>
            <w:tcW w:w="993" w:type="dxa"/>
            <w:tcBorders>
              <w:top w:val="single" w:sz="4" w:space="0" w:color="auto"/>
              <w:left w:val="single" w:sz="4" w:space="0" w:color="auto"/>
              <w:bottom w:val="single" w:sz="4" w:space="0" w:color="auto"/>
              <w:right w:val="single" w:sz="4" w:space="0" w:color="auto"/>
            </w:tcBorders>
            <w:vAlign w:val="center"/>
          </w:tcPr>
          <w:p w14:paraId="11ABC240" w14:textId="77777777" w:rsidR="004300E4" w:rsidRPr="00DD7A6E" w:rsidRDefault="004300E4" w:rsidP="00A7472F">
            <w:pPr>
              <w:jc w:val="center"/>
              <w:rPr>
                <w:color w:val="000000"/>
                <w:sz w:val="20"/>
                <w:szCs w:val="20"/>
              </w:rPr>
            </w:pPr>
            <w:r w:rsidRPr="00DD7A6E">
              <w:rPr>
                <w:color w:val="000000"/>
                <w:sz w:val="20"/>
                <w:szCs w:val="20"/>
              </w:rPr>
              <w:t>280,21</w:t>
            </w:r>
          </w:p>
        </w:tc>
      </w:tr>
      <w:tr w:rsidR="004300E4" w:rsidRPr="00320F06" w14:paraId="096100C5" w14:textId="77777777" w:rsidTr="00A7472F">
        <w:trPr>
          <w:gridAfter w:val="14"/>
          <w:wAfter w:w="15137" w:type="dxa"/>
          <w:trHeight w:val="305"/>
        </w:trPr>
        <w:tc>
          <w:tcPr>
            <w:tcW w:w="2388" w:type="dxa"/>
            <w:vMerge/>
            <w:tcBorders>
              <w:left w:val="single" w:sz="4" w:space="0" w:color="auto"/>
              <w:bottom w:val="single" w:sz="4" w:space="0" w:color="auto"/>
              <w:right w:val="single" w:sz="4" w:space="0" w:color="auto"/>
            </w:tcBorders>
            <w:tcMar>
              <w:top w:w="15" w:type="dxa"/>
              <w:left w:w="15" w:type="dxa"/>
              <w:bottom w:w="0" w:type="dxa"/>
              <w:right w:w="15" w:type="dxa"/>
            </w:tcMar>
            <w:hideMark/>
          </w:tcPr>
          <w:p w14:paraId="2E9A9680" w14:textId="77777777" w:rsidR="004300E4" w:rsidRPr="00320F06" w:rsidRDefault="004300E4" w:rsidP="00A7472F">
            <w:pPr>
              <w:overflowPunct w:val="0"/>
              <w:autoSpaceDE w:val="0"/>
              <w:autoSpaceDN w:val="0"/>
              <w:adjustRightInd w:val="0"/>
              <w:spacing w:after="0" w:line="240" w:lineRule="auto"/>
              <w:rPr>
                <w:rFonts w:eastAsia="Arial Unicode MS"/>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14:paraId="7B8C7C72"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в % к </w:t>
            </w:r>
            <w:proofErr w:type="spellStart"/>
            <w:proofErr w:type="gramStart"/>
            <w:r w:rsidRPr="00320F06">
              <w:rPr>
                <w:rFonts w:eastAsia="Times New Roman"/>
                <w:bCs/>
                <w:sz w:val="20"/>
                <w:szCs w:val="20"/>
                <w:lang w:eastAsia="ru-RU"/>
              </w:rPr>
              <w:t>предыду-щему</w:t>
            </w:r>
            <w:proofErr w:type="spellEnd"/>
            <w:proofErr w:type="gramEnd"/>
            <w:r w:rsidRPr="00320F06">
              <w:rPr>
                <w:rFonts w:eastAsia="Times New Roman"/>
                <w:bCs/>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14:paraId="578F1A59" w14:textId="77777777" w:rsidR="004300E4" w:rsidRPr="00DD7A6E" w:rsidRDefault="004300E4" w:rsidP="00A7472F">
            <w:pPr>
              <w:jc w:val="center"/>
              <w:rPr>
                <w:color w:val="000000"/>
                <w:sz w:val="20"/>
                <w:szCs w:val="20"/>
              </w:rPr>
            </w:pPr>
            <w:r w:rsidRPr="00DD7A6E">
              <w:rPr>
                <w:color w:val="000000"/>
                <w:sz w:val="20"/>
                <w:szCs w:val="20"/>
              </w:rPr>
              <w:t>98,97</w:t>
            </w:r>
          </w:p>
        </w:tc>
        <w:tc>
          <w:tcPr>
            <w:tcW w:w="846" w:type="dxa"/>
            <w:tcBorders>
              <w:top w:val="single" w:sz="4" w:space="0" w:color="auto"/>
              <w:left w:val="single" w:sz="4" w:space="0" w:color="auto"/>
              <w:bottom w:val="single" w:sz="4" w:space="0" w:color="auto"/>
              <w:right w:val="single" w:sz="4" w:space="0" w:color="auto"/>
            </w:tcBorders>
            <w:vAlign w:val="center"/>
          </w:tcPr>
          <w:p w14:paraId="27F2A8C4" w14:textId="77777777" w:rsidR="004300E4" w:rsidRPr="00DD7A6E" w:rsidRDefault="004300E4" w:rsidP="00A7472F">
            <w:pPr>
              <w:jc w:val="center"/>
              <w:rPr>
                <w:color w:val="000000"/>
                <w:sz w:val="20"/>
                <w:szCs w:val="20"/>
              </w:rPr>
            </w:pPr>
            <w:r w:rsidRPr="00DD7A6E">
              <w:rPr>
                <w:color w:val="000000"/>
                <w:sz w:val="20"/>
                <w:szCs w:val="20"/>
              </w:rPr>
              <w:t>99,05</w:t>
            </w:r>
          </w:p>
        </w:tc>
        <w:tc>
          <w:tcPr>
            <w:tcW w:w="845" w:type="dxa"/>
            <w:tcBorders>
              <w:top w:val="single" w:sz="4" w:space="0" w:color="auto"/>
              <w:left w:val="single" w:sz="4" w:space="0" w:color="auto"/>
              <w:bottom w:val="single" w:sz="4" w:space="0" w:color="auto"/>
              <w:right w:val="single" w:sz="4" w:space="0" w:color="auto"/>
            </w:tcBorders>
            <w:vAlign w:val="center"/>
          </w:tcPr>
          <w:p w14:paraId="23413847" w14:textId="77777777" w:rsidR="004300E4" w:rsidRPr="00DD7A6E" w:rsidRDefault="004300E4" w:rsidP="00A7472F">
            <w:pPr>
              <w:jc w:val="center"/>
              <w:rPr>
                <w:color w:val="000000"/>
                <w:sz w:val="20"/>
                <w:szCs w:val="20"/>
              </w:rPr>
            </w:pPr>
            <w:r w:rsidRPr="00DD7A6E">
              <w:rPr>
                <w:color w:val="000000"/>
                <w:sz w:val="20"/>
                <w:szCs w:val="20"/>
              </w:rPr>
              <w:t>99,11</w:t>
            </w:r>
          </w:p>
        </w:tc>
        <w:tc>
          <w:tcPr>
            <w:tcW w:w="983" w:type="dxa"/>
            <w:tcBorders>
              <w:top w:val="single" w:sz="4" w:space="0" w:color="auto"/>
              <w:left w:val="single" w:sz="4" w:space="0" w:color="auto"/>
              <w:bottom w:val="single" w:sz="4" w:space="0" w:color="auto"/>
              <w:right w:val="single" w:sz="4" w:space="0" w:color="auto"/>
            </w:tcBorders>
            <w:vAlign w:val="center"/>
          </w:tcPr>
          <w:p w14:paraId="1818C3CD" w14:textId="77777777" w:rsidR="004300E4" w:rsidRPr="00DD7A6E" w:rsidRDefault="004300E4" w:rsidP="00A7472F">
            <w:pPr>
              <w:jc w:val="center"/>
              <w:rPr>
                <w:color w:val="000000"/>
                <w:sz w:val="20"/>
                <w:szCs w:val="20"/>
              </w:rPr>
            </w:pPr>
            <w:r w:rsidRPr="00DD7A6E">
              <w:rPr>
                <w:color w:val="000000"/>
                <w:sz w:val="20"/>
                <w:szCs w:val="20"/>
              </w:rPr>
              <w:t>99,21</w:t>
            </w:r>
          </w:p>
        </w:tc>
        <w:tc>
          <w:tcPr>
            <w:tcW w:w="851" w:type="dxa"/>
            <w:tcBorders>
              <w:top w:val="single" w:sz="4" w:space="0" w:color="auto"/>
              <w:left w:val="single" w:sz="4" w:space="0" w:color="auto"/>
              <w:bottom w:val="single" w:sz="4" w:space="0" w:color="auto"/>
              <w:right w:val="single" w:sz="4" w:space="0" w:color="auto"/>
            </w:tcBorders>
            <w:vAlign w:val="center"/>
          </w:tcPr>
          <w:p w14:paraId="091C584E" w14:textId="77777777" w:rsidR="004300E4" w:rsidRPr="00DD7A6E" w:rsidRDefault="004300E4" w:rsidP="00A7472F">
            <w:pPr>
              <w:jc w:val="center"/>
              <w:rPr>
                <w:color w:val="000000"/>
                <w:sz w:val="20"/>
                <w:szCs w:val="20"/>
              </w:rPr>
            </w:pPr>
            <w:r w:rsidRPr="00DD7A6E">
              <w:rPr>
                <w:color w:val="000000"/>
                <w:sz w:val="20"/>
                <w:szCs w:val="20"/>
              </w:rPr>
              <w:t>99,23</w:t>
            </w:r>
          </w:p>
        </w:tc>
        <w:tc>
          <w:tcPr>
            <w:tcW w:w="850" w:type="dxa"/>
            <w:tcBorders>
              <w:top w:val="single" w:sz="4" w:space="0" w:color="auto"/>
              <w:left w:val="single" w:sz="4" w:space="0" w:color="auto"/>
              <w:bottom w:val="single" w:sz="4" w:space="0" w:color="auto"/>
              <w:right w:val="single" w:sz="4" w:space="0" w:color="auto"/>
            </w:tcBorders>
            <w:vAlign w:val="center"/>
          </w:tcPr>
          <w:p w14:paraId="1F747118" w14:textId="77777777" w:rsidR="004300E4" w:rsidRPr="00DD7A6E" w:rsidRDefault="004300E4" w:rsidP="00A7472F">
            <w:pPr>
              <w:jc w:val="center"/>
              <w:rPr>
                <w:color w:val="000000"/>
                <w:sz w:val="20"/>
                <w:szCs w:val="20"/>
              </w:rPr>
            </w:pPr>
            <w:r w:rsidRPr="00DD7A6E">
              <w:rPr>
                <w:color w:val="000000"/>
                <w:sz w:val="20"/>
                <w:szCs w:val="20"/>
              </w:rPr>
              <w:t>99,19</w:t>
            </w:r>
          </w:p>
        </w:tc>
        <w:tc>
          <w:tcPr>
            <w:tcW w:w="993" w:type="dxa"/>
            <w:tcBorders>
              <w:top w:val="single" w:sz="4" w:space="0" w:color="auto"/>
              <w:left w:val="single" w:sz="4" w:space="0" w:color="auto"/>
              <w:bottom w:val="single" w:sz="4" w:space="0" w:color="auto"/>
              <w:right w:val="single" w:sz="4" w:space="0" w:color="auto"/>
            </w:tcBorders>
            <w:vAlign w:val="center"/>
          </w:tcPr>
          <w:p w14:paraId="51236781" w14:textId="77777777" w:rsidR="004300E4" w:rsidRPr="00DD7A6E" w:rsidRDefault="004300E4" w:rsidP="00A7472F">
            <w:pPr>
              <w:jc w:val="center"/>
              <w:rPr>
                <w:color w:val="000000"/>
                <w:sz w:val="20"/>
                <w:szCs w:val="20"/>
              </w:rPr>
            </w:pPr>
            <w:r w:rsidRPr="00DD7A6E">
              <w:rPr>
                <w:color w:val="000000"/>
                <w:sz w:val="20"/>
                <w:szCs w:val="20"/>
              </w:rPr>
              <w:t>99,24</w:t>
            </w:r>
          </w:p>
        </w:tc>
        <w:tc>
          <w:tcPr>
            <w:tcW w:w="992" w:type="dxa"/>
            <w:tcBorders>
              <w:top w:val="single" w:sz="4" w:space="0" w:color="auto"/>
              <w:left w:val="single" w:sz="4" w:space="0" w:color="auto"/>
              <w:bottom w:val="single" w:sz="4" w:space="0" w:color="auto"/>
              <w:right w:val="single" w:sz="4" w:space="0" w:color="auto"/>
            </w:tcBorders>
            <w:vAlign w:val="center"/>
          </w:tcPr>
          <w:p w14:paraId="5646AC22" w14:textId="77777777" w:rsidR="004300E4" w:rsidRPr="00DD7A6E" w:rsidRDefault="004300E4" w:rsidP="00A7472F">
            <w:pPr>
              <w:jc w:val="center"/>
              <w:rPr>
                <w:color w:val="000000"/>
                <w:sz w:val="20"/>
                <w:szCs w:val="20"/>
              </w:rPr>
            </w:pPr>
            <w:r w:rsidRPr="00DD7A6E">
              <w:rPr>
                <w:color w:val="000000"/>
                <w:sz w:val="20"/>
                <w:szCs w:val="20"/>
              </w:rPr>
              <w:t>99,19</w:t>
            </w:r>
          </w:p>
        </w:tc>
        <w:tc>
          <w:tcPr>
            <w:tcW w:w="992" w:type="dxa"/>
            <w:tcBorders>
              <w:top w:val="single" w:sz="4" w:space="0" w:color="auto"/>
              <w:left w:val="single" w:sz="4" w:space="0" w:color="auto"/>
              <w:bottom w:val="single" w:sz="4" w:space="0" w:color="auto"/>
              <w:right w:val="single" w:sz="4" w:space="0" w:color="auto"/>
            </w:tcBorders>
            <w:vAlign w:val="center"/>
          </w:tcPr>
          <w:p w14:paraId="7046803F" w14:textId="77777777" w:rsidR="004300E4" w:rsidRPr="00DD7A6E" w:rsidRDefault="004300E4" w:rsidP="00A7472F">
            <w:pPr>
              <w:jc w:val="center"/>
              <w:rPr>
                <w:color w:val="000000"/>
                <w:sz w:val="20"/>
                <w:szCs w:val="20"/>
              </w:rPr>
            </w:pPr>
            <w:r w:rsidRPr="00DD7A6E">
              <w:rPr>
                <w:color w:val="000000"/>
                <w:sz w:val="20"/>
                <w:szCs w:val="20"/>
              </w:rPr>
              <w:t>99,25</w:t>
            </w:r>
          </w:p>
        </w:tc>
        <w:tc>
          <w:tcPr>
            <w:tcW w:w="992" w:type="dxa"/>
            <w:tcBorders>
              <w:top w:val="single" w:sz="4" w:space="0" w:color="auto"/>
              <w:left w:val="single" w:sz="4" w:space="0" w:color="auto"/>
              <w:bottom w:val="single" w:sz="4" w:space="0" w:color="auto"/>
              <w:right w:val="single" w:sz="4" w:space="0" w:color="auto"/>
            </w:tcBorders>
            <w:vAlign w:val="center"/>
          </w:tcPr>
          <w:p w14:paraId="5BB2E04E" w14:textId="77777777" w:rsidR="004300E4" w:rsidRPr="00DD7A6E" w:rsidRDefault="004300E4" w:rsidP="00A7472F">
            <w:pPr>
              <w:jc w:val="center"/>
              <w:rPr>
                <w:color w:val="000000"/>
                <w:sz w:val="20"/>
                <w:szCs w:val="20"/>
              </w:rPr>
            </w:pPr>
            <w:r w:rsidRPr="00DD7A6E">
              <w:rPr>
                <w:color w:val="000000"/>
                <w:sz w:val="20"/>
                <w:szCs w:val="20"/>
              </w:rPr>
              <w:t>99,20</w:t>
            </w:r>
          </w:p>
        </w:tc>
        <w:tc>
          <w:tcPr>
            <w:tcW w:w="992" w:type="dxa"/>
            <w:tcBorders>
              <w:top w:val="single" w:sz="4" w:space="0" w:color="auto"/>
              <w:left w:val="single" w:sz="4" w:space="0" w:color="auto"/>
              <w:bottom w:val="single" w:sz="4" w:space="0" w:color="auto"/>
              <w:right w:val="single" w:sz="4" w:space="0" w:color="auto"/>
            </w:tcBorders>
            <w:vAlign w:val="center"/>
          </w:tcPr>
          <w:p w14:paraId="7853EE11" w14:textId="77777777" w:rsidR="004300E4" w:rsidRPr="00DD7A6E" w:rsidRDefault="004300E4" w:rsidP="00A7472F">
            <w:pPr>
              <w:jc w:val="center"/>
              <w:rPr>
                <w:color w:val="000000"/>
                <w:sz w:val="20"/>
                <w:szCs w:val="20"/>
              </w:rPr>
            </w:pPr>
            <w:r w:rsidRPr="00DD7A6E">
              <w:rPr>
                <w:color w:val="000000"/>
                <w:sz w:val="20"/>
                <w:szCs w:val="20"/>
              </w:rPr>
              <w:t>99,26</w:t>
            </w:r>
          </w:p>
        </w:tc>
        <w:tc>
          <w:tcPr>
            <w:tcW w:w="992" w:type="dxa"/>
            <w:tcBorders>
              <w:top w:val="single" w:sz="4" w:space="0" w:color="auto"/>
              <w:left w:val="single" w:sz="4" w:space="0" w:color="auto"/>
              <w:bottom w:val="single" w:sz="4" w:space="0" w:color="auto"/>
              <w:right w:val="single" w:sz="4" w:space="0" w:color="auto"/>
            </w:tcBorders>
            <w:vAlign w:val="center"/>
          </w:tcPr>
          <w:p w14:paraId="46E10B4B" w14:textId="77777777" w:rsidR="004300E4" w:rsidRPr="00DD7A6E" w:rsidRDefault="004300E4" w:rsidP="00A7472F">
            <w:pPr>
              <w:jc w:val="center"/>
              <w:rPr>
                <w:color w:val="000000"/>
                <w:sz w:val="20"/>
                <w:szCs w:val="20"/>
              </w:rPr>
            </w:pPr>
            <w:r w:rsidRPr="00DD7A6E">
              <w:rPr>
                <w:color w:val="000000"/>
                <w:sz w:val="20"/>
                <w:szCs w:val="20"/>
              </w:rPr>
              <w:t>99,21</w:t>
            </w:r>
          </w:p>
        </w:tc>
        <w:tc>
          <w:tcPr>
            <w:tcW w:w="993" w:type="dxa"/>
            <w:tcBorders>
              <w:top w:val="single" w:sz="4" w:space="0" w:color="auto"/>
              <w:left w:val="single" w:sz="4" w:space="0" w:color="auto"/>
              <w:bottom w:val="single" w:sz="4" w:space="0" w:color="auto"/>
              <w:right w:val="single" w:sz="4" w:space="0" w:color="auto"/>
            </w:tcBorders>
            <w:vAlign w:val="center"/>
          </w:tcPr>
          <w:p w14:paraId="427B25AC" w14:textId="77777777" w:rsidR="004300E4" w:rsidRPr="00DD7A6E" w:rsidRDefault="004300E4" w:rsidP="00A7472F">
            <w:pPr>
              <w:jc w:val="center"/>
              <w:rPr>
                <w:color w:val="000000"/>
                <w:sz w:val="20"/>
                <w:szCs w:val="20"/>
              </w:rPr>
            </w:pPr>
            <w:r w:rsidRPr="00DD7A6E">
              <w:rPr>
                <w:color w:val="000000"/>
                <w:sz w:val="20"/>
                <w:szCs w:val="20"/>
              </w:rPr>
              <w:t>99,26</w:t>
            </w:r>
          </w:p>
        </w:tc>
      </w:tr>
      <w:tr w:rsidR="004300E4" w:rsidRPr="00320F06" w14:paraId="0C7E37C7" w14:textId="77777777"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9672B67"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рождаемости</w:t>
            </w:r>
          </w:p>
        </w:tc>
        <w:tc>
          <w:tcPr>
            <w:tcW w:w="993" w:type="dxa"/>
            <w:tcBorders>
              <w:top w:val="single" w:sz="4" w:space="0" w:color="auto"/>
              <w:left w:val="single" w:sz="4" w:space="0" w:color="auto"/>
              <w:bottom w:val="single" w:sz="4" w:space="0" w:color="auto"/>
              <w:right w:val="single" w:sz="4" w:space="0" w:color="auto"/>
            </w:tcBorders>
            <w:hideMark/>
          </w:tcPr>
          <w:p w14:paraId="35F90435"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14:paraId="2D232D69" w14:textId="77777777" w:rsidR="004300E4" w:rsidRPr="00DD7A6E" w:rsidRDefault="004300E4" w:rsidP="00A7472F">
            <w:pPr>
              <w:jc w:val="center"/>
              <w:rPr>
                <w:color w:val="000000"/>
                <w:sz w:val="20"/>
                <w:szCs w:val="20"/>
              </w:rPr>
            </w:pPr>
            <w:r w:rsidRPr="00DD7A6E">
              <w:rPr>
                <w:color w:val="000000"/>
                <w:sz w:val="20"/>
                <w:szCs w:val="20"/>
              </w:rPr>
              <w:t>10,44</w:t>
            </w:r>
          </w:p>
        </w:tc>
        <w:tc>
          <w:tcPr>
            <w:tcW w:w="846" w:type="dxa"/>
            <w:tcBorders>
              <w:top w:val="single" w:sz="4" w:space="0" w:color="auto"/>
              <w:left w:val="single" w:sz="4" w:space="0" w:color="auto"/>
              <w:bottom w:val="single" w:sz="4" w:space="0" w:color="auto"/>
              <w:right w:val="single" w:sz="4" w:space="0" w:color="auto"/>
            </w:tcBorders>
            <w:vAlign w:val="center"/>
          </w:tcPr>
          <w:p w14:paraId="3991EBEA" w14:textId="77777777" w:rsidR="004300E4" w:rsidRPr="00DD7A6E" w:rsidRDefault="004300E4" w:rsidP="00A7472F">
            <w:pPr>
              <w:jc w:val="center"/>
              <w:rPr>
                <w:color w:val="000000"/>
                <w:sz w:val="20"/>
                <w:szCs w:val="20"/>
              </w:rPr>
            </w:pPr>
            <w:r w:rsidRPr="00DD7A6E">
              <w:rPr>
                <w:color w:val="000000"/>
                <w:sz w:val="20"/>
                <w:szCs w:val="20"/>
              </w:rPr>
              <w:t>9,87</w:t>
            </w:r>
          </w:p>
        </w:tc>
        <w:tc>
          <w:tcPr>
            <w:tcW w:w="845" w:type="dxa"/>
            <w:tcBorders>
              <w:top w:val="single" w:sz="4" w:space="0" w:color="auto"/>
              <w:left w:val="single" w:sz="4" w:space="0" w:color="auto"/>
              <w:bottom w:val="single" w:sz="4" w:space="0" w:color="auto"/>
              <w:right w:val="single" w:sz="4" w:space="0" w:color="auto"/>
            </w:tcBorders>
            <w:vAlign w:val="center"/>
          </w:tcPr>
          <w:p w14:paraId="2E143086" w14:textId="77777777" w:rsidR="004300E4" w:rsidRPr="00DD7A6E" w:rsidRDefault="004300E4" w:rsidP="00A7472F">
            <w:pPr>
              <w:jc w:val="center"/>
              <w:rPr>
                <w:color w:val="000000"/>
                <w:sz w:val="20"/>
                <w:szCs w:val="20"/>
              </w:rPr>
            </w:pPr>
            <w:r w:rsidRPr="00DD7A6E">
              <w:rPr>
                <w:color w:val="000000"/>
                <w:sz w:val="20"/>
                <w:szCs w:val="20"/>
              </w:rPr>
              <w:t>9,86</w:t>
            </w:r>
          </w:p>
        </w:tc>
        <w:tc>
          <w:tcPr>
            <w:tcW w:w="983" w:type="dxa"/>
            <w:tcBorders>
              <w:top w:val="single" w:sz="4" w:space="0" w:color="auto"/>
              <w:left w:val="single" w:sz="4" w:space="0" w:color="auto"/>
              <w:bottom w:val="single" w:sz="4" w:space="0" w:color="auto"/>
              <w:right w:val="single" w:sz="4" w:space="0" w:color="auto"/>
            </w:tcBorders>
            <w:vAlign w:val="center"/>
          </w:tcPr>
          <w:p w14:paraId="57964737" w14:textId="77777777" w:rsidR="004300E4" w:rsidRPr="00DD7A6E" w:rsidRDefault="004300E4" w:rsidP="00A7472F">
            <w:pPr>
              <w:jc w:val="center"/>
              <w:rPr>
                <w:color w:val="000000"/>
                <w:sz w:val="20"/>
                <w:szCs w:val="20"/>
              </w:rPr>
            </w:pPr>
            <w:r w:rsidRPr="00DD7A6E">
              <w:rPr>
                <w:color w:val="000000"/>
                <w:sz w:val="20"/>
                <w:szCs w:val="20"/>
              </w:rPr>
              <w:t>9,83</w:t>
            </w:r>
          </w:p>
        </w:tc>
        <w:tc>
          <w:tcPr>
            <w:tcW w:w="851" w:type="dxa"/>
            <w:tcBorders>
              <w:top w:val="single" w:sz="4" w:space="0" w:color="auto"/>
              <w:left w:val="single" w:sz="4" w:space="0" w:color="auto"/>
              <w:bottom w:val="single" w:sz="4" w:space="0" w:color="auto"/>
              <w:right w:val="single" w:sz="4" w:space="0" w:color="auto"/>
            </w:tcBorders>
            <w:vAlign w:val="center"/>
          </w:tcPr>
          <w:p w14:paraId="3B36EE36" w14:textId="77777777" w:rsidR="004300E4" w:rsidRPr="00DD7A6E" w:rsidRDefault="004300E4" w:rsidP="00A7472F">
            <w:pPr>
              <w:jc w:val="center"/>
              <w:rPr>
                <w:color w:val="000000"/>
                <w:sz w:val="20"/>
                <w:szCs w:val="20"/>
              </w:rPr>
            </w:pPr>
            <w:r w:rsidRPr="00DD7A6E">
              <w:rPr>
                <w:color w:val="000000"/>
                <w:sz w:val="20"/>
                <w:szCs w:val="20"/>
              </w:rPr>
              <w:t>9,93</w:t>
            </w:r>
          </w:p>
        </w:tc>
        <w:tc>
          <w:tcPr>
            <w:tcW w:w="850" w:type="dxa"/>
            <w:tcBorders>
              <w:top w:val="single" w:sz="4" w:space="0" w:color="auto"/>
              <w:left w:val="single" w:sz="4" w:space="0" w:color="auto"/>
              <w:bottom w:val="single" w:sz="4" w:space="0" w:color="auto"/>
              <w:right w:val="single" w:sz="4" w:space="0" w:color="auto"/>
            </w:tcBorders>
            <w:vAlign w:val="center"/>
          </w:tcPr>
          <w:p w14:paraId="455D504E" w14:textId="77777777" w:rsidR="004300E4" w:rsidRPr="00DD7A6E" w:rsidRDefault="004300E4" w:rsidP="00A7472F">
            <w:pPr>
              <w:jc w:val="center"/>
              <w:rPr>
                <w:color w:val="000000"/>
                <w:sz w:val="20"/>
                <w:szCs w:val="20"/>
              </w:rPr>
            </w:pPr>
            <w:r w:rsidRPr="00DD7A6E">
              <w:rPr>
                <w:color w:val="000000"/>
                <w:sz w:val="20"/>
                <w:szCs w:val="20"/>
              </w:rPr>
              <w:t>9,81</w:t>
            </w:r>
          </w:p>
        </w:tc>
        <w:tc>
          <w:tcPr>
            <w:tcW w:w="993" w:type="dxa"/>
            <w:tcBorders>
              <w:top w:val="single" w:sz="4" w:space="0" w:color="auto"/>
              <w:left w:val="single" w:sz="4" w:space="0" w:color="auto"/>
              <w:bottom w:val="single" w:sz="4" w:space="0" w:color="auto"/>
              <w:right w:val="single" w:sz="4" w:space="0" w:color="auto"/>
            </w:tcBorders>
            <w:vAlign w:val="center"/>
          </w:tcPr>
          <w:p w14:paraId="27DE8D24" w14:textId="77777777" w:rsidR="004300E4" w:rsidRPr="00DD7A6E" w:rsidRDefault="004300E4" w:rsidP="00A7472F">
            <w:pPr>
              <w:jc w:val="center"/>
              <w:rPr>
                <w:color w:val="000000"/>
                <w:sz w:val="20"/>
                <w:szCs w:val="20"/>
              </w:rPr>
            </w:pPr>
            <w:r w:rsidRPr="00DD7A6E">
              <w:rPr>
                <w:color w:val="000000"/>
                <w:sz w:val="20"/>
                <w:szCs w:val="20"/>
              </w:rPr>
              <w:t>9,91</w:t>
            </w:r>
          </w:p>
        </w:tc>
        <w:tc>
          <w:tcPr>
            <w:tcW w:w="992" w:type="dxa"/>
            <w:tcBorders>
              <w:top w:val="single" w:sz="4" w:space="0" w:color="auto"/>
              <w:left w:val="single" w:sz="4" w:space="0" w:color="auto"/>
              <w:bottom w:val="single" w:sz="4" w:space="0" w:color="auto"/>
              <w:right w:val="single" w:sz="4" w:space="0" w:color="auto"/>
            </w:tcBorders>
            <w:vAlign w:val="center"/>
          </w:tcPr>
          <w:p w14:paraId="1FD95886" w14:textId="77777777" w:rsidR="004300E4" w:rsidRPr="00DD7A6E" w:rsidRDefault="004300E4" w:rsidP="00A7472F">
            <w:pPr>
              <w:jc w:val="center"/>
              <w:rPr>
                <w:color w:val="000000"/>
                <w:sz w:val="20"/>
                <w:szCs w:val="20"/>
              </w:rPr>
            </w:pPr>
            <w:r w:rsidRPr="00DD7A6E">
              <w:rPr>
                <w:color w:val="000000"/>
                <w:sz w:val="20"/>
                <w:szCs w:val="20"/>
              </w:rPr>
              <w:t>9,79</w:t>
            </w:r>
          </w:p>
        </w:tc>
        <w:tc>
          <w:tcPr>
            <w:tcW w:w="992" w:type="dxa"/>
            <w:tcBorders>
              <w:top w:val="single" w:sz="4" w:space="0" w:color="auto"/>
              <w:left w:val="single" w:sz="4" w:space="0" w:color="auto"/>
              <w:bottom w:val="single" w:sz="4" w:space="0" w:color="auto"/>
              <w:right w:val="single" w:sz="4" w:space="0" w:color="auto"/>
            </w:tcBorders>
            <w:vAlign w:val="center"/>
          </w:tcPr>
          <w:p w14:paraId="7025DA3A" w14:textId="77777777" w:rsidR="004300E4" w:rsidRPr="00DD7A6E" w:rsidRDefault="004300E4" w:rsidP="00A7472F">
            <w:pPr>
              <w:jc w:val="center"/>
              <w:rPr>
                <w:color w:val="000000"/>
                <w:sz w:val="20"/>
                <w:szCs w:val="20"/>
              </w:rPr>
            </w:pPr>
            <w:r w:rsidRPr="00DD7A6E">
              <w:rPr>
                <w:color w:val="000000"/>
                <w:sz w:val="20"/>
                <w:szCs w:val="20"/>
              </w:rPr>
              <w:t>9,88</w:t>
            </w:r>
          </w:p>
        </w:tc>
        <w:tc>
          <w:tcPr>
            <w:tcW w:w="992" w:type="dxa"/>
            <w:tcBorders>
              <w:top w:val="single" w:sz="4" w:space="0" w:color="auto"/>
              <w:left w:val="single" w:sz="4" w:space="0" w:color="auto"/>
              <w:bottom w:val="single" w:sz="4" w:space="0" w:color="auto"/>
              <w:right w:val="single" w:sz="4" w:space="0" w:color="auto"/>
            </w:tcBorders>
            <w:vAlign w:val="center"/>
          </w:tcPr>
          <w:p w14:paraId="7731E332" w14:textId="77777777" w:rsidR="004300E4" w:rsidRPr="00DD7A6E" w:rsidRDefault="004300E4" w:rsidP="00A7472F">
            <w:pPr>
              <w:jc w:val="center"/>
              <w:rPr>
                <w:color w:val="000000"/>
                <w:sz w:val="20"/>
                <w:szCs w:val="20"/>
              </w:rPr>
            </w:pPr>
            <w:r w:rsidRPr="00DD7A6E">
              <w:rPr>
                <w:color w:val="000000"/>
                <w:sz w:val="20"/>
                <w:szCs w:val="20"/>
              </w:rPr>
              <w:t>9,76</w:t>
            </w:r>
          </w:p>
        </w:tc>
        <w:tc>
          <w:tcPr>
            <w:tcW w:w="992" w:type="dxa"/>
            <w:tcBorders>
              <w:top w:val="single" w:sz="4" w:space="0" w:color="auto"/>
              <w:left w:val="single" w:sz="4" w:space="0" w:color="auto"/>
              <w:bottom w:val="single" w:sz="4" w:space="0" w:color="auto"/>
              <w:right w:val="single" w:sz="4" w:space="0" w:color="auto"/>
            </w:tcBorders>
            <w:vAlign w:val="center"/>
          </w:tcPr>
          <w:p w14:paraId="4FE5E661" w14:textId="77777777" w:rsidR="004300E4" w:rsidRPr="00DD7A6E" w:rsidRDefault="004300E4" w:rsidP="00A7472F">
            <w:pPr>
              <w:jc w:val="center"/>
              <w:rPr>
                <w:color w:val="000000"/>
                <w:sz w:val="20"/>
                <w:szCs w:val="20"/>
              </w:rPr>
            </w:pPr>
            <w:r w:rsidRPr="00DD7A6E">
              <w:rPr>
                <w:color w:val="000000"/>
                <w:sz w:val="20"/>
                <w:szCs w:val="20"/>
              </w:rPr>
              <w:t>9,86</w:t>
            </w:r>
          </w:p>
        </w:tc>
        <w:tc>
          <w:tcPr>
            <w:tcW w:w="992" w:type="dxa"/>
            <w:tcBorders>
              <w:top w:val="single" w:sz="4" w:space="0" w:color="auto"/>
              <w:left w:val="single" w:sz="4" w:space="0" w:color="auto"/>
              <w:bottom w:val="single" w:sz="4" w:space="0" w:color="auto"/>
              <w:right w:val="single" w:sz="4" w:space="0" w:color="auto"/>
            </w:tcBorders>
            <w:vAlign w:val="center"/>
          </w:tcPr>
          <w:p w14:paraId="41C402C3" w14:textId="77777777" w:rsidR="004300E4" w:rsidRPr="00DD7A6E" w:rsidRDefault="004300E4" w:rsidP="00A7472F">
            <w:pPr>
              <w:jc w:val="center"/>
              <w:rPr>
                <w:color w:val="000000"/>
                <w:sz w:val="20"/>
                <w:szCs w:val="20"/>
              </w:rPr>
            </w:pPr>
            <w:r w:rsidRPr="00DD7A6E">
              <w:rPr>
                <w:color w:val="000000"/>
                <w:sz w:val="20"/>
                <w:szCs w:val="20"/>
              </w:rPr>
              <w:t>9,74</w:t>
            </w:r>
          </w:p>
        </w:tc>
        <w:tc>
          <w:tcPr>
            <w:tcW w:w="993" w:type="dxa"/>
            <w:tcBorders>
              <w:top w:val="single" w:sz="4" w:space="0" w:color="auto"/>
              <w:left w:val="single" w:sz="4" w:space="0" w:color="auto"/>
              <w:bottom w:val="single" w:sz="4" w:space="0" w:color="auto"/>
              <w:right w:val="single" w:sz="4" w:space="0" w:color="auto"/>
            </w:tcBorders>
            <w:vAlign w:val="center"/>
          </w:tcPr>
          <w:p w14:paraId="17AABF6B" w14:textId="77777777" w:rsidR="004300E4" w:rsidRPr="00DD7A6E" w:rsidRDefault="004300E4" w:rsidP="00A7472F">
            <w:pPr>
              <w:jc w:val="center"/>
              <w:rPr>
                <w:color w:val="000000"/>
                <w:sz w:val="20"/>
                <w:szCs w:val="20"/>
              </w:rPr>
            </w:pPr>
            <w:r w:rsidRPr="00DD7A6E">
              <w:rPr>
                <w:color w:val="000000"/>
                <w:sz w:val="20"/>
                <w:szCs w:val="20"/>
              </w:rPr>
              <w:t>9,83</w:t>
            </w:r>
          </w:p>
        </w:tc>
      </w:tr>
      <w:tr w:rsidR="004300E4" w:rsidRPr="00320F06" w14:paraId="41718EEE" w14:textId="77777777"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2E80D8"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смертности</w:t>
            </w:r>
          </w:p>
        </w:tc>
        <w:tc>
          <w:tcPr>
            <w:tcW w:w="993" w:type="dxa"/>
            <w:tcBorders>
              <w:top w:val="single" w:sz="4" w:space="0" w:color="auto"/>
              <w:left w:val="single" w:sz="4" w:space="0" w:color="auto"/>
              <w:bottom w:val="single" w:sz="4" w:space="0" w:color="auto"/>
              <w:right w:val="single" w:sz="4" w:space="0" w:color="auto"/>
            </w:tcBorders>
            <w:hideMark/>
          </w:tcPr>
          <w:p w14:paraId="5011B71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14:paraId="52AA8271" w14:textId="77777777" w:rsidR="004300E4" w:rsidRPr="00DD7A6E" w:rsidRDefault="004300E4" w:rsidP="00A7472F">
            <w:pPr>
              <w:jc w:val="center"/>
              <w:rPr>
                <w:color w:val="000000"/>
                <w:sz w:val="20"/>
                <w:szCs w:val="20"/>
              </w:rPr>
            </w:pPr>
            <w:r w:rsidRPr="00DD7A6E">
              <w:rPr>
                <w:color w:val="000000"/>
                <w:sz w:val="20"/>
                <w:szCs w:val="20"/>
              </w:rPr>
              <w:t>11,68</w:t>
            </w:r>
          </w:p>
        </w:tc>
        <w:tc>
          <w:tcPr>
            <w:tcW w:w="846" w:type="dxa"/>
            <w:tcBorders>
              <w:top w:val="single" w:sz="4" w:space="0" w:color="auto"/>
              <w:left w:val="single" w:sz="4" w:space="0" w:color="auto"/>
              <w:bottom w:val="single" w:sz="4" w:space="0" w:color="auto"/>
              <w:right w:val="single" w:sz="4" w:space="0" w:color="auto"/>
            </w:tcBorders>
            <w:vAlign w:val="center"/>
          </w:tcPr>
          <w:p w14:paraId="725AF7A6" w14:textId="77777777" w:rsidR="004300E4" w:rsidRPr="00DD7A6E" w:rsidRDefault="004300E4" w:rsidP="00A7472F">
            <w:pPr>
              <w:jc w:val="center"/>
              <w:rPr>
                <w:color w:val="000000"/>
                <w:sz w:val="20"/>
                <w:szCs w:val="20"/>
              </w:rPr>
            </w:pPr>
            <w:r w:rsidRPr="00DD7A6E">
              <w:rPr>
                <w:color w:val="000000"/>
                <w:sz w:val="20"/>
                <w:szCs w:val="20"/>
              </w:rPr>
              <w:t>11,67</w:t>
            </w:r>
          </w:p>
        </w:tc>
        <w:tc>
          <w:tcPr>
            <w:tcW w:w="845" w:type="dxa"/>
            <w:tcBorders>
              <w:top w:val="single" w:sz="4" w:space="0" w:color="auto"/>
              <w:left w:val="single" w:sz="4" w:space="0" w:color="auto"/>
              <w:bottom w:val="single" w:sz="4" w:space="0" w:color="auto"/>
              <w:right w:val="single" w:sz="4" w:space="0" w:color="auto"/>
            </w:tcBorders>
            <w:vAlign w:val="center"/>
          </w:tcPr>
          <w:p w14:paraId="26DB89E7" w14:textId="77777777" w:rsidR="004300E4" w:rsidRPr="00DD7A6E" w:rsidRDefault="004300E4" w:rsidP="00A7472F">
            <w:pPr>
              <w:jc w:val="center"/>
              <w:rPr>
                <w:color w:val="000000"/>
                <w:sz w:val="20"/>
                <w:szCs w:val="20"/>
              </w:rPr>
            </w:pPr>
            <w:r w:rsidRPr="00DD7A6E">
              <w:rPr>
                <w:color w:val="000000"/>
                <w:sz w:val="20"/>
                <w:szCs w:val="20"/>
              </w:rPr>
              <w:t>11,61</w:t>
            </w:r>
          </w:p>
        </w:tc>
        <w:tc>
          <w:tcPr>
            <w:tcW w:w="983" w:type="dxa"/>
            <w:tcBorders>
              <w:top w:val="single" w:sz="4" w:space="0" w:color="auto"/>
              <w:left w:val="single" w:sz="4" w:space="0" w:color="auto"/>
              <w:bottom w:val="single" w:sz="4" w:space="0" w:color="auto"/>
              <w:right w:val="single" w:sz="4" w:space="0" w:color="auto"/>
            </w:tcBorders>
            <w:vAlign w:val="center"/>
          </w:tcPr>
          <w:p w14:paraId="4F461A4A" w14:textId="77777777" w:rsidR="004300E4" w:rsidRPr="00DD7A6E" w:rsidRDefault="004300E4" w:rsidP="00A7472F">
            <w:pPr>
              <w:jc w:val="center"/>
              <w:rPr>
                <w:color w:val="000000"/>
                <w:sz w:val="20"/>
                <w:szCs w:val="20"/>
              </w:rPr>
            </w:pPr>
            <w:r w:rsidRPr="00DD7A6E">
              <w:rPr>
                <w:color w:val="000000"/>
                <w:sz w:val="20"/>
                <w:szCs w:val="20"/>
              </w:rPr>
              <w:t>11,54</w:t>
            </w:r>
          </w:p>
        </w:tc>
        <w:tc>
          <w:tcPr>
            <w:tcW w:w="851" w:type="dxa"/>
            <w:tcBorders>
              <w:top w:val="single" w:sz="4" w:space="0" w:color="auto"/>
              <w:left w:val="single" w:sz="4" w:space="0" w:color="auto"/>
              <w:bottom w:val="single" w:sz="4" w:space="0" w:color="auto"/>
              <w:right w:val="single" w:sz="4" w:space="0" w:color="auto"/>
            </w:tcBorders>
            <w:vAlign w:val="center"/>
          </w:tcPr>
          <w:p w14:paraId="4F6B6BA3" w14:textId="77777777" w:rsidR="004300E4" w:rsidRPr="00DD7A6E" w:rsidRDefault="004300E4" w:rsidP="00A7472F">
            <w:pPr>
              <w:jc w:val="center"/>
              <w:rPr>
                <w:color w:val="000000"/>
                <w:sz w:val="20"/>
                <w:szCs w:val="20"/>
              </w:rPr>
            </w:pPr>
            <w:r w:rsidRPr="00DD7A6E">
              <w:rPr>
                <w:color w:val="000000"/>
                <w:sz w:val="20"/>
                <w:szCs w:val="20"/>
              </w:rPr>
              <w:t>11,52</w:t>
            </w:r>
          </w:p>
        </w:tc>
        <w:tc>
          <w:tcPr>
            <w:tcW w:w="850" w:type="dxa"/>
            <w:tcBorders>
              <w:top w:val="single" w:sz="4" w:space="0" w:color="auto"/>
              <w:left w:val="single" w:sz="4" w:space="0" w:color="auto"/>
              <w:bottom w:val="single" w:sz="4" w:space="0" w:color="auto"/>
              <w:right w:val="single" w:sz="4" w:space="0" w:color="auto"/>
            </w:tcBorders>
            <w:vAlign w:val="center"/>
          </w:tcPr>
          <w:p w14:paraId="670D357D" w14:textId="77777777" w:rsidR="004300E4" w:rsidRPr="00DD7A6E" w:rsidRDefault="004300E4" w:rsidP="00A7472F">
            <w:pPr>
              <w:jc w:val="center"/>
              <w:rPr>
                <w:color w:val="000000"/>
                <w:sz w:val="20"/>
                <w:szCs w:val="20"/>
              </w:rPr>
            </w:pPr>
            <w:r w:rsidRPr="00DD7A6E">
              <w:rPr>
                <w:color w:val="000000"/>
                <w:sz w:val="20"/>
                <w:szCs w:val="20"/>
              </w:rPr>
              <w:t>11,46</w:t>
            </w:r>
          </w:p>
        </w:tc>
        <w:tc>
          <w:tcPr>
            <w:tcW w:w="993" w:type="dxa"/>
            <w:tcBorders>
              <w:top w:val="single" w:sz="4" w:space="0" w:color="auto"/>
              <w:left w:val="single" w:sz="4" w:space="0" w:color="auto"/>
              <w:bottom w:val="single" w:sz="4" w:space="0" w:color="auto"/>
              <w:right w:val="single" w:sz="4" w:space="0" w:color="auto"/>
            </w:tcBorders>
            <w:vAlign w:val="center"/>
          </w:tcPr>
          <w:p w14:paraId="00C9DE1F" w14:textId="77777777" w:rsidR="004300E4" w:rsidRPr="00DD7A6E" w:rsidRDefault="004300E4" w:rsidP="00A7472F">
            <w:pPr>
              <w:jc w:val="center"/>
              <w:rPr>
                <w:color w:val="000000"/>
                <w:sz w:val="20"/>
                <w:szCs w:val="20"/>
              </w:rPr>
            </w:pPr>
            <w:r w:rsidRPr="00DD7A6E">
              <w:rPr>
                <w:color w:val="000000"/>
                <w:sz w:val="20"/>
                <w:szCs w:val="20"/>
              </w:rPr>
              <w:t>11,45</w:t>
            </w:r>
          </w:p>
        </w:tc>
        <w:tc>
          <w:tcPr>
            <w:tcW w:w="992" w:type="dxa"/>
            <w:tcBorders>
              <w:top w:val="single" w:sz="4" w:space="0" w:color="auto"/>
              <w:left w:val="single" w:sz="4" w:space="0" w:color="auto"/>
              <w:bottom w:val="single" w:sz="4" w:space="0" w:color="auto"/>
              <w:right w:val="single" w:sz="4" w:space="0" w:color="auto"/>
            </w:tcBorders>
            <w:vAlign w:val="center"/>
          </w:tcPr>
          <w:p w14:paraId="5B5AF957" w14:textId="77777777" w:rsidR="004300E4" w:rsidRPr="00DD7A6E" w:rsidRDefault="004300E4" w:rsidP="00A7472F">
            <w:pPr>
              <w:jc w:val="center"/>
              <w:rPr>
                <w:color w:val="000000"/>
                <w:sz w:val="20"/>
                <w:szCs w:val="20"/>
              </w:rPr>
            </w:pPr>
            <w:r w:rsidRPr="00DD7A6E">
              <w:rPr>
                <w:color w:val="000000"/>
                <w:sz w:val="20"/>
                <w:szCs w:val="20"/>
              </w:rPr>
              <w:t>11,39</w:t>
            </w:r>
          </w:p>
        </w:tc>
        <w:tc>
          <w:tcPr>
            <w:tcW w:w="992" w:type="dxa"/>
            <w:tcBorders>
              <w:top w:val="single" w:sz="4" w:space="0" w:color="auto"/>
              <w:left w:val="single" w:sz="4" w:space="0" w:color="auto"/>
              <w:bottom w:val="single" w:sz="4" w:space="0" w:color="auto"/>
              <w:right w:val="single" w:sz="4" w:space="0" w:color="auto"/>
            </w:tcBorders>
            <w:vAlign w:val="center"/>
          </w:tcPr>
          <w:p w14:paraId="4C1C73A5" w14:textId="77777777" w:rsidR="004300E4" w:rsidRPr="00DD7A6E" w:rsidRDefault="004300E4" w:rsidP="00A7472F">
            <w:pPr>
              <w:jc w:val="center"/>
              <w:rPr>
                <w:color w:val="000000"/>
                <w:sz w:val="20"/>
                <w:szCs w:val="20"/>
              </w:rPr>
            </w:pPr>
            <w:r w:rsidRPr="00DD7A6E">
              <w:rPr>
                <w:color w:val="000000"/>
                <w:sz w:val="20"/>
                <w:szCs w:val="20"/>
              </w:rPr>
              <w:t>11,38</w:t>
            </w:r>
          </w:p>
        </w:tc>
        <w:tc>
          <w:tcPr>
            <w:tcW w:w="992" w:type="dxa"/>
            <w:tcBorders>
              <w:top w:val="single" w:sz="4" w:space="0" w:color="auto"/>
              <w:left w:val="single" w:sz="4" w:space="0" w:color="auto"/>
              <w:bottom w:val="single" w:sz="4" w:space="0" w:color="auto"/>
              <w:right w:val="single" w:sz="4" w:space="0" w:color="auto"/>
            </w:tcBorders>
            <w:vAlign w:val="center"/>
          </w:tcPr>
          <w:p w14:paraId="7A8D5B9A" w14:textId="77777777" w:rsidR="004300E4" w:rsidRPr="00DD7A6E" w:rsidRDefault="004300E4" w:rsidP="00A7472F">
            <w:pPr>
              <w:jc w:val="center"/>
              <w:rPr>
                <w:color w:val="000000"/>
                <w:sz w:val="20"/>
                <w:szCs w:val="20"/>
              </w:rPr>
            </w:pPr>
            <w:r w:rsidRPr="00DD7A6E">
              <w:rPr>
                <w:color w:val="000000"/>
                <w:sz w:val="20"/>
                <w:szCs w:val="20"/>
              </w:rPr>
              <w:t>11,32</w:t>
            </w:r>
          </w:p>
        </w:tc>
        <w:tc>
          <w:tcPr>
            <w:tcW w:w="992" w:type="dxa"/>
            <w:tcBorders>
              <w:top w:val="single" w:sz="4" w:space="0" w:color="auto"/>
              <w:left w:val="single" w:sz="4" w:space="0" w:color="auto"/>
              <w:bottom w:val="single" w:sz="4" w:space="0" w:color="auto"/>
              <w:right w:val="single" w:sz="4" w:space="0" w:color="auto"/>
            </w:tcBorders>
            <w:vAlign w:val="center"/>
          </w:tcPr>
          <w:p w14:paraId="1C001AE8" w14:textId="77777777" w:rsidR="004300E4" w:rsidRPr="00DD7A6E" w:rsidRDefault="004300E4" w:rsidP="00A7472F">
            <w:pPr>
              <w:jc w:val="center"/>
              <w:rPr>
                <w:color w:val="000000"/>
                <w:sz w:val="20"/>
                <w:szCs w:val="20"/>
              </w:rPr>
            </w:pPr>
            <w:r w:rsidRPr="00DD7A6E">
              <w:rPr>
                <w:color w:val="000000"/>
                <w:sz w:val="20"/>
                <w:szCs w:val="20"/>
              </w:rPr>
              <w:t>11,30</w:t>
            </w:r>
          </w:p>
        </w:tc>
        <w:tc>
          <w:tcPr>
            <w:tcW w:w="992" w:type="dxa"/>
            <w:tcBorders>
              <w:top w:val="single" w:sz="4" w:space="0" w:color="auto"/>
              <w:left w:val="single" w:sz="4" w:space="0" w:color="auto"/>
              <w:bottom w:val="single" w:sz="4" w:space="0" w:color="auto"/>
              <w:right w:val="single" w:sz="4" w:space="0" w:color="auto"/>
            </w:tcBorders>
            <w:vAlign w:val="center"/>
          </w:tcPr>
          <w:p w14:paraId="4B1508C7" w14:textId="77777777" w:rsidR="004300E4" w:rsidRPr="00DD7A6E" w:rsidRDefault="004300E4" w:rsidP="00A7472F">
            <w:pPr>
              <w:jc w:val="center"/>
              <w:rPr>
                <w:color w:val="000000"/>
                <w:sz w:val="20"/>
                <w:szCs w:val="20"/>
              </w:rPr>
            </w:pPr>
            <w:r w:rsidRPr="00DD7A6E">
              <w:rPr>
                <w:color w:val="000000"/>
                <w:sz w:val="20"/>
                <w:szCs w:val="20"/>
              </w:rPr>
              <w:t>11,24</w:t>
            </w:r>
          </w:p>
        </w:tc>
        <w:tc>
          <w:tcPr>
            <w:tcW w:w="993" w:type="dxa"/>
            <w:tcBorders>
              <w:top w:val="single" w:sz="4" w:space="0" w:color="auto"/>
              <w:left w:val="single" w:sz="4" w:space="0" w:color="auto"/>
              <w:bottom w:val="single" w:sz="4" w:space="0" w:color="auto"/>
              <w:right w:val="single" w:sz="4" w:space="0" w:color="auto"/>
            </w:tcBorders>
            <w:vAlign w:val="center"/>
          </w:tcPr>
          <w:p w14:paraId="00FE939D" w14:textId="77777777" w:rsidR="004300E4" w:rsidRPr="00DD7A6E" w:rsidRDefault="004300E4" w:rsidP="00A7472F">
            <w:pPr>
              <w:jc w:val="center"/>
              <w:rPr>
                <w:color w:val="000000"/>
                <w:sz w:val="20"/>
                <w:szCs w:val="20"/>
              </w:rPr>
            </w:pPr>
            <w:r w:rsidRPr="00DD7A6E">
              <w:rPr>
                <w:color w:val="000000"/>
                <w:sz w:val="20"/>
                <w:szCs w:val="20"/>
              </w:rPr>
              <w:t>11,23</w:t>
            </w:r>
          </w:p>
        </w:tc>
      </w:tr>
      <w:tr w:rsidR="004300E4" w:rsidRPr="00320F06" w14:paraId="5EBF2FB4" w14:textId="77777777"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851056"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естественного прироста (убыли)</w:t>
            </w:r>
          </w:p>
        </w:tc>
        <w:tc>
          <w:tcPr>
            <w:tcW w:w="993" w:type="dxa"/>
            <w:tcBorders>
              <w:top w:val="single" w:sz="4" w:space="0" w:color="auto"/>
              <w:left w:val="single" w:sz="4" w:space="0" w:color="auto"/>
              <w:bottom w:val="single" w:sz="4" w:space="0" w:color="auto"/>
              <w:right w:val="single" w:sz="4" w:space="0" w:color="auto"/>
            </w:tcBorders>
            <w:hideMark/>
          </w:tcPr>
          <w:p w14:paraId="57D08A4F"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14:paraId="7656D515" w14:textId="77777777" w:rsidR="004300E4" w:rsidRPr="00DD7A6E" w:rsidRDefault="004300E4" w:rsidP="00A7472F">
            <w:pPr>
              <w:jc w:val="center"/>
              <w:rPr>
                <w:color w:val="000000"/>
                <w:sz w:val="20"/>
                <w:szCs w:val="20"/>
              </w:rPr>
            </w:pPr>
            <w:r w:rsidRPr="00DD7A6E">
              <w:rPr>
                <w:color w:val="000000"/>
                <w:sz w:val="20"/>
                <w:szCs w:val="20"/>
              </w:rPr>
              <w:t>-1,25</w:t>
            </w:r>
          </w:p>
        </w:tc>
        <w:tc>
          <w:tcPr>
            <w:tcW w:w="846" w:type="dxa"/>
            <w:tcBorders>
              <w:top w:val="single" w:sz="4" w:space="0" w:color="auto"/>
              <w:left w:val="single" w:sz="4" w:space="0" w:color="auto"/>
              <w:bottom w:val="single" w:sz="4" w:space="0" w:color="auto"/>
              <w:right w:val="single" w:sz="4" w:space="0" w:color="auto"/>
            </w:tcBorders>
            <w:vAlign w:val="center"/>
          </w:tcPr>
          <w:p w14:paraId="7C398567" w14:textId="77777777" w:rsidR="004300E4" w:rsidRPr="00DD7A6E" w:rsidRDefault="004300E4" w:rsidP="00A7472F">
            <w:pPr>
              <w:jc w:val="center"/>
              <w:rPr>
                <w:color w:val="000000"/>
                <w:sz w:val="20"/>
                <w:szCs w:val="20"/>
              </w:rPr>
            </w:pPr>
            <w:r w:rsidRPr="00DD7A6E">
              <w:rPr>
                <w:color w:val="000000"/>
                <w:sz w:val="20"/>
                <w:szCs w:val="20"/>
              </w:rPr>
              <w:t>-1,80</w:t>
            </w:r>
          </w:p>
        </w:tc>
        <w:tc>
          <w:tcPr>
            <w:tcW w:w="845" w:type="dxa"/>
            <w:tcBorders>
              <w:top w:val="single" w:sz="4" w:space="0" w:color="auto"/>
              <w:left w:val="single" w:sz="4" w:space="0" w:color="auto"/>
              <w:bottom w:val="single" w:sz="4" w:space="0" w:color="auto"/>
              <w:right w:val="single" w:sz="4" w:space="0" w:color="auto"/>
            </w:tcBorders>
            <w:vAlign w:val="center"/>
          </w:tcPr>
          <w:p w14:paraId="45BFCD82" w14:textId="77777777" w:rsidR="004300E4" w:rsidRPr="00DD7A6E" w:rsidRDefault="004300E4" w:rsidP="00A7472F">
            <w:pPr>
              <w:jc w:val="center"/>
              <w:rPr>
                <w:color w:val="000000"/>
                <w:sz w:val="20"/>
                <w:szCs w:val="20"/>
              </w:rPr>
            </w:pPr>
            <w:r w:rsidRPr="00DD7A6E">
              <w:rPr>
                <w:color w:val="000000"/>
                <w:sz w:val="20"/>
                <w:szCs w:val="20"/>
              </w:rPr>
              <w:t>-1,75</w:t>
            </w:r>
          </w:p>
        </w:tc>
        <w:tc>
          <w:tcPr>
            <w:tcW w:w="983" w:type="dxa"/>
            <w:tcBorders>
              <w:top w:val="single" w:sz="4" w:space="0" w:color="auto"/>
              <w:left w:val="single" w:sz="4" w:space="0" w:color="auto"/>
              <w:bottom w:val="single" w:sz="4" w:space="0" w:color="auto"/>
              <w:right w:val="single" w:sz="4" w:space="0" w:color="auto"/>
            </w:tcBorders>
            <w:vAlign w:val="center"/>
          </w:tcPr>
          <w:p w14:paraId="6A3BCF43" w14:textId="77777777" w:rsidR="004300E4" w:rsidRPr="00DD7A6E" w:rsidRDefault="004300E4" w:rsidP="00A7472F">
            <w:pPr>
              <w:jc w:val="center"/>
              <w:rPr>
                <w:color w:val="000000"/>
                <w:sz w:val="20"/>
                <w:szCs w:val="20"/>
              </w:rPr>
            </w:pPr>
            <w:r w:rsidRPr="00DD7A6E">
              <w:rPr>
                <w:color w:val="000000"/>
                <w:sz w:val="20"/>
                <w:szCs w:val="20"/>
              </w:rPr>
              <w:t>-1,70</w:t>
            </w:r>
          </w:p>
        </w:tc>
        <w:tc>
          <w:tcPr>
            <w:tcW w:w="851" w:type="dxa"/>
            <w:tcBorders>
              <w:top w:val="single" w:sz="4" w:space="0" w:color="auto"/>
              <w:left w:val="single" w:sz="4" w:space="0" w:color="auto"/>
              <w:bottom w:val="single" w:sz="4" w:space="0" w:color="auto"/>
              <w:right w:val="single" w:sz="4" w:space="0" w:color="auto"/>
            </w:tcBorders>
            <w:vAlign w:val="center"/>
          </w:tcPr>
          <w:p w14:paraId="138B31C8" w14:textId="77777777" w:rsidR="004300E4" w:rsidRPr="00DD7A6E" w:rsidRDefault="004300E4" w:rsidP="00A7472F">
            <w:pPr>
              <w:jc w:val="center"/>
              <w:rPr>
                <w:color w:val="000000"/>
                <w:sz w:val="20"/>
                <w:szCs w:val="20"/>
              </w:rPr>
            </w:pPr>
            <w:r w:rsidRPr="00DD7A6E">
              <w:rPr>
                <w:color w:val="000000"/>
                <w:sz w:val="20"/>
                <w:szCs w:val="20"/>
              </w:rPr>
              <w:t>-1,59</w:t>
            </w:r>
          </w:p>
        </w:tc>
        <w:tc>
          <w:tcPr>
            <w:tcW w:w="850" w:type="dxa"/>
            <w:tcBorders>
              <w:top w:val="single" w:sz="4" w:space="0" w:color="auto"/>
              <w:left w:val="single" w:sz="4" w:space="0" w:color="auto"/>
              <w:bottom w:val="single" w:sz="4" w:space="0" w:color="auto"/>
              <w:right w:val="single" w:sz="4" w:space="0" w:color="auto"/>
            </w:tcBorders>
            <w:vAlign w:val="center"/>
          </w:tcPr>
          <w:p w14:paraId="5E018378" w14:textId="77777777" w:rsidR="004300E4" w:rsidRPr="00DD7A6E" w:rsidRDefault="004300E4" w:rsidP="00A7472F">
            <w:pPr>
              <w:jc w:val="center"/>
              <w:rPr>
                <w:color w:val="000000"/>
                <w:sz w:val="20"/>
                <w:szCs w:val="20"/>
              </w:rPr>
            </w:pPr>
            <w:r w:rsidRPr="00DD7A6E">
              <w:rPr>
                <w:color w:val="000000"/>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14:paraId="7B1D8D2C" w14:textId="77777777" w:rsidR="004300E4" w:rsidRPr="00DD7A6E" w:rsidRDefault="004300E4" w:rsidP="00A7472F">
            <w:pPr>
              <w:jc w:val="center"/>
              <w:rPr>
                <w:color w:val="000000"/>
                <w:sz w:val="20"/>
                <w:szCs w:val="20"/>
              </w:rPr>
            </w:pPr>
            <w:r w:rsidRPr="00DD7A6E">
              <w:rPr>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vAlign w:val="center"/>
          </w:tcPr>
          <w:p w14:paraId="37BDD77B" w14:textId="77777777" w:rsidR="004300E4" w:rsidRPr="00DD7A6E" w:rsidRDefault="004300E4" w:rsidP="00A7472F">
            <w:pPr>
              <w:jc w:val="center"/>
              <w:rPr>
                <w:color w:val="000000"/>
                <w:sz w:val="20"/>
                <w:szCs w:val="20"/>
              </w:rPr>
            </w:pPr>
            <w:r w:rsidRPr="00DD7A6E">
              <w:rPr>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vAlign w:val="center"/>
          </w:tcPr>
          <w:p w14:paraId="09006553" w14:textId="77777777" w:rsidR="004300E4" w:rsidRPr="00DD7A6E" w:rsidRDefault="004300E4" w:rsidP="00A7472F">
            <w:pPr>
              <w:jc w:val="center"/>
              <w:rPr>
                <w:color w:val="000000"/>
                <w:sz w:val="20"/>
                <w:szCs w:val="20"/>
              </w:rPr>
            </w:pPr>
            <w:r w:rsidRPr="00DD7A6E">
              <w:rPr>
                <w:color w:val="000000"/>
                <w:sz w:val="20"/>
                <w:szCs w:val="20"/>
              </w:rPr>
              <w:t>-1,49</w:t>
            </w:r>
          </w:p>
        </w:tc>
        <w:tc>
          <w:tcPr>
            <w:tcW w:w="992" w:type="dxa"/>
            <w:tcBorders>
              <w:top w:val="single" w:sz="4" w:space="0" w:color="auto"/>
              <w:left w:val="single" w:sz="4" w:space="0" w:color="auto"/>
              <w:bottom w:val="single" w:sz="4" w:space="0" w:color="auto"/>
              <w:right w:val="single" w:sz="4" w:space="0" w:color="auto"/>
            </w:tcBorders>
            <w:vAlign w:val="center"/>
          </w:tcPr>
          <w:p w14:paraId="6F3BDA3F" w14:textId="77777777" w:rsidR="004300E4" w:rsidRPr="00DD7A6E" w:rsidRDefault="004300E4" w:rsidP="00A7472F">
            <w:pPr>
              <w:jc w:val="center"/>
              <w:rPr>
                <w:color w:val="000000"/>
                <w:sz w:val="20"/>
                <w:szCs w:val="20"/>
              </w:rPr>
            </w:pPr>
            <w:r w:rsidRPr="00DD7A6E">
              <w:rPr>
                <w:color w:val="000000"/>
                <w:sz w:val="20"/>
                <w:szCs w:val="20"/>
              </w:rPr>
              <w:t>-1,55</w:t>
            </w:r>
          </w:p>
        </w:tc>
        <w:tc>
          <w:tcPr>
            <w:tcW w:w="992" w:type="dxa"/>
            <w:tcBorders>
              <w:top w:val="single" w:sz="4" w:space="0" w:color="auto"/>
              <w:left w:val="single" w:sz="4" w:space="0" w:color="auto"/>
              <w:bottom w:val="single" w:sz="4" w:space="0" w:color="auto"/>
              <w:right w:val="single" w:sz="4" w:space="0" w:color="auto"/>
            </w:tcBorders>
            <w:vAlign w:val="center"/>
          </w:tcPr>
          <w:p w14:paraId="66308C75" w14:textId="77777777" w:rsidR="004300E4" w:rsidRPr="00DD7A6E" w:rsidRDefault="004300E4" w:rsidP="00A7472F">
            <w:pPr>
              <w:jc w:val="center"/>
              <w:rPr>
                <w:color w:val="000000"/>
                <w:sz w:val="20"/>
                <w:szCs w:val="20"/>
              </w:rPr>
            </w:pPr>
            <w:r w:rsidRPr="00DD7A6E">
              <w:rPr>
                <w:color w:val="000000"/>
                <w:sz w:val="20"/>
                <w:szCs w:val="20"/>
              </w:rPr>
              <w:t>-1,44</w:t>
            </w:r>
          </w:p>
        </w:tc>
        <w:tc>
          <w:tcPr>
            <w:tcW w:w="992" w:type="dxa"/>
            <w:tcBorders>
              <w:top w:val="single" w:sz="4" w:space="0" w:color="auto"/>
              <w:left w:val="single" w:sz="4" w:space="0" w:color="auto"/>
              <w:bottom w:val="single" w:sz="4" w:space="0" w:color="auto"/>
              <w:right w:val="single" w:sz="4" w:space="0" w:color="auto"/>
            </w:tcBorders>
            <w:vAlign w:val="center"/>
          </w:tcPr>
          <w:p w14:paraId="6F896228" w14:textId="77777777" w:rsidR="004300E4" w:rsidRPr="00DD7A6E" w:rsidRDefault="004300E4" w:rsidP="00A7472F">
            <w:pPr>
              <w:jc w:val="center"/>
              <w:rPr>
                <w:color w:val="000000"/>
                <w:sz w:val="20"/>
                <w:szCs w:val="20"/>
              </w:rPr>
            </w:pPr>
            <w:r w:rsidRPr="00DD7A6E">
              <w:rPr>
                <w:color w:val="000000"/>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14:paraId="048789D4" w14:textId="77777777" w:rsidR="004300E4" w:rsidRPr="00DD7A6E" w:rsidRDefault="004300E4" w:rsidP="00A7472F">
            <w:pPr>
              <w:jc w:val="center"/>
              <w:rPr>
                <w:color w:val="000000"/>
                <w:sz w:val="20"/>
                <w:szCs w:val="20"/>
              </w:rPr>
            </w:pPr>
            <w:r w:rsidRPr="00DD7A6E">
              <w:rPr>
                <w:color w:val="000000"/>
                <w:sz w:val="20"/>
                <w:szCs w:val="20"/>
              </w:rPr>
              <w:t>-1,39</w:t>
            </w:r>
          </w:p>
        </w:tc>
      </w:tr>
      <w:tr w:rsidR="004300E4" w:rsidRPr="00320F06" w14:paraId="47AFD944" w14:textId="77777777"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795F43D"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миграционного прироста (убыли)</w:t>
            </w:r>
          </w:p>
        </w:tc>
        <w:tc>
          <w:tcPr>
            <w:tcW w:w="993" w:type="dxa"/>
            <w:tcBorders>
              <w:top w:val="single" w:sz="4" w:space="0" w:color="auto"/>
              <w:left w:val="single" w:sz="4" w:space="0" w:color="auto"/>
              <w:bottom w:val="single" w:sz="4" w:space="0" w:color="auto"/>
              <w:right w:val="single" w:sz="4" w:space="0" w:color="auto"/>
            </w:tcBorders>
            <w:hideMark/>
          </w:tcPr>
          <w:p w14:paraId="7EC7BEEB"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14:paraId="4FF439C0" w14:textId="77777777" w:rsidR="004300E4" w:rsidRPr="00DD7A6E" w:rsidRDefault="004300E4" w:rsidP="00A7472F">
            <w:pPr>
              <w:jc w:val="center"/>
              <w:rPr>
                <w:color w:val="000000"/>
                <w:sz w:val="20"/>
                <w:szCs w:val="20"/>
              </w:rPr>
            </w:pPr>
            <w:r w:rsidRPr="00DD7A6E">
              <w:rPr>
                <w:color w:val="000000"/>
                <w:sz w:val="20"/>
                <w:szCs w:val="20"/>
              </w:rPr>
              <w:t>-7,83</w:t>
            </w:r>
          </w:p>
        </w:tc>
        <w:tc>
          <w:tcPr>
            <w:tcW w:w="846" w:type="dxa"/>
            <w:tcBorders>
              <w:top w:val="single" w:sz="4" w:space="0" w:color="auto"/>
              <w:left w:val="single" w:sz="4" w:space="0" w:color="auto"/>
              <w:bottom w:val="single" w:sz="4" w:space="0" w:color="auto"/>
              <w:right w:val="single" w:sz="4" w:space="0" w:color="auto"/>
            </w:tcBorders>
            <w:vAlign w:val="center"/>
          </w:tcPr>
          <w:p w14:paraId="675868AB" w14:textId="77777777" w:rsidR="004300E4" w:rsidRPr="00DD7A6E" w:rsidRDefault="004300E4" w:rsidP="00A7472F">
            <w:pPr>
              <w:jc w:val="center"/>
              <w:rPr>
                <w:color w:val="000000"/>
                <w:sz w:val="20"/>
                <w:szCs w:val="20"/>
              </w:rPr>
            </w:pPr>
            <w:r w:rsidRPr="00DD7A6E">
              <w:rPr>
                <w:color w:val="000000"/>
                <w:sz w:val="20"/>
                <w:szCs w:val="20"/>
              </w:rPr>
              <w:t>-8,10</w:t>
            </w:r>
          </w:p>
        </w:tc>
        <w:tc>
          <w:tcPr>
            <w:tcW w:w="845" w:type="dxa"/>
            <w:tcBorders>
              <w:top w:val="single" w:sz="4" w:space="0" w:color="auto"/>
              <w:left w:val="single" w:sz="4" w:space="0" w:color="auto"/>
              <w:bottom w:val="single" w:sz="4" w:space="0" w:color="auto"/>
              <w:right w:val="single" w:sz="4" w:space="0" w:color="auto"/>
            </w:tcBorders>
            <w:vAlign w:val="center"/>
          </w:tcPr>
          <w:p w14:paraId="45B453DE" w14:textId="77777777" w:rsidR="004300E4" w:rsidRPr="00DD7A6E" w:rsidRDefault="004300E4" w:rsidP="00A7472F">
            <w:pPr>
              <w:jc w:val="center"/>
              <w:rPr>
                <w:color w:val="000000"/>
                <w:sz w:val="20"/>
                <w:szCs w:val="20"/>
              </w:rPr>
            </w:pPr>
            <w:r w:rsidRPr="00DD7A6E">
              <w:rPr>
                <w:color w:val="000000"/>
                <w:sz w:val="20"/>
                <w:szCs w:val="20"/>
              </w:rPr>
              <w:t>-6,23</w:t>
            </w:r>
          </w:p>
        </w:tc>
        <w:tc>
          <w:tcPr>
            <w:tcW w:w="983" w:type="dxa"/>
            <w:tcBorders>
              <w:top w:val="single" w:sz="4" w:space="0" w:color="auto"/>
              <w:left w:val="single" w:sz="4" w:space="0" w:color="auto"/>
              <w:bottom w:val="single" w:sz="4" w:space="0" w:color="auto"/>
              <w:right w:val="single" w:sz="4" w:space="0" w:color="auto"/>
            </w:tcBorders>
            <w:vAlign w:val="center"/>
          </w:tcPr>
          <w:p w14:paraId="32024D22" w14:textId="77777777" w:rsidR="004300E4" w:rsidRPr="00DD7A6E" w:rsidRDefault="004300E4" w:rsidP="00A7472F">
            <w:pPr>
              <w:jc w:val="center"/>
              <w:rPr>
                <w:color w:val="000000"/>
                <w:sz w:val="20"/>
                <w:szCs w:val="20"/>
              </w:rPr>
            </w:pPr>
            <w:r w:rsidRPr="00DD7A6E">
              <w:rPr>
                <w:color w:val="000000"/>
                <w:sz w:val="20"/>
                <w:szCs w:val="20"/>
              </w:rPr>
              <w:t>-6,22</w:t>
            </w:r>
          </w:p>
        </w:tc>
        <w:tc>
          <w:tcPr>
            <w:tcW w:w="851" w:type="dxa"/>
            <w:tcBorders>
              <w:top w:val="single" w:sz="4" w:space="0" w:color="auto"/>
              <w:left w:val="single" w:sz="4" w:space="0" w:color="auto"/>
              <w:bottom w:val="single" w:sz="4" w:space="0" w:color="auto"/>
              <w:right w:val="single" w:sz="4" w:space="0" w:color="auto"/>
            </w:tcBorders>
            <w:vAlign w:val="center"/>
          </w:tcPr>
          <w:p w14:paraId="1D55D0E5" w14:textId="77777777" w:rsidR="004300E4" w:rsidRPr="00DD7A6E" w:rsidRDefault="004300E4" w:rsidP="00A7472F">
            <w:pPr>
              <w:jc w:val="center"/>
              <w:rPr>
                <w:color w:val="000000"/>
                <w:sz w:val="20"/>
                <w:szCs w:val="20"/>
              </w:rPr>
            </w:pPr>
            <w:r w:rsidRPr="00DD7A6E">
              <w:rPr>
                <w:color w:val="000000"/>
                <w:sz w:val="20"/>
                <w:szCs w:val="20"/>
              </w:rPr>
              <w:t>-5,80</w:t>
            </w:r>
          </w:p>
        </w:tc>
        <w:tc>
          <w:tcPr>
            <w:tcW w:w="850" w:type="dxa"/>
            <w:tcBorders>
              <w:top w:val="single" w:sz="4" w:space="0" w:color="auto"/>
              <w:left w:val="single" w:sz="4" w:space="0" w:color="auto"/>
              <w:bottom w:val="single" w:sz="4" w:space="0" w:color="auto"/>
              <w:right w:val="single" w:sz="4" w:space="0" w:color="auto"/>
            </w:tcBorders>
            <w:vAlign w:val="center"/>
          </w:tcPr>
          <w:p w14:paraId="003B95DF" w14:textId="77777777" w:rsidR="004300E4" w:rsidRPr="00DD7A6E" w:rsidRDefault="004300E4" w:rsidP="00A7472F">
            <w:pPr>
              <w:jc w:val="center"/>
              <w:rPr>
                <w:color w:val="000000"/>
                <w:sz w:val="20"/>
                <w:szCs w:val="20"/>
              </w:rPr>
            </w:pPr>
            <w:r w:rsidRPr="00DD7A6E">
              <w:rPr>
                <w:color w:val="000000"/>
                <w:sz w:val="20"/>
                <w:szCs w:val="20"/>
              </w:rPr>
              <w:t>-6,21</w:t>
            </w:r>
          </w:p>
        </w:tc>
        <w:tc>
          <w:tcPr>
            <w:tcW w:w="993" w:type="dxa"/>
            <w:tcBorders>
              <w:top w:val="single" w:sz="4" w:space="0" w:color="auto"/>
              <w:left w:val="single" w:sz="4" w:space="0" w:color="auto"/>
              <w:bottom w:val="single" w:sz="4" w:space="0" w:color="auto"/>
              <w:right w:val="single" w:sz="4" w:space="0" w:color="auto"/>
            </w:tcBorders>
            <w:vAlign w:val="center"/>
          </w:tcPr>
          <w:p w14:paraId="08F133BA" w14:textId="77777777" w:rsidR="004300E4" w:rsidRPr="00DD7A6E" w:rsidRDefault="004300E4" w:rsidP="00A7472F">
            <w:pPr>
              <w:jc w:val="center"/>
              <w:rPr>
                <w:color w:val="000000"/>
                <w:sz w:val="20"/>
                <w:szCs w:val="20"/>
              </w:rPr>
            </w:pPr>
            <w:r w:rsidRPr="00DD7A6E">
              <w:rPr>
                <w:color w:val="000000"/>
                <w:sz w:val="20"/>
                <w:szCs w:val="20"/>
              </w:rPr>
              <w:t>-5,77</w:t>
            </w:r>
          </w:p>
        </w:tc>
        <w:tc>
          <w:tcPr>
            <w:tcW w:w="992" w:type="dxa"/>
            <w:tcBorders>
              <w:top w:val="single" w:sz="4" w:space="0" w:color="auto"/>
              <w:left w:val="single" w:sz="4" w:space="0" w:color="auto"/>
              <w:bottom w:val="single" w:sz="4" w:space="0" w:color="auto"/>
              <w:right w:val="single" w:sz="4" w:space="0" w:color="auto"/>
            </w:tcBorders>
            <w:vAlign w:val="center"/>
          </w:tcPr>
          <w:p w14:paraId="285A2464" w14:textId="77777777" w:rsidR="004300E4" w:rsidRPr="00DD7A6E" w:rsidRDefault="004300E4" w:rsidP="00A7472F">
            <w:pPr>
              <w:jc w:val="center"/>
              <w:rPr>
                <w:color w:val="000000"/>
                <w:sz w:val="20"/>
                <w:szCs w:val="20"/>
              </w:rPr>
            </w:pPr>
            <w:r w:rsidRPr="00DD7A6E">
              <w:rPr>
                <w:color w:val="000000"/>
                <w:sz w:val="20"/>
                <w:szCs w:val="20"/>
              </w:rPr>
              <w:t>-6,19</w:t>
            </w:r>
          </w:p>
        </w:tc>
        <w:tc>
          <w:tcPr>
            <w:tcW w:w="992" w:type="dxa"/>
            <w:tcBorders>
              <w:top w:val="single" w:sz="4" w:space="0" w:color="auto"/>
              <w:left w:val="single" w:sz="4" w:space="0" w:color="auto"/>
              <w:bottom w:val="single" w:sz="4" w:space="0" w:color="auto"/>
              <w:right w:val="single" w:sz="4" w:space="0" w:color="auto"/>
            </w:tcBorders>
            <w:vAlign w:val="center"/>
          </w:tcPr>
          <w:p w14:paraId="2532CC90" w14:textId="77777777" w:rsidR="004300E4" w:rsidRPr="00DD7A6E" w:rsidRDefault="004300E4" w:rsidP="00A7472F">
            <w:pPr>
              <w:jc w:val="center"/>
              <w:rPr>
                <w:color w:val="000000"/>
                <w:sz w:val="20"/>
                <w:szCs w:val="20"/>
              </w:rPr>
            </w:pPr>
            <w:r w:rsidRPr="00DD7A6E">
              <w:rPr>
                <w:color w:val="000000"/>
                <w:sz w:val="20"/>
                <w:szCs w:val="20"/>
              </w:rPr>
              <w:t>-5,74</w:t>
            </w:r>
          </w:p>
        </w:tc>
        <w:tc>
          <w:tcPr>
            <w:tcW w:w="992" w:type="dxa"/>
            <w:tcBorders>
              <w:top w:val="single" w:sz="4" w:space="0" w:color="auto"/>
              <w:left w:val="single" w:sz="4" w:space="0" w:color="auto"/>
              <w:bottom w:val="single" w:sz="4" w:space="0" w:color="auto"/>
              <w:right w:val="single" w:sz="4" w:space="0" w:color="auto"/>
            </w:tcBorders>
            <w:vAlign w:val="center"/>
          </w:tcPr>
          <w:p w14:paraId="28DE7C67" w14:textId="77777777" w:rsidR="004300E4" w:rsidRPr="00DD7A6E" w:rsidRDefault="004300E4" w:rsidP="00A7472F">
            <w:pPr>
              <w:jc w:val="center"/>
              <w:rPr>
                <w:color w:val="000000"/>
                <w:sz w:val="20"/>
                <w:szCs w:val="20"/>
              </w:rPr>
            </w:pPr>
            <w:r w:rsidRPr="00DD7A6E">
              <w:rPr>
                <w:color w:val="000000"/>
                <w:sz w:val="20"/>
                <w:szCs w:val="20"/>
              </w:rPr>
              <w:t>-6,17</w:t>
            </w:r>
          </w:p>
        </w:tc>
        <w:tc>
          <w:tcPr>
            <w:tcW w:w="992" w:type="dxa"/>
            <w:tcBorders>
              <w:top w:val="single" w:sz="4" w:space="0" w:color="auto"/>
              <w:left w:val="single" w:sz="4" w:space="0" w:color="auto"/>
              <w:bottom w:val="single" w:sz="4" w:space="0" w:color="auto"/>
              <w:right w:val="single" w:sz="4" w:space="0" w:color="auto"/>
            </w:tcBorders>
            <w:vAlign w:val="center"/>
          </w:tcPr>
          <w:p w14:paraId="7A575391" w14:textId="77777777" w:rsidR="004300E4" w:rsidRPr="00DD7A6E" w:rsidRDefault="004300E4" w:rsidP="00A7472F">
            <w:pPr>
              <w:jc w:val="center"/>
              <w:rPr>
                <w:color w:val="000000"/>
                <w:sz w:val="20"/>
                <w:szCs w:val="20"/>
              </w:rPr>
            </w:pPr>
            <w:r w:rsidRPr="00DD7A6E">
              <w:rPr>
                <w:color w:val="000000"/>
                <w:sz w:val="20"/>
                <w:szCs w:val="20"/>
              </w:rPr>
              <w:t>-5,71</w:t>
            </w:r>
          </w:p>
        </w:tc>
        <w:tc>
          <w:tcPr>
            <w:tcW w:w="992" w:type="dxa"/>
            <w:tcBorders>
              <w:top w:val="single" w:sz="4" w:space="0" w:color="auto"/>
              <w:left w:val="single" w:sz="4" w:space="0" w:color="auto"/>
              <w:bottom w:val="single" w:sz="4" w:space="0" w:color="auto"/>
              <w:right w:val="single" w:sz="4" w:space="0" w:color="auto"/>
            </w:tcBorders>
            <w:vAlign w:val="center"/>
          </w:tcPr>
          <w:p w14:paraId="032DE990" w14:textId="77777777" w:rsidR="004300E4" w:rsidRPr="00DD7A6E" w:rsidRDefault="004300E4" w:rsidP="00A7472F">
            <w:pPr>
              <w:jc w:val="center"/>
              <w:rPr>
                <w:color w:val="000000"/>
                <w:sz w:val="20"/>
                <w:szCs w:val="20"/>
              </w:rPr>
            </w:pPr>
            <w:r w:rsidRPr="00DD7A6E">
              <w:rPr>
                <w:color w:val="000000"/>
                <w:sz w:val="20"/>
                <w:szCs w:val="20"/>
              </w:rPr>
              <w:t>-6,14</w:t>
            </w:r>
          </w:p>
        </w:tc>
        <w:tc>
          <w:tcPr>
            <w:tcW w:w="993" w:type="dxa"/>
            <w:tcBorders>
              <w:top w:val="single" w:sz="4" w:space="0" w:color="auto"/>
              <w:left w:val="single" w:sz="4" w:space="0" w:color="auto"/>
              <w:bottom w:val="single" w:sz="4" w:space="0" w:color="auto"/>
              <w:right w:val="single" w:sz="4" w:space="0" w:color="auto"/>
            </w:tcBorders>
            <w:vAlign w:val="center"/>
          </w:tcPr>
          <w:p w14:paraId="1365E932" w14:textId="77777777" w:rsidR="004300E4" w:rsidRPr="00DD7A6E" w:rsidRDefault="004300E4" w:rsidP="00A7472F">
            <w:pPr>
              <w:jc w:val="center"/>
              <w:rPr>
                <w:color w:val="000000"/>
                <w:sz w:val="20"/>
                <w:szCs w:val="20"/>
              </w:rPr>
            </w:pPr>
            <w:r w:rsidRPr="00DD7A6E">
              <w:rPr>
                <w:color w:val="000000"/>
                <w:sz w:val="20"/>
                <w:szCs w:val="20"/>
              </w:rPr>
              <w:t>-5,66</w:t>
            </w:r>
          </w:p>
        </w:tc>
      </w:tr>
      <w:tr w:rsidR="004300E4" w:rsidRPr="00320F06" w14:paraId="0E746805"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02ED5BA" w14:textId="77777777" w:rsidR="004300E4" w:rsidRPr="00C965D4" w:rsidRDefault="004300E4" w:rsidP="00A7472F">
            <w:pPr>
              <w:overflowPunct w:val="0"/>
              <w:autoSpaceDE w:val="0"/>
              <w:autoSpaceDN w:val="0"/>
              <w:adjustRightInd w:val="0"/>
              <w:spacing w:after="0" w:line="240" w:lineRule="auto"/>
              <w:rPr>
                <w:rFonts w:eastAsia="Arial Unicode MS"/>
                <w:bCs/>
                <w:sz w:val="20"/>
                <w:szCs w:val="20"/>
                <w:lang w:eastAsia="ru-RU"/>
              </w:rPr>
            </w:pPr>
            <w:r w:rsidRPr="00C965D4">
              <w:rPr>
                <w:rFonts w:eastAsia="Arial Unicode MS"/>
                <w:bCs/>
                <w:sz w:val="20"/>
                <w:szCs w:val="20"/>
                <w:lang w:eastAsia="ru-RU"/>
              </w:rPr>
              <w:lastRenderedPageBreak/>
              <w:t>2. Производство товаров и услуг</w:t>
            </w:r>
          </w:p>
        </w:tc>
        <w:tc>
          <w:tcPr>
            <w:tcW w:w="993" w:type="dxa"/>
            <w:tcBorders>
              <w:top w:val="single" w:sz="4" w:space="0" w:color="auto"/>
              <w:left w:val="single" w:sz="4" w:space="0" w:color="auto"/>
              <w:bottom w:val="single" w:sz="4" w:space="0" w:color="auto"/>
              <w:right w:val="single" w:sz="4" w:space="0" w:color="auto"/>
            </w:tcBorders>
          </w:tcPr>
          <w:p w14:paraId="5FCA1A1C"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67588055"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494026C1"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3D1B86D7"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6410BFF1"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1A07895"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43EEBE2"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CEC0B66"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67E4124"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495C9F0"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170B715"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C2C719F"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00FEE86"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E3E7DFF" w14:textId="77777777"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14:paraId="532DFFA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2C74D21"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2.1</w:t>
            </w:r>
            <w:r>
              <w:rPr>
                <w:rFonts w:eastAsia="Times New Roman"/>
                <w:sz w:val="20"/>
                <w:szCs w:val="20"/>
                <w:lang w:eastAsia="ru-RU"/>
              </w:rPr>
              <w:t>.</w:t>
            </w:r>
            <w:r w:rsidRPr="00320F06">
              <w:rPr>
                <w:rFonts w:eastAsia="Times New Roman"/>
                <w:sz w:val="20"/>
                <w:szCs w:val="20"/>
                <w:lang w:eastAsia="ru-RU"/>
              </w:rPr>
              <w:t xml:space="preserve"> Промышленное производство</w:t>
            </w:r>
          </w:p>
        </w:tc>
        <w:tc>
          <w:tcPr>
            <w:tcW w:w="993" w:type="dxa"/>
            <w:tcBorders>
              <w:top w:val="single" w:sz="4" w:space="0" w:color="auto"/>
              <w:left w:val="single" w:sz="4" w:space="0" w:color="auto"/>
              <w:bottom w:val="single" w:sz="4" w:space="0" w:color="auto"/>
              <w:right w:val="single" w:sz="4" w:space="0" w:color="auto"/>
            </w:tcBorders>
          </w:tcPr>
          <w:p w14:paraId="52E69F23"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7473EBBC"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1E278C53"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6E3F1DE6"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066AE0EB"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D433B43"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7455368"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99D7CFF"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9D10FAA"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452BC1C"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5073F5B"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2168750"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551C847"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D7D18D2" w14:textId="77777777"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14:paraId="0DABDB3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6B4F7C5"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93" w:type="dxa"/>
            <w:tcBorders>
              <w:top w:val="single" w:sz="4" w:space="0" w:color="auto"/>
              <w:left w:val="single" w:sz="4" w:space="0" w:color="auto"/>
              <w:bottom w:val="single" w:sz="4" w:space="0" w:color="auto"/>
              <w:right w:val="single" w:sz="4" w:space="0" w:color="auto"/>
            </w:tcBorders>
            <w:hideMark/>
          </w:tcPr>
          <w:p w14:paraId="0791F518"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057459D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val="en-US" w:eastAsia="ru-RU"/>
              </w:rPr>
              <w:t>88</w:t>
            </w:r>
            <w:r>
              <w:rPr>
                <w:rFonts w:eastAsia="Times New Roman"/>
                <w:sz w:val="20"/>
                <w:szCs w:val="20"/>
                <w:lang w:eastAsia="ru-RU"/>
              </w:rPr>
              <w:t xml:space="preserve"> </w:t>
            </w:r>
            <w:r w:rsidRPr="007979CF">
              <w:rPr>
                <w:rFonts w:eastAsia="Times New Roman"/>
                <w:sz w:val="20"/>
                <w:szCs w:val="20"/>
                <w:lang w:val="en-US" w:eastAsia="ru-RU"/>
              </w:rPr>
              <w:t>488</w:t>
            </w:r>
            <w:r w:rsidRPr="007979CF">
              <w:rPr>
                <w:rFonts w:eastAsia="Times New Roman"/>
                <w:sz w:val="20"/>
                <w:szCs w:val="20"/>
                <w:lang w:eastAsia="ru-RU"/>
              </w:rPr>
              <w:t>,9</w:t>
            </w:r>
          </w:p>
        </w:tc>
        <w:tc>
          <w:tcPr>
            <w:tcW w:w="846" w:type="dxa"/>
            <w:tcBorders>
              <w:top w:val="single" w:sz="4" w:space="0" w:color="auto"/>
              <w:left w:val="single" w:sz="4" w:space="0" w:color="auto"/>
              <w:bottom w:val="single" w:sz="4" w:space="0" w:color="auto"/>
              <w:right w:val="single" w:sz="4" w:space="0" w:color="auto"/>
            </w:tcBorders>
            <w:vAlign w:val="center"/>
          </w:tcPr>
          <w:p w14:paraId="5BA812FA"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102</w:t>
            </w:r>
            <w:r>
              <w:rPr>
                <w:rFonts w:eastAsia="Times New Roman"/>
                <w:sz w:val="20"/>
                <w:szCs w:val="20"/>
                <w:lang w:eastAsia="ru-RU"/>
              </w:rPr>
              <w:t xml:space="preserve"> </w:t>
            </w:r>
            <w:r w:rsidRPr="007979CF">
              <w:rPr>
                <w:rFonts w:eastAsia="Times New Roman"/>
                <w:sz w:val="20"/>
                <w:szCs w:val="20"/>
                <w:lang w:eastAsia="ru-RU"/>
              </w:rPr>
              <w:t>807,2</w:t>
            </w:r>
          </w:p>
        </w:tc>
        <w:tc>
          <w:tcPr>
            <w:tcW w:w="845" w:type="dxa"/>
            <w:tcBorders>
              <w:top w:val="single" w:sz="4" w:space="0" w:color="auto"/>
              <w:left w:val="single" w:sz="4" w:space="0" w:color="auto"/>
              <w:bottom w:val="single" w:sz="4" w:space="0" w:color="auto"/>
              <w:right w:val="single" w:sz="4" w:space="0" w:color="auto"/>
            </w:tcBorders>
            <w:vAlign w:val="center"/>
          </w:tcPr>
          <w:p w14:paraId="59ECFAA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107</w:t>
            </w:r>
            <w:r>
              <w:rPr>
                <w:rFonts w:eastAsia="Times New Roman"/>
                <w:sz w:val="20"/>
                <w:szCs w:val="20"/>
                <w:lang w:eastAsia="ru-RU"/>
              </w:rPr>
              <w:t xml:space="preserve"> </w:t>
            </w:r>
            <w:r w:rsidRPr="007979CF">
              <w:rPr>
                <w:rFonts w:eastAsia="Times New Roman"/>
                <w:sz w:val="20"/>
                <w:szCs w:val="20"/>
                <w:lang w:eastAsia="ru-RU"/>
              </w:rPr>
              <w:t>838,5</w:t>
            </w:r>
          </w:p>
        </w:tc>
        <w:tc>
          <w:tcPr>
            <w:tcW w:w="983" w:type="dxa"/>
            <w:tcBorders>
              <w:top w:val="single" w:sz="4" w:space="0" w:color="auto"/>
              <w:left w:val="single" w:sz="4" w:space="0" w:color="auto"/>
              <w:bottom w:val="single" w:sz="4" w:space="0" w:color="auto"/>
              <w:right w:val="single" w:sz="4" w:space="0" w:color="auto"/>
            </w:tcBorders>
            <w:vAlign w:val="center"/>
          </w:tcPr>
          <w:p w14:paraId="7358BFD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111</w:t>
            </w:r>
            <w:r>
              <w:rPr>
                <w:rFonts w:eastAsia="Times New Roman"/>
                <w:sz w:val="20"/>
                <w:szCs w:val="20"/>
                <w:lang w:eastAsia="ru-RU"/>
              </w:rPr>
              <w:t xml:space="preserve"> </w:t>
            </w:r>
            <w:r w:rsidRPr="007979CF">
              <w:rPr>
                <w:rFonts w:eastAsia="Times New Roman"/>
                <w:sz w:val="20"/>
                <w:szCs w:val="20"/>
                <w:lang w:eastAsia="ru-RU"/>
              </w:rPr>
              <w:t>615,1</w:t>
            </w:r>
          </w:p>
        </w:tc>
        <w:tc>
          <w:tcPr>
            <w:tcW w:w="851" w:type="dxa"/>
            <w:tcBorders>
              <w:top w:val="single" w:sz="4" w:space="0" w:color="auto"/>
              <w:left w:val="single" w:sz="4" w:space="0" w:color="auto"/>
              <w:bottom w:val="single" w:sz="4" w:space="0" w:color="auto"/>
              <w:right w:val="single" w:sz="4" w:space="0" w:color="auto"/>
            </w:tcBorders>
            <w:vAlign w:val="center"/>
          </w:tcPr>
          <w:p w14:paraId="2EC49FE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113</w:t>
            </w:r>
            <w:r>
              <w:rPr>
                <w:rFonts w:eastAsia="Times New Roman"/>
                <w:sz w:val="20"/>
                <w:szCs w:val="20"/>
                <w:lang w:eastAsia="ru-RU"/>
              </w:rPr>
              <w:t xml:space="preserve"> </w:t>
            </w:r>
            <w:r w:rsidRPr="007979CF">
              <w:rPr>
                <w:rFonts w:eastAsia="Times New Roman"/>
                <w:sz w:val="20"/>
                <w:szCs w:val="20"/>
                <w:lang w:eastAsia="ru-RU"/>
              </w:rPr>
              <w:t>552,3</w:t>
            </w:r>
          </w:p>
        </w:tc>
        <w:tc>
          <w:tcPr>
            <w:tcW w:w="850" w:type="dxa"/>
            <w:tcBorders>
              <w:top w:val="single" w:sz="4" w:space="0" w:color="auto"/>
              <w:left w:val="single" w:sz="4" w:space="0" w:color="auto"/>
              <w:bottom w:val="single" w:sz="4" w:space="0" w:color="auto"/>
              <w:right w:val="single" w:sz="4" w:space="0" w:color="auto"/>
            </w:tcBorders>
            <w:vAlign w:val="center"/>
          </w:tcPr>
          <w:p w14:paraId="48364F7B"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116</w:t>
            </w:r>
            <w:r>
              <w:rPr>
                <w:rFonts w:eastAsia="Times New Roman"/>
                <w:sz w:val="20"/>
                <w:szCs w:val="20"/>
                <w:lang w:eastAsia="ru-RU"/>
              </w:rPr>
              <w:t xml:space="preserve"> </w:t>
            </w:r>
            <w:r w:rsidRPr="007979CF">
              <w:rPr>
                <w:rFonts w:eastAsia="Times New Roman"/>
                <w:sz w:val="20"/>
                <w:szCs w:val="20"/>
                <w:lang w:eastAsia="ru-RU"/>
              </w:rPr>
              <w:t>451,4</w:t>
            </w:r>
          </w:p>
        </w:tc>
        <w:tc>
          <w:tcPr>
            <w:tcW w:w="993" w:type="dxa"/>
            <w:tcBorders>
              <w:top w:val="single" w:sz="4" w:space="0" w:color="auto"/>
              <w:left w:val="single" w:sz="4" w:space="0" w:color="auto"/>
              <w:bottom w:val="single" w:sz="4" w:space="0" w:color="auto"/>
              <w:right w:val="single" w:sz="4" w:space="0" w:color="auto"/>
            </w:tcBorders>
            <w:vAlign w:val="center"/>
          </w:tcPr>
          <w:p w14:paraId="66940C3B"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119</w:t>
            </w:r>
            <w:r>
              <w:rPr>
                <w:rFonts w:eastAsia="Times New Roman"/>
                <w:sz w:val="20"/>
                <w:szCs w:val="20"/>
                <w:lang w:eastAsia="ru-RU"/>
              </w:rPr>
              <w:t xml:space="preserve"> </w:t>
            </w:r>
            <w:r w:rsidRPr="007979CF">
              <w:rPr>
                <w:rFonts w:eastAsia="Times New Roman"/>
                <w:sz w:val="20"/>
                <w:szCs w:val="20"/>
                <w:lang w:eastAsia="ru-RU"/>
              </w:rPr>
              <w:t>949,9</w:t>
            </w:r>
          </w:p>
        </w:tc>
        <w:tc>
          <w:tcPr>
            <w:tcW w:w="992" w:type="dxa"/>
            <w:tcBorders>
              <w:top w:val="single" w:sz="4" w:space="0" w:color="auto"/>
              <w:left w:val="single" w:sz="4" w:space="0" w:color="auto"/>
              <w:bottom w:val="single" w:sz="4" w:space="0" w:color="auto"/>
              <w:right w:val="single" w:sz="4" w:space="0" w:color="auto"/>
            </w:tcBorders>
            <w:vAlign w:val="center"/>
          </w:tcPr>
          <w:p w14:paraId="58A6188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121</w:t>
            </w:r>
            <w:r>
              <w:rPr>
                <w:rFonts w:eastAsia="Times New Roman"/>
                <w:sz w:val="20"/>
                <w:szCs w:val="20"/>
                <w:lang w:eastAsia="ru-RU"/>
              </w:rPr>
              <w:t xml:space="preserve"> </w:t>
            </w:r>
            <w:r w:rsidRPr="007979CF">
              <w:rPr>
                <w:rFonts w:eastAsia="Times New Roman"/>
                <w:sz w:val="20"/>
                <w:szCs w:val="20"/>
                <w:lang w:eastAsia="ru-RU"/>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770734B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127</w:t>
            </w:r>
            <w:r>
              <w:rPr>
                <w:rFonts w:eastAsia="Times New Roman"/>
                <w:sz w:val="20"/>
                <w:szCs w:val="20"/>
                <w:lang w:eastAsia="ru-RU"/>
              </w:rPr>
              <w:t xml:space="preserve"> </w:t>
            </w:r>
            <w:r w:rsidRPr="007979CF">
              <w:rPr>
                <w:rFonts w:eastAsia="Times New Roman"/>
                <w:sz w:val="20"/>
                <w:szCs w:val="20"/>
                <w:lang w:eastAsia="ru-RU"/>
              </w:rPr>
              <w:t>000,9</w:t>
            </w:r>
          </w:p>
        </w:tc>
        <w:tc>
          <w:tcPr>
            <w:tcW w:w="992" w:type="dxa"/>
            <w:tcBorders>
              <w:top w:val="single" w:sz="4" w:space="0" w:color="auto"/>
              <w:left w:val="single" w:sz="4" w:space="0" w:color="auto"/>
              <w:bottom w:val="single" w:sz="4" w:space="0" w:color="auto"/>
              <w:right w:val="single" w:sz="4" w:space="0" w:color="auto"/>
            </w:tcBorders>
            <w:vAlign w:val="center"/>
          </w:tcPr>
          <w:p w14:paraId="6A7DB26F"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127</w:t>
            </w:r>
            <w:r>
              <w:rPr>
                <w:rFonts w:eastAsia="Times New Roman"/>
                <w:sz w:val="20"/>
                <w:szCs w:val="20"/>
                <w:lang w:eastAsia="ru-RU"/>
              </w:rPr>
              <w:t xml:space="preserve"> </w:t>
            </w:r>
            <w:r w:rsidRPr="007979CF">
              <w:rPr>
                <w:rFonts w:eastAsia="Times New Roman"/>
                <w:sz w:val="20"/>
                <w:szCs w:val="20"/>
                <w:lang w:eastAsia="ru-RU"/>
              </w:rPr>
              <w:t>211,5</w:t>
            </w:r>
          </w:p>
        </w:tc>
        <w:tc>
          <w:tcPr>
            <w:tcW w:w="992" w:type="dxa"/>
            <w:tcBorders>
              <w:top w:val="single" w:sz="4" w:space="0" w:color="auto"/>
              <w:left w:val="single" w:sz="4" w:space="0" w:color="auto"/>
              <w:bottom w:val="single" w:sz="4" w:space="0" w:color="auto"/>
              <w:right w:val="single" w:sz="4" w:space="0" w:color="auto"/>
            </w:tcBorders>
            <w:vAlign w:val="center"/>
          </w:tcPr>
          <w:p w14:paraId="73332C74"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134</w:t>
            </w:r>
            <w:r>
              <w:rPr>
                <w:rFonts w:eastAsia="Times New Roman"/>
                <w:sz w:val="20"/>
                <w:szCs w:val="20"/>
                <w:lang w:eastAsia="ru-RU"/>
              </w:rPr>
              <w:t xml:space="preserve"> </w:t>
            </w:r>
            <w:r w:rsidRPr="007979CF">
              <w:rPr>
                <w:rFonts w:eastAsia="Times New Roman"/>
                <w:sz w:val="20"/>
                <w:szCs w:val="20"/>
                <w:lang w:eastAsia="ru-RU"/>
              </w:rPr>
              <w:t>228,1</w:t>
            </w:r>
          </w:p>
        </w:tc>
        <w:tc>
          <w:tcPr>
            <w:tcW w:w="992" w:type="dxa"/>
            <w:tcBorders>
              <w:top w:val="single" w:sz="4" w:space="0" w:color="auto"/>
              <w:left w:val="single" w:sz="4" w:space="0" w:color="auto"/>
              <w:bottom w:val="single" w:sz="4" w:space="0" w:color="auto"/>
              <w:right w:val="single" w:sz="4" w:space="0" w:color="auto"/>
            </w:tcBorders>
            <w:vAlign w:val="center"/>
          </w:tcPr>
          <w:p w14:paraId="0D3D601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134</w:t>
            </w:r>
            <w:r>
              <w:rPr>
                <w:rFonts w:eastAsia="Times New Roman"/>
                <w:sz w:val="20"/>
                <w:szCs w:val="20"/>
                <w:lang w:eastAsia="ru-RU"/>
              </w:rPr>
              <w:t xml:space="preserve"> </w:t>
            </w:r>
            <w:r w:rsidRPr="007979CF">
              <w:rPr>
                <w:rFonts w:eastAsia="Times New Roman"/>
                <w:sz w:val="20"/>
                <w:szCs w:val="20"/>
                <w:lang w:eastAsia="ru-RU"/>
              </w:rPr>
              <w:t>428,1</w:t>
            </w:r>
          </w:p>
        </w:tc>
        <w:tc>
          <w:tcPr>
            <w:tcW w:w="993" w:type="dxa"/>
            <w:tcBorders>
              <w:top w:val="single" w:sz="4" w:space="0" w:color="auto"/>
              <w:left w:val="single" w:sz="4" w:space="0" w:color="auto"/>
              <w:bottom w:val="single" w:sz="4" w:space="0" w:color="auto"/>
              <w:right w:val="single" w:sz="4" w:space="0" w:color="auto"/>
            </w:tcBorders>
            <w:vAlign w:val="center"/>
          </w:tcPr>
          <w:p w14:paraId="069B44D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143</w:t>
            </w:r>
            <w:r>
              <w:rPr>
                <w:rFonts w:eastAsia="Times New Roman"/>
                <w:sz w:val="20"/>
                <w:szCs w:val="20"/>
                <w:lang w:eastAsia="ru-RU"/>
              </w:rPr>
              <w:t xml:space="preserve"> </w:t>
            </w:r>
            <w:r w:rsidRPr="007979CF">
              <w:rPr>
                <w:rFonts w:eastAsia="Times New Roman"/>
                <w:sz w:val="20"/>
                <w:szCs w:val="20"/>
                <w:lang w:eastAsia="ru-RU"/>
              </w:rPr>
              <w:t>188,7</w:t>
            </w:r>
          </w:p>
        </w:tc>
      </w:tr>
      <w:tr w:rsidR="004300E4" w:rsidRPr="00320F06" w14:paraId="7E4BA3A0"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504DBC4"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Темп роста промышленного производства</w:t>
            </w:r>
          </w:p>
        </w:tc>
        <w:tc>
          <w:tcPr>
            <w:tcW w:w="993" w:type="dxa"/>
            <w:tcBorders>
              <w:top w:val="single" w:sz="4" w:space="0" w:color="auto"/>
              <w:left w:val="single" w:sz="4" w:space="0" w:color="auto"/>
              <w:bottom w:val="single" w:sz="4" w:space="0" w:color="auto"/>
              <w:right w:val="single" w:sz="4" w:space="0" w:color="auto"/>
            </w:tcBorders>
            <w:hideMark/>
          </w:tcPr>
          <w:p w14:paraId="766FB66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14:paraId="36B69E0F" w14:textId="77777777" w:rsidR="004300E4" w:rsidRPr="007979CF" w:rsidRDefault="004300E4" w:rsidP="00A7472F">
            <w:pPr>
              <w:jc w:val="center"/>
              <w:rPr>
                <w:sz w:val="20"/>
                <w:szCs w:val="20"/>
              </w:rPr>
            </w:pPr>
            <w:r w:rsidRPr="007979CF">
              <w:rPr>
                <w:sz w:val="20"/>
                <w:szCs w:val="20"/>
              </w:rPr>
              <w:t>111,9</w:t>
            </w:r>
          </w:p>
        </w:tc>
        <w:tc>
          <w:tcPr>
            <w:tcW w:w="846" w:type="dxa"/>
            <w:tcBorders>
              <w:top w:val="single" w:sz="4" w:space="0" w:color="auto"/>
              <w:left w:val="single" w:sz="4" w:space="0" w:color="auto"/>
              <w:bottom w:val="single" w:sz="4" w:space="0" w:color="auto"/>
              <w:right w:val="single" w:sz="4" w:space="0" w:color="auto"/>
            </w:tcBorders>
            <w:vAlign w:val="center"/>
          </w:tcPr>
          <w:p w14:paraId="16DA8848" w14:textId="77777777" w:rsidR="004300E4" w:rsidRPr="007979CF" w:rsidRDefault="004300E4" w:rsidP="00A7472F">
            <w:pPr>
              <w:jc w:val="center"/>
              <w:rPr>
                <w:sz w:val="20"/>
                <w:szCs w:val="20"/>
              </w:rPr>
            </w:pPr>
            <w:r w:rsidRPr="007979CF">
              <w:rPr>
                <w:sz w:val="20"/>
                <w:szCs w:val="20"/>
              </w:rPr>
              <w:t>116,2</w:t>
            </w:r>
          </w:p>
        </w:tc>
        <w:tc>
          <w:tcPr>
            <w:tcW w:w="845" w:type="dxa"/>
            <w:tcBorders>
              <w:top w:val="single" w:sz="4" w:space="0" w:color="auto"/>
              <w:left w:val="single" w:sz="4" w:space="0" w:color="auto"/>
              <w:bottom w:val="single" w:sz="4" w:space="0" w:color="auto"/>
              <w:right w:val="single" w:sz="4" w:space="0" w:color="auto"/>
            </w:tcBorders>
            <w:vAlign w:val="center"/>
          </w:tcPr>
          <w:p w14:paraId="58AAFC09" w14:textId="77777777" w:rsidR="004300E4" w:rsidRPr="007979CF" w:rsidRDefault="004300E4" w:rsidP="00A7472F">
            <w:pPr>
              <w:jc w:val="center"/>
              <w:rPr>
                <w:sz w:val="20"/>
                <w:szCs w:val="20"/>
              </w:rPr>
            </w:pPr>
            <w:r w:rsidRPr="007979CF">
              <w:rPr>
                <w:sz w:val="20"/>
                <w:szCs w:val="20"/>
              </w:rPr>
              <w:t>104,9</w:t>
            </w:r>
          </w:p>
        </w:tc>
        <w:tc>
          <w:tcPr>
            <w:tcW w:w="983" w:type="dxa"/>
            <w:tcBorders>
              <w:top w:val="single" w:sz="4" w:space="0" w:color="auto"/>
              <w:left w:val="single" w:sz="4" w:space="0" w:color="auto"/>
              <w:bottom w:val="single" w:sz="4" w:space="0" w:color="auto"/>
              <w:right w:val="single" w:sz="4" w:space="0" w:color="auto"/>
            </w:tcBorders>
            <w:vAlign w:val="center"/>
          </w:tcPr>
          <w:p w14:paraId="3293C2DB" w14:textId="77777777" w:rsidR="004300E4" w:rsidRPr="007979CF" w:rsidRDefault="004300E4" w:rsidP="00A7472F">
            <w:pPr>
              <w:jc w:val="center"/>
              <w:rPr>
                <w:sz w:val="20"/>
                <w:szCs w:val="20"/>
              </w:rPr>
            </w:pPr>
            <w:r w:rsidRPr="007979CF">
              <w:rPr>
                <w:sz w:val="20"/>
                <w:szCs w:val="20"/>
              </w:rPr>
              <w:t>103,5</w:t>
            </w:r>
          </w:p>
        </w:tc>
        <w:tc>
          <w:tcPr>
            <w:tcW w:w="851" w:type="dxa"/>
            <w:tcBorders>
              <w:top w:val="single" w:sz="4" w:space="0" w:color="auto"/>
              <w:left w:val="single" w:sz="4" w:space="0" w:color="auto"/>
              <w:bottom w:val="single" w:sz="4" w:space="0" w:color="auto"/>
              <w:right w:val="single" w:sz="4" w:space="0" w:color="auto"/>
            </w:tcBorders>
            <w:vAlign w:val="center"/>
          </w:tcPr>
          <w:p w14:paraId="69A72060" w14:textId="77777777" w:rsidR="004300E4" w:rsidRPr="007979CF" w:rsidRDefault="004300E4" w:rsidP="00A7472F">
            <w:pPr>
              <w:jc w:val="center"/>
              <w:rPr>
                <w:sz w:val="20"/>
                <w:szCs w:val="20"/>
              </w:rPr>
            </w:pPr>
            <w:r w:rsidRPr="007979CF">
              <w:rPr>
                <w:sz w:val="20"/>
                <w:szCs w:val="20"/>
              </w:rPr>
              <w:t>105,3</w:t>
            </w:r>
          </w:p>
        </w:tc>
        <w:tc>
          <w:tcPr>
            <w:tcW w:w="850" w:type="dxa"/>
            <w:tcBorders>
              <w:top w:val="single" w:sz="4" w:space="0" w:color="auto"/>
              <w:left w:val="single" w:sz="4" w:space="0" w:color="auto"/>
              <w:bottom w:val="single" w:sz="4" w:space="0" w:color="auto"/>
              <w:right w:val="single" w:sz="4" w:space="0" w:color="auto"/>
            </w:tcBorders>
            <w:vAlign w:val="center"/>
          </w:tcPr>
          <w:p w14:paraId="4B91F464" w14:textId="77777777" w:rsidR="004300E4" w:rsidRPr="007979CF" w:rsidRDefault="004300E4" w:rsidP="00A7472F">
            <w:pPr>
              <w:jc w:val="center"/>
              <w:rPr>
                <w:sz w:val="20"/>
                <w:szCs w:val="20"/>
              </w:rPr>
            </w:pPr>
            <w:r w:rsidRPr="007979CF">
              <w:rPr>
                <w:sz w:val="20"/>
                <w:szCs w:val="20"/>
              </w:rPr>
              <w:t>104,3</w:t>
            </w:r>
          </w:p>
        </w:tc>
        <w:tc>
          <w:tcPr>
            <w:tcW w:w="993" w:type="dxa"/>
            <w:tcBorders>
              <w:top w:val="single" w:sz="4" w:space="0" w:color="auto"/>
              <w:left w:val="single" w:sz="4" w:space="0" w:color="auto"/>
              <w:bottom w:val="single" w:sz="4" w:space="0" w:color="auto"/>
              <w:right w:val="single" w:sz="4" w:space="0" w:color="auto"/>
            </w:tcBorders>
            <w:vAlign w:val="center"/>
          </w:tcPr>
          <w:p w14:paraId="39598149" w14:textId="77777777" w:rsidR="004300E4" w:rsidRPr="007979CF" w:rsidRDefault="004300E4" w:rsidP="00A7472F">
            <w:pPr>
              <w:jc w:val="center"/>
              <w:rPr>
                <w:sz w:val="20"/>
                <w:szCs w:val="20"/>
              </w:rPr>
            </w:pPr>
            <w:r w:rsidRPr="007979CF">
              <w:rPr>
                <w:sz w:val="20"/>
                <w:szCs w:val="20"/>
              </w:rPr>
              <w:t>105,6</w:t>
            </w:r>
          </w:p>
        </w:tc>
        <w:tc>
          <w:tcPr>
            <w:tcW w:w="992" w:type="dxa"/>
            <w:tcBorders>
              <w:top w:val="single" w:sz="4" w:space="0" w:color="auto"/>
              <w:left w:val="single" w:sz="4" w:space="0" w:color="auto"/>
              <w:bottom w:val="single" w:sz="4" w:space="0" w:color="auto"/>
              <w:right w:val="single" w:sz="4" w:space="0" w:color="auto"/>
            </w:tcBorders>
            <w:vAlign w:val="center"/>
          </w:tcPr>
          <w:p w14:paraId="39C1A902" w14:textId="77777777"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14:paraId="557D833F" w14:textId="77777777" w:rsidR="004300E4" w:rsidRPr="007979CF" w:rsidRDefault="004300E4" w:rsidP="00A7472F">
            <w:pPr>
              <w:jc w:val="center"/>
              <w:rPr>
                <w:sz w:val="20"/>
                <w:szCs w:val="20"/>
              </w:rPr>
            </w:pPr>
            <w:r w:rsidRPr="007979CF">
              <w:rPr>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tcPr>
          <w:p w14:paraId="4B20F9B4" w14:textId="77777777" w:rsidR="004300E4" w:rsidRPr="007979CF" w:rsidRDefault="004300E4" w:rsidP="00A7472F">
            <w:pPr>
              <w:jc w:val="center"/>
              <w:rPr>
                <w:sz w:val="20"/>
                <w:szCs w:val="20"/>
              </w:rPr>
            </w:pPr>
            <w:r w:rsidRPr="007979CF">
              <w:rPr>
                <w:sz w:val="20"/>
                <w:szCs w:val="20"/>
              </w:rPr>
              <w:t>104,6</w:t>
            </w:r>
          </w:p>
        </w:tc>
        <w:tc>
          <w:tcPr>
            <w:tcW w:w="992" w:type="dxa"/>
            <w:tcBorders>
              <w:top w:val="single" w:sz="4" w:space="0" w:color="auto"/>
              <w:left w:val="single" w:sz="4" w:space="0" w:color="auto"/>
              <w:bottom w:val="single" w:sz="4" w:space="0" w:color="auto"/>
              <w:right w:val="single" w:sz="4" w:space="0" w:color="auto"/>
            </w:tcBorders>
            <w:vAlign w:val="center"/>
          </w:tcPr>
          <w:p w14:paraId="4B1844DC" w14:textId="77777777" w:rsidR="004300E4" w:rsidRPr="007979CF" w:rsidRDefault="004300E4" w:rsidP="00A7472F">
            <w:pPr>
              <w:jc w:val="center"/>
              <w:rPr>
                <w:sz w:val="20"/>
                <w:szCs w:val="20"/>
              </w:rPr>
            </w:pPr>
            <w:r w:rsidRPr="007979CF">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14:paraId="7D1676EC" w14:textId="77777777" w:rsidR="004300E4" w:rsidRPr="007979CF" w:rsidRDefault="004300E4" w:rsidP="00A7472F">
            <w:pPr>
              <w:jc w:val="center"/>
              <w:rPr>
                <w:sz w:val="20"/>
                <w:szCs w:val="20"/>
              </w:rPr>
            </w:pPr>
            <w:r w:rsidRPr="007979CF">
              <w:rPr>
                <w:sz w:val="20"/>
                <w:szCs w:val="20"/>
              </w:rPr>
              <w:t>105,7</w:t>
            </w:r>
          </w:p>
        </w:tc>
        <w:tc>
          <w:tcPr>
            <w:tcW w:w="993" w:type="dxa"/>
            <w:tcBorders>
              <w:top w:val="single" w:sz="4" w:space="0" w:color="auto"/>
              <w:left w:val="single" w:sz="4" w:space="0" w:color="auto"/>
              <w:bottom w:val="single" w:sz="4" w:space="0" w:color="auto"/>
              <w:right w:val="single" w:sz="4" w:space="0" w:color="auto"/>
            </w:tcBorders>
            <w:vAlign w:val="center"/>
          </w:tcPr>
          <w:p w14:paraId="61DD351E" w14:textId="77777777" w:rsidR="004300E4" w:rsidRPr="007979CF" w:rsidRDefault="004300E4" w:rsidP="00A7472F">
            <w:pPr>
              <w:jc w:val="center"/>
              <w:rPr>
                <w:sz w:val="20"/>
                <w:szCs w:val="20"/>
              </w:rPr>
            </w:pPr>
            <w:r w:rsidRPr="007979CF">
              <w:rPr>
                <w:sz w:val="20"/>
                <w:szCs w:val="20"/>
              </w:rPr>
              <w:t>106,7</w:t>
            </w:r>
          </w:p>
        </w:tc>
      </w:tr>
      <w:tr w:rsidR="004300E4" w:rsidRPr="00320F06" w14:paraId="63CA85FB"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6D12843" w14:textId="77777777" w:rsidR="004300E4" w:rsidRPr="00320F06"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320F06">
              <w:rPr>
                <w:rFonts w:eastAsia="Arial Unicode MS"/>
                <w:bCs/>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tcPr>
          <w:p w14:paraId="110264FD"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23E8FECD"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3C83BD7D"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2509350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6D445ED4"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2F6CC9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112EA1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DAA266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38F246B"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574DF4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FA5BE45"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481281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9EB0D8F"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9740AAE"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12DC789E" w14:textId="77777777" w:rsidTr="00A7472F">
        <w:trPr>
          <w:gridAfter w:val="14"/>
          <w:wAfter w:w="15137" w:type="dxa"/>
          <w:trHeight w:val="98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B82E70A"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C</w:t>
            </w:r>
            <w:r w:rsidRPr="00320F06">
              <w:rPr>
                <w:rFonts w:eastAsia="Arial Unicode MS"/>
                <w:sz w:val="20"/>
                <w:szCs w:val="20"/>
                <w:lang w:eastAsia="ru-RU"/>
              </w:rPr>
              <w:t>: 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hideMark/>
          </w:tcPr>
          <w:p w14:paraId="17E66A50"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7D894651" w14:textId="77777777" w:rsidR="004300E4" w:rsidRPr="007979CF" w:rsidRDefault="004300E4" w:rsidP="00A7472F">
            <w:pPr>
              <w:jc w:val="center"/>
              <w:rPr>
                <w:sz w:val="20"/>
                <w:szCs w:val="20"/>
              </w:rPr>
            </w:pPr>
            <w:r w:rsidRPr="007979CF">
              <w:rPr>
                <w:sz w:val="20"/>
                <w:szCs w:val="20"/>
              </w:rPr>
              <w:t>70</w:t>
            </w:r>
            <w:r>
              <w:rPr>
                <w:sz w:val="20"/>
                <w:szCs w:val="20"/>
              </w:rPr>
              <w:t xml:space="preserve"> </w:t>
            </w:r>
            <w:r w:rsidRPr="007979CF">
              <w:rPr>
                <w:sz w:val="20"/>
                <w:szCs w:val="20"/>
              </w:rPr>
              <w:t>297,5</w:t>
            </w:r>
          </w:p>
        </w:tc>
        <w:tc>
          <w:tcPr>
            <w:tcW w:w="846" w:type="dxa"/>
            <w:tcBorders>
              <w:top w:val="single" w:sz="4" w:space="0" w:color="auto"/>
              <w:left w:val="single" w:sz="4" w:space="0" w:color="auto"/>
              <w:bottom w:val="single" w:sz="4" w:space="0" w:color="auto"/>
              <w:right w:val="single" w:sz="4" w:space="0" w:color="auto"/>
            </w:tcBorders>
            <w:vAlign w:val="center"/>
          </w:tcPr>
          <w:p w14:paraId="165B87AA" w14:textId="77777777" w:rsidR="004300E4" w:rsidRPr="007979CF" w:rsidRDefault="004300E4" w:rsidP="00A7472F">
            <w:pPr>
              <w:jc w:val="center"/>
              <w:rPr>
                <w:sz w:val="20"/>
                <w:szCs w:val="20"/>
              </w:rPr>
            </w:pPr>
            <w:r w:rsidRPr="007979CF">
              <w:rPr>
                <w:sz w:val="20"/>
                <w:szCs w:val="20"/>
              </w:rPr>
              <w:t>83</w:t>
            </w:r>
            <w:r>
              <w:rPr>
                <w:sz w:val="20"/>
                <w:szCs w:val="20"/>
              </w:rPr>
              <w:t xml:space="preserve"> </w:t>
            </w:r>
            <w:r w:rsidRPr="007979CF">
              <w:rPr>
                <w:sz w:val="20"/>
                <w:szCs w:val="20"/>
              </w:rPr>
              <w:t>083,2</w:t>
            </w:r>
          </w:p>
        </w:tc>
        <w:tc>
          <w:tcPr>
            <w:tcW w:w="845" w:type="dxa"/>
            <w:tcBorders>
              <w:top w:val="single" w:sz="4" w:space="0" w:color="auto"/>
              <w:left w:val="single" w:sz="4" w:space="0" w:color="auto"/>
              <w:bottom w:val="single" w:sz="4" w:space="0" w:color="auto"/>
              <w:right w:val="single" w:sz="4" w:space="0" w:color="auto"/>
            </w:tcBorders>
            <w:vAlign w:val="center"/>
          </w:tcPr>
          <w:p w14:paraId="50705082" w14:textId="77777777" w:rsidR="004300E4" w:rsidRPr="007979CF" w:rsidRDefault="004300E4" w:rsidP="00A7472F">
            <w:pPr>
              <w:jc w:val="center"/>
              <w:rPr>
                <w:sz w:val="20"/>
                <w:szCs w:val="20"/>
              </w:rPr>
            </w:pPr>
            <w:r w:rsidRPr="007979CF">
              <w:rPr>
                <w:sz w:val="20"/>
                <w:szCs w:val="20"/>
              </w:rPr>
              <w:t>87</w:t>
            </w:r>
            <w:r>
              <w:rPr>
                <w:sz w:val="20"/>
                <w:szCs w:val="20"/>
              </w:rPr>
              <w:t xml:space="preserve"> </w:t>
            </w:r>
            <w:r w:rsidRPr="007979CF">
              <w:rPr>
                <w:sz w:val="20"/>
                <w:szCs w:val="20"/>
              </w:rPr>
              <w:t>890,3</w:t>
            </w:r>
          </w:p>
        </w:tc>
        <w:tc>
          <w:tcPr>
            <w:tcW w:w="983" w:type="dxa"/>
            <w:tcBorders>
              <w:top w:val="single" w:sz="4" w:space="0" w:color="auto"/>
              <w:left w:val="single" w:sz="4" w:space="0" w:color="auto"/>
              <w:bottom w:val="single" w:sz="4" w:space="0" w:color="auto"/>
              <w:right w:val="single" w:sz="4" w:space="0" w:color="auto"/>
            </w:tcBorders>
            <w:vAlign w:val="center"/>
          </w:tcPr>
          <w:p w14:paraId="7FCD7D90" w14:textId="77777777" w:rsidR="004300E4" w:rsidRPr="007979CF" w:rsidRDefault="004300E4" w:rsidP="00A7472F">
            <w:pPr>
              <w:jc w:val="center"/>
              <w:rPr>
                <w:sz w:val="20"/>
                <w:szCs w:val="20"/>
              </w:rPr>
            </w:pPr>
            <w:r w:rsidRPr="007979CF">
              <w:rPr>
                <w:sz w:val="20"/>
                <w:szCs w:val="20"/>
              </w:rPr>
              <w:t>91</w:t>
            </w:r>
            <w:r>
              <w:rPr>
                <w:sz w:val="20"/>
                <w:szCs w:val="20"/>
              </w:rPr>
              <w:t xml:space="preserve"> </w:t>
            </w:r>
            <w:r w:rsidRPr="007979CF">
              <w:rPr>
                <w:sz w:val="20"/>
                <w:szCs w:val="20"/>
              </w:rPr>
              <w:t>373,0</w:t>
            </w:r>
          </w:p>
        </w:tc>
        <w:tc>
          <w:tcPr>
            <w:tcW w:w="851" w:type="dxa"/>
            <w:tcBorders>
              <w:top w:val="single" w:sz="4" w:space="0" w:color="auto"/>
              <w:left w:val="single" w:sz="4" w:space="0" w:color="auto"/>
              <w:bottom w:val="single" w:sz="4" w:space="0" w:color="auto"/>
              <w:right w:val="single" w:sz="4" w:space="0" w:color="auto"/>
            </w:tcBorders>
            <w:vAlign w:val="center"/>
          </w:tcPr>
          <w:p w14:paraId="09570490" w14:textId="77777777" w:rsidR="004300E4" w:rsidRPr="007979CF" w:rsidRDefault="004300E4" w:rsidP="00A7472F">
            <w:pPr>
              <w:jc w:val="center"/>
              <w:rPr>
                <w:sz w:val="20"/>
                <w:szCs w:val="20"/>
              </w:rPr>
            </w:pPr>
            <w:r w:rsidRPr="007979CF">
              <w:rPr>
                <w:sz w:val="20"/>
                <w:szCs w:val="20"/>
              </w:rPr>
              <w:t>92</w:t>
            </w:r>
            <w:r>
              <w:rPr>
                <w:sz w:val="20"/>
                <w:szCs w:val="20"/>
              </w:rPr>
              <w:t xml:space="preserve"> </w:t>
            </w:r>
            <w:r w:rsidRPr="007979CF">
              <w:rPr>
                <w:sz w:val="20"/>
                <w:szCs w:val="20"/>
              </w:rPr>
              <w:t>989,4</w:t>
            </w:r>
          </w:p>
        </w:tc>
        <w:tc>
          <w:tcPr>
            <w:tcW w:w="850" w:type="dxa"/>
            <w:tcBorders>
              <w:top w:val="single" w:sz="4" w:space="0" w:color="auto"/>
              <w:left w:val="single" w:sz="4" w:space="0" w:color="auto"/>
              <w:bottom w:val="single" w:sz="4" w:space="0" w:color="auto"/>
              <w:right w:val="single" w:sz="4" w:space="0" w:color="auto"/>
            </w:tcBorders>
            <w:vAlign w:val="center"/>
          </w:tcPr>
          <w:p w14:paraId="6A56B68A" w14:textId="77777777" w:rsidR="004300E4" w:rsidRPr="007979CF" w:rsidRDefault="004300E4" w:rsidP="00A7472F">
            <w:pPr>
              <w:jc w:val="center"/>
              <w:rPr>
                <w:sz w:val="20"/>
                <w:szCs w:val="20"/>
              </w:rPr>
            </w:pPr>
            <w:r w:rsidRPr="007979CF">
              <w:rPr>
                <w:sz w:val="20"/>
                <w:szCs w:val="20"/>
              </w:rPr>
              <w:t>95</w:t>
            </w:r>
            <w:r>
              <w:rPr>
                <w:sz w:val="20"/>
                <w:szCs w:val="20"/>
              </w:rPr>
              <w:t xml:space="preserve"> </w:t>
            </w:r>
            <w:r w:rsidRPr="007979CF">
              <w:rPr>
                <w:sz w:val="20"/>
                <w:szCs w:val="20"/>
              </w:rPr>
              <w:t>303,1</w:t>
            </w:r>
          </w:p>
        </w:tc>
        <w:tc>
          <w:tcPr>
            <w:tcW w:w="993" w:type="dxa"/>
            <w:tcBorders>
              <w:top w:val="single" w:sz="4" w:space="0" w:color="auto"/>
              <w:left w:val="single" w:sz="4" w:space="0" w:color="auto"/>
              <w:bottom w:val="single" w:sz="4" w:space="0" w:color="auto"/>
              <w:right w:val="single" w:sz="4" w:space="0" w:color="auto"/>
            </w:tcBorders>
            <w:vAlign w:val="center"/>
          </w:tcPr>
          <w:p w14:paraId="1BA5CF1C" w14:textId="77777777" w:rsidR="004300E4" w:rsidRPr="007979CF" w:rsidRDefault="004300E4" w:rsidP="00A7472F">
            <w:pPr>
              <w:jc w:val="center"/>
              <w:rPr>
                <w:sz w:val="20"/>
                <w:szCs w:val="20"/>
              </w:rPr>
            </w:pPr>
            <w:r w:rsidRPr="007979CF">
              <w:rPr>
                <w:sz w:val="20"/>
                <w:szCs w:val="20"/>
              </w:rPr>
              <w:t>98</w:t>
            </w:r>
            <w:r>
              <w:rPr>
                <w:sz w:val="20"/>
                <w:szCs w:val="20"/>
              </w:rPr>
              <w:t xml:space="preserve"> </w:t>
            </w:r>
            <w:r w:rsidRPr="007979CF">
              <w:rPr>
                <w:sz w:val="20"/>
                <w:szCs w:val="20"/>
              </w:rPr>
              <w:t>314,5</w:t>
            </w:r>
          </w:p>
        </w:tc>
        <w:tc>
          <w:tcPr>
            <w:tcW w:w="992" w:type="dxa"/>
            <w:tcBorders>
              <w:top w:val="single" w:sz="4" w:space="0" w:color="auto"/>
              <w:left w:val="single" w:sz="4" w:space="0" w:color="auto"/>
              <w:bottom w:val="single" w:sz="4" w:space="0" w:color="auto"/>
              <w:right w:val="single" w:sz="4" w:space="0" w:color="auto"/>
            </w:tcBorders>
            <w:vAlign w:val="center"/>
          </w:tcPr>
          <w:p w14:paraId="43072C21" w14:textId="77777777" w:rsidR="004300E4" w:rsidRPr="007979CF" w:rsidRDefault="004300E4" w:rsidP="00A7472F">
            <w:pPr>
              <w:jc w:val="center"/>
              <w:rPr>
                <w:sz w:val="20"/>
                <w:szCs w:val="20"/>
              </w:rPr>
            </w:pPr>
            <w:r w:rsidRPr="007979CF">
              <w:rPr>
                <w:sz w:val="20"/>
                <w:szCs w:val="20"/>
              </w:rPr>
              <w:t>99</w:t>
            </w:r>
            <w:r>
              <w:rPr>
                <w:sz w:val="20"/>
                <w:szCs w:val="20"/>
              </w:rPr>
              <w:t xml:space="preserve"> </w:t>
            </w:r>
            <w:r w:rsidRPr="007979CF">
              <w:rPr>
                <w:sz w:val="20"/>
                <w:szCs w:val="20"/>
              </w:rPr>
              <w:t>582,1</w:t>
            </w:r>
          </w:p>
        </w:tc>
        <w:tc>
          <w:tcPr>
            <w:tcW w:w="992" w:type="dxa"/>
            <w:tcBorders>
              <w:top w:val="single" w:sz="4" w:space="0" w:color="auto"/>
              <w:left w:val="single" w:sz="4" w:space="0" w:color="auto"/>
              <w:bottom w:val="single" w:sz="4" w:space="0" w:color="auto"/>
              <w:right w:val="single" w:sz="4" w:space="0" w:color="auto"/>
            </w:tcBorders>
            <w:vAlign w:val="center"/>
          </w:tcPr>
          <w:p w14:paraId="0534C85B" w14:textId="77777777" w:rsidR="004300E4" w:rsidRPr="007979CF" w:rsidRDefault="004300E4" w:rsidP="00A7472F">
            <w:pPr>
              <w:jc w:val="center"/>
              <w:rPr>
                <w:sz w:val="20"/>
                <w:szCs w:val="20"/>
              </w:rPr>
            </w:pPr>
            <w:r w:rsidRPr="007979CF">
              <w:rPr>
                <w:sz w:val="20"/>
                <w:szCs w:val="20"/>
              </w:rPr>
              <w:t>104</w:t>
            </w:r>
            <w:r>
              <w:rPr>
                <w:sz w:val="20"/>
                <w:szCs w:val="20"/>
              </w:rPr>
              <w:t xml:space="preserve"> </w:t>
            </w:r>
            <w:r w:rsidRPr="007979CF">
              <w:rPr>
                <w:sz w:val="20"/>
                <w:szCs w:val="20"/>
              </w:rPr>
              <w:t>271,8</w:t>
            </w:r>
          </w:p>
        </w:tc>
        <w:tc>
          <w:tcPr>
            <w:tcW w:w="992" w:type="dxa"/>
            <w:tcBorders>
              <w:top w:val="single" w:sz="4" w:space="0" w:color="auto"/>
              <w:left w:val="single" w:sz="4" w:space="0" w:color="auto"/>
              <w:bottom w:val="single" w:sz="4" w:space="0" w:color="auto"/>
              <w:right w:val="single" w:sz="4" w:space="0" w:color="auto"/>
            </w:tcBorders>
            <w:vAlign w:val="center"/>
          </w:tcPr>
          <w:p w14:paraId="54F700C8" w14:textId="77777777" w:rsidR="004300E4" w:rsidRPr="007979CF" w:rsidRDefault="004300E4" w:rsidP="00A7472F">
            <w:pPr>
              <w:jc w:val="center"/>
              <w:rPr>
                <w:sz w:val="20"/>
                <w:szCs w:val="20"/>
              </w:rPr>
            </w:pPr>
            <w:r w:rsidRPr="007979CF">
              <w:rPr>
                <w:sz w:val="20"/>
                <w:szCs w:val="20"/>
              </w:rPr>
              <w:t>104</w:t>
            </w:r>
            <w:r>
              <w:rPr>
                <w:sz w:val="20"/>
                <w:szCs w:val="20"/>
              </w:rPr>
              <w:t xml:space="preserve"> </w:t>
            </w:r>
            <w:r w:rsidRPr="007979CF">
              <w:rPr>
                <w:sz w:val="20"/>
                <w:szCs w:val="20"/>
              </w:rPr>
              <w:t>252,1</w:t>
            </w:r>
          </w:p>
        </w:tc>
        <w:tc>
          <w:tcPr>
            <w:tcW w:w="992" w:type="dxa"/>
            <w:tcBorders>
              <w:top w:val="single" w:sz="4" w:space="0" w:color="auto"/>
              <w:left w:val="single" w:sz="4" w:space="0" w:color="auto"/>
              <w:bottom w:val="single" w:sz="4" w:space="0" w:color="auto"/>
              <w:right w:val="single" w:sz="4" w:space="0" w:color="auto"/>
            </w:tcBorders>
            <w:vAlign w:val="center"/>
          </w:tcPr>
          <w:p w14:paraId="22E5DB90" w14:textId="77777777" w:rsidR="004300E4" w:rsidRPr="007979CF" w:rsidRDefault="004300E4" w:rsidP="00A7472F">
            <w:pPr>
              <w:jc w:val="center"/>
              <w:rPr>
                <w:sz w:val="20"/>
                <w:szCs w:val="20"/>
              </w:rPr>
            </w:pPr>
            <w:r w:rsidRPr="007979CF">
              <w:rPr>
                <w:sz w:val="20"/>
                <w:szCs w:val="20"/>
              </w:rPr>
              <w:t>110</w:t>
            </w:r>
            <w:r>
              <w:rPr>
                <w:sz w:val="20"/>
                <w:szCs w:val="20"/>
              </w:rPr>
              <w:t xml:space="preserve"> </w:t>
            </w:r>
            <w:r w:rsidRPr="007979CF">
              <w:rPr>
                <w:sz w:val="20"/>
                <w:szCs w:val="20"/>
              </w:rPr>
              <w:t>391,3</w:t>
            </w:r>
          </w:p>
        </w:tc>
        <w:tc>
          <w:tcPr>
            <w:tcW w:w="992" w:type="dxa"/>
            <w:tcBorders>
              <w:top w:val="single" w:sz="4" w:space="0" w:color="auto"/>
              <w:left w:val="single" w:sz="4" w:space="0" w:color="auto"/>
              <w:bottom w:val="single" w:sz="4" w:space="0" w:color="auto"/>
              <w:right w:val="single" w:sz="4" w:space="0" w:color="auto"/>
            </w:tcBorders>
            <w:vAlign w:val="center"/>
          </w:tcPr>
          <w:p w14:paraId="6724F428" w14:textId="77777777" w:rsidR="004300E4" w:rsidRPr="007979CF" w:rsidRDefault="004300E4" w:rsidP="00A7472F">
            <w:pPr>
              <w:jc w:val="center"/>
              <w:rPr>
                <w:sz w:val="20"/>
                <w:szCs w:val="20"/>
              </w:rPr>
            </w:pPr>
            <w:r w:rsidRPr="007979CF">
              <w:rPr>
                <w:sz w:val="20"/>
                <w:szCs w:val="20"/>
              </w:rPr>
              <w:t>110</w:t>
            </w:r>
            <w:r>
              <w:rPr>
                <w:sz w:val="20"/>
                <w:szCs w:val="20"/>
              </w:rPr>
              <w:t xml:space="preserve"> </w:t>
            </w:r>
            <w:r w:rsidRPr="007979CF">
              <w:rPr>
                <w:sz w:val="20"/>
                <w:szCs w:val="20"/>
              </w:rPr>
              <w:t>491,1</w:t>
            </w:r>
          </w:p>
        </w:tc>
        <w:tc>
          <w:tcPr>
            <w:tcW w:w="993" w:type="dxa"/>
            <w:tcBorders>
              <w:top w:val="single" w:sz="4" w:space="0" w:color="auto"/>
              <w:left w:val="single" w:sz="4" w:space="0" w:color="auto"/>
              <w:bottom w:val="single" w:sz="4" w:space="0" w:color="auto"/>
              <w:right w:val="single" w:sz="4" w:space="0" w:color="auto"/>
            </w:tcBorders>
            <w:vAlign w:val="center"/>
          </w:tcPr>
          <w:p w14:paraId="0FB7A25D" w14:textId="77777777" w:rsidR="004300E4" w:rsidRPr="007979CF" w:rsidRDefault="004300E4" w:rsidP="00A7472F">
            <w:pPr>
              <w:jc w:val="center"/>
              <w:rPr>
                <w:sz w:val="20"/>
                <w:szCs w:val="20"/>
              </w:rPr>
            </w:pPr>
            <w:r w:rsidRPr="007979CF">
              <w:rPr>
                <w:sz w:val="20"/>
                <w:szCs w:val="20"/>
              </w:rPr>
              <w:t>118</w:t>
            </w:r>
            <w:r>
              <w:rPr>
                <w:sz w:val="20"/>
                <w:szCs w:val="20"/>
              </w:rPr>
              <w:t xml:space="preserve"> </w:t>
            </w:r>
            <w:r w:rsidRPr="007979CF">
              <w:rPr>
                <w:sz w:val="20"/>
                <w:szCs w:val="20"/>
              </w:rPr>
              <w:t>111,3</w:t>
            </w:r>
          </w:p>
        </w:tc>
      </w:tr>
      <w:tr w:rsidR="004300E4" w:rsidRPr="00320F06" w14:paraId="535B1412" w14:textId="77777777" w:rsidTr="00A7472F">
        <w:trPr>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F0C0D08"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Темп роста – Раздел </w:t>
            </w:r>
            <w:r w:rsidRPr="00320F06">
              <w:rPr>
                <w:rFonts w:eastAsia="Times New Roman"/>
                <w:sz w:val="20"/>
                <w:szCs w:val="20"/>
                <w:lang w:val="en-US" w:eastAsia="ru-RU"/>
              </w:rPr>
              <w:t>C</w:t>
            </w:r>
            <w:r w:rsidRPr="00320F06">
              <w:rPr>
                <w:rFonts w:eastAsia="Times New Roman"/>
                <w:sz w:val="20"/>
                <w:szCs w:val="20"/>
                <w:lang w:eastAsia="ru-RU"/>
              </w:rPr>
              <w:t>: 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hideMark/>
          </w:tcPr>
          <w:p w14:paraId="7C5CB84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14:paraId="0C159957" w14:textId="77777777" w:rsidR="004300E4" w:rsidRPr="007979CF" w:rsidRDefault="004300E4" w:rsidP="00A7472F">
            <w:pPr>
              <w:jc w:val="center"/>
              <w:rPr>
                <w:sz w:val="20"/>
                <w:szCs w:val="20"/>
              </w:rPr>
            </w:pPr>
            <w:r w:rsidRPr="007979CF">
              <w:rPr>
                <w:sz w:val="20"/>
                <w:szCs w:val="20"/>
              </w:rPr>
              <w:t>111,0</w:t>
            </w:r>
          </w:p>
        </w:tc>
        <w:tc>
          <w:tcPr>
            <w:tcW w:w="846" w:type="dxa"/>
            <w:tcBorders>
              <w:top w:val="single" w:sz="4" w:space="0" w:color="auto"/>
              <w:left w:val="single" w:sz="4" w:space="0" w:color="auto"/>
              <w:bottom w:val="single" w:sz="4" w:space="0" w:color="auto"/>
              <w:right w:val="single" w:sz="4" w:space="0" w:color="auto"/>
            </w:tcBorders>
            <w:vAlign w:val="center"/>
          </w:tcPr>
          <w:p w14:paraId="33A85EAC" w14:textId="77777777" w:rsidR="004300E4" w:rsidRPr="007979CF" w:rsidRDefault="004300E4" w:rsidP="00A7472F">
            <w:pPr>
              <w:jc w:val="center"/>
              <w:rPr>
                <w:sz w:val="20"/>
                <w:szCs w:val="20"/>
              </w:rPr>
            </w:pPr>
            <w:r w:rsidRPr="007979CF">
              <w:rPr>
                <w:sz w:val="20"/>
                <w:szCs w:val="20"/>
              </w:rPr>
              <w:t>118,2</w:t>
            </w:r>
          </w:p>
        </w:tc>
        <w:tc>
          <w:tcPr>
            <w:tcW w:w="845" w:type="dxa"/>
            <w:tcBorders>
              <w:top w:val="single" w:sz="4" w:space="0" w:color="auto"/>
              <w:left w:val="single" w:sz="4" w:space="0" w:color="auto"/>
              <w:bottom w:val="single" w:sz="4" w:space="0" w:color="auto"/>
              <w:right w:val="single" w:sz="4" w:space="0" w:color="auto"/>
            </w:tcBorders>
            <w:vAlign w:val="center"/>
          </w:tcPr>
          <w:p w14:paraId="5D44AB93" w14:textId="77777777" w:rsidR="004300E4" w:rsidRPr="007979CF" w:rsidRDefault="004300E4" w:rsidP="00A7472F">
            <w:pPr>
              <w:jc w:val="center"/>
              <w:rPr>
                <w:sz w:val="20"/>
                <w:szCs w:val="20"/>
              </w:rPr>
            </w:pPr>
            <w:r w:rsidRPr="007979CF">
              <w:rPr>
                <w:sz w:val="20"/>
                <w:szCs w:val="20"/>
              </w:rPr>
              <w:t>105,8</w:t>
            </w:r>
          </w:p>
        </w:tc>
        <w:tc>
          <w:tcPr>
            <w:tcW w:w="983" w:type="dxa"/>
            <w:tcBorders>
              <w:top w:val="single" w:sz="4" w:space="0" w:color="auto"/>
              <w:left w:val="single" w:sz="4" w:space="0" w:color="auto"/>
              <w:bottom w:val="single" w:sz="4" w:space="0" w:color="auto"/>
              <w:right w:val="single" w:sz="4" w:space="0" w:color="auto"/>
            </w:tcBorders>
            <w:vAlign w:val="center"/>
          </w:tcPr>
          <w:p w14:paraId="2E76FDFF" w14:textId="77777777" w:rsidR="004300E4" w:rsidRPr="007979CF" w:rsidRDefault="004300E4" w:rsidP="00A7472F">
            <w:pPr>
              <w:jc w:val="center"/>
              <w:rPr>
                <w:sz w:val="20"/>
                <w:szCs w:val="20"/>
              </w:rPr>
            </w:pPr>
            <w:r w:rsidRPr="007979CF">
              <w:rPr>
                <w:sz w:val="20"/>
                <w:szCs w:val="20"/>
              </w:rPr>
              <w:t>104,0</w:t>
            </w:r>
          </w:p>
        </w:tc>
        <w:tc>
          <w:tcPr>
            <w:tcW w:w="851" w:type="dxa"/>
            <w:tcBorders>
              <w:top w:val="single" w:sz="4" w:space="0" w:color="auto"/>
              <w:left w:val="single" w:sz="4" w:space="0" w:color="auto"/>
              <w:bottom w:val="single" w:sz="4" w:space="0" w:color="auto"/>
              <w:right w:val="single" w:sz="4" w:space="0" w:color="auto"/>
            </w:tcBorders>
            <w:vAlign w:val="center"/>
          </w:tcPr>
          <w:p w14:paraId="25FAE014" w14:textId="77777777" w:rsidR="004300E4" w:rsidRPr="007979CF" w:rsidRDefault="004300E4" w:rsidP="00A7472F">
            <w:pPr>
              <w:jc w:val="center"/>
              <w:rPr>
                <w:sz w:val="20"/>
                <w:szCs w:val="20"/>
              </w:rPr>
            </w:pPr>
            <w:r w:rsidRPr="007979CF">
              <w:rPr>
                <w:sz w:val="20"/>
                <w:szCs w:val="20"/>
              </w:rPr>
              <w:t>105,8</w:t>
            </w:r>
          </w:p>
        </w:tc>
        <w:tc>
          <w:tcPr>
            <w:tcW w:w="850" w:type="dxa"/>
            <w:tcBorders>
              <w:top w:val="single" w:sz="4" w:space="0" w:color="auto"/>
              <w:left w:val="single" w:sz="4" w:space="0" w:color="auto"/>
              <w:bottom w:val="single" w:sz="4" w:space="0" w:color="auto"/>
              <w:right w:val="single" w:sz="4" w:space="0" w:color="auto"/>
            </w:tcBorders>
            <w:vAlign w:val="center"/>
          </w:tcPr>
          <w:p w14:paraId="24731AD6" w14:textId="77777777" w:rsidR="004300E4" w:rsidRPr="007979CF" w:rsidRDefault="004300E4" w:rsidP="00A7472F">
            <w:pPr>
              <w:jc w:val="center"/>
              <w:rPr>
                <w:sz w:val="20"/>
                <w:szCs w:val="20"/>
              </w:rPr>
            </w:pPr>
            <w:r w:rsidRPr="007979CF">
              <w:rPr>
                <w:sz w:val="20"/>
                <w:szCs w:val="20"/>
              </w:rPr>
              <w:t>104,3</w:t>
            </w:r>
          </w:p>
        </w:tc>
        <w:tc>
          <w:tcPr>
            <w:tcW w:w="993" w:type="dxa"/>
            <w:tcBorders>
              <w:top w:val="single" w:sz="4" w:space="0" w:color="auto"/>
              <w:left w:val="single" w:sz="4" w:space="0" w:color="auto"/>
              <w:bottom w:val="single" w:sz="4" w:space="0" w:color="auto"/>
              <w:right w:val="single" w:sz="4" w:space="0" w:color="auto"/>
            </w:tcBorders>
            <w:vAlign w:val="center"/>
          </w:tcPr>
          <w:p w14:paraId="6ED946BA" w14:textId="77777777" w:rsidR="004300E4" w:rsidRPr="007979CF" w:rsidRDefault="004300E4" w:rsidP="00A7472F">
            <w:pPr>
              <w:jc w:val="center"/>
              <w:rPr>
                <w:sz w:val="20"/>
                <w:szCs w:val="20"/>
              </w:rPr>
            </w:pPr>
            <w:r w:rsidRPr="007979CF">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14:paraId="207B363F" w14:textId="77777777"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14:paraId="31DCDF49" w14:textId="77777777" w:rsidR="004300E4" w:rsidRPr="007979CF" w:rsidRDefault="004300E4" w:rsidP="00A7472F">
            <w:pPr>
              <w:jc w:val="center"/>
              <w:rPr>
                <w:sz w:val="20"/>
                <w:szCs w:val="20"/>
              </w:rPr>
            </w:pPr>
            <w:r w:rsidRPr="007979CF">
              <w:rPr>
                <w:sz w:val="20"/>
                <w:szCs w:val="20"/>
              </w:rPr>
              <w:t>106,1</w:t>
            </w:r>
          </w:p>
        </w:tc>
        <w:tc>
          <w:tcPr>
            <w:tcW w:w="992" w:type="dxa"/>
            <w:tcBorders>
              <w:top w:val="single" w:sz="4" w:space="0" w:color="auto"/>
              <w:left w:val="single" w:sz="4" w:space="0" w:color="auto"/>
              <w:bottom w:val="single" w:sz="4" w:space="0" w:color="auto"/>
              <w:right w:val="single" w:sz="4" w:space="0" w:color="auto"/>
            </w:tcBorders>
            <w:vAlign w:val="center"/>
          </w:tcPr>
          <w:p w14:paraId="016EC98B" w14:textId="77777777" w:rsidR="004300E4" w:rsidRPr="007979CF" w:rsidRDefault="004300E4" w:rsidP="00A7472F">
            <w:pPr>
              <w:jc w:val="center"/>
              <w:rPr>
                <w:sz w:val="20"/>
                <w:szCs w:val="20"/>
              </w:rPr>
            </w:pPr>
            <w:r w:rsidRPr="007979CF">
              <w:rPr>
                <w:sz w:val="20"/>
                <w:szCs w:val="20"/>
              </w:rPr>
              <w:t>104,7</w:t>
            </w:r>
          </w:p>
        </w:tc>
        <w:tc>
          <w:tcPr>
            <w:tcW w:w="992" w:type="dxa"/>
            <w:tcBorders>
              <w:top w:val="single" w:sz="4" w:space="0" w:color="auto"/>
              <w:left w:val="single" w:sz="4" w:space="0" w:color="auto"/>
              <w:bottom w:val="single" w:sz="4" w:space="0" w:color="auto"/>
              <w:right w:val="single" w:sz="4" w:space="0" w:color="auto"/>
            </w:tcBorders>
            <w:vAlign w:val="center"/>
          </w:tcPr>
          <w:p w14:paraId="12367AB1" w14:textId="77777777" w:rsidR="004300E4" w:rsidRPr="007979CF" w:rsidRDefault="004300E4" w:rsidP="00A7472F">
            <w:pPr>
              <w:jc w:val="center"/>
              <w:rPr>
                <w:sz w:val="20"/>
                <w:szCs w:val="20"/>
              </w:rPr>
            </w:pPr>
            <w:r w:rsidRPr="007979CF">
              <w:rPr>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tcPr>
          <w:p w14:paraId="4F0D9DAF" w14:textId="77777777" w:rsidR="004300E4" w:rsidRPr="007979CF" w:rsidRDefault="004300E4" w:rsidP="00A7472F">
            <w:pPr>
              <w:jc w:val="center"/>
              <w:rPr>
                <w:sz w:val="20"/>
                <w:szCs w:val="20"/>
              </w:rPr>
            </w:pPr>
            <w:r w:rsidRPr="007979CF">
              <w:rPr>
                <w:sz w:val="20"/>
                <w:szCs w:val="20"/>
              </w:rPr>
              <w:t>106,0</w:t>
            </w:r>
          </w:p>
        </w:tc>
        <w:tc>
          <w:tcPr>
            <w:tcW w:w="993" w:type="dxa"/>
            <w:tcBorders>
              <w:top w:val="single" w:sz="4" w:space="0" w:color="auto"/>
              <w:left w:val="single" w:sz="4" w:space="0" w:color="auto"/>
              <w:bottom w:val="single" w:sz="4" w:space="0" w:color="auto"/>
              <w:right w:val="single" w:sz="4" w:space="0" w:color="auto"/>
            </w:tcBorders>
            <w:vAlign w:val="center"/>
          </w:tcPr>
          <w:p w14:paraId="58672F8E" w14:textId="77777777" w:rsidR="004300E4" w:rsidRPr="007979CF" w:rsidRDefault="004300E4" w:rsidP="00A7472F">
            <w:pPr>
              <w:jc w:val="center"/>
              <w:rPr>
                <w:sz w:val="20"/>
                <w:szCs w:val="20"/>
              </w:rPr>
            </w:pPr>
            <w:r w:rsidRPr="007979CF">
              <w:rPr>
                <w:sz w:val="20"/>
                <w:szCs w:val="20"/>
              </w:rPr>
              <w:t>107,0</w:t>
            </w:r>
          </w:p>
        </w:tc>
        <w:tc>
          <w:tcPr>
            <w:tcW w:w="158" w:type="dxa"/>
            <w:vAlign w:val="center"/>
          </w:tcPr>
          <w:p w14:paraId="09984F2E"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33223D1A"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438EDA6C"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5A5E421E"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6D1B4D6A"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4B75D784"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02D9AE1C"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73F922C3"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37B794B2"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18D032D4"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063AB168"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14B493B6"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6E93780B"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5" w:type="dxa"/>
            <w:vAlign w:val="center"/>
          </w:tcPr>
          <w:p w14:paraId="2A71306A"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r>
      <w:tr w:rsidR="004300E4" w:rsidRPr="00320F06" w14:paraId="7CAC093F"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81DCDE7" w14:textId="77777777" w:rsidR="004300E4" w:rsidRPr="00320F06" w:rsidRDefault="004300E4" w:rsidP="00A7472F">
            <w:pPr>
              <w:overflowPunct w:val="0"/>
              <w:autoSpaceDE w:val="0"/>
              <w:autoSpaceDN w:val="0"/>
              <w:adjustRightInd w:val="0"/>
              <w:spacing w:after="0" w:line="240" w:lineRule="auto"/>
              <w:rPr>
                <w:rFonts w:eastAsia="Times New Roman"/>
                <w:sz w:val="20"/>
                <w:szCs w:val="20"/>
                <w:vertAlign w:val="superscript"/>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3" w:type="dxa"/>
            <w:tcBorders>
              <w:top w:val="single" w:sz="4" w:space="0" w:color="auto"/>
              <w:left w:val="single" w:sz="4" w:space="0" w:color="auto"/>
              <w:bottom w:val="single" w:sz="4" w:space="0" w:color="auto"/>
              <w:right w:val="single" w:sz="4" w:space="0" w:color="auto"/>
            </w:tcBorders>
            <w:hideMark/>
          </w:tcPr>
          <w:p w14:paraId="5A710F2D"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3E601FA4" w14:textId="77777777"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553,4</w:t>
            </w:r>
          </w:p>
        </w:tc>
        <w:tc>
          <w:tcPr>
            <w:tcW w:w="846" w:type="dxa"/>
            <w:tcBorders>
              <w:top w:val="single" w:sz="4" w:space="0" w:color="auto"/>
              <w:left w:val="single" w:sz="4" w:space="0" w:color="auto"/>
              <w:bottom w:val="single" w:sz="4" w:space="0" w:color="auto"/>
              <w:right w:val="single" w:sz="4" w:space="0" w:color="auto"/>
            </w:tcBorders>
            <w:vAlign w:val="center"/>
          </w:tcPr>
          <w:p w14:paraId="08AABECF" w14:textId="77777777"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137,5</w:t>
            </w:r>
          </w:p>
        </w:tc>
        <w:tc>
          <w:tcPr>
            <w:tcW w:w="845" w:type="dxa"/>
            <w:tcBorders>
              <w:top w:val="single" w:sz="4" w:space="0" w:color="auto"/>
              <w:left w:val="single" w:sz="4" w:space="0" w:color="auto"/>
              <w:bottom w:val="single" w:sz="4" w:space="0" w:color="auto"/>
              <w:right w:val="single" w:sz="4" w:space="0" w:color="auto"/>
            </w:tcBorders>
            <w:vAlign w:val="center"/>
          </w:tcPr>
          <w:p w14:paraId="1966B1B7" w14:textId="77777777"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469,8</w:t>
            </w:r>
          </w:p>
        </w:tc>
        <w:tc>
          <w:tcPr>
            <w:tcW w:w="983" w:type="dxa"/>
            <w:tcBorders>
              <w:top w:val="single" w:sz="4" w:space="0" w:color="auto"/>
              <w:left w:val="single" w:sz="4" w:space="0" w:color="auto"/>
              <w:bottom w:val="single" w:sz="4" w:space="0" w:color="auto"/>
              <w:right w:val="single" w:sz="4" w:space="0" w:color="auto"/>
            </w:tcBorders>
            <w:vAlign w:val="center"/>
          </w:tcPr>
          <w:p w14:paraId="13BC7AE5" w14:textId="77777777"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023,2</w:t>
            </w:r>
          </w:p>
        </w:tc>
        <w:tc>
          <w:tcPr>
            <w:tcW w:w="851" w:type="dxa"/>
            <w:tcBorders>
              <w:top w:val="single" w:sz="4" w:space="0" w:color="auto"/>
              <w:left w:val="single" w:sz="4" w:space="0" w:color="auto"/>
              <w:bottom w:val="single" w:sz="4" w:space="0" w:color="auto"/>
              <w:right w:val="single" w:sz="4" w:space="0" w:color="auto"/>
            </w:tcBorders>
            <w:vAlign w:val="center"/>
          </w:tcPr>
          <w:p w14:paraId="40C36C9F" w14:textId="77777777"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285,8</w:t>
            </w:r>
          </w:p>
        </w:tc>
        <w:tc>
          <w:tcPr>
            <w:tcW w:w="850" w:type="dxa"/>
            <w:tcBorders>
              <w:top w:val="single" w:sz="4" w:space="0" w:color="auto"/>
              <w:left w:val="single" w:sz="4" w:space="0" w:color="auto"/>
              <w:bottom w:val="single" w:sz="4" w:space="0" w:color="auto"/>
              <w:right w:val="single" w:sz="4" w:space="0" w:color="auto"/>
            </w:tcBorders>
            <w:vAlign w:val="center"/>
          </w:tcPr>
          <w:p w14:paraId="242AE9E7" w14:textId="77777777"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454,1</w:t>
            </w:r>
          </w:p>
        </w:tc>
        <w:tc>
          <w:tcPr>
            <w:tcW w:w="993" w:type="dxa"/>
            <w:tcBorders>
              <w:top w:val="single" w:sz="4" w:space="0" w:color="auto"/>
              <w:left w:val="single" w:sz="4" w:space="0" w:color="auto"/>
              <w:bottom w:val="single" w:sz="4" w:space="0" w:color="auto"/>
              <w:right w:val="single" w:sz="4" w:space="0" w:color="auto"/>
            </w:tcBorders>
            <w:vAlign w:val="center"/>
          </w:tcPr>
          <w:p w14:paraId="1D5C0A1A" w14:textId="77777777"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840,2</w:t>
            </w:r>
          </w:p>
        </w:tc>
        <w:tc>
          <w:tcPr>
            <w:tcW w:w="992" w:type="dxa"/>
            <w:tcBorders>
              <w:top w:val="single" w:sz="4" w:space="0" w:color="auto"/>
              <w:left w:val="single" w:sz="4" w:space="0" w:color="auto"/>
              <w:bottom w:val="single" w:sz="4" w:space="0" w:color="auto"/>
              <w:right w:val="single" w:sz="4" w:space="0" w:color="auto"/>
            </w:tcBorders>
            <w:vAlign w:val="center"/>
          </w:tcPr>
          <w:p w14:paraId="6EFC5059" w14:textId="77777777"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939,3</w:t>
            </w:r>
          </w:p>
        </w:tc>
        <w:tc>
          <w:tcPr>
            <w:tcW w:w="992" w:type="dxa"/>
            <w:tcBorders>
              <w:top w:val="single" w:sz="4" w:space="0" w:color="auto"/>
              <w:left w:val="single" w:sz="4" w:space="0" w:color="auto"/>
              <w:bottom w:val="single" w:sz="4" w:space="0" w:color="auto"/>
              <w:right w:val="single" w:sz="4" w:space="0" w:color="auto"/>
            </w:tcBorders>
            <w:vAlign w:val="center"/>
          </w:tcPr>
          <w:p w14:paraId="60A35C6B" w14:textId="77777777"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419,6</w:t>
            </w:r>
          </w:p>
        </w:tc>
        <w:tc>
          <w:tcPr>
            <w:tcW w:w="992" w:type="dxa"/>
            <w:tcBorders>
              <w:top w:val="single" w:sz="4" w:space="0" w:color="auto"/>
              <w:left w:val="single" w:sz="4" w:space="0" w:color="auto"/>
              <w:bottom w:val="single" w:sz="4" w:space="0" w:color="auto"/>
              <w:right w:val="single" w:sz="4" w:space="0" w:color="auto"/>
            </w:tcBorders>
            <w:vAlign w:val="center"/>
          </w:tcPr>
          <w:p w14:paraId="761D58E6" w14:textId="77777777"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470,4</w:t>
            </w:r>
          </w:p>
        </w:tc>
        <w:tc>
          <w:tcPr>
            <w:tcW w:w="992" w:type="dxa"/>
            <w:tcBorders>
              <w:top w:val="single" w:sz="4" w:space="0" w:color="auto"/>
              <w:left w:val="single" w:sz="4" w:space="0" w:color="auto"/>
              <w:bottom w:val="single" w:sz="4" w:space="0" w:color="auto"/>
              <w:right w:val="single" w:sz="4" w:space="0" w:color="auto"/>
            </w:tcBorders>
            <w:vAlign w:val="center"/>
          </w:tcPr>
          <w:p w14:paraId="5EE85C33" w14:textId="77777777" w:rsidR="004300E4" w:rsidRPr="007979CF" w:rsidRDefault="004300E4" w:rsidP="00A7472F">
            <w:pPr>
              <w:jc w:val="center"/>
              <w:rPr>
                <w:sz w:val="20"/>
                <w:szCs w:val="20"/>
              </w:rPr>
            </w:pPr>
            <w:r w:rsidRPr="007979CF">
              <w:rPr>
                <w:sz w:val="20"/>
                <w:szCs w:val="20"/>
              </w:rPr>
              <w:t>14</w:t>
            </w:r>
            <w:r>
              <w:rPr>
                <w:sz w:val="20"/>
                <w:szCs w:val="20"/>
              </w:rPr>
              <w:t xml:space="preserve"> </w:t>
            </w:r>
            <w:r w:rsidRPr="007979CF">
              <w:rPr>
                <w:sz w:val="20"/>
                <w:szCs w:val="20"/>
              </w:rPr>
              <w:t>095,1</w:t>
            </w:r>
          </w:p>
        </w:tc>
        <w:tc>
          <w:tcPr>
            <w:tcW w:w="992" w:type="dxa"/>
            <w:tcBorders>
              <w:top w:val="single" w:sz="4" w:space="0" w:color="auto"/>
              <w:left w:val="single" w:sz="4" w:space="0" w:color="auto"/>
              <w:bottom w:val="single" w:sz="4" w:space="0" w:color="auto"/>
              <w:right w:val="single" w:sz="4" w:space="0" w:color="auto"/>
            </w:tcBorders>
            <w:vAlign w:val="center"/>
          </w:tcPr>
          <w:p w14:paraId="1325F90E" w14:textId="77777777"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967,2</w:t>
            </w:r>
          </w:p>
        </w:tc>
        <w:tc>
          <w:tcPr>
            <w:tcW w:w="993" w:type="dxa"/>
            <w:tcBorders>
              <w:top w:val="single" w:sz="4" w:space="0" w:color="auto"/>
              <w:left w:val="single" w:sz="4" w:space="0" w:color="auto"/>
              <w:bottom w:val="single" w:sz="4" w:space="0" w:color="auto"/>
              <w:right w:val="single" w:sz="4" w:space="0" w:color="auto"/>
            </w:tcBorders>
            <w:vAlign w:val="center"/>
          </w:tcPr>
          <w:p w14:paraId="32D05079" w14:textId="77777777" w:rsidR="004300E4" w:rsidRPr="007979CF" w:rsidRDefault="004300E4" w:rsidP="00A7472F">
            <w:pPr>
              <w:jc w:val="center"/>
              <w:rPr>
                <w:sz w:val="20"/>
                <w:szCs w:val="20"/>
              </w:rPr>
            </w:pPr>
            <w:r w:rsidRPr="007979CF">
              <w:rPr>
                <w:sz w:val="20"/>
                <w:szCs w:val="20"/>
              </w:rPr>
              <w:t>14</w:t>
            </w:r>
            <w:r>
              <w:rPr>
                <w:sz w:val="20"/>
                <w:szCs w:val="20"/>
              </w:rPr>
              <w:t xml:space="preserve"> </w:t>
            </w:r>
            <w:r w:rsidRPr="007979CF">
              <w:rPr>
                <w:sz w:val="20"/>
                <w:szCs w:val="20"/>
              </w:rPr>
              <w:t>775,2</w:t>
            </w:r>
          </w:p>
        </w:tc>
      </w:tr>
      <w:tr w:rsidR="004300E4" w:rsidRPr="00320F06" w14:paraId="49526C0A"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EEBA72D"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3" w:type="dxa"/>
            <w:tcBorders>
              <w:top w:val="single" w:sz="4" w:space="0" w:color="auto"/>
              <w:left w:val="single" w:sz="4" w:space="0" w:color="auto"/>
              <w:bottom w:val="single" w:sz="4" w:space="0" w:color="auto"/>
              <w:right w:val="single" w:sz="4" w:space="0" w:color="auto"/>
            </w:tcBorders>
            <w:hideMark/>
          </w:tcPr>
          <w:p w14:paraId="61795BC3"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14:paraId="07C22FC5" w14:textId="77777777" w:rsidR="004300E4" w:rsidRPr="007979CF" w:rsidRDefault="004300E4" w:rsidP="00A7472F">
            <w:pPr>
              <w:jc w:val="center"/>
              <w:rPr>
                <w:sz w:val="20"/>
                <w:szCs w:val="20"/>
              </w:rPr>
            </w:pPr>
            <w:r w:rsidRPr="007979CF">
              <w:rPr>
                <w:sz w:val="20"/>
                <w:szCs w:val="20"/>
              </w:rPr>
              <w:t>102,5</w:t>
            </w:r>
          </w:p>
        </w:tc>
        <w:tc>
          <w:tcPr>
            <w:tcW w:w="846" w:type="dxa"/>
            <w:tcBorders>
              <w:top w:val="single" w:sz="4" w:space="0" w:color="auto"/>
              <w:left w:val="single" w:sz="4" w:space="0" w:color="auto"/>
              <w:bottom w:val="single" w:sz="4" w:space="0" w:color="auto"/>
              <w:right w:val="single" w:sz="4" w:space="0" w:color="auto"/>
            </w:tcBorders>
            <w:vAlign w:val="center"/>
          </w:tcPr>
          <w:p w14:paraId="3FAF4992" w14:textId="77777777" w:rsidR="004300E4" w:rsidRPr="007979CF" w:rsidRDefault="004300E4" w:rsidP="00A7472F">
            <w:pPr>
              <w:jc w:val="center"/>
              <w:rPr>
                <w:sz w:val="20"/>
                <w:szCs w:val="20"/>
              </w:rPr>
            </w:pPr>
            <w:r w:rsidRPr="007979CF">
              <w:rPr>
                <w:sz w:val="20"/>
                <w:szCs w:val="20"/>
              </w:rPr>
              <w:t>96,4</w:t>
            </w:r>
          </w:p>
        </w:tc>
        <w:tc>
          <w:tcPr>
            <w:tcW w:w="845" w:type="dxa"/>
            <w:tcBorders>
              <w:top w:val="single" w:sz="4" w:space="0" w:color="auto"/>
              <w:left w:val="single" w:sz="4" w:space="0" w:color="auto"/>
              <w:bottom w:val="single" w:sz="4" w:space="0" w:color="auto"/>
              <w:right w:val="single" w:sz="4" w:space="0" w:color="auto"/>
            </w:tcBorders>
            <w:vAlign w:val="center"/>
          </w:tcPr>
          <w:p w14:paraId="42A637F0" w14:textId="77777777" w:rsidR="004300E4" w:rsidRPr="007979CF" w:rsidRDefault="004300E4" w:rsidP="00A7472F">
            <w:pPr>
              <w:jc w:val="center"/>
              <w:rPr>
                <w:sz w:val="20"/>
                <w:szCs w:val="20"/>
              </w:rPr>
            </w:pPr>
            <w:r w:rsidRPr="007979CF">
              <w:rPr>
                <w:sz w:val="20"/>
                <w:szCs w:val="20"/>
              </w:rPr>
              <w:t>103,0</w:t>
            </w:r>
          </w:p>
        </w:tc>
        <w:tc>
          <w:tcPr>
            <w:tcW w:w="983" w:type="dxa"/>
            <w:tcBorders>
              <w:top w:val="single" w:sz="4" w:space="0" w:color="auto"/>
              <w:left w:val="single" w:sz="4" w:space="0" w:color="auto"/>
              <w:bottom w:val="single" w:sz="4" w:space="0" w:color="auto"/>
              <w:right w:val="single" w:sz="4" w:space="0" w:color="auto"/>
            </w:tcBorders>
            <w:vAlign w:val="center"/>
          </w:tcPr>
          <w:p w14:paraId="7DBCBA1D" w14:textId="77777777" w:rsidR="004300E4" w:rsidRPr="007979CF" w:rsidRDefault="004300E4" w:rsidP="00A7472F">
            <w:pPr>
              <w:jc w:val="center"/>
              <w:rPr>
                <w:sz w:val="20"/>
                <w:szCs w:val="20"/>
              </w:rPr>
            </w:pPr>
            <w:r w:rsidRPr="007979CF">
              <w:rPr>
                <w:sz w:val="20"/>
                <w:szCs w:val="20"/>
              </w:rPr>
              <w:t>104,8</w:t>
            </w:r>
          </w:p>
        </w:tc>
        <w:tc>
          <w:tcPr>
            <w:tcW w:w="851" w:type="dxa"/>
            <w:tcBorders>
              <w:top w:val="single" w:sz="4" w:space="0" w:color="auto"/>
              <w:left w:val="single" w:sz="4" w:space="0" w:color="auto"/>
              <w:bottom w:val="single" w:sz="4" w:space="0" w:color="auto"/>
              <w:right w:val="single" w:sz="4" w:space="0" w:color="auto"/>
            </w:tcBorders>
            <w:vAlign w:val="center"/>
          </w:tcPr>
          <w:p w14:paraId="4C3CF920" w14:textId="77777777" w:rsidR="004300E4" w:rsidRPr="007979CF" w:rsidRDefault="004300E4" w:rsidP="00A7472F">
            <w:pPr>
              <w:jc w:val="center"/>
              <w:rPr>
                <w:sz w:val="20"/>
                <w:szCs w:val="20"/>
              </w:rPr>
            </w:pPr>
            <w:r w:rsidRPr="007979CF">
              <w:rPr>
                <w:sz w:val="20"/>
                <w:szCs w:val="20"/>
              </w:rPr>
              <w:t>107,1</w:t>
            </w:r>
          </w:p>
        </w:tc>
        <w:tc>
          <w:tcPr>
            <w:tcW w:w="850" w:type="dxa"/>
            <w:tcBorders>
              <w:top w:val="single" w:sz="4" w:space="0" w:color="auto"/>
              <w:left w:val="single" w:sz="4" w:space="0" w:color="auto"/>
              <w:bottom w:val="single" w:sz="4" w:space="0" w:color="auto"/>
              <w:right w:val="single" w:sz="4" w:space="0" w:color="auto"/>
            </w:tcBorders>
            <w:vAlign w:val="center"/>
          </w:tcPr>
          <w:p w14:paraId="5A2E0D93" w14:textId="77777777" w:rsidR="004300E4" w:rsidRPr="007979CF" w:rsidRDefault="004300E4" w:rsidP="00A7472F">
            <w:pPr>
              <w:jc w:val="center"/>
              <w:rPr>
                <w:sz w:val="20"/>
                <w:szCs w:val="20"/>
              </w:rPr>
            </w:pPr>
            <w:r w:rsidRPr="007979CF">
              <w:rPr>
                <w:sz w:val="20"/>
                <w:szCs w:val="20"/>
              </w:rPr>
              <w:t>103,6</w:t>
            </w:r>
          </w:p>
        </w:tc>
        <w:tc>
          <w:tcPr>
            <w:tcW w:w="993" w:type="dxa"/>
            <w:tcBorders>
              <w:top w:val="single" w:sz="4" w:space="0" w:color="auto"/>
              <w:left w:val="single" w:sz="4" w:space="0" w:color="auto"/>
              <w:bottom w:val="single" w:sz="4" w:space="0" w:color="auto"/>
              <w:right w:val="single" w:sz="4" w:space="0" w:color="auto"/>
            </w:tcBorders>
            <w:vAlign w:val="center"/>
          </w:tcPr>
          <w:p w14:paraId="33CBAF26" w14:textId="77777777"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14:paraId="280B0A1D" w14:textId="77777777" w:rsidR="004300E4" w:rsidRPr="007979CF" w:rsidRDefault="004300E4" w:rsidP="00A7472F">
            <w:pPr>
              <w:jc w:val="center"/>
              <w:rPr>
                <w:sz w:val="20"/>
                <w:szCs w:val="20"/>
              </w:rPr>
            </w:pPr>
            <w:r w:rsidRPr="007979CF">
              <w:rPr>
                <w:sz w:val="20"/>
                <w:szCs w:val="20"/>
              </w:rPr>
              <w:t>103,9</w:t>
            </w:r>
          </w:p>
        </w:tc>
        <w:tc>
          <w:tcPr>
            <w:tcW w:w="992" w:type="dxa"/>
            <w:tcBorders>
              <w:top w:val="single" w:sz="4" w:space="0" w:color="auto"/>
              <w:left w:val="single" w:sz="4" w:space="0" w:color="auto"/>
              <w:bottom w:val="single" w:sz="4" w:space="0" w:color="auto"/>
              <w:right w:val="single" w:sz="4" w:space="0" w:color="auto"/>
            </w:tcBorders>
            <w:vAlign w:val="center"/>
          </w:tcPr>
          <w:p w14:paraId="4A8FD50C" w14:textId="77777777"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14:paraId="0AED1763" w14:textId="77777777"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14:paraId="44A6E544" w14:textId="77777777" w:rsidR="004300E4" w:rsidRPr="007979CF" w:rsidRDefault="004300E4" w:rsidP="00A7472F">
            <w:pPr>
              <w:jc w:val="center"/>
              <w:rPr>
                <w:sz w:val="20"/>
                <w:szCs w:val="20"/>
              </w:rPr>
            </w:pPr>
            <w:r w:rsidRPr="007979CF">
              <w:rPr>
                <w:sz w:val="20"/>
                <w:szCs w:val="20"/>
              </w:rPr>
              <w:t>105,0</w:t>
            </w:r>
          </w:p>
        </w:tc>
        <w:tc>
          <w:tcPr>
            <w:tcW w:w="992" w:type="dxa"/>
            <w:tcBorders>
              <w:top w:val="single" w:sz="4" w:space="0" w:color="auto"/>
              <w:left w:val="single" w:sz="4" w:space="0" w:color="auto"/>
              <w:bottom w:val="single" w:sz="4" w:space="0" w:color="auto"/>
              <w:right w:val="single" w:sz="4" w:space="0" w:color="auto"/>
            </w:tcBorders>
            <w:vAlign w:val="center"/>
          </w:tcPr>
          <w:p w14:paraId="51B6334D" w14:textId="77777777" w:rsidR="004300E4" w:rsidRPr="007979CF" w:rsidRDefault="004300E4" w:rsidP="00A7472F">
            <w:pPr>
              <w:jc w:val="center"/>
              <w:rPr>
                <w:sz w:val="20"/>
                <w:szCs w:val="20"/>
              </w:rPr>
            </w:pPr>
            <w:r w:rsidRPr="007979CF">
              <w:rPr>
                <w:sz w:val="20"/>
                <w:szCs w:val="20"/>
              </w:rPr>
              <w:t>103,7</w:t>
            </w:r>
          </w:p>
        </w:tc>
        <w:tc>
          <w:tcPr>
            <w:tcW w:w="993" w:type="dxa"/>
            <w:tcBorders>
              <w:top w:val="single" w:sz="4" w:space="0" w:color="auto"/>
              <w:left w:val="single" w:sz="4" w:space="0" w:color="auto"/>
              <w:bottom w:val="single" w:sz="4" w:space="0" w:color="auto"/>
              <w:right w:val="single" w:sz="4" w:space="0" w:color="auto"/>
            </w:tcBorders>
            <w:vAlign w:val="center"/>
          </w:tcPr>
          <w:p w14:paraId="55DAE365" w14:textId="77777777" w:rsidR="004300E4" w:rsidRPr="007979CF" w:rsidRDefault="004300E4" w:rsidP="00A7472F">
            <w:pPr>
              <w:jc w:val="center"/>
              <w:rPr>
                <w:sz w:val="20"/>
                <w:szCs w:val="20"/>
              </w:rPr>
            </w:pPr>
            <w:r w:rsidRPr="007979CF">
              <w:rPr>
                <w:sz w:val="20"/>
                <w:szCs w:val="20"/>
              </w:rPr>
              <w:t>104,8</w:t>
            </w:r>
          </w:p>
        </w:tc>
      </w:tr>
      <w:tr w:rsidR="004300E4" w:rsidRPr="00320F06" w14:paraId="4E3E5D05"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A078702"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hideMark/>
          </w:tcPr>
          <w:p w14:paraId="0DD34D9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7E54690D" w14:textId="77777777" w:rsidR="004300E4" w:rsidRPr="007979CF" w:rsidRDefault="004300E4" w:rsidP="00A7472F">
            <w:pPr>
              <w:jc w:val="center"/>
              <w:rPr>
                <w:sz w:val="20"/>
                <w:szCs w:val="20"/>
              </w:rPr>
            </w:pPr>
            <w:r w:rsidRPr="007979CF">
              <w:rPr>
                <w:sz w:val="20"/>
                <w:szCs w:val="20"/>
              </w:rPr>
              <w:t>3 471,0</w:t>
            </w:r>
          </w:p>
        </w:tc>
        <w:tc>
          <w:tcPr>
            <w:tcW w:w="846" w:type="dxa"/>
            <w:tcBorders>
              <w:top w:val="single" w:sz="4" w:space="0" w:color="auto"/>
              <w:left w:val="single" w:sz="4" w:space="0" w:color="auto"/>
              <w:bottom w:val="single" w:sz="4" w:space="0" w:color="auto"/>
              <w:right w:val="single" w:sz="4" w:space="0" w:color="auto"/>
            </w:tcBorders>
            <w:vAlign w:val="center"/>
          </w:tcPr>
          <w:p w14:paraId="074F17B4" w14:textId="77777777" w:rsidR="004300E4" w:rsidRPr="007979CF" w:rsidRDefault="004300E4" w:rsidP="00A7472F">
            <w:pPr>
              <w:jc w:val="center"/>
              <w:rPr>
                <w:sz w:val="20"/>
                <w:szCs w:val="20"/>
              </w:rPr>
            </w:pPr>
            <w:r w:rsidRPr="007979CF">
              <w:rPr>
                <w:sz w:val="20"/>
                <w:szCs w:val="20"/>
              </w:rPr>
              <w:t>2 999,2</w:t>
            </w:r>
          </w:p>
        </w:tc>
        <w:tc>
          <w:tcPr>
            <w:tcW w:w="845" w:type="dxa"/>
            <w:tcBorders>
              <w:top w:val="single" w:sz="4" w:space="0" w:color="auto"/>
              <w:left w:val="single" w:sz="4" w:space="0" w:color="auto"/>
              <w:bottom w:val="single" w:sz="4" w:space="0" w:color="auto"/>
              <w:right w:val="single" w:sz="4" w:space="0" w:color="auto"/>
            </w:tcBorders>
            <w:vAlign w:val="center"/>
          </w:tcPr>
          <w:p w14:paraId="004D1129"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231,3</w:t>
            </w:r>
          </w:p>
        </w:tc>
        <w:tc>
          <w:tcPr>
            <w:tcW w:w="983" w:type="dxa"/>
            <w:tcBorders>
              <w:top w:val="single" w:sz="4" w:space="0" w:color="auto"/>
              <w:left w:val="single" w:sz="4" w:space="0" w:color="auto"/>
              <w:bottom w:val="single" w:sz="4" w:space="0" w:color="auto"/>
              <w:right w:val="single" w:sz="4" w:space="0" w:color="auto"/>
            </w:tcBorders>
            <w:vAlign w:val="center"/>
          </w:tcPr>
          <w:p w14:paraId="27981149"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363,8</w:t>
            </w:r>
          </w:p>
        </w:tc>
        <w:tc>
          <w:tcPr>
            <w:tcW w:w="851" w:type="dxa"/>
            <w:tcBorders>
              <w:top w:val="single" w:sz="4" w:space="0" w:color="auto"/>
              <w:left w:val="single" w:sz="4" w:space="0" w:color="auto"/>
              <w:bottom w:val="single" w:sz="4" w:space="0" w:color="auto"/>
              <w:right w:val="single" w:sz="4" w:space="0" w:color="auto"/>
            </w:tcBorders>
            <w:vAlign w:val="center"/>
          </w:tcPr>
          <w:p w14:paraId="0FDBEAA0"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376,8</w:t>
            </w:r>
          </w:p>
        </w:tc>
        <w:tc>
          <w:tcPr>
            <w:tcW w:w="850" w:type="dxa"/>
            <w:tcBorders>
              <w:top w:val="single" w:sz="4" w:space="0" w:color="auto"/>
              <w:left w:val="single" w:sz="4" w:space="0" w:color="auto"/>
              <w:bottom w:val="single" w:sz="4" w:space="0" w:color="auto"/>
              <w:right w:val="single" w:sz="4" w:space="0" w:color="auto"/>
            </w:tcBorders>
            <w:vAlign w:val="center"/>
          </w:tcPr>
          <w:p w14:paraId="02C4BA78"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498,3</w:t>
            </w:r>
          </w:p>
        </w:tc>
        <w:tc>
          <w:tcPr>
            <w:tcW w:w="993" w:type="dxa"/>
            <w:tcBorders>
              <w:top w:val="single" w:sz="4" w:space="0" w:color="auto"/>
              <w:left w:val="single" w:sz="4" w:space="0" w:color="auto"/>
              <w:bottom w:val="single" w:sz="4" w:space="0" w:color="auto"/>
              <w:right w:val="single" w:sz="4" w:space="0" w:color="auto"/>
            </w:tcBorders>
            <w:vAlign w:val="center"/>
          </w:tcPr>
          <w:p w14:paraId="503245DD"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525,7</w:t>
            </w:r>
          </w:p>
        </w:tc>
        <w:tc>
          <w:tcPr>
            <w:tcW w:w="992" w:type="dxa"/>
            <w:tcBorders>
              <w:top w:val="single" w:sz="4" w:space="0" w:color="auto"/>
              <w:left w:val="single" w:sz="4" w:space="0" w:color="auto"/>
              <w:bottom w:val="single" w:sz="4" w:space="0" w:color="auto"/>
              <w:right w:val="single" w:sz="4" w:space="0" w:color="auto"/>
            </w:tcBorders>
            <w:vAlign w:val="center"/>
          </w:tcPr>
          <w:p w14:paraId="33AF18F0"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638,2</w:t>
            </w:r>
          </w:p>
        </w:tc>
        <w:tc>
          <w:tcPr>
            <w:tcW w:w="992" w:type="dxa"/>
            <w:tcBorders>
              <w:top w:val="single" w:sz="4" w:space="0" w:color="auto"/>
              <w:left w:val="single" w:sz="4" w:space="0" w:color="auto"/>
              <w:bottom w:val="single" w:sz="4" w:space="0" w:color="auto"/>
              <w:right w:val="single" w:sz="4" w:space="0" w:color="auto"/>
            </w:tcBorders>
            <w:vAlign w:val="center"/>
          </w:tcPr>
          <w:p w14:paraId="5F5C7E03"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681,1</w:t>
            </w:r>
          </w:p>
        </w:tc>
        <w:tc>
          <w:tcPr>
            <w:tcW w:w="992" w:type="dxa"/>
            <w:tcBorders>
              <w:top w:val="single" w:sz="4" w:space="0" w:color="auto"/>
              <w:left w:val="single" w:sz="4" w:space="0" w:color="auto"/>
              <w:bottom w:val="single" w:sz="4" w:space="0" w:color="auto"/>
              <w:right w:val="single" w:sz="4" w:space="0" w:color="auto"/>
            </w:tcBorders>
            <w:vAlign w:val="center"/>
          </w:tcPr>
          <w:p w14:paraId="7A5B1639"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783,8</w:t>
            </w:r>
          </w:p>
        </w:tc>
        <w:tc>
          <w:tcPr>
            <w:tcW w:w="992" w:type="dxa"/>
            <w:tcBorders>
              <w:top w:val="single" w:sz="4" w:space="0" w:color="auto"/>
              <w:left w:val="single" w:sz="4" w:space="0" w:color="auto"/>
              <w:bottom w:val="single" w:sz="4" w:space="0" w:color="auto"/>
              <w:right w:val="single" w:sz="4" w:space="0" w:color="auto"/>
            </w:tcBorders>
            <w:vAlign w:val="center"/>
          </w:tcPr>
          <w:p w14:paraId="13708072"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847,1</w:t>
            </w:r>
          </w:p>
        </w:tc>
        <w:tc>
          <w:tcPr>
            <w:tcW w:w="992" w:type="dxa"/>
            <w:tcBorders>
              <w:top w:val="single" w:sz="4" w:space="0" w:color="auto"/>
              <w:left w:val="single" w:sz="4" w:space="0" w:color="auto"/>
              <w:bottom w:val="single" w:sz="4" w:space="0" w:color="auto"/>
              <w:right w:val="single" w:sz="4" w:space="0" w:color="auto"/>
            </w:tcBorders>
            <w:vAlign w:val="center"/>
          </w:tcPr>
          <w:p w14:paraId="5DFC5314"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935,1</w:t>
            </w:r>
          </w:p>
        </w:tc>
        <w:tc>
          <w:tcPr>
            <w:tcW w:w="993" w:type="dxa"/>
            <w:tcBorders>
              <w:top w:val="single" w:sz="4" w:space="0" w:color="auto"/>
              <w:left w:val="single" w:sz="4" w:space="0" w:color="auto"/>
              <w:bottom w:val="single" w:sz="4" w:space="0" w:color="auto"/>
              <w:right w:val="single" w:sz="4" w:space="0" w:color="auto"/>
            </w:tcBorders>
            <w:vAlign w:val="center"/>
          </w:tcPr>
          <w:p w14:paraId="340C12EA"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024,4</w:t>
            </w:r>
          </w:p>
        </w:tc>
      </w:tr>
      <w:tr w:rsidR="004300E4" w:rsidRPr="00320F06" w14:paraId="21440728"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8363A1"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hideMark/>
          </w:tcPr>
          <w:p w14:paraId="5091F705"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14:paraId="0ABE6B5D" w14:textId="77777777" w:rsidR="004300E4" w:rsidRPr="007979CF" w:rsidRDefault="004300E4" w:rsidP="00A7472F">
            <w:pPr>
              <w:jc w:val="center"/>
              <w:rPr>
                <w:sz w:val="20"/>
                <w:szCs w:val="20"/>
              </w:rPr>
            </w:pPr>
            <w:r w:rsidRPr="007979CF">
              <w:rPr>
                <w:sz w:val="20"/>
                <w:szCs w:val="20"/>
              </w:rPr>
              <w:t>137,5</w:t>
            </w:r>
          </w:p>
        </w:tc>
        <w:tc>
          <w:tcPr>
            <w:tcW w:w="846" w:type="dxa"/>
            <w:tcBorders>
              <w:top w:val="single" w:sz="4" w:space="0" w:color="auto"/>
              <w:left w:val="single" w:sz="4" w:space="0" w:color="auto"/>
              <w:bottom w:val="single" w:sz="4" w:space="0" w:color="auto"/>
              <w:right w:val="single" w:sz="4" w:space="0" w:color="auto"/>
            </w:tcBorders>
            <w:vAlign w:val="center"/>
          </w:tcPr>
          <w:p w14:paraId="46297B84" w14:textId="77777777" w:rsidR="004300E4" w:rsidRPr="007979CF" w:rsidRDefault="004300E4" w:rsidP="00A7472F">
            <w:pPr>
              <w:jc w:val="center"/>
              <w:rPr>
                <w:sz w:val="20"/>
                <w:szCs w:val="20"/>
              </w:rPr>
            </w:pPr>
            <w:r w:rsidRPr="007979CF">
              <w:rPr>
                <w:sz w:val="20"/>
                <w:szCs w:val="20"/>
              </w:rPr>
              <w:t>86,4</w:t>
            </w:r>
          </w:p>
        </w:tc>
        <w:tc>
          <w:tcPr>
            <w:tcW w:w="845" w:type="dxa"/>
            <w:tcBorders>
              <w:top w:val="single" w:sz="4" w:space="0" w:color="auto"/>
              <w:left w:val="single" w:sz="4" w:space="0" w:color="auto"/>
              <w:bottom w:val="single" w:sz="4" w:space="0" w:color="auto"/>
              <w:right w:val="single" w:sz="4" w:space="0" w:color="auto"/>
            </w:tcBorders>
            <w:vAlign w:val="center"/>
          </w:tcPr>
          <w:p w14:paraId="407461A7" w14:textId="77777777" w:rsidR="004300E4" w:rsidRPr="007979CF" w:rsidRDefault="004300E4" w:rsidP="00A7472F">
            <w:pPr>
              <w:jc w:val="center"/>
              <w:rPr>
                <w:sz w:val="20"/>
                <w:szCs w:val="20"/>
              </w:rPr>
            </w:pPr>
            <w:r w:rsidRPr="007979CF">
              <w:rPr>
                <w:sz w:val="20"/>
                <w:szCs w:val="20"/>
              </w:rPr>
              <w:t>107,7</w:t>
            </w:r>
          </w:p>
        </w:tc>
        <w:tc>
          <w:tcPr>
            <w:tcW w:w="983" w:type="dxa"/>
            <w:tcBorders>
              <w:top w:val="single" w:sz="4" w:space="0" w:color="auto"/>
              <w:left w:val="single" w:sz="4" w:space="0" w:color="auto"/>
              <w:bottom w:val="single" w:sz="4" w:space="0" w:color="auto"/>
              <w:right w:val="single" w:sz="4" w:space="0" w:color="auto"/>
            </w:tcBorders>
            <w:vAlign w:val="center"/>
          </w:tcPr>
          <w:p w14:paraId="4BD31052" w14:textId="77777777" w:rsidR="004300E4" w:rsidRPr="007979CF" w:rsidRDefault="004300E4" w:rsidP="00A7472F">
            <w:pPr>
              <w:jc w:val="center"/>
              <w:rPr>
                <w:sz w:val="20"/>
                <w:szCs w:val="20"/>
              </w:rPr>
            </w:pPr>
            <w:r w:rsidRPr="007979CF">
              <w:rPr>
                <w:sz w:val="20"/>
                <w:szCs w:val="20"/>
              </w:rPr>
              <w:t>104,1</w:t>
            </w:r>
          </w:p>
        </w:tc>
        <w:tc>
          <w:tcPr>
            <w:tcW w:w="851" w:type="dxa"/>
            <w:tcBorders>
              <w:top w:val="single" w:sz="4" w:space="0" w:color="auto"/>
              <w:left w:val="single" w:sz="4" w:space="0" w:color="auto"/>
              <w:bottom w:val="single" w:sz="4" w:space="0" w:color="auto"/>
              <w:right w:val="single" w:sz="4" w:space="0" w:color="auto"/>
            </w:tcBorders>
            <w:vAlign w:val="center"/>
          </w:tcPr>
          <w:p w14:paraId="7B25ECA8" w14:textId="77777777" w:rsidR="004300E4" w:rsidRPr="007979CF" w:rsidRDefault="004300E4" w:rsidP="00A7472F">
            <w:pPr>
              <w:jc w:val="center"/>
              <w:rPr>
                <w:sz w:val="20"/>
                <w:szCs w:val="20"/>
              </w:rPr>
            </w:pPr>
            <w:r w:rsidRPr="007979CF">
              <w:rPr>
                <w:sz w:val="20"/>
                <w:szCs w:val="20"/>
              </w:rPr>
              <w:t>104,5</w:t>
            </w:r>
          </w:p>
        </w:tc>
        <w:tc>
          <w:tcPr>
            <w:tcW w:w="850" w:type="dxa"/>
            <w:tcBorders>
              <w:top w:val="single" w:sz="4" w:space="0" w:color="auto"/>
              <w:left w:val="single" w:sz="4" w:space="0" w:color="auto"/>
              <w:bottom w:val="single" w:sz="4" w:space="0" w:color="auto"/>
              <w:right w:val="single" w:sz="4" w:space="0" w:color="auto"/>
            </w:tcBorders>
            <w:vAlign w:val="center"/>
          </w:tcPr>
          <w:p w14:paraId="78F4E52F" w14:textId="77777777" w:rsidR="004300E4" w:rsidRPr="007979CF" w:rsidRDefault="004300E4" w:rsidP="00A7472F">
            <w:pPr>
              <w:jc w:val="center"/>
              <w:rPr>
                <w:sz w:val="20"/>
                <w:szCs w:val="20"/>
              </w:rPr>
            </w:pPr>
            <w:r w:rsidRPr="007979CF">
              <w:rPr>
                <w:sz w:val="20"/>
                <w:szCs w:val="20"/>
              </w:rPr>
              <w:t>104,0</w:t>
            </w:r>
          </w:p>
        </w:tc>
        <w:tc>
          <w:tcPr>
            <w:tcW w:w="993" w:type="dxa"/>
            <w:tcBorders>
              <w:top w:val="single" w:sz="4" w:space="0" w:color="auto"/>
              <w:left w:val="single" w:sz="4" w:space="0" w:color="auto"/>
              <w:bottom w:val="single" w:sz="4" w:space="0" w:color="auto"/>
              <w:right w:val="single" w:sz="4" w:space="0" w:color="auto"/>
            </w:tcBorders>
            <w:vAlign w:val="center"/>
          </w:tcPr>
          <w:p w14:paraId="66093B86" w14:textId="77777777" w:rsidR="004300E4" w:rsidRPr="007979CF" w:rsidRDefault="004300E4" w:rsidP="00A7472F">
            <w:pPr>
              <w:jc w:val="center"/>
              <w:rPr>
                <w:sz w:val="20"/>
                <w:szCs w:val="20"/>
              </w:rPr>
            </w:pPr>
            <w:r w:rsidRPr="007979CF">
              <w:rPr>
                <w:sz w:val="20"/>
                <w:szCs w:val="20"/>
              </w:rPr>
              <w:t>104,4</w:t>
            </w:r>
          </w:p>
        </w:tc>
        <w:tc>
          <w:tcPr>
            <w:tcW w:w="992" w:type="dxa"/>
            <w:tcBorders>
              <w:top w:val="single" w:sz="4" w:space="0" w:color="auto"/>
              <w:left w:val="single" w:sz="4" w:space="0" w:color="auto"/>
              <w:bottom w:val="single" w:sz="4" w:space="0" w:color="auto"/>
              <w:right w:val="single" w:sz="4" w:space="0" w:color="auto"/>
            </w:tcBorders>
            <w:vAlign w:val="center"/>
          </w:tcPr>
          <w:p w14:paraId="0B3D82D6" w14:textId="77777777" w:rsidR="004300E4" w:rsidRPr="007979CF" w:rsidRDefault="004300E4" w:rsidP="00A7472F">
            <w:pPr>
              <w:jc w:val="center"/>
              <w:rPr>
                <w:sz w:val="20"/>
                <w:szCs w:val="20"/>
              </w:rPr>
            </w:pPr>
            <w:r w:rsidRPr="007979CF">
              <w:rPr>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14:paraId="51D10895" w14:textId="77777777" w:rsidR="004300E4" w:rsidRPr="007979CF" w:rsidRDefault="004300E4" w:rsidP="00A7472F">
            <w:pPr>
              <w:jc w:val="center"/>
              <w:rPr>
                <w:sz w:val="20"/>
                <w:szCs w:val="20"/>
              </w:rPr>
            </w:pPr>
            <w:r w:rsidRPr="007979CF">
              <w:rPr>
                <w:sz w:val="20"/>
                <w:szCs w:val="20"/>
              </w:rPr>
              <w:t>104,4</w:t>
            </w:r>
          </w:p>
        </w:tc>
        <w:tc>
          <w:tcPr>
            <w:tcW w:w="992" w:type="dxa"/>
            <w:tcBorders>
              <w:top w:val="single" w:sz="4" w:space="0" w:color="auto"/>
              <w:left w:val="single" w:sz="4" w:space="0" w:color="auto"/>
              <w:bottom w:val="single" w:sz="4" w:space="0" w:color="auto"/>
              <w:right w:val="single" w:sz="4" w:space="0" w:color="auto"/>
            </w:tcBorders>
            <w:vAlign w:val="center"/>
          </w:tcPr>
          <w:p w14:paraId="5B4328D9" w14:textId="77777777" w:rsidR="004300E4" w:rsidRPr="007979CF" w:rsidRDefault="004300E4" w:rsidP="00A7472F">
            <w:pPr>
              <w:jc w:val="center"/>
              <w:rPr>
                <w:sz w:val="20"/>
                <w:szCs w:val="20"/>
              </w:rPr>
            </w:pPr>
            <w:r w:rsidRPr="007979CF">
              <w:rPr>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14:paraId="3A82FC2D" w14:textId="77777777"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14:paraId="4E11210A" w14:textId="77777777" w:rsidR="004300E4" w:rsidRPr="007979CF" w:rsidRDefault="004300E4" w:rsidP="00A7472F">
            <w:pPr>
              <w:jc w:val="center"/>
              <w:rPr>
                <w:sz w:val="20"/>
                <w:szCs w:val="20"/>
              </w:rPr>
            </w:pPr>
            <w:r w:rsidRPr="007979CF">
              <w:rPr>
                <w:sz w:val="20"/>
                <w:szCs w:val="20"/>
              </w:rPr>
              <w:t>104,0</w:t>
            </w:r>
          </w:p>
        </w:tc>
        <w:tc>
          <w:tcPr>
            <w:tcW w:w="993" w:type="dxa"/>
            <w:tcBorders>
              <w:top w:val="single" w:sz="4" w:space="0" w:color="auto"/>
              <w:left w:val="single" w:sz="4" w:space="0" w:color="auto"/>
              <w:bottom w:val="single" w:sz="4" w:space="0" w:color="auto"/>
              <w:right w:val="single" w:sz="4" w:space="0" w:color="auto"/>
            </w:tcBorders>
            <w:vAlign w:val="center"/>
          </w:tcPr>
          <w:p w14:paraId="022D5C8C" w14:textId="77777777" w:rsidR="004300E4" w:rsidRPr="007979CF" w:rsidRDefault="004300E4" w:rsidP="00A7472F">
            <w:pPr>
              <w:jc w:val="center"/>
              <w:rPr>
                <w:sz w:val="20"/>
                <w:szCs w:val="20"/>
              </w:rPr>
            </w:pPr>
            <w:r w:rsidRPr="007979CF">
              <w:rPr>
                <w:sz w:val="20"/>
                <w:szCs w:val="20"/>
              </w:rPr>
              <w:t>104,6</w:t>
            </w:r>
          </w:p>
        </w:tc>
      </w:tr>
      <w:tr w:rsidR="004300E4" w:rsidRPr="00320F06" w14:paraId="3316FBF4"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D34806" w14:textId="77777777" w:rsidR="004300E4" w:rsidRPr="00C965D4" w:rsidRDefault="004300E4" w:rsidP="00A7472F">
            <w:pPr>
              <w:overflowPunct w:val="0"/>
              <w:autoSpaceDE w:val="0"/>
              <w:autoSpaceDN w:val="0"/>
              <w:adjustRightInd w:val="0"/>
              <w:spacing w:after="0" w:line="240" w:lineRule="auto"/>
              <w:rPr>
                <w:rFonts w:eastAsia="Times New Roman"/>
                <w:sz w:val="20"/>
                <w:szCs w:val="20"/>
                <w:lang w:eastAsia="ru-RU"/>
              </w:rPr>
            </w:pPr>
            <w:r w:rsidRPr="00C965D4">
              <w:rPr>
                <w:rFonts w:eastAsia="Times New Roman"/>
                <w:sz w:val="20"/>
                <w:szCs w:val="20"/>
                <w:lang w:eastAsia="ru-RU"/>
              </w:rPr>
              <w:t>3. Рынок товаров и услуг</w:t>
            </w:r>
          </w:p>
        </w:tc>
        <w:tc>
          <w:tcPr>
            <w:tcW w:w="993" w:type="dxa"/>
            <w:tcBorders>
              <w:top w:val="single" w:sz="4" w:space="0" w:color="auto"/>
              <w:left w:val="single" w:sz="4" w:space="0" w:color="auto"/>
              <w:bottom w:val="single" w:sz="4" w:space="0" w:color="auto"/>
              <w:right w:val="single" w:sz="4" w:space="0" w:color="auto"/>
            </w:tcBorders>
          </w:tcPr>
          <w:p w14:paraId="497EEB64"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251933A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52E006E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7774C4D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55AF996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C9C306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EFA87B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C34265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7B04C7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172888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1EBD92A"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FF6F65A"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055A93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149B0F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46CFCBAB"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3CC8A0C"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Оборот розничной торговли </w:t>
            </w:r>
          </w:p>
        </w:tc>
        <w:tc>
          <w:tcPr>
            <w:tcW w:w="993" w:type="dxa"/>
            <w:tcBorders>
              <w:top w:val="single" w:sz="4" w:space="0" w:color="auto"/>
              <w:left w:val="single" w:sz="4" w:space="0" w:color="auto"/>
              <w:bottom w:val="single" w:sz="4" w:space="0" w:color="auto"/>
              <w:right w:val="single" w:sz="4" w:space="0" w:color="auto"/>
            </w:tcBorders>
            <w:hideMark/>
          </w:tcPr>
          <w:p w14:paraId="28D8B00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1BE4A7F9" w14:textId="77777777" w:rsidR="004300E4" w:rsidRPr="007979CF" w:rsidRDefault="004300E4" w:rsidP="00A7472F">
            <w:pPr>
              <w:jc w:val="center"/>
              <w:rPr>
                <w:sz w:val="20"/>
                <w:szCs w:val="20"/>
              </w:rPr>
            </w:pPr>
            <w:r w:rsidRPr="007979CF">
              <w:rPr>
                <w:sz w:val="20"/>
                <w:szCs w:val="20"/>
              </w:rPr>
              <w:t>35</w:t>
            </w:r>
            <w:r>
              <w:rPr>
                <w:sz w:val="20"/>
                <w:szCs w:val="20"/>
              </w:rPr>
              <w:t xml:space="preserve"> </w:t>
            </w:r>
            <w:r w:rsidRPr="007979CF">
              <w:rPr>
                <w:sz w:val="20"/>
                <w:szCs w:val="20"/>
              </w:rPr>
              <w:t>512,9</w:t>
            </w:r>
          </w:p>
        </w:tc>
        <w:tc>
          <w:tcPr>
            <w:tcW w:w="846" w:type="dxa"/>
            <w:tcBorders>
              <w:top w:val="single" w:sz="4" w:space="0" w:color="auto"/>
              <w:left w:val="single" w:sz="4" w:space="0" w:color="auto"/>
              <w:bottom w:val="single" w:sz="4" w:space="0" w:color="auto"/>
              <w:right w:val="single" w:sz="4" w:space="0" w:color="auto"/>
            </w:tcBorders>
            <w:vAlign w:val="center"/>
          </w:tcPr>
          <w:p w14:paraId="2E0CC93C" w14:textId="77777777" w:rsidR="004300E4" w:rsidRPr="007979CF" w:rsidRDefault="004300E4" w:rsidP="00A7472F">
            <w:pPr>
              <w:jc w:val="center"/>
              <w:rPr>
                <w:sz w:val="20"/>
                <w:szCs w:val="20"/>
              </w:rPr>
            </w:pPr>
            <w:r w:rsidRPr="007979CF">
              <w:rPr>
                <w:sz w:val="20"/>
                <w:szCs w:val="20"/>
              </w:rPr>
              <w:t>40</w:t>
            </w:r>
            <w:r>
              <w:rPr>
                <w:sz w:val="20"/>
                <w:szCs w:val="20"/>
              </w:rPr>
              <w:t xml:space="preserve"> </w:t>
            </w:r>
            <w:r w:rsidRPr="007979CF">
              <w:rPr>
                <w:sz w:val="20"/>
                <w:szCs w:val="20"/>
              </w:rPr>
              <w:t>241,5</w:t>
            </w:r>
          </w:p>
        </w:tc>
        <w:tc>
          <w:tcPr>
            <w:tcW w:w="845" w:type="dxa"/>
            <w:tcBorders>
              <w:top w:val="single" w:sz="4" w:space="0" w:color="auto"/>
              <w:left w:val="single" w:sz="4" w:space="0" w:color="auto"/>
              <w:bottom w:val="single" w:sz="4" w:space="0" w:color="auto"/>
              <w:right w:val="single" w:sz="4" w:space="0" w:color="auto"/>
            </w:tcBorders>
            <w:vAlign w:val="center"/>
          </w:tcPr>
          <w:p w14:paraId="3B90CB1A" w14:textId="77777777" w:rsidR="004300E4" w:rsidRPr="007979CF" w:rsidRDefault="004300E4" w:rsidP="00A7472F">
            <w:pPr>
              <w:jc w:val="center"/>
              <w:rPr>
                <w:sz w:val="20"/>
                <w:szCs w:val="20"/>
              </w:rPr>
            </w:pPr>
            <w:r w:rsidRPr="007979CF">
              <w:rPr>
                <w:sz w:val="20"/>
                <w:szCs w:val="20"/>
              </w:rPr>
              <w:t>43</w:t>
            </w:r>
            <w:r>
              <w:rPr>
                <w:sz w:val="20"/>
                <w:szCs w:val="20"/>
              </w:rPr>
              <w:t xml:space="preserve"> </w:t>
            </w:r>
            <w:r w:rsidRPr="007979CF">
              <w:rPr>
                <w:sz w:val="20"/>
                <w:szCs w:val="20"/>
              </w:rPr>
              <w:t>500,1</w:t>
            </w:r>
          </w:p>
        </w:tc>
        <w:tc>
          <w:tcPr>
            <w:tcW w:w="983" w:type="dxa"/>
            <w:tcBorders>
              <w:top w:val="single" w:sz="4" w:space="0" w:color="auto"/>
              <w:left w:val="single" w:sz="4" w:space="0" w:color="auto"/>
              <w:bottom w:val="single" w:sz="4" w:space="0" w:color="auto"/>
              <w:right w:val="single" w:sz="4" w:space="0" w:color="auto"/>
            </w:tcBorders>
            <w:vAlign w:val="center"/>
          </w:tcPr>
          <w:p w14:paraId="3CCC8926" w14:textId="77777777" w:rsidR="004300E4" w:rsidRPr="007979CF" w:rsidRDefault="004300E4" w:rsidP="00A7472F">
            <w:pPr>
              <w:jc w:val="center"/>
              <w:rPr>
                <w:sz w:val="20"/>
                <w:szCs w:val="20"/>
              </w:rPr>
            </w:pPr>
            <w:r w:rsidRPr="007979CF">
              <w:rPr>
                <w:sz w:val="20"/>
                <w:szCs w:val="20"/>
              </w:rPr>
              <w:t>45</w:t>
            </w:r>
            <w:r>
              <w:rPr>
                <w:sz w:val="20"/>
                <w:szCs w:val="20"/>
              </w:rPr>
              <w:t xml:space="preserve"> </w:t>
            </w:r>
            <w:r w:rsidRPr="007979CF">
              <w:rPr>
                <w:sz w:val="20"/>
                <w:szCs w:val="20"/>
              </w:rPr>
              <w:t>764,3</w:t>
            </w:r>
          </w:p>
        </w:tc>
        <w:tc>
          <w:tcPr>
            <w:tcW w:w="851" w:type="dxa"/>
            <w:tcBorders>
              <w:top w:val="single" w:sz="4" w:space="0" w:color="auto"/>
              <w:left w:val="single" w:sz="4" w:space="0" w:color="auto"/>
              <w:bottom w:val="single" w:sz="4" w:space="0" w:color="auto"/>
              <w:right w:val="single" w:sz="4" w:space="0" w:color="auto"/>
            </w:tcBorders>
            <w:vAlign w:val="center"/>
          </w:tcPr>
          <w:p w14:paraId="0DB65571" w14:textId="77777777" w:rsidR="004300E4" w:rsidRPr="007979CF" w:rsidRDefault="004300E4" w:rsidP="00A7472F">
            <w:pPr>
              <w:jc w:val="center"/>
              <w:rPr>
                <w:sz w:val="20"/>
                <w:szCs w:val="20"/>
              </w:rPr>
            </w:pPr>
            <w:r w:rsidRPr="007979CF">
              <w:rPr>
                <w:sz w:val="20"/>
                <w:szCs w:val="20"/>
              </w:rPr>
              <w:t>46</w:t>
            </w:r>
            <w:r>
              <w:rPr>
                <w:sz w:val="20"/>
                <w:szCs w:val="20"/>
              </w:rPr>
              <w:t xml:space="preserve"> </w:t>
            </w:r>
            <w:r w:rsidRPr="007979CF">
              <w:rPr>
                <w:sz w:val="20"/>
                <w:szCs w:val="20"/>
              </w:rPr>
              <w:t>042,2</w:t>
            </w:r>
          </w:p>
        </w:tc>
        <w:tc>
          <w:tcPr>
            <w:tcW w:w="850" w:type="dxa"/>
            <w:tcBorders>
              <w:top w:val="single" w:sz="4" w:space="0" w:color="auto"/>
              <w:left w:val="single" w:sz="4" w:space="0" w:color="auto"/>
              <w:bottom w:val="single" w:sz="4" w:space="0" w:color="auto"/>
              <w:right w:val="single" w:sz="4" w:space="0" w:color="auto"/>
            </w:tcBorders>
            <w:vAlign w:val="center"/>
          </w:tcPr>
          <w:p w14:paraId="26F89357" w14:textId="77777777" w:rsidR="004300E4" w:rsidRPr="007979CF" w:rsidRDefault="004300E4" w:rsidP="00A7472F">
            <w:pPr>
              <w:jc w:val="center"/>
              <w:rPr>
                <w:sz w:val="20"/>
                <w:szCs w:val="20"/>
              </w:rPr>
            </w:pPr>
            <w:r w:rsidRPr="007979CF">
              <w:rPr>
                <w:sz w:val="20"/>
                <w:szCs w:val="20"/>
              </w:rPr>
              <w:t>47</w:t>
            </w:r>
            <w:r>
              <w:rPr>
                <w:sz w:val="20"/>
                <w:szCs w:val="20"/>
              </w:rPr>
              <w:t xml:space="preserve"> </w:t>
            </w:r>
            <w:r w:rsidRPr="007979CF">
              <w:rPr>
                <w:sz w:val="20"/>
                <w:szCs w:val="20"/>
              </w:rPr>
              <w:t>873,5</w:t>
            </w:r>
          </w:p>
        </w:tc>
        <w:tc>
          <w:tcPr>
            <w:tcW w:w="993" w:type="dxa"/>
            <w:tcBorders>
              <w:top w:val="single" w:sz="4" w:space="0" w:color="auto"/>
              <w:left w:val="single" w:sz="4" w:space="0" w:color="auto"/>
              <w:bottom w:val="single" w:sz="4" w:space="0" w:color="auto"/>
              <w:right w:val="single" w:sz="4" w:space="0" w:color="auto"/>
            </w:tcBorders>
            <w:vAlign w:val="center"/>
          </w:tcPr>
          <w:p w14:paraId="2939286E" w14:textId="77777777" w:rsidR="004300E4" w:rsidRPr="007979CF" w:rsidRDefault="004300E4" w:rsidP="00A7472F">
            <w:pPr>
              <w:jc w:val="center"/>
              <w:rPr>
                <w:sz w:val="20"/>
                <w:szCs w:val="20"/>
              </w:rPr>
            </w:pPr>
            <w:r w:rsidRPr="007979CF">
              <w:rPr>
                <w:sz w:val="20"/>
                <w:szCs w:val="20"/>
              </w:rPr>
              <w:t>48</w:t>
            </w:r>
            <w:r>
              <w:rPr>
                <w:sz w:val="20"/>
                <w:szCs w:val="20"/>
              </w:rPr>
              <w:t xml:space="preserve"> </w:t>
            </w:r>
            <w:r w:rsidRPr="007979CF">
              <w:rPr>
                <w:sz w:val="20"/>
                <w:szCs w:val="20"/>
              </w:rPr>
              <w:t>500,7</w:t>
            </w:r>
          </w:p>
        </w:tc>
        <w:tc>
          <w:tcPr>
            <w:tcW w:w="992" w:type="dxa"/>
            <w:tcBorders>
              <w:top w:val="single" w:sz="4" w:space="0" w:color="auto"/>
              <w:left w:val="single" w:sz="4" w:space="0" w:color="auto"/>
              <w:bottom w:val="single" w:sz="4" w:space="0" w:color="auto"/>
              <w:right w:val="single" w:sz="4" w:space="0" w:color="auto"/>
            </w:tcBorders>
            <w:vAlign w:val="center"/>
          </w:tcPr>
          <w:p w14:paraId="10D0C3CE" w14:textId="77777777" w:rsidR="004300E4" w:rsidRPr="007979CF" w:rsidRDefault="004300E4" w:rsidP="00A7472F">
            <w:pPr>
              <w:jc w:val="center"/>
              <w:rPr>
                <w:sz w:val="20"/>
                <w:szCs w:val="20"/>
              </w:rPr>
            </w:pPr>
            <w:r w:rsidRPr="007979CF">
              <w:rPr>
                <w:sz w:val="20"/>
                <w:szCs w:val="20"/>
              </w:rPr>
              <w:t>50</w:t>
            </w:r>
            <w:r>
              <w:rPr>
                <w:sz w:val="20"/>
                <w:szCs w:val="20"/>
              </w:rPr>
              <w:t xml:space="preserve"> </w:t>
            </w:r>
            <w:r w:rsidRPr="007979CF">
              <w:rPr>
                <w:sz w:val="20"/>
                <w:szCs w:val="20"/>
              </w:rPr>
              <w:t>129,8</w:t>
            </w:r>
          </w:p>
        </w:tc>
        <w:tc>
          <w:tcPr>
            <w:tcW w:w="992" w:type="dxa"/>
            <w:tcBorders>
              <w:top w:val="single" w:sz="4" w:space="0" w:color="auto"/>
              <w:left w:val="single" w:sz="4" w:space="0" w:color="auto"/>
              <w:bottom w:val="single" w:sz="4" w:space="0" w:color="auto"/>
              <w:right w:val="single" w:sz="4" w:space="0" w:color="auto"/>
            </w:tcBorders>
            <w:vAlign w:val="center"/>
          </w:tcPr>
          <w:p w14:paraId="33F46006" w14:textId="77777777" w:rsidR="004300E4" w:rsidRPr="007979CF" w:rsidRDefault="004300E4" w:rsidP="00A7472F">
            <w:pPr>
              <w:jc w:val="center"/>
              <w:rPr>
                <w:sz w:val="20"/>
                <w:szCs w:val="20"/>
              </w:rPr>
            </w:pPr>
            <w:r w:rsidRPr="007979CF">
              <w:rPr>
                <w:sz w:val="20"/>
                <w:szCs w:val="20"/>
              </w:rPr>
              <w:t>51</w:t>
            </w:r>
            <w:r>
              <w:rPr>
                <w:sz w:val="20"/>
                <w:szCs w:val="20"/>
              </w:rPr>
              <w:t xml:space="preserve"> </w:t>
            </w:r>
            <w:r w:rsidRPr="007979CF">
              <w:rPr>
                <w:sz w:val="20"/>
                <w:szCs w:val="20"/>
              </w:rPr>
              <w:t>242,4</w:t>
            </w:r>
          </w:p>
        </w:tc>
        <w:tc>
          <w:tcPr>
            <w:tcW w:w="992" w:type="dxa"/>
            <w:tcBorders>
              <w:top w:val="single" w:sz="4" w:space="0" w:color="auto"/>
              <w:left w:val="single" w:sz="4" w:space="0" w:color="auto"/>
              <w:bottom w:val="single" w:sz="4" w:space="0" w:color="auto"/>
              <w:right w:val="single" w:sz="4" w:space="0" w:color="auto"/>
            </w:tcBorders>
            <w:vAlign w:val="center"/>
          </w:tcPr>
          <w:p w14:paraId="411483C5" w14:textId="77777777" w:rsidR="004300E4" w:rsidRPr="007979CF" w:rsidRDefault="004300E4" w:rsidP="00A7472F">
            <w:pPr>
              <w:jc w:val="center"/>
              <w:rPr>
                <w:sz w:val="20"/>
                <w:szCs w:val="20"/>
              </w:rPr>
            </w:pPr>
            <w:r w:rsidRPr="007979CF">
              <w:rPr>
                <w:sz w:val="20"/>
                <w:szCs w:val="20"/>
              </w:rPr>
              <w:t>52</w:t>
            </w:r>
            <w:r>
              <w:rPr>
                <w:sz w:val="20"/>
                <w:szCs w:val="20"/>
              </w:rPr>
              <w:t xml:space="preserve"> </w:t>
            </w:r>
            <w:r w:rsidRPr="007979CF">
              <w:rPr>
                <w:sz w:val="20"/>
                <w:szCs w:val="20"/>
              </w:rPr>
              <w:t>492,6</w:t>
            </w:r>
          </w:p>
        </w:tc>
        <w:tc>
          <w:tcPr>
            <w:tcW w:w="992" w:type="dxa"/>
            <w:tcBorders>
              <w:top w:val="single" w:sz="4" w:space="0" w:color="auto"/>
              <w:left w:val="single" w:sz="4" w:space="0" w:color="auto"/>
              <w:bottom w:val="single" w:sz="4" w:space="0" w:color="auto"/>
              <w:right w:val="single" w:sz="4" w:space="0" w:color="auto"/>
            </w:tcBorders>
            <w:vAlign w:val="center"/>
          </w:tcPr>
          <w:p w14:paraId="4B10023E" w14:textId="77777777" w:rsidR="004300E4" w:rsidRPr="007979CF" w:rsidRDefault="004300E4" w:rsidP="00A7472F">
            <w:pPr>
              <w:jc w:val="center"/>
              <w:rPr>
                <w:sz w:val="20"/>
                <w:szCs w:val="20"/>
              </w:rPr>
            </w:pPr>
            <w:r w:rsidRPr="007979CF">
              <w:rPr>
                <w:sz w:val="20"/>
                <w:szCs w:val="20"/>
              </w:rPr>
              <w:t>54</w:t>
            </w:r>
            <w:r>
              <w:rPr>
                <w:sz w:val="20"/>
                <w:szCs w:val="20"/>
              </w:rPr>
              <w:t xml:space="preserve"> </w:t>
            </w:r>
            <w:r w:rsidRPr="007979CF">
              <w:rPr>
                <w:sz w:val="20"/>
                <w:szCs w:val="20"/>
              </w:rPr>
              <w:t>246,0</w:t>
            </w:r>
          </w:p>
        </w:tc>
        <w:tc>
          <w:tcPr>
            <w:tcW w:w="992" w:type="dxa"/>
            <w:tcBorders>
              <w:top w:val="single" w:sz="4" w:space="0" w:color="auto"/>
              <w:left w:val="single" w:sz="4" w:space="0" w:color="auto"/>
              <w:bottom w:val="single" w:sz="4" w:space="0" w:color="auto"/>
              <w:right w:val="single" w:sz="4" w:space="0" w:color="auto"/>
            </w:tcBorders>
            <w:vAlign w:val="center"/>
          </w:tcPr>
          <w:p w14:paraId="4032F105" w14:textId="77777777" w:rsidR="004300E4" w:rsidRPr="007979CF" w:rsidRDefault="004300E4" w:rsidP="00A7472F">
            <w:pPr>
              <w:jc w:val="center"/>
              <w:rPr>
                <w:sz w:val="20"/>
                <w:szCs w:val="20"/>
              </w:rPr>
            </w:pPr>
            <w:r w:rsidRPr="007979CF">
              <w:rPr>
                <w:sz w:val="20"/>
                <w:szCs w:val="20"/>
              </w:rPr>
              <w:t>55</w:t>
            </w:r>
            <w:r>
              <w:rPr>
                <w:sz w:val="20"/>
                <w:szCs w:val="20"/>
              </w:rPr>
              <w:t xml:space="preserve"> </w:t>
            </w:r>
            <w:r w:rsidRPr="007979CF">
              <w:rPr>
                <w:sz w:val="20"/>
                <w:szCs w:val="20"/>
              </w:rPr>
              <w:t>131,0</w:t>
            </w:r>
          </w:p>
        </w:tc>
        <w:tc>
          <w:tcPr>
            <w:tcW w:w="993" w:type="dxa"/>
            <w:tcBorders>
              <w:top w:val="single" w:sz="4" w:space="0" w:color="auto"/>
              <w:left w:val="single" w:sz="4" w:space="0" w:color="auto"/>
              <w:bottom w:val="single" w:sz="4" w:space="0" w:color="auto"/>
              <w:right w:val="single" w:sz="4" w:space="0" w:color="auto"/>
            </w:tcBorders>
            <w:vAlign w:val="center"/>
          </w:tcPr>
          <w:p w14:paraId="7D552740" w14:textId="77777777" w:rsidR="004300E4" w:rsidRPr="007979CF" w:rsidRDefault="004300E4" w:rsidP="00A7472F">
            <w:pPr>
              <w:jc w:val="center"/>
              <w:rPr>
                <w:sz w:val="20"/>
                <w:szCs w:val="20"/>
              </w:rPr>
            </w:pPr>
            <w:r w:rsidRPr="007979CF">
              <w:rPr>
                <w:sz w:val="20"/>
                <w:szCs w:val="20"/>
              </w:rPr>
              <w:t>57</w:t>
            </w:r>
            <w:r>
              <w:rPr>
                <w:sz w:val="20"/>
                <w:szCs w:val="20"/>
              </w:rPr>
              <w:t xml:space="preserve"> </w:t>
            </w:r>
            <w:r w:rsidRPr="007979CF">
              <w:rPr>
                <w:sz w:val="20"/>
                <w:szCs w:val="20"/>
              </w:rPr>
              <w:t>482,3</w:t>
            </w:r>
          </w:p>
        </w:tc>
      </w:tr>
      <w:tr w:rsidR="004300E4" w:rsidRPr="00320F06" w14:paraId="3A4C8289"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CC53E0F"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Индекс физического объема оборота розничной торговли </w:t>
            </w:r>
          </w:p>
        </w:tc>
        <w:tc>
          <w:tcPr>
            <w:tcW w:w="993" w:type="dxa"/>
            <w:tcBorders>
              <w:top w:val="single" w:sz="4" w:space="0" w:color="auto"/>
              <w:left w:val="single" w:sz="4" w:space="0" w:color="auto"/>
              <w:bottom w:val="single" w:sz="4" w:space="0" w:color="auto"/>
              <w:right w:val="single" w:sz="4" w:space="0" w:color="auto"/>
            </w:tcBorders>
            <w:hideMark/>
          </w:tcPr>
          <w:p w14:paraId="25EA7E3F"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14:paraId="2FFA0497" w14:textId="77777777" w:rsidR="004300E4" w:rsidRPr="007979CF" w:rsidRDefault="004300E4" w:rsidP="00A7472F">
            <w:pPr>
              <w:jc w:val="center"/>
              <w:rPr>
                <w:sz w:val="20"/>
                <w:szCs w:val="20"/>
              </w:rPr>
            </w:pPr>
            <w:r w:rsidRPr="007979CF">
              <w:rPr>
                <w:sz w:val="20"/>
                <w:szCs w:val="20"/>
              </w:rPr>
              <w:t>96,7</w:t>
            </w:r>
          </w:p>
        </w:tc>
        <w:tc>
          <w:tcPr>
            <w:tcW w:w="846" w:type="dxa"/>
            <w:tcBorders>
              <w:top w:val="single" w:sz="4" w:space="0" w:color="auto"/>
              <w:left w:val="single" w:sz="4" w:space="0" w:color="auto"/>
              <w:bottom w:val="single" w:sz="4" w:space="0" w:color="auto"/>
              <w:right w:val="single" w:sz="4" w:space="0" w:color="auto"/>
            </w:tcBorders>
            <w:vAlign w:val="center"/>
          </w:tcPr>
          <w:p w14:paraId="258ED632" w14:textId="77777777" w:rsidR="004300E4" w:rsidRPr="007979CF" w:rsidRDefault="004300E4" w:rsidP="00A7472F">
            <w:pPr>
              <w:jc w:val="center"/>
              <w:rPr>
                <w:sz w:val="20"/>
                <w:szCs w:val="20"/>
              </w:rPr>
            </w:pPr>
            <w:r w:rsidRPr="007979CF">
              <w:rPr>
                <w:sz w:val="20"/>
                <w:szCs w:val="20"/>
              </w:rPr>
              <w:t>109,5</w:t>
            </w:r>
          </w:p>
        </w:tc>
        <w:tc>
          <w:tcPr>
            <w:tcW w:w="845" w:type="dxa"/>
            <w:tcBorders>
              <w:top w:val="single" w:sz="4" w:space="0" w:color="auto"/>
              <w:left w:val="single" w:sz="4" w:space="0" w:color="auto"/>
              <w:bottom w:val="single" w:sz="4" w:space="0" w:color="auto"/>
              <w:right w:val="single" w:sz="4" w:space="0" w:color="auto"/>
            </w:tcBorders>
            <w:vAlign w:val="center"/>
          </w:tcPr>
          <w:p w14:paraId="73BBFE9F" w14:textId="77777777" w:rsidR="004300E4" w:rsidRPr="007979CF" w:rsidRDefault="004300E4" w:rsidP="00A7472F">
            <w:pPr>
              <w:jc w:val="center"/>
              <w:rPr>
                <w:sz w:val="20"/>
                <w:szCs w:val="20"/>
              </w:rPr>
            </w:pPr>
            <w:r w:rsidRPr="007979CF">
              <w:rPr>
                <w:sz w:val="20"/>
                <w:szCs w:val="20"/>
              </w:rPr>
              <w:t>101,5</w:t>
            </w:r>
          </w:p>
        </w:tc>
        <w:tc>
          <w:tcPr>
            <w:tcW w:w="983" w:type="dxa"/>
            <w:tcBorders>
              <w:top w:val="single" w:sz="4" w:space="0" w:color="auto"/>
              <w:left w:val="single" w:sz="4" w:space="0" w:color="auto"/>
              <w:bottom w:val="single" w:sz="4" w:space="0" w:color="auto"/>
              <w:right w:val="single" w:sz="4" w:space="0" w:color="auto"/>
            </w:tcBorders>
            <w:vAlign w:val="center"/>
          </w:tcPr>
          <w:p w14:paraId="0E241E63" w14:textId="77777777" w:rsidR="004300E4" w:rsidRPr="007979CF" w:rsidRDefault="004300E4" w:rsidP="00A7472F">
            <w:pPr>
              <w:jc w:val="center"/>
              <w:rPr>
                <w:sz w:val="20"/>
                <w:szCs w:val="20"/>
              </w:rPr>
            </w:pPr>
            <w:r w:rsidRPr="007979CF">
              <w:rPr>
                <w:sz w:val="20"/>
                <w:szCs w:val="20"/>
              </w:rPr>
              <w:t>100,1</w:t>
            </w:r>
          </w:p>
        </w:tc>
        <w:tc>
          <w:tcPr>
            <w:tcW w:w="851" w:type="dxa"/>
            <w:tcBorders>
              <w:top w:val="single" w:sz="4" w:space="0" w:color="auto"/>
              <w:left w:val="single" w:sz="4" w:space="0" w:color="auto"/>
              <w:bottom w:val="single" w:sz="4" w:space="0" w:color="auto"/>
              <w:right w:val="single" w:sz="4" w:space="0" w:color="auto"/>
            </w:tcBorders>
            <w:vAlign w:val="center"/>
          </w:tcPr>
          <w:p w14:paraId="1AAE82ED" w14:textId="77777777" w:rsidR="004300E4" w:rsidRPr="007979CF" w:rsidRDefault="004300E4" w:rsidP="00A7472F">
            <w:pPr>
              <w:jc w:val="center"/>
              <w:rPr>
                <w:sz w:val="20"/>
                <w:szCs w:val="20"/>
              </w:rPr>
            </w:pPr>
            <w:r w:rsidRPr="007979CF">
              <w:rPr>
                <w:sz w:val="20"/>
                <w:szCs w:val="20"/>
              </w:rPr>
              <w:t>100,9</w:t>
            </w:r>
          </w:p>
        </w:tc>
        <w:tc>
          <w:tcPr>
            <w:tcW w:w="850" w:type="dxa"/>
            <w:tcBorders>
              <w:top w:val="single" w:sz="4" w:space="0" w:color="auto"/>
              <w:left w:val="single" w:sz="4" w:space="0" w:color="auto"/>
              <w:bottom w:val="single" w:sz="4" w:space="0" w:color="auto"/>
              <w:right w:val="single" w:sz="4" w:space="0" w:color="auto"/>
            </w:tcBorders>
            <w:vAlign w:val="center"/>
          </w:tcPr>
          <w:p w14:paraId="33E17219" w14:textId="77777777" w:rsidR="004300E4" w:rsidRPr="007979CF" w:rsidRDefault="004300E4" w:rsidP="00A7472F">
            <w:pPr>
              <w:jc w:val="center"/>
              <w:rPr>
                <w:sz w:val="20"/>
                <w:szCs w:val="20"/>
              </w:rPr>
            </w:pPr>
            <w:r w:rsidRPr="007979CF">
              <w:rPr>
                <w:sz w:val="20"/>
                <w:szCs w:val="20"/>
              </w:rPr>
              <w:t>100,2</w:t>
            </w:r>
          </w:p>
        </w:tc>
        <w:tc>
          <w:tcPr>
            <w:tcW w:w="993" w:type="dxa"/>
            <w:tcBorders>
              <w:top w:val="single" w:sz="4" w:space="0" w:color="auto"/>
              <w:left w:val="single" w:sz="4" w:space="0" w:color="auto"/>
              <w:bottom w:val="single" w:sz="4" w:space="0" w:color="auto"/>
              <w:right w:val="single" w:sz="4" w:space="0" w:color="auto"/>
            </w:tcBorders>
            <w:vAlign w:val="center"/>
          </w:tcPr>
          <w:p w14:paraId="6AE3052B" w14:textId="77777777" w:rsidR="004300E4" w:rsidRPr="007979CF" w:rsidRDefault="004300E4" w:rsidP="00A7472F">
            <w:pPr>
              <w:jc w:val="center"/>
              <w:rPr>
                <w:sz w:val="20"/>
                <w:szCs w:val="20"/>
              </w:rPr>
            </w:pPr>
            <w:r w:rsidRPr="007979CF">
              <w:rPr>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14:paraId="224A2587" w14:textId="77777777" w:rsidR="004300E4" w:rsidRPr="007979CF" w:rsidRDefault="004300E4" w:rsidP="00A7472F">
            <w:pPr>
              <w:jc w:val="center"/>
              <w:rPr>
                <w:sz w:val="20"/>
                <w:szCs w:val="20"/>
              </w:rPr>
            </w:pPr>
            <w:r w:rsidRPr="007979CF">
              <w:rPr>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tcPr>
          <w:p w14:paraId="118E7CE5" w14:textId="77777777" w:rsidR="004300E4" w:rsidRPr="007979CF" w:rsidRDefault="004300E4" w:rsidP="00A7472F">
            <w:pPr>
              <w:jc w:val="center"/>
              <w:rPr>
                <w:sz w:val="20"/>
                <w:szCs w:val="20"/>
              </w:rPr>
            </w:pPr>
            <w:r w:rsidRPr="007979CF">
              <w:rPr>
                <w:sz w:val="20"/>
                <w:szCs w:val="20"/>
              </w:rPr>
              <w:t>101,2</w:t>
            </w:r>
          </w:p>
        </w:tc>
        <w:tc>
          <w:tcPr>
            <w:tcW w:w="992" w:type="dxa"/>
            <w:tcBorders>
              <w:top w:val="single" w:sz="4" w:space="0" w:color="auto"/>
              <w:left w:val="single" w:sz="4" w:space="0" w:color="auto"/>
              <w:bottom w:val="single" w:sz="4" w:space="0" w:color="auto"/>
              <w:right w:val="single" w:sz="4" w:space="0" w:color="auto"/>
            </w:tcBorders>
            <w:vAlign w:val="center"/>
          </w:tcPr>
          <w:p w14:paraId="225A104B" w14:textId="77777777" w:rsidR="004300E4" w:rsidRPr="007979CF" w:rsidRDefault="004300E4" w:rsidP="00A7472F">
            <w:pPr>
              <w:jc w:val="center"/>
              <w:rPr>
                <w:sz w:val="20"/>
                <w:szCs w:val="20"/>
              </w:rPr>
            </w:pPr>
            <w:r w:rsidRPr="007979CF">
              <w:rPr>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tcPr>
          <w:p w14:paraId="742FE270" w14:textId="77777777" w:rsidR="004300E4" w:rsidRPr="007979CF" w:rsidRDefault="004300E4" w:rsidP="00A7472F">
            <w:pPr>
              <w:jc w:val="center"/>
              <w:rPr>
                <w:sz w:val="20"/>
                <w:szCs w:val="20"/>
              </w:rPr>
            </w:pPr>
            <w:r w:rsidRPr="007979CF">
              <w:rPr>
                <w:sz w:val="20"/>
                <w:szCs w:val="20"/>
              </w:rPr>
              <w:t>101,4</w:t>
            </w:r>
          </w:p>
        </w:tc>
        <w:tc>
          <w:tcPr>
            <w:tcW w:w="992" w:type="dxa"/>
            <w:tcBorders>
              <w:top w:val="single" w:sz="4" w:space="0" w:color="auto"/>
              <w:left w:val="single" w:sz="4" w:space="0" w:color="auto"/>
              <w:bottom w:val="single" w:sz="4" w:space="0" w:color="auto"/>
              <w:right w:val="single" w:sz="4" w:space="0" w:color="auto"/>
            </w:tcBorders>
            <w:vAlign w:val="center"/>
          </w:tcPr>
          <w:p w14:paraId="6C0ED0AE" w14:textId="77777777" w:rsidR="004300E4" w:rsidRPr="007979CF" w:rsidRDefault="004300E4" w:rsidP="00A7472F">
            <w:pPr>
              <w:jc w:val="center"/>
              <w:rPr>
                <w:sz w:val="20"/>
                <w:szCs w:val="20"/>
              </w:rPr>
            </w:pPr>
            <w:r w:rsidRPr="007979CF">
              <w:rPr>
                <w:sz w:val="20"/>
                <w:szCs w:val="20"/>
              </w:rPr>
              <w:t>100,6</w:t>
            </w:r>
          </w:p>
        </w:tc>
        <w:tc>
          <w:tcPr>
            <w:tcW w:w="993" w:type="dxa"/>
            <w:tcBorders>
              <w:top w:val="single" w:sz="4" w:space="0" w:color="auto"/>
              <w:left w:val="single" w:sz="4" w:space="0" w:color="auto"/>
              <w:bottom w:val="single" w:sz="4" w:space="0" w:color="auto"/>
              <w:right w:val="single" w:sz="4" w:space="0" w:color="auto"/>
            </w:tcBorders>
            <w:vAlign w:val="center"/>
          </w:tcPr>
          <w:p w14:paraId="0F6895EE" w14:textId="77777777" w:rsidR="004300E4" w:rsidRPr="007979CF" w:rsidRDefault="004300E4" w:rsidP="00A7472F">
            <w:pPr>
              <w:jc w:val="center"/>
              <w:rPr>
                <w:sz w:val="20"/>
                <w:szCs w:val="20"/>
              </w:rPr>
            </w:pPr>
            <w:r w:rsidRPr="007979CF">
              <w:rPr>
                <w:sz w:val="20"/>
                <w:szCs w:val="20"/>
              </w:rPr>
              <w:t>101,5</w:t>
            </w:r>
          </w:p>
        </w:tc>
      </w:tr>
      <w:tr w:rsidR="004300E4" w:rsidRPr="00320F06" w14:paraId="4D147355"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43888A7"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Объем платных услуг населению </w:t>
            </w:r>
          </w:p>
        </w:tc>
        <w:tc>
          <w:tcPr>
            <w:tcW w:w="993" w:type="dxa"/>
            <w:tcBorders>
              <w:top w:val="single" w:sz="4" w:space="0" w:color="auto"/>
              <w:left w:val="single" w:sz="4" w:space="0" w:color="auto"/>
              <w:bottom w:val="single" w:sz="4" w:space="0" w:color="auto"/>
              <w:right w:val="single" w:sz="4" w:space="0" w:color="auto"/>
            </w:tcBorders>
            <w:hideMark/>
          </w:tcPr>
          <w:p w14:paraId="27DF421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3AF64005" w14:textId="77777777" w:rsidR="004300E4" w:rsidRPr="007979CF" w:rsidRDefault="004300E4" w:rsidP="00A7472F">
            <w:pPr>
              <w:jc w:val="center"/>
              <w:rPr>
                <w:sz w:val="20"/>
                <w:szCs w:val="20"/>
              </w:rPr>
            </w:pPr>
            <w:r w:rsidRPr="007979CF">
              <w:rPr>
                <w:sz w:val="20"/>
                <w:szCs w:val="20"/>
              </w:rPr>
              <w:t>21</w:t>
            </w:r>
            <w:r>
              <w:rPr>
                <w:sz w:val="20"/>
                <w:szCs w:val="20"/>
              </w:rPr>
              <w:t xml:space="preserve"> </w:t>
            </w:r>
            <w:r w:rsidRPr="007979CF">
              <w:rPr>
                <w:sz w:val="20"/>
                <w:szCs w:val="20"/>
              </w:rPr>
              <w:t>007,9</w:t>
            </w:r>
          </w:p>
        </w:tc>
        <w:tc>
          <w:tcPr>
            <w:tcW w:w="846" w:type="dxa"/>
            <w:tcBorders>
              <w:top w:val="single" w:sz="4" w:space="0" w:color="auto"/>
              <w:left w:val="single" w:sz="4" w:space="0" w:color="auto"/>
              <w:bottom w:val="single" w:sz="4" w:space="0" w:color="auto"/>
              <w:right w:val="single" w:sz="4" w:space="0" w:color="auto"/>
            </w:tcBorders>
            <w:vAlign w:val="center"/>
          </w:tcPr>
          <w:p w14:paraId="1402E25A" w14:textId="77777777" w:rsidR="004300E4" w:rsidRPr="007979CF" w:rsidRDefault="004300E4" w:rsidP="00A7472F">
            <w:pPr>
              <w:jc w:val="center"/>
              <w:rPr>
                <w:sz w:val="20"/>
                <w:szCs w:val="20"/>
              </w:rPr>
            </w:pPr>
            <w:r w:rsidRPr="007979CF">
              <w:rPr>
                <w:sz w:val="20"/>
                <w:szCs w:val="20"/>
              </w:rPr>
              <w:t>23</w:t>
            </w:r>
            <w:r>
              <w:rPr>
                <w:sz w:val="20"/>
                <w:szCs w:val="20"/>
              </w:rPr>
              <w:t xml:space="preserve"> </w:t>
            </w:r>
            <w:r w:rsidRPr="007979CF">
              <w:rPr>
                <w:sz w:val="20"/>
                <w:szCs w:val="20"/>
              </w:rPr>
              <w:t>647,4</w:t>
            </w:r>
          </w:p>
        </w:tc>
        <w:tc>
          <w:tcPr>
            <w:tcW w:w="845" w:type="dxa"/>
            <w:tcBorders>
              <w:top w:val="single" w:sz="4" w:space="0" w:color="auto"/>
              <w:left w:val="single" w:sz="4" w:space="0" w:color="auto"/>
              <w:bottom w:val="single" w:sz="4" w:space="0" w:color="auto"/>
              <w:right w:val="single" w:sz="4" w:space="0" w:color="auto"/>
            </w:tcBorders>
            <w:vAlign w:val="center"/>
          </w:tcPr>
          <w:p w14:paraId="4DB244B3" w14:textId="77777777" w:rsidR="004300E4" w:rsidRPr="007979CF" w:rsidRDefault="004300E4" w:rsidP="00A7472F">
            <w:pPr>
              <w:jc w:val="center"/>
              <w:rPr>
                <w:sz w:val="20"/>
                <w:szCs w:val="20"/>
              </w:rPr>
            </w:pPr>
            <w:r w:rsidRPr="007979CF">
              <w:rPr>
                <w:sz w:val="20"/>
                <w:szCs w:val="20"/>
              </w:rPr>
              <w:t>26</w:t>
            </w:r>
            <w:r>
              <w:rPr>
                <w:sz w:val="20"/>
                <w:szCs w:val="20"/>
              </w:rPr>
              <w:t xml:space="preserve"> </w:t>
            </w:r>
            <w:r w:rsidRPr="007979CF">
              <w:rPr>
                <w:sz w:val="20"/>
                <w:szCs w:val="20"/>
              </w:rPr>
              <w:t>012,1</w:t>
            </w:r>
          </w:p>
        </w:tc>
        <w:tc>
          <w:tcPr>
            <w:tcW w:w="983" w:type="dxa"/>
            <w:tcBorders>
              <w:top w:val="single" w:sz="4" w:space="0" w:color="auto"/>
              <w:left w:val="single" w:sz="4" w:space="0" w:color="auto"/>
              <w:bottom w:val="single" w:sz="4" w:space="0" w:color="auto"/>
              <w:right w:val="single" w:sz="4" w:space="0" w:color="auto"/>
            </w:tcBorders>
            <w:vAlign w:val="center"/>
          </w:tcPr>
          <w:p w14:paraId="4B027519" w14:textId="77777777" w:rsidR="004300E4" w:rsidRPr="007979CF" w:rsidRDefault="004300E4" w:rsidP="00A7472F">
            <w:pPr>
              <w:jc w:val="center"/>
              <w:rPr>
                <w:sz w:val="20"/>
                <w:szCs w:val="20"/>
              </w:rPr>
            </w:pPr>
            <w:r w:rsidRPr="007979CF">
              <w:rPr>
                <w:sz w:val="20"/>
                <w:szCs w:val="20"/>
              </w:rPr>
              <w:t>26</w:t>
            </w:r>
            <w:r>
              <w:rPr>
                <w:sz w:val="20"/>
                <w:szCs w:val="20"/>
              </w:rPr>
              <w:t xml:space="preserve"> </w:t>
            </w:r>
            <w:r w:rsidRPr="007979CF">
              <w:rPr>
                <w:sz w:val="20"/>
                <w:szCs w:val="20"/>
              </w:rPr>
              <w:t>926,5</w:t>
            </w:r>
          </w:p>
        </w:tc>
        <w:tc>
          <w:tcPr>
            <w:tcW w:w="851" w:type="dxa"/>
            <w:tcBorders>
              <w:top w:val="single" w:sz="4" w:space="0" w:color="auto"/>
              <w:left w:val="single" w:sz="4" w:space="0" w:color="auto"/>
              <w:bottom w:val="single" w:sz="4" w:space="0" w:color="auto"/>
              <w:right w:val="single" w:sz="4" w:space="0" w:color="auto"/>
            </w:tcBorders>
            <w:vAlign w:val="center"/>
          </w:tcPr>
          <w:p w14:paraId="38531367" w14:textId="77777777" w:rsidR="004300E4" w:rsidRPr="007979CF" w:rsidRDefault="004300E4" w:rsidP="00A7472F">
            <w:pPr>
              <w:jc w:val="center"/>
              <w:rPr>
                <w:sz w:val="20"/>
                <w:szCs w:val="20"/>
              </w:rPr>
            </w:pPr>
            <w:r w:rsidRPr="007979CF">
              <w:rPr>
                <w:sz w:val="20"/>
                <w:szCs w:val="20"/>
              </w:rPr>
              <w:t>27</w:t>
            </w:r>
            <w:r>
              <w:rPr>
                <w:sz w:val="20"/>
                <w:szCs w:val="20"/>
              </w:rPr>
              <w:t xml:space="preserve"> </w:t>
            </w:r>
            <w:r w:rsidRPr="007979CF">
              <w:rPr>
                <w:sz w:val="20"/>
                <w:szCs w:val="20"/>
              </w:rPr>
              <w:t>242,8</w:t>
            </w:r>
          </w:p>
        </w:tc>
        <w:tc>
          <w:tcPr>
            <w:tcW w:w="850" w:type="dxa"/>
            <w:tcBorders>
              <w:top w:val="single" w:sz="4" w:space="0" w:color="auto"/>
              <w:left w:val="single" w:sz="4" w:space="0" w:color="auto"/>
              <w:bottom w:val="single" w:sz="4" w:space="0" w:color="auto"/>
              <w:right w:val="single" w:sz="4" w:space="0" w:color="auto"/>
            </w:tcBorders>
            <w:vAlign w:val="center"/>
          </w:tcPr>
          <w:p w14:paraId="661C2FA8" w14:textId="77777777" w:rsidR="004300E4" w:rsidRPr="007979CF" w:rsidRDefault="004300E4" w:rsidP="00A7472F">
            <w:pPr>
              <w:jc w:val="center"/>
              <w:rPr>
                <w:sz w:val="20"/>
                <w:szCs w:val="20"/>
              </w:rPr>
            </w:pPr>
            <w:r w:rsidRPr="007979CF">
              <w:rPr>
                <w:sz w:val="20"/>
                <w:szCs w:val="20"/>
              </w:rPr>
              <w:t>27</w:t>
            </w:r>
            <w:r>
              <w:rPr>
                <w:sz w:val="20"/>
                <w:szCs w:val="20"/>
              </w:rPr>
              <w:t xml:space="preserve"> </w:t>
            </w:r>
            <w:r w:rsidRPr="007979CF">
              <w:rPr>
                <w:sz w:val="20"/>
                <w:szCs w:val="20"/>
              </w:rPr>
              <w:t>900,7</w:t>
            </w:r>
          </w:p>
        </w:tc>
        <w:tc>
          <w:tcPr>
            <w:tcW w:w="993" w:type="dxa"/>
            <w:tcBorders>
              <w:top w:val="single" w:sz="4" w:space="0" w:color="auto"/>
              <w:left w:val="single" w:sz="4" w:space="0" w:color="auto"/>
              <w:bottom w:val="single" w:sz="4" w:space="0" w:color="auto"/>
              <w:right w:val="single" w:sz="4" w:space="0" w:color="auto"/>
            </w:tcBorders>
            <w:vAlign w:val="center"/>
          </w:tcPr>
          <w:p w14:paraId="625D26AE" w14:textId="77777777" w:rsidR="004300E4" w:rsidRPr="007979CF" w:rsidRDefault="004300E4" w:rsidP="00A7472F">
            <w:pPr>
              <w:jc w:val="center"/>
              <w:rPr>
                <w:sz w:val="20"/>
                <w:szCs w:val="20"/>
              </w:rPr>
            </w:pPr>
            <w:r w:rsidRPr="007979CF">
              <w:rPr>
                <w:sz w:val="20"/>
                <w:szCs w:val="20"/>
              </w:rPr>
              <w:t>28</w:t>
            </w:r>
            <w:r>
              <w:rPr>
                <w:sz w:val="20"/>
                <w:szCs w:val="20"/>
              </w:rPr>
              <w:t xml:space="preserve"> </w:t>
            </w:r>
            <w:r w:rsidRPr="007979CF">
              <w:rPr>
                <w:sz w:val="20"/>
                <w:szCs w:val="20"/>
              </w:rPr>
              <w:t>423,9</w:t>
            </w:r>
          </w:p>
        </w:tc>
        <w:tc>
          <w:tcPr>
            <w:tcW w:w="992" w:type="dxa"/>
            <w:tcBorders>
              <w:top w:val="single" w:sz="4" w:space="0" w:color="auto"/>
              <w:left w:val="single" w:sz="4" w:space="0" w:color="auto"/>
              <w:bottom w:val="single" w:sz="4" w:space="0" w:color="auto"/>
              <w:right w:val="single" w:sz="4" w:space="0" w:color="auto"/>
            </w:tcBorders>
            <w:vAlign w:val="center"/>
          </w:tcPr>
          <w:p w14:paraId="2AA1DB92" w14:textId="77777777" w:rsidR="004300E4" w:rsidRPr="007979CF" w:rsidRDefault="004300E4" w:rsidP="00A7472F">
            <w:pPr>
              <w:jc w:val="center"/>
              <w:rPr>
                <w:sz w:val="20"/>
                <w:szCs w:val="20"/>
              </w:rPr>
            </w:pPr>
            <w:r w:rsidRPr="007979CF">
              <w:rPr>
                <w:sz w:val="20"/>
                <w:szCs w:val="20"/>
              </w:rPr>
              <w:t>28</w:t>
            </w:r>
            <w:r>
              <w:rPr>
                <w:sz w:val="20"/>
                <w:szCs w:val="20"/>
              </w:rPr>
              <w:t xml:space="preserve"> </w:t>
            </w:r>
            <w:r w:rsidRPr="007979CF">
              <w:rPr>
                <w:sz w:val="20"/>
                <w:szCs w:val="20"/>
              </w:rPr>
              <w:t>995,0</w:t>
            </w:r>
          </w:p>
        </w:tc>
        <w:tc>
          <w:tcPr>
            <w:tcW w:w="992" w:type="dxa"/>
            <w:tcBorders>
              <w:top w:val="single" w:sz="4" w:space="0" w:color="auto"/>
              <w:left w:val="single" w:sz="4" w:space="0" w:color="auto"/>
              <w:bottom w:val="single" w:sz="4" w:space="0" w:color="auto"/>
              <w:right w:val="single" w:sz="4" w:space="0" w:color="auto"/>
            </w:tcBorders>
            <w:vAlign w:val="center"/>
          </w:tcPr>
          <w:p w14:paraId="1E713B45" w14:textId="77777777" w:rsidR="004300E4" w:rsidRPr="007979CF" w:rsidRDefault="004300E4" w:rsidP="00A7472F">
            <w:pPr>
              <w:jc w:val="center"/>
              <w:rPr>
                <w:sz w:val="20"/>
                <w:szCs w:val="20"/>
              </w:rPr>
            </w:pPr>
            <w:r w:rsidRPr="007979CF">
              <w:rPr>
                <w:sz w:val="20"/>
                <w:szCs w:val="20"/>
              </w:rPr>
              <w:t>29</w:t>
            </w:r>
            <w:r>
              <w:rPr>
                <w:sz w:val="20"/>
                <w:szCs w:val="20"/>
              </w:rPr>
              <w:t xml:space="preserve"> </w:t>
            </w:r>
            <w:r w:rsidRPr="007979CF">
              <w:rPr>
                <w:sz w:val="20"/>
                <w:szCs w:val="20"/>
              </w:rPr>
              <w:t>685,4</w:t>
            </w:r>
          </w:p>
        </w:tc>
        <w:tc>
          <w:tcPr>
            <w:tcW w:w="992" w:type="dxa"/>
            <w:tcBorders>
              <w:top w:val="single" w:sz="4" w:space="0" w:color="auto"/>
              <w:left w:val="single" w:sz="4" w:space="0" w:color="auto"/>
              <w:bottom w:val="single" w:sz="4" w:space="0" w:color="auto"/>
              <w:right w:val="single" w:sz="4" w:space="0" w:color="auto"/>
            </w:tcBorders>
            <w:vAlign w:val="center"/>
          </w:tcPr>
          <w:p w14:paraId="78FB87A0" w14:textId="77777777" w:rsidR="004300E4" w:rsidRPr="007979CF" w:rsidRDefault="004300E4" w:rsidP="00A7472F">
            <w:pPr>
              <w:jc w:val="center"/>
              <w:rPr>
                <w:sz w:val="20"/>
                <w:szCs w:val="20"/>
              </w:rPr>
            </w:pPr>
            <w:r w:rsidRPr="007979CF">
              <w:rPr>
                <w:sz w:val="20"/>
                <w:szCs w:val="20"/>
              </w:rPr>
              <w:t>30</w:t>
            </w:r>
            <w:r>
              <w:rPr>
                <w:sz w:val="20"/>
                <w:szCs w:val="20"/>
              </w:rPr>
              <w:t xml:space="preserve"> </w:t>
            </w:r>
            <w:r w:rsidRPr="007979CF">
              <w:rPr>
                <w:sz w:val="20"/>
                <w:szCs w:val="20"/>
              </w:rPr>
              <w:t>162,3</w:t>
            </w:r>
          </w:p>
        </w:tc>
        <w:tc>
          <w:tcPr>
            <w:tcW w:w="992" w:type="dxa"/>
            <w:tcBorders>
              <w:top w:val="single" w:sz="4" w:space="0" w:color="auto"/>
              <w:left w:val="single" w:sz="4" w:space="0" w:color="auto"/>
              <w:bottom w:val="single" w:sz="4" w:space="0" w:color="auto"/>
              <w:right w:val="single" w:sz="4" w:space="0" w:color="auto"/>
            </w:tcBorders>
            <w:vAlign w:val="center"/>
          </w:tcPr>
          <w:p w14:paraId="648F02DA" w14:textId="77777777" w:rsidR="004300E4" w:rsidRPr="007979CF" w:rsidRDefault="004300E4" w:rsidP="00A7472F">
            <w:pPr>
              <w:jc w:val="center"/>
              <w:rPr>
                <w:sz w:val="20"/>
                <w:szCs w:val="20"/>
              </w:rPr>
            </w:pPr>
            <w:r w:rsidRPr="007979CF">
              <w:rPr>
                <w:sz w:val="20"/>
                <w:szCs w:val="20"/>
              </w:rPr>
              <w:t>31</w:t>
            </w:r>
            <w:r>
              <w:rPr>
                <w:sz w:val="20"/>
                <w:szCs w:val="20"/>
              </w:rPr>
              <w:t xml:space="preserve"> </w:t>
            </w:r>
            <w:r w:rsidRPr="007979CF">
              <w:rPr>
                <w:sz w:val="20"/>
                <w:szCs w:val="20"/>
              </w:rPr>
              <w:t>033,6</w:t>
            </w:r>
          </w:p>
        </w:tc>
        <w:tc>
          <w:tcPr>
            <w:tcW w:w="992" w:type="dxa"/>
            <w:tcBorders>
              <w:top w:val="single" w:sz="4" w:space="0" w:color="auto"/>
              <w:left w:val="single" w:sz="4" w:space="0" w:color="auto"/>
              <w:bottom w:val="single" w:sz="4" w:space="0" w:color="auto"/>
              <w:right w:val="single" w:sz="4" w:space="0" w:color="auto"/>
            </w:tcBorders>
            <w:vAlign w:val="center"/>
          </w:tcPr>
          <w:p w14:paraId="5D6D5D9B" w14:textId="77777777" w:rsidR="004300E4" w:rsidRPr="007979CF" w:rsidRDefault="004300E4" w:rsidP="00A7472F">
            <w:pPr>
              <w:jc w:val="center"/>
              <w:rPr>
                <w:sz w:val="20"/>
                <w:szCs w:val="20"/>
              </w:rPr>
            </w:pPr>
            <w:r w:rsidRPr="007979CF">
              <w:rPr>
                <w:sz w:val="20"/>
                <w:szCs w:val="20"/>
              </w:rPr>
              <w:t>31</w:t>
            </w:r>
            <w:r>
              <w:rPr>
                <w:sz w:val="20"/>
                <w:szCs w:val="20"/>
              </w:rPr>
              <w:t xml:space="preserve"> </w:t>
            </w:r>
            <w:r w:rsidRPr="007979CF">
              <w:rPr>
                <w:sz w:val="20"/>
                <w:szCs w:val="20"/>
              </w:rPr>
              <w:t>407,6</w:t>
            </w:r>
          </w:p>
        </w:tc>
        <w:tc>
          <w:tcPr>
            <w:tcW w:w="993" w:type="dxa"/>
            <w:tcBorders>
              <w:top w:val="single" w:sz="4" w:space="0" w:color="auto"/>
              <w:left w:val="single" w:sz="4" w:space="0" w:color="auto"/>
              <w:bottom w:val="single" w:sz="4" w:space="0" w:color="auto"/>
              <w:right w:val="single" w:sz="4" w:space="0" w:color="auto"/>
            </w:tcBorders>
            <w:vAlign w:val="center"/>
          </w:tcPr>
          <w:p w14:paraId="47ACD92D" w14:textId="77777777" w:rsidR="004300E4" w:rsidRPr="007979CF" w:rsidRDefault="004300E4" w:rsidP="00A7472F">
            <w:pPr>
              <w:jc w:val="center"/>
              <w:rPr>
                <w:sz w:val="20"/>
                <w:szCs w:val="20"/>
              </w:rPr>
            </w:pPr>
            <w:r w:rsidRPr="007979CF">
              <w:rPr>
                <w:sz w:val="20"/>
                <w:szCs w:val="20"/>
              </w:rPr>
              <w:t>32</w:t>
            </w:r>
            <w:r>
              <w:rPr>
                <w:sz w:val="20"/>
                <w:szCs w:val="20"/>
              </w:rPr>
              <w:t xml:space="preserve"> </w:t>
            </w:r>
            <w:r w:rsidRPr="007979CF">
              <w:rPr>
                <w:sz w:val="20"/>
                <w:szCs w:val="20"/>
              </w:rPr>
              <w:t>475,1</w:t>
            </w:r>
          </w:p>
        </w:tc>
      </w:tr>
      <w:tr w:rsidR="004300E4" w:rsidRPr="00320F06" w14:paraId="0AA11D3C"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4995182"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lastRenderedPageBreak/>
              <w:t xml:space="preserve">Индекс физического объема платных услуг населению </w:t>
            </w:r>
          </w:p>
        </w:tc>
        <w:tc>
          <w:tcPr>
            <w:tcW w:w="993" w:type="dxa"/>
            <w:tcBorders>
              <w:top w:val="single" w:sz="4" w:space="0" w:color="auto"/>
              <w:left w:val="single" w:sz="4" w:space="0" w:color="auto"/>
              <w:bottom w:val="single" w:sz="4" w:space="0" w:color="auto"/>
              <w:right w:val="single" w:sz="4" w:space="0" w:color="auto"/>
            </w:tcBorders>
            <w:hideMark/>
          </w:tcPr>
          <w:p w14:paraId="28D8A29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w:t>
            </w:r>
            <w:r w:rsidRPr="006814C0">
              <w:rPr>
                <w:rFonts w:eastAsia="Times New Roman"/>
                <w:sz w:val="20"/>
                <w:szCs w:val="20"/>
                <w:lang w:eastAsia="ru-RU"/>
              </w:rPr>
              <w:t>-</w:t>
            </w:r>
            <w:r w:rsidRPr="00320F06">
              <w:rPr>
                <w:rFonts w:eastAsia="Times New Roman"/>
                <w:sz w:val="20"/>
                <w:szCs w:val="20"/>
                <w:lang w:eastAsia="ru-RU"/>
              </w:rPr>
              <w:t>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14:paraId="19E28E2B" w14:textId="77777777" w:rsidR="004300E4" w:rsidRPr="007979CF" w:rsidRDefault="004300E4" w:rsidP="00A7472F">
            <w:pPr>
              <w:jc w:val="center"/>
              <w:rPr>
                <w:sz w:val="20"/>
                <w:szCs w:val="20"/>
              </w:rPr>
            </w:pPr>
            <w:r w:rsidRPr="007979CF">
              <w:rPr>
                <w:sz w:val="20"/>
                <w:szCs w:val="20"/>
              </w:rPr>
              <w:t>104,6</w:t>
            </w:r>
          </w:p>
        </w:tc>
        <w:tc>
          <w:tcPr>
            <w:tcW w:w="846" w:type="dxa"/>
            <w:tcBorders>
              <w:top w:val="single" w:sz="4" w:space="0" w:color="auto"/>
              <w:left w:val="single" w:sz="4" w:space="0" w:color="auto"/>
              <w:bottom w:val="single" w:sz="4" w:space="0" w:color="auto"/>
              <w:right w:val="single" w:sz="4" w:space="0" w:color="auto"/>
            </w:tcBorders>
            <w:vAlign w:val="center"/>
          </w:tcPr>
          <w:p w14:paraId="2374BF25" w14:textId="77777777" w:rsidR="004300E4" w:rsidRPr="007979CF" w:rsidRDefault="004300E4" w:rsidP="00A7472F">
            <w:pPr>
              <w:jc w:val="center"/>
              <w:rPr>
                <w:sz w:val="20"/>
                <w:szCs w:val="20"/>
              </w:rPr>
            </w:pPr>
            <w:r w:rsidRPr="007979CF">
              <w:rPr>
                <w:sz w:val="20"/>
                <w:szCs w:val="20"/>
              </w:rPr>
              <w:t>109,8</w:t>
            </w:r>
          </w:p>
        </w:tc>
        <w:tc>
          <w:tcPr>
            <w:tcW w:w="845" w:type="dxa"/>
            <w:tcBorders>
              <w:top w:val="single" w:sz="4" w:space="0" w:color="auto"/>
              <w:left w:val="single" w:sz="4" w:space="0" w:color="auto"/>
              <w:bottom w:val="single" w:sz="4" w:space="0" w:color="auto"/>
              <w:right w:val="single" w:sz="4" w:space="0" w:color="auto"/>
            </w:tcBorders>
            <w:vAlign w:val="center"/>
          </w:tcPr>
          <w:p w14:paraId="50D5B8C5" w14:textId="77777777" w:rsidR="004300E4" w:rsidRPr="007979CF" w:rsidRDefault="004300E4" w:rsidP="00A7472F">
            <w:pPr>
              <w:jc w:val="center"/>
              <w:rPr>
                <w:sz w:val="20"/>
                <w:szCs w:val="20"/>
              </w:rPr>
            </w:pPr>
            <w:r w:rsidRPr="007979CF">
              <w:rPr>
                <w:sz w:val="20"/>
                <w:szCs w:val="20"/>
              </w:rPr>
              <w:t>105,</w:t>
            </w:r>
            <w:r>
              <w:rPr>
                <w:sz w:val="20"/>
                <w:szCs w:val="20"/>
              </w:rPr>
              <w:t>5</w:t>
            </w:r>
          </w:p>
        </w:tc>
        <w:tc>
          <w:tcPr>
            <w:tcW w:w="983" w:type="dxa"/>
            <w:tcBorders>
              <w:top w:val="single" w:sz="4" w:space="0" w:color="auto"/>
              <w:left w:val="single" w:sz="4" w:space="0" w:color="auto"/>
              <w:bottom w:val="single" w:sz="4" w:space="0" w:color="auto"/>
              <w:right w:val="single" w:sz="4" w:space="0" w:color="auto"/>
            </w:tcBorders>
            <w:vAlign w:val="center"/>
          </w:tcPr>
          <w:p w14:paraId="321E3E9A" w14:textId="77777777" w:rsidR="004300E4" w:rsidRPr="007979CF" w:rsidRDefault="004300E4" w:rsidP="00A7472F">
            <w:pPr>
              <w:jc w:val="center"/>
              <w:rPr>
                <w:sz w:val="20"/>
                <w:szCs w:val="20"/>
              </w:rPr>
            </w:pPr>
            <w:r w:rsidRPr="007979CF">
              <w:rPr>
                <w:sz w:val="20"/>
                <w:szCs w:val="20"/>
              </w:rPr>
              <w:t>100,5</w:t>
            </w:r>
          </w:p>
        </w:tc>
        <w:tc>
          <w:tcPr>
            <w:tcW w:w="851" w:type="dxa"/>
            <w:tcBorders>
              <w:top w:val="single" w:sz="4" w:space="0" w:color="auto"/>
              <w:left w:val="single" w:sz="4" w:space="0" w:color="auto"/>
              <w:bottom w:val="single" w:sz="4" w:space="0" w:color="auto"/>
              <w:right w:val="single" w:sz="4" w:space="0" w:color="auto"/>
            </w:tcBorders>
            <w:vAlign w:val="center"/>
          </w:tcPr>
          <w:p w14:paraId="4D54560A" w14:textId="77777777" w:rsidR="004300E4" w:rsidRPr="007979CF" w:rsidRDefault="004300E4" w:rsidP="00A7472F">
            <w:pPr>
              <w:jc w:val="center"/>
              <w:rPr>
                <w:sz w:val="20"/>
                <w:szCs w:val="20"/>
              </w:rPr>
            </w:pPr>
            <w:r w:rsidRPr="007979CF">
              <w:rPr>
                <w:sz w:val="20"/>
                <w:szCs w:val="20"/>
              </w:rPr>
              <w:t>100,8</w:t>
            </w:r>
          </w:p>
        </w:tc>
        <w:tc>
          <w:tcPr>
            <w:tcW w:w="850" w:type="dxa"/>
            <w:tcBorders>
              <w:top w:val="single" w:sz="4" w:space="0" w:color="auto"/>
              <w:left w:val="single" w:sz="4" w:space="0" w:color="auto"/>
              <w:bottom w:val="single" w:sz="4" w:space="0" w:color="auto"/>
              <w:right w:val="single" w:sz="4" w:space="0" w:color="auto"/>
            </w:tcBorders>
            <w:vAlign w:val="center"/>
          </w:tcPr>
          <w:p w14:paraId="37758B09" w14:textId="77777777" w:rsidR="004300E4" w:rsidRPr="007979CF" w:rsidRDefault="004300E4" w:rsidP="00A7472F">
            <w:pPr>
              <w:jc w:val="center"/>
              <w:rPr>
                <w:sz w:val="20"/>
                <w:szCs w:val="20"/>
              </w:rPr>
            </w:pPr>
            <w:r w:rsidRPr="007979CF">
              <w:rPr>
                <w:sz w:val="20"/>
                <w:szCs w:val="20"/>
              </w:rPr>
              <w:t>100,6</w:t>
            </w:r>
          </w:p>
        </w:tc>
        <w:tc>
          <w:tcPr>
            <w:tcW w:w="993" w:type="dxa"/>
            <w:tcBorders>
              <w:top w:val="single" w:sz="4" w:space="0" w:color="auto"/>
              <w:left w:val="single" w:sz="4" w:space="0" w:color="auto"/>
              <w:bottom w:val="single" w:sz="4" w:space="0" w:color="auto"/>
              <w:right w:val="single" w:sz="4" w:space="0" w:color="auto"/>
            </w:tcBorders>
            <w:vAlign w:val="center"/>
          </w:tcPr>
          <w:p w14:paraId="3363A419" w14:textId="77777777" w:rsidR="004300E4" w:rsidRPr="007979CF" w:rsidRDefault="004300E4" w:rsidP="00A7472F">
            <w:pPr>
              <w:jc w:val="center"/>
              <w:rPr>
                <w:sz w:val="20"/>
                <w:szCs w:val="20"/>
              </w:rPr>
            </w:pPr>
            <w:r w:rsidRPr="007979CF">
              <w:rPr>
                <w:sz w:val="20"/>
                <w:szCs w:val="20"/>
              </w:rPr>
              <w:t>101,1</w:t>
            </w:r>
          </w:p>
        </w:tc>
        <w:tc>
          <w:tcPr>
            <w:tcW w:w="992" w:type="dxa"/>
            <w:tcBorders>
              <w:top w:val="single" w:sz="4" w:space="0" w:color="auto"/>
              <w:left w:val="single" w:sz="4" w:space="0" w:color="auto"/>
              <w:bottom w:val="single" w:sz="4" w:space="0" w:color="auto"/>
              <w:right w:val="single" w:sz="4" w:space="0" w:color="auto"/>
            </w:tcBorders>
            <w:vAlign w:val="center"/>
          </w:tcPr>
          <w:p w14:paraId="109B2608" w14:textId="77777777" w:rsidR="004300E4" w:rsidRPr="007979CF" w:rsidRDefault="004300E4" w:rsidP="00A7472F">
            <w:pPr>
              <w:jc w:val="center"/>
              <w:rPr>
                <w:sz w:val="20"/>
                <w:szCs w:val="20"/>
              </w:rPr>
            </w:pPr>
            <w:r w:rsidRPr="007979CF">
              <w:rPr>
                <w:sz w:val="20"/>
                <w:szCs w:val="20"/>
              </w:rPr>
              <w:t>100,7</w:t>
            </w:r>
          </w:p>
        </w:tc>
        <w:tc>
          <w:tcPr>
            <w:tcW w:w="992" w:type="dxa"/>
            <w:tcBorders>
              <w:top w:val="single" w:sz="4" w:space="0" w:color="auto"/>
              <w:left w:val="single" w:sz="4" w:space="0" w:color="auto"/>
              <w:bottom w:val="single" w:sz="4" w:space="0" w:color="auto"/>
              <w:right w:val="single" w:sz="4" w:space="0" w:color="auto"/>
            </w:tcBorders>
            <w:vAlign w:val="center"/>
          </w:tcPr>
          <w:p w14:paraId="2B0EB74E" w14:textId="77777777" w:rsidR="004300E4" w:rsidRPr="007979CF" w:rsidRDefault="004300E4" w:rsidP="00A7472F">
            <w:pPr>
              <w:jc w:val="center"/>
              <w:rPr>
                <w:sz w:val="20"/>
                <w:szCs w:val="20"/>
              </w:rPr>
            </w:pPr>
            <w:r w:rsidRPr="007979CF">
              <w:rPr>
                <w:sz w:val="20"/>
                <w:szCs w:val="20"/>
              </w:rPr>
              <w:t>101,2</w:t>
            </w:r>
          </w:p>
        </w:tc>
        <w:tc>
          <w:tcPr>
            <w:tcW w:w="992" w:type="dxa"/>
            <w:tcBorders>
              <w:top w:val="single" w:sz="4" w:space="0" w:color="auto"/>
              <w:left w:val="single" w:sz="4" w:space="0" w:color="auto"/>
              <w:bottom w:val="single" w:sz="4" w:space="0" w:color="auto"/>
              <w:right w:val="single" w:sz="4" w:space="0" w:color="auto"/>
            </w:tcBorders>
            <w:vAlign w:val="center"/>
          </w:tcPr>
          <w:p w14:paraId="6E9B003A" w14:textId="77777777" w:rsidR="004300E4" w:rsidRPr="007979CF" w:rsidRDefault="004300E4" w:rsidP="00A7472F">
            <w:pPr>
              <w:jc w:val="center"/>
              <w:rPr>
                <w:sz w:val="20"/>
                <w:szCs w:val="20"/>
              </w:rPr>
            </w:pPr>
            <w:r w:rsidRPr="007979CF">
              <w:rPr>
                <w:sz w:val="20"/>
                <w:szCs w:val="20"/>
              </w:rPr>
              <w:t>100,8</w:t>
            </w:r>
          </w:p>
        </w:tc>
        <w:tc>
          <w:tcPr>
            <w:tcW w:w="992" w:type="dxa"/>
            <w:tcBorders>
              <w:top w:val="single" w:sz="4" w:space="0" w:color="auto"/>
              <w:left w:val="single" w:sz="4" w:space="0" w:color="auto"/>
              <w:bottom w:val="single" w:sz="4" w:space="0" w:color="auto"/>
              <w:right w:val="single" w:sz="4" w:space="0" w:color="auto"/>
            </w:tcBorders>
            <w:vAlign w:val="center"/>
          </w:tcPr>
          <w:p w14:paraId="4B64A98E" w14:textId="77777777" w:rsidR="004300E4" w:rsidRPr="007979CF" w:rsidRDefault="004300E4" w:rsidP="00A7472F">
            <w:pPr>
              <w:jc w:val="center"/>
              <w:rPr>
                <w:sz w:val="20"/>
                <w:szCs w:val="20"/>
              </w:rPr>
            </w:pPr>
            <w:r w:rsidRPr="007979CF">
              <w:rPr>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14:paraId="6FC9896B" w14:textId="77777777" w:rsidR="004300E4" w:rsidRPr="007979CF" w:rsidRDefault="004300E4" w:rsidP="00A7472F">
            <w:pPr>
              <w:jc w:val="center"/>
              <w:rPr>
                <w:sz w:val="20"/>
                <w:szCs w:val="20"/>
              </w:rPr>
            </w:pPr>
            <w:r w:rsidRPr="007979CF">
              <w:rPr>
                <w:sz w:val="20"/>
                <w:szCs w:val="20"/>
              </w:rPr>
              <w:t>100,9</w:t>
            </w:r>
          </w:p>
        </w:tc>
        <w:tc>
          <w:tcPr>
            <w:tcW w:w="993" w:type="dxa"/>
            <w:tcBorders>
              <w:top w:val="single" w:sz="4" w:space="0" w:color="auto"/>
              <w:left w:val="single" w:sz="4" w:space="0" w:color="auto"/>
              <w:bottom w:val="single" w:sz="4" w:space="0" w:color="auto"/>
              <w:right w:val="single" w:sz="4" w:space="0" w:color="auto"/>
            </w:tcBorders>
            <w:vAlign w:val="center"/>
          </w:tcPr>
          <w:p w14:paraId="21A9D019" w14:textId="77777777" w:rsidR="004300E4" w:rsidRPr="007979CF" w:rsidRDefault="004300E4" w:rsidP="00A7472F">
            <w:pPr>
              <w:jc w:val="center"/>
              <w:rPr>
                <w:sz w:val="20"/>
                <w:szCs w:val="20"/>
              </w:rPr>
            </w:pPr>
            <w:r w:rsidRPr="007979CF">
              <w:rPr>
                <w:sz w:val="20"/>
                <w:szCs w:val="20"/>
              </w:rPr>
              <w:t>101,4</w:t>
            </w:r>
          </w:p>
        </w:tc>
      </w:tr>
      <w:tr w:rsidR="004300E4" w:rsidRPr="00320F06" w14:paraId="043FA5C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EB4B94"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 населения торговыми площадями</w:t>
            </w:r>
          </w:p>
        </w:tc>
        <w:tc>
          <w:tcPr>
            <w:tcW w:w="993" w:type="dxa"/>
            <w:tcBorders>
              <w:top w:val="single" w:sz="4" w:space="0" w:color="auto"/>
              <w:left w:val="single" w:sz="4" w:space="0" w:color="auto"/>
              <w:bottom w:val="single" w:sz="4" w:space="0" w:color="auto"/>
              <w:right w:val="single" w:sz="4" w:space="0" w:color="auto"/>
            </w:tcBorders>
            <w:hideMark/>
          </w:tcPr>
          <w:p w14:paraId="1ABF633B"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Pr>
                <w:rFonts w:eastAsia="Times New Roman"/>
                <w:sz w:val="20"/>
                <w:szCs w:val="20"/>
                <w:lang w:eastAsia="ru-RU"/>
              </w:rPr>
              <w:t>кв.</w:t>
            </w:r>
            <w:r w:rsidRPr="00320F06">
              <w:rPr>
                <w:rFonts w:eastAsia="Times New Roman"/>
                <w:sz w:val="20"/>
                <w:szCs w:val="20"/>
                <w:lang w:eastAsia="ru-RU"/>
              </w:rPr>
              <w:t>м</w:t>
            </w:r>
            <w:proofErr w:type="spellEnd"/>
            <w:proofErr w:type="gramEnd"/>
            <w:r w:rsidRPr="00320F06">
              <w:rPr>
                <w:rFonts w:eastAsia="Times New Roman"/>
                <w:sz w:val="20"/>
                <w:szCs w:val="20"/>
                <w:lang w:eastAsia="ru-RU"/>
              </w:rPr>
              <w:t xml:space="preserve"> на 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3B4E8894" w14:textId="77777777" w:rsidR="004300E4" w:rsidRPr="007979CF" w:rsidRDefault="004300E4" w:rsidP="00A7472F">
            <w:pPr>
              <w:jc w:val="center"/>
              <w:rPr>
                <w:sz w:val="20"/>
                <w:szCs w:val="20"/>
              </w:rPr>
            </w:pPr>
            <w:r w:rsidRPr="007979CF">
              <w:rPr>
                <w:sz w:val="20"/>
                <w:szCs w:val="20"/>
              </w:rPr>
              <w:t>986,8</w:t>
            </w:r>
          </w:p>
        </w:tc>
        <w:tc>
          <w:tcPr>
            <w:tcW w:w="846" w:type="dxa"/>
            <w:tcBorders>
              <w:top w:val="single" w:sz="4" w:space="0" w:color="auto"/>
              <w:left w:val="single" w:sz="4" w:space="0" w:color="auto"/>
              <w:bottom w:val="single" w:sz="4" w:space="0" w:color="auto"/>
              <w:right w:val="single" w:sz="4" w:space="0" w:color="auto"/>
            </w:tcBorders>
            <w:vAlign w:val="center"/>
          </w:tcPr>
          <w:p w14:paraId="4EDA6DCE"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006,04</w:t>
            </w:r>
          </w:p>
        </w:tc>
        <w:tc>
          <w:tcPr>
            <w:tcW w:w="845" w:type="dxa"/>
            <w:tcBorders>
              <w:top w:val="single" w:sz="4" w:space="0" w:color="auto"/>
              <w:left w:val="single" w:sz="4" w:space="0" w:color="auto"/>
              <w:bottom w:val="single" w:sz="4" w:space="0" w:color="auto"/>
              <w:right w:val="single" w:sz="4" w:space="0" w:color="auto"/>
            </w:tcBorders>
            <w:vAlign w:val="center"/>
          </w:tcPr>
          <w:p w14:paraId="2CB36216"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163,9</w:t>
            </w:r>
          </w:p>
        </w:tc>
        <w:tc>
          <w:tcPr>
            <w:tcW w:w="983" w:type="dxa"/>
            <w:tcBorders>
              <w:top w:val="single" w:sz="4" w:space="0" w:color="auto"/>
              <w:left w:val="single" w:sz="4" w:space="0" w:color="auto"/>
              <w:bottom w:val="single" w:sz="4" w:space="0" w:color="auto"/>
              <w:right w:val="single" w:sz="4" w:space="0" w:color="auto"/>
            </w:tcBorders>
            <w:vAlign w:val="center"/>
          </w:tcPr>
          <w:p w14:paraId="78C6AF32"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195,6</w:t>
            </w:r>
          </w:p>
        </w:tc>
        <w:tc>
          <w:tcPr>
            <w:tcW w:w="851" w:type="dxa"/>
            <w:tcBorders>
              <w:top w:val="single" w:sz="4" w:space="0" w:color="auto"/>
              <w:left w:val="single" w:sz="4" w:space="0" w:color="auto"/>
              <w:bottom w:val="single" w:sz="4" w:space="0" w:color="auto"/>
              <w:right w:val="single" w:sz="4" w:space="0" w:color="auto"/>
            </w:tcBorders>
            <w:vAlign w:val="center"/>
          </w:tcPr>
          <w:p w14:paraId="793BFCC2"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252,6</w:t>
            </w:r>
          </w:p>
        </w:tc>
        <w:tc>
          <w:tcPr>
            <w:tcW w:w="850" w:type="dxa"/>
            <w:tcBorders>
              <w:top w:val="single" w:sz="4" w:space="0" w:color="auto"/>
              <w:left w:val="single" w:sz="4" w:space="0" w:color="auto"/>
              <w:bottom w:val="single" w:sz="4" w:space="0" w:color="auto"/>
              <w:right w:val="single" w:sz="4" w:space="0" w:color="auto"/>
            </w:tcBorders>
            <w:vAlign w:val="center"/>
          </w:tcPr>
          <w:p w14:paraId="0D5C9863"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211,1</w:t>
            </w:r>
          </w:p>
        </w:tc>
        <w:tc>
          <w:tcPr>
            <w:tcW w:w="993" w:type="dxa"/>
            <w:tcBorders>
              <w:top w:val="single" w:sz="4" w:space="0" w:color="auto"/>
              <w:left w:val="single" w:sz="4" w:space="0" w:color="auto"/>
              <w:bottom w:val="single" w:sz="4" w:space="0" w:color="auto"/>
              <w:right w:val="single" w:sz="4" w:space="0" w:color="auto"/>
            </w:tcBorders>
            <w:vAlign w:val="center"/>
          </w:tcPr>
          <w:p w14:paraId="344ED5D2"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268,8</w:t>
            </w:r>
          </w:p>
        </w:tc>
        <w:tc>
          <w:tcPr>
            <w:tcW w:w="992" w:type="dxa"/>
            <w:tcBorders>
              <w:top w:val="single" w:sz="4" w:space="0" w:color="auto"/>
              <w:left w:val="single" w:sz="4" w:space="0" w:color="auto"/>
              <w:bottom w:val="single" w:sz="4" w:space="0" w:color="auto"/>
              <w:right w:val="single" w:sz="4" w:space="0" w:color="auto"/>
            </w:tcBorders>
            <w:vAlign w:val="center"/>
          </w:tcPr>
          <w:p w14:paraId="4F6DBA8C"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226,6</w:t>
            </w:r>
          </w:p>
        </w:tc>
        <w:tc>
          <w:tcPr>
            <w:tcW w:w="992" w:type="dxa"/>
            <w:tcBorders>
              <w:top w:val="single" w:sz="4" w:space="0" w:color="auto"/>
              <w:left w:val="single" w:sz="4" w:space="0" w:color="auto"/>
              <w:bottom w:val="single" w:sz="4" w:space="0" w:color="auto"/>
              <w:right w:val="single" w:sz="4" w:space="0" w:color="auto"/>
            </w:tcBorders>
            <w:vAlign w:val="center"/>
          </w:tcPr>
          <w:p w14:paraId="3F9A5DDB"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285,1</w:t>
            </w:r>
          </w:p>
        </w:tc>
        <w:tc>
          <w:tcPr>
            <w:tcW w:w="992" w:type="dxa"/>
            <w:tcBorders>
              <w:top w:val="single" w:sz="4" w:space="0" w:color="auto"/>
              <w:left w:val="single" w:sz="4" w:space="0" w:color="auto"/>
              <w:bottom w:val="single" w:sz="4" w:space="0" w:color="auto"/>
              <w:right w:val="single" w:sz="4" w:space="0" w:color="auto"/>
            </w:tcBorders>
            <w:vAlign w:val="center"/>
          </w:tcPr>
          <w:p w14:paraId="200F81F6"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242,4</w:t>
            </w:r>
          </w:p>
        </w:tc>
        <w:tc>
          <w:tcPr>
            <w:tcW w:w="992" w:type="dxa"/>
            <w:tcBorders>
              <w:top w:val="single" w:sz="4" w:space="0" w:color="auto"/>
              <w:left w:val="single" w:sz="4" w:space="0" w:color="auto"/>
              <w:bottom w:val="single" w:sz="4" w:space="0" w:color="auto"/>
              <w:right w:val="single" w:sz="4" w:space="0" w:color="auto"/>
            </w:tcBorders>
            <w:vAlign w:val="center"/>
          </w:tcPr>
          <w:p w14:paraId="0DF98752"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299,0</w:t>
            </w:r>
          </w:p>
        </w:tc>
        <w:tc>
          <w:tcPr>
            <w:tcW w:w="992" w:type="dxa"/>
            <w:tcBorders>
              <w:top w:val="single" w:sz="4" w:space="0" w:color="auto"/>
              <w:left w:val="single" w:sz="4" w:space="0" w:color="auto"/>
              <w:bottom w:val="single" w:sz="4" w:space="0" w:color="auto"/>
              <w:right w:val="single" w:sz="4" w:space="0" w:color="auto"/>
            </w:tcBorders>
            <w:vAlign w:val="center"/>
          </w:tcPr>
          <w:p w14:paraId="38C91D2C"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255,7</w:t>
            </w:r>
          </w:p>
        </w:tc>
        <w:tc>
          <w:tcPr>
            <w:tcW w:w="993" w:type="dxa"/>
            <w:tcBorders>
              <w:top w:val="single" w:sz="4" w:space="0" w:color="auto"/>
              <w:left w:val="single" w:sz="4" w:space="0" w:color="auto"/>
              <w:bottom w:val="single" w:sz="4" w:space="0" w:color="auto"/>
              <w:right w:val="single" w:sz="4" w:space="0" w:color="auto"/>
            </w:tcBorders>
            <w:vAlign w:val="center"/>
          </w:tcPr>
          <w:p w14:paraId="1670E64C" w14:textId="77777777"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313,0</w:t>
            </w:r>
          </w:p>
        </w:tc>
      </w:tr>
      <w:tr w:rsidR="004300E4" w:rsidRPr="00320F06" w14:paraId="34CF2C4A"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8C6ED81" w14:textId="77777777"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C965D4">
              <w:rPr>
                <w:rFonts w:eastAsia="Times New Roman"/>
                <w:bCs/>
                <w:sz w:val="20"/>
                <w:szCs w:val="20"/>
                <w:lang w:eastAsia="ru-RU"/>
              </w:rPr>
              <w:t>4. Малое и среднее предпринимательство</w:t>
            </w:r>
            <w:r w:rsidRPr="00320F06">
              <w:rPr>
                <w:rFonts w:eastAsia="Times New Roman"/>
                <w:b/>
                <w:bCs/>
                <w:sz w:val="20"/>
                <w:szCs w:val="20"/>
                <w:vertAlign w:val="superscript"/>
                <w:lang w:eastAsia="ru-RU"/>
              </w:rPr>
              <w:footnoteReference w:id="4"/>
            </w:r>
          </w:p>
        </w:tc>
        <w:tc>
          <w:tcPr>
            <w:tcW w:w="993" w:type="dxa"/>
            <w:tcBorders>
              <w:top w:val="single" w:sz="4" w:space="0" w:color="auto"/>
              <w:left w:val="single" w:sz="4" w:space="0" w:color="auto"/>
              <w:bottom w:val="single" w:sz="4" w:space="0" w:color="auto"/>
              <w:right w:val="single" w:sz="4" w:space="0" w:color="auto"/>
            </w:tcBorders>
          </w:tcPr>
          <w:p w14:paraId="2292222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5B3576DA"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2D1D81FB"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60104C8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6C54C8C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BA79686"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7463B84"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C66109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2966DCF"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FFF5D9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2B636F4"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3672B5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7F5CC3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BA85B9B"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14231691"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AE2EAC7"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малых предприятий – всего по состоянию на конец года</w:t>
            </w:r>
          </w:p>
        </w:tc>
        <w:tc>
          <w:tcPr>
            <w:tcW w:w="993" w:type="dxa"/>
            <w:tcBorders>
              <w:top w:val="single" w:sz="4" w:space="0" w:color="auto"/>
              <w:left w:val="single" w:sz="4" w:space="0" w:color="auto"/>
              <w:bottom w:val="single" w:sz="4" w:space="0" w:color="auto"/>
              <w:right w:val="single" w:sz="4" w:space="0" w:color="auto"/>
            </w:tcBorders>
            <w:hideMark/>
          </w:tcPr>
          <w:p w14:paraId="3E558A3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9" w:type="dxa"/>
            <w:tcBorders>
              <w:top w:val="single" w:sz="4" w:space="0" w:color="auto"/>
              <w:left w:val="single" w:sz="4" w:space="0" w:color="auto"/>
              <w:bottom w:val="single" w:sz="4" w:space="0" w:color="auto"/>
              <w:right w:val="single" w:sz="4" w:space="0" w:color="auto"/>
            </w:tcBorders>
            <w:vAlign w:val="center"/>
          </w:tcPr>
          <w:p w14:paraId="72A53DF8" w14:textId="77777777" w:rsidR="004300E4" w:rsidRPr="007979CF" w:rsidRDefault="004300E4" w:rsidP="00A7472F">
            <w:pPr>
              <w:jc w:val="center"/>
              <w:rPr>
                <w:sz w:val="20"/>
                <w:szCs w:val="20"/>
              </w:rPr>
            </w:pPr>
            <w:r w:rsidRPr="007979CF">
              <w:rPr>
                <w:sz w:val="20"/>
                <w:szCs w:val="20"/>
              </w:rPr>
              <w:t>6</w:t>
            </w:r>
            <w:r>
              <w:rPr>
                <w:sz w:val="20"/>
                <w:szCs w:val="20"/>
              </w:rPr>
              <w:t xml:space="preserve"> </w:t>
            </w:r>
            <w:r w:rsidRPr="007979CF">
              <w:rPr>
                <w:sz w:val="20"/>
                <w:szCs w:val="20"/>
              </w:rPr>
              <w:t>987</w:t>
            </w:r>
          </w:p>
        </w:tc>
        <w:tc>
          <w:tcPr>
            <w:tcW w:w="846" w:type="dxa"/>
            <w:tcBorders>
              <w:top w:val="single" w:sz="4" w:space="0" w:color="auto"/>
              <w:left w:val="single" w:sz="4" w:space="0" w:color="auto"/>
              <w:bottom w:val="single" w:sz="4" w:space="0" w:color="auto"/>
              <w:right w:val="single" w:sz="4" w:space="0" w:color="auto"/>
            </w:tcBorders>
            <w:vAlign w:val="center"/>
          </w:tcPr>
          <w:p w14:paraId="48473DF1" w14:textId="77777777"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593</w:t>
            </w:r>
          </w:p>
        </w:tc>
        <w:tc>
          <w:tcPr>
            <w:tcW w:w="845" w:type="dxa"/>
            <w:tcBorders>
              <w:top w:val="single" w:sz="4" w:space="0" w:color="auto"/>
              <w:left w:val="single" w:sz="4" w:space="0" w:color="auto"/>
              <w:bottom w:val="single" w:sz="4" w:space="0" w:color="auto"/>
              <w:right w:val="single" w:sz="4" w:space="0" w:color="auto"/>
            </w:tcBorders>
            <w:vAlign w:val="center"/>
          </w:tcPr>
          <w:p w14:paraId="70202149" w14:textId="77777777"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783</w:t>
            </w:r>
          </w:p>
        </w:tc>
        <w:tc>
          <w:tcPr>
            <w:tcW w:w="983" w:type="dxa"/>
            <w:tcBorders>
              <w:top w:val="single" w:sz="4" w:space="0" w:color="auto"/>
              <w:left w:val="single" w:sz="4" w:space="0" w:color="auto"/>
              <w:bottom w:val="single" w:sz="4" w:space="0" w:color="auto"/>
              <w:right w:val="single" w:sz="4" w:space="0" w:color="auto"/>
            </w:tcBorders>
            <w:vAlign w:val="center"/>
          </w:tcPr>
          <w:p w14:paraId="1BA9EC73" w14:textId="77777777"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977</w:t>
            </w:r>
          </w:p>
        </w:tc>
        <w:tc>
          <w:tcPr>
            <w:tcW w:w="851" w:type="dxa"/>
            <w:tcBorders>
              <w:top w:val="single" w:sz="4" w:space="0" w:color="auto"/>
              <w:left w:val="single" w:sz="4" w:space="0" w:color="auto"/>
              <w:bottom w:val="single" w:sz="4" w:space="0" w:color="auto"/>
              <w:right w:val="single" w:sz="4" w:space="0" w:color="auto"/>
            </w:tcBorders>
            <w:vAlign w:val="center"/>
          </w:tcPr>
          <w:p w14:paraId="60E0C63A" w14:textId="77777777"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993</w:t>
            </w:r>
          </w:p>
        </w:tc>
        <w:tc>
          <w:tcPr>
            <w:tcW w:w="850" w:type="dxa"/>
            <w:tcBorders>
              <w:top w:val="single" w:sz="4" w:space="0" w:color="auto"/>
              <w:left w:val="single" w:sz="4" w:space="0" w:color="auto"/>
              <w:bottom w:val="single" w:sz="4" w:space="0" w:color="auto"/>
              <w:right w:val="single" w:sz="4" w:space="0" w:color="auto"/>
            </w:tcBorders>
            <w:vAlign w:val="center"/>
          </w:tcPr>
          <w:p w14:paraId="2A217FBB"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137</w:t>
            </w:r>
          </w:p>
        </w:tc>
        <w:tc>
          <w:tcPr>
            <w:tcW w:w="993" w:type="dxa"/>
            <w:tcBorders>
              <w:top w:val="single" w:sz="4" w:space="0" w:color="auto"/>
              <w:left w:val="single" w:sz="4" w:space="0" w:color="auto"/>
              <w:bottom w:val="single" w:sz="4" w:space="0" w:color="auto"/>
              <w:right w:val="single" w:sz="4" w:space="0" w:color="auto"/>
            </w:tcBorders>
            <w:vAlign w:val="center"/>
          </w:tcPr>
          <w:p w14:paraId="622DE88C"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209</w:t>
            </w:r>
          </w:p>
        </w:tc>
        <w:tc>
          <w:tcPr>
            <w:tcW w:w="992" w:type="dxa"/>
            <w:tcBorders>
              <w:top w:val="single" w:sz="4" w:space="0" w:color="auto"/>
              <w:left w:val="single" w:sz="4" w:space="0" w:color="auto"/>
              <w:bottom w:val="single" w:sz="4" w:space="0" w:color="auto"/>
              <w:right w:val="single" w:sz="4" w:space="0" w:color="auto"/>
            </w:tcBorders>
            <w:vAlign w:val="center"/>
          </w:tcPr>
          <w:p w14:paraId="163F24DE"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14:paraId="0F76229B"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14:paraId="421A5280"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466</w:t>
            </w:r>
          </w:p>
        </w:tc>
        <w:tc>
          <w:tcPr>
            <w:tcW w:w="992" w:type="dxa"/>
            <w:tcBorders>
              <w:top w:val="single" w:sz="4" w:space="0" w:color="auto"/>
              <w:left w:val="single" w:sz="4" w:space="0" w:color="auto"/>
              <w:bottom w:val="single" w:sz="4" w:space="0" w:color="auto"/>
              <w:right w:val="single" w:sz="4" w:space="0" w:color="auto"/>
            </w:tcBorders>
            <w:vAlign w:val="center"/>
          </w:tcPr>
          <w:p w14:paraId="06DBC934"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658</w:t>
            </w:r>
          </w:p>
        </w:tc>
        <w:tc>
          <w:tcPr>
            <w:tcW w:w="992" w:type="dxa"/>
            <w:tcBorders>
              <w:top w:val="single" w:sz="4" w:space="0" w:color="auto"/>
              <w:left w:val="single" w:sz="4" w:space="0" w:color="auto"/>
              <w:bottom w:val="single" w:sz="4" w:space="0" w:color="auto"/>
              <w:right w:val="single" w:sz="4" w:space="0" w:color="auto"/>
            </w:tcBorders>
            <w:vAlign w:val="center"/>
          </w:tcPr>
          <w:p w14:paraId="38C2750E"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14:paraId="17117786"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892</w:t>
            </w:r>
          </w:p>
        </w:tc>
      </w:tr>
      <w:tr w:rsidR="004300E4" w:rsidRPr="00320F06" w14:paraId="3FE5ADA1"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12565B6"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93" w:type="dxa"/>
            <w:tcBorders>
              <w:top w:val="single" w:sz="4" w:space="0" w:color="auto"/>
              <w:left w:val="single" w:sz="4" w:space="0" w:color="auto"/>
              <w:bottom w:val="single" w:sz="4" w:space="0" w:color="auto"/>
              <w:right w:val="single" w:sz="4" w:space="0" w:color="auto"/>
            </w:tcBorders>
            <w:hideMark/>
          </w:tcPr>
          <w:p w14:paraId="32BBB0F7"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6580AFE5" w14:textId="77777777" w:rsidR="004300E4" w:rsidRPr="007979CF" w:rsidRDefault="004300E4" w:rsidP="00A7472F">
            <w:pPr>
              <w:jc w:val="center"/>
              <w:rPr>
                <w:sz w:val="20"/>
                <w:szCs w:val="20"/>
              </w:rPr>
            </w:pPr>
            <w:r w:rsidRPr="007979CF">
              <w:rPr>
                <w:sz w:val="20"/>
                <w:szCs w:val="20"/>
              </w:rPr>
              <w:t>32</w:t>
            </w:r>
            <w:r>
              <w:rPr>
                <w:sz w:val="20"/>
                <w:szCs w:val="20"/>
              </w:rPr>
              <w:t xml:space="preserve"> </w:t>
            </w:r>
            <w:r w:rsidRPr="007979CF">
              <w:rPr>
                <w:sz w:val="20"/>
                <w:szCs w:val="20"/>
              </w:rPr>
              <w:t>140</w:t>
            </w:r>
          </w:p>
        </w:tc>
        <w:tc>
          <w:tcPr>
            <w:tcW w:w="846" w:type="dxa"/>
            <w:tcBorders>
              <w:top w:val="single" w:sz="4" w:space="0" w:color="auto"/>
              <w:left w:val="single" w:sz="4" w:space="0" w:color="auto"/>
              <w:bottom w:val="single" w:sz="4" w:space="0" w:color="auto"/>
              <w:right w:val="single" w:sz="4" w:space="0" w:color="auto"/>
            </w:tcBorders>
            <w:vAlign w:val="center"/>
          </w:tcPr>
          <w:p w14:paraId="14E8DEED" w14:textId="77777777" w:rsidR="004300E4" w:rsidRPr="007979CF" w:rsidRDefault="004300E4" w:rsidP="00A7472F">
            <w:pPr>
              <w:jc w:val="center"/>
              <w:rPr>
                <w:sz w:val="20"/>
                <w:szCs w:val="20"/>
              </w:rPr>
            </w:pPr>
            <w:r w:rsidRPr="007979CF">
              <w:rPr>
                <w:sz w:val="20"/>
                <w:szCs w:val="20"/>
              </w:rPr>
              <w:t>34</w:t>
            </w:r>
            <w:r>
              <w:rPr>
                <w:sz w:val="20"/>
                <w:szCs w:val="20"/>
              </w:rPr>
              <w:t xml:space="preserve"> </w:t>
            </w:r>
            <w:r w:rsidRPr="007979CF">
              <w:rPr>
                <w:sz w:val="20"/>
                <w:szCs w:val="20"/>
              </w:rPr>
              <w:t>928</w:t>
            </w:r>
          </w:p>
        </w:tc>
        <w:tc>
          <w:tcPr>
            <w:tcW w:w="845" w:type="dxa"/>
            <w:tcBorders>
              <w:top w:val="single" w:sz="4" w:space="0" w:color="auto"/>
              <w:left w:val="single" w:sz="4" w:space="0" w:color="auto"/>
              <w:bottom w:val="single" w:sz="4" w:space="0" w:color="auto"/>
              <w:right w:val="single" w:sz="4" w:space="0" w:color="auto"/>
            </w:tcBorders>
            <w:vAlign w:val="center"/>
          </w:tcPr>
          <w:p w14:paraId="44BCF1CE" w14:textId="77777777" w:rsidR="004300E4" w:rsidRPr="007979CF" w:rsidRDefault="004300E4" w:rsidP="00A7472F">
            <w:pPr>
              <w:jc w:val="center"/>
              <w:rPr>
                <w:sz w:val="20"/>
                <w:szCs w:val="20"/>
              </w:rPr>
            </w:pPr>
            <w:r w:rsidRPr="007979CF">
              <w:rPr>
                <w:sz w:val="20"/>
                <w:szCs w:val="20"/>
              </w:rPr>
              <w:t>35</w:t>
            </w:r>
            <w:r>
              <w:rPr>
                <w:sz w:val="20"/>
                <w:szCs w:val="20"/>
              </w:rPr>
              <w:t xml:space="preserve"> </w:t>
            </w:r>
            <w:r w:rsidRPr="007979CF">
              <w:rPr>
                <w:sz w:val="20"/>
                <w:szCs w:val="20"/>
              </w:rPr>
              <w:t>801</w:t>
            </w:r>
          </w:p>
        </w:tc>
        <w:tc>
          <w:tcPr>
            <w:tcW w:w="983" w:type="dxa"/>
            <w:tcBorders>
              <w:top w:val="single" w:sz="4" w:space="0" w:color="auto"/>
              <w:left w:val="single" w:sz="4" w:space="0" w:color="auto"/>
              <w:bottom w:val="single" w:sz="4" w:space="0" w:color="auto"/>
              <w:right w:val="single" w:sz="4" w:space="0" w:color="auto"/>
            </w:tcBorders>
            <w:vAlign w:val="center"/>
          </w:tcPr>
          <w:p w14:paraId="1F953F29" w14:textId="77777777" w:rsidR="004300E4" w:rsidRPr="007979CF" w:rsidRDefault="004300E4" w:rsidP="00A7472F">
            <w:pPr>
              <w:jc w:val="center"/>
              <w:rPr>
                <w:sz w:val="20"/>
                <w:szCs w:val="20"/>
              </w:rPr>
            </w:pPr>
            <w:r w:rsidRPr="007979CF">
              <w:rPr>
                <w:sz w:val="20"/>
                <w:szCs w:val="20"/>
              </w:rPr>
              <w:t>36</w:t>
            </w:r>
            <w:r>
              <w:rPr>
                <w:sz w:val="20"/>
                <w:szCs w:val="20"/>
              </w:rPr>
              <w:t xml:space="preserve"> </w:t>
            </w:r>
            <w:r w:rsidRPr="007979CF">
              <w:rPr>
                <w:sz w:val="20"/>
                <w:szCs w:val="20"/>
              </w:rPr>
              <w:t>696</w:t>
            </w:r>
          </w:p>
        </w:tc>
        <w:tc>
          <w:tcPr>
            <w:tcW w:w="851" w:type="dxa"/>
            <w:tcBorders>
              <w:top w:val="single" w:sz="4" w:space="0" w:color="auto"/>
              <w:left w:val="single" w:sz="4" w:space="0" w:color="auto"/>
              <w:bottom w:val="single" w:sz="4" w:space="0" w:color="auto"/>
              <w:right w:val="single" w:sz="4" w:space="0" w:color="auto"/>
            </w:tcBorders>
            <w:vAlign w:val="center"/>
          </w:tcPr>
          <w:p w14:paraId="3BA4BAC5" w14:textId="77777777" w:rsidR="004300E4" w:rsidRPr="007979CF" w:rsidRDefault="004300E4" w:rsidP="00A7472F">
            <w:pPr>
              <w:jc w:val="center"/>
              <w:rPr>
                <w:sz w:val="20"/>
                <w:szCs w:val="20"/>
              </w:rPr>
            </w:pPr>
            <w:r w:rsidRPr="007979CF">
              <w:rPr>
                <w:sz w:val="20"/>
                <w:szCs w:val="20"/>
              </w:rPr>
              <w:t>36</w:t>
            </w:r>
            <w:r>
              <w:rPr>
                <w:sz w:val="20"/>
                <w:szCs w:val="20"/>
              </w:rPr>
              <w:t xml:space="preserve"> </w:t>
            </w:r>
            <w:r w:rsidRPr="007979CF">
              <w:rPr>
                <w:sz w:val="20"/>
                <w:szCs w:val="20"/>
              </w:rPr>
              <w:t>768</w:t>
            </w:r>
          </w:p>
        </w:tc>
        <w:tc>
          <w:tcPr>
            <w:tcW w:w="850" w:type="dxa"/>
            <w:tcBorders>
              <w:top w:val="single" w:sz="4" w:space="0" w:color="auto"/>
              <w:left w:val="single" w:sz="4" w:space="0" w:color="auto"/>
              <w:bottom w:val="single" w:sz="4" w:space="0" w:color="auto"/>
              <w:right w:val="single" w:sz="4" w:space="0" w:color="auto"/>
            </w:tcBorders>
            <w:vAlign w:val="center"/>
          </w:tcPr>
          <w:p w14:paraId="399DFE38" w14:textId="77777777" w:rsidR="004300E4" w:rsidRPr="007979CF" w:rsidRDefault="004300E4" w:rsidP="00A7472F">
            <w:pPr>
              <w:jc w:val="center"/>
              <w:rPr>
                <w:sz w:val="20"/>
                <w:szCs w:val="20"/>
              </w:rPr>
            </w:pPr>
            <w:r w:rsidRPr="007979CF">
              <w:rPr>
                <w:sz w:val="20"/>
                <w:szCs w:val="20"/>
              </w:rPr>
              <w:t>37</w:t>
            </w:r>
            <w:r>
              <w:rPr>
                <w:sz w:val="20"/>
                <w:szCs w:val="20"/>
              </w:rPr>
              <w:t xml:space="preserve"> </w:t>
            </w:r>
            <w:r w:rsidRPr="007979CF">
              <w:rPr>
                <w:sz w:val="20"/>
                <w:szCs w:val="20"/>
              </w:rPr>
              <w:t>430</w:t>
            </w:r>
          </w:p>
        </w:tc>
        <w:tc>
          <w:tcPr>
            <w:tcW w:w="993" w:type="dxa"/>
            <w:tcBorders>
              <w:top w:val="single" w:sz="4" w:space="0" w:color="auto"/>
              <w:left w:val="single" w:sz="4" w:space="0" w:color="auto"/>
              <w:bottom w:val="single" w:sz="4" w:space="0" w:color="auto"/>
              <w:right w:val="single" w:sz="4" w:space="0" w:color="auto"/>
            </w:tcBorders>
            <w:vAlign w:val="center"/>
          </w:tcPr>
          <w:p w14:paraId="7D2E7E56" w14:textId="77777777" w:rsidR="004300E4" w:rsidRPr="007979CF" w:rsidRDefault="004300E4" w:rsidP="00A7472F">
            <w:pPr>
              <w:jc w:val="center"/>
              <w:rPr>
                <w:sz w:val="20"/>
                <w:szCs w:val="20"/>
              </w:rPr>
            </w:pPr>
            <w:r w:rsidRPr="007979CF">
              <w:rPr>
                <w:sz w:val="20"/>
                <w:szCs w:val="20"/>
              </w:rPr>
              <w:t>37</w:t>
            </w:r>
            <w:r>
              <w:rPr>
                <w:sz w:val="20"/>
                <w:szCs w:val="20"/>
              </w:rPr>
              <w:t xml:space="preserve"> </w:t>
            </w:r>
            <w:r w:rsidRPr="007979CF">
              <w:rPr>
                <w:sz w:val="20"/>
                <w:szCs w:val="20"/>
              </w:rPr>
              <w:t>760</w:t>
            </w:r>
          </w:p>
        </w:tc>
        <w:tc>
          <w:tcPr>
            <w:tcW w:w="992" w:type="dxa"/>
            <w:tcBorders>
              <w:top w:val="single" w:sz="4" w:space="0" w:color="auto"/>
              <w:left w:val="single" w:sz="4" w:space="0" w:color="auto"/>
              <w:bottom w:val="single" w:sz="4" w:space="0" w:color="auto"/>
              <w:right w:val="single" w:sz="4" w:space="0" w:color="auto"/>
            </w:tcBorders>
            <w:vAlign w:val="center"/>
          </w:tcPr>
          <w:p w14:paraId="7BB19AD5" w14:textId="77777777"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179</w:t>
            </w:r>
          </w:p>
        </w:tc>
        <w:tc>
          <w:tcPr>
            <w:tcW w:w="992" w:type="dxa"/>
            <w:tcBorders>
              <w:top w:val="single" w:sz="4" w:space="0" w:color="auto"/>
              <w:left w:val="single" w:sz="4" w:space="0" w:color="auto"/>
              <w:bottom w:val="single" w:sz="4" w:space="0" w:color="auto"/>
              <w:right w:val="single" w:sz="4" w:space="0" w:color="auto"/>
            </w:tcBorders>
            <w:vAlign w:val="center"/>
          </w:tcPr>
          <w:p w14:paraId="678DC54D" w14:textId="77777777"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780</w:t>
            </w:r>
          </w:p>
        </w:tc>
        <w:tc>
          <w:tcPr>
            <w:tcW w:w="992" w:type="dxa"/>
            <w:tcBorders>
              <w:top w:val="single" w:sz="4" w:space="0" w:color="auto"/>
              <w:left w:val="single" w:sz="4" w:space="0" w:color="auto"/>
              <w:bottom w:val="single" w:sz="4" w:space="0" w:color="auto"/>
              <w:right w:val="single" w:sz="4" w:space="0" w:color="auto"/>
            </w:tcBorders>
            <w:vAlign w:val="center"/>
          </w:tcPr>
          <w:p w14:paraId="44D718C7" w14:textId="77777777"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942</w:t>
            </w:r>
          </w:p>
        </w:tc>
        <w:tc>
          <w:tcPr>
            <w:tcW w:w="992" w:type="dxa"/>
            <w:tcBorders>
              <w:top w:val="single" w:sz="4" w:space="0" w:color="auto"/>
              <w:left w:val="single" w:sz="4" w:space="0" w:color="auto"/>
              <w:bottom w:val="single" w:sz="4" w:space="0" w:color="auto"/>
              <w:right w:val="single" w:sz="4" w:space="0" w:color="auto"/>
            </w:tcBorders>
            <w:vAlign w:val="center"/>
          </w:tcPr>
          <w:p w14:paraId="0ADE6329" w14:textId="77777777" w:rsidR="004300E4" w:rsidRPr="007979CF" w:rsidRDefault="004300E4" w:rsidP="00A7472F">
            <w:pPr>
              <w:jc w:val="center"/>
              <w:rPr>
                <w:sz w:val="20"/>
                <w:szCs w:val="20"/>
              </w:rPr>
            </w:pPr>
            <w:r w:rsidRPr="007979CF">
              <w:rPr>
                <w:sz w:val="20"/>
                <w:szCs w:val="20"/>
              </w:rPr>
              <w:t>39</w:t>
            </w:r>
            <w:r>
              <w:rPr>
                <w:sz w:val="20"/>
                <w:szCs w:val="20"/>
              </w:rPr>
              <w:t xml:space="preserve"> </w:t>
            </w:r>
            <w:r w:rsidRPr="007979CF">
              <w:rPr>
                <w:sz w:val="20"/>
                <w:szCs w:val="20"/>
              </w:rPr>
              <w:t>827</w:t>
            </w:r>
          </w:p>
        </w:tc>
        <w:tc>
          <w:tcPr>
            <w:tcW w:w="992" w:type="dxa"/>
            <w:tcBorders>
              <w:top w:val="single" w:sz="4" w:space="0" w:color="auto"/>
              <w:left w:val="single" w:sz="4" w:space="0" w:color="auto"/>
              <w:bottom w:val="single" w:sz="4" w:space="0" w:color="auto"/>
              <w:right w:val="single" w:sz="4" w:space="0" w:color="auto"/>
            </w:tcBorders>
            <w:vAlign w:val="center"/>
          </w:tcPr>
          <w:p w14:paraId="108EDFB5" w14:textId="77777777" w:rsidR="004300E4" w:rsidRPr="007979CF" w:rsidRDefault="004300E4" w:rsidP="00A7472F">
            <w:pPr>
              <w:jc w:val="center"/>
              <w:rPr>
                <w:sz w:val="20"/>
                <w:szCs w:val="20"/>
              </w:rPr>
            </w:pPr>
            <w:r w:rsidRPr="007979CF">
              <w:rPr>
                <w:sz w:val="20"/>
                <w:szCs w:val="20"/>
              </w:rPr>
              <w:t>39</w:t>
            </w:r>
            <w:r>
              <w:rPr>
                <w:sz w:val="20"/>
                <w:szCs w:val="20"/>
              </w:rPr>
              <w:t xml:space="preserve"> </w:t>
            </w:r>
            <w:r w:rsidRPr="007979CF">
              <w:rPr>
                <w:sz w:val="20"/>
                <w:szCs w:val="20"/>
              </w:rPr>
              <w:t>721</w:t>
            </w:r>
          </w:p>
        </w:tc>
        <w:tc>
          <w:tcPr>
            <w:tcW w:w="993" w:type="dxa"/>
            <w:tcBorders>
              <w:top w:val="single" w:sz="4" w:space="0" w:color="auto"/>
              <w:left w:val="single" w:sz="4" w:space="0" w:color="auto"/>
              <w:bottom w:val="single" w:sz="4" w:space="0" w:color="auto"/>
              <w:right w:val="single" w:sz="4" w:space="0" w:color="auto"/>
            </w:tcBorders>
            <w:vAlign w:val="center"/>
          </w:tcPr>
          <w:p w14:paraId="5428E4FD" w14:textId="77777777" w:rsidR="004300E4" w:rsidRPr="007979CF" w:rsidRDefault="004300E4" w:rsidP="00A7472F">
            <w:pPr>
              <w:jc w:val="center"/>
              <w:rPr>
                <w:sz w:val="20"/>
                <w:szCs w:val="20"/>
              </w:rPr>
            </w:pPr>
            <w:r w:rsidRPr="007979CF">
              <w:rPr>
                <w:sz w:val="20"/>
                <w:szCs w:val="20"/>
              </w:rPr>
              <w:t>40</w:t>
            </w:r>
            <w:r>
              <w:rPr>
                <w:sz w:val="20"/>
                <w:szCs w:val="20"/>
              </w:rPr>
              <w:t xml:space="preserve"> </w:t>
            </w:r>
            <w:r w:rsidRPr="007979CF">
              <w:rPr>
                <w:sz w:val="20"/>
                <w:szCs w:val="20"/>
              </w:rPr>
              <w:t>902</w:t>
            </w:r>
          </w:p>
        </w:tc>
      </w:tr>
      <w:tr w:rsidR="004300E4" w:rsidRPr="00320F06" w14:paraId="6273B37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942CCA8"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Численность индивидуальных предпринимателей - по состоянию на конец года</w:t>
            </w:r>
          </w:p>
        </w:tc>
        <w:tc>
          <w:tcPr>
            <w:tcW w:w="993" w:type="dxa"/>
            <w:tcBorders>
              <w:top w:val="single" w:sz="4" w:space="0" w:color="auto"/>
              <w:left w:val="single" w:sz="4" w:space="0" w:color="auto"/>
              <w:bottom w:val="single" w:sz="4" w:space="0" w:color="auto"/>
              <w:right w:val="single" w:sz="4" w:space="0" w:color="auto"/>
            </w:tcBorders>
            <w:hideMark/>
          </w:tcPr>
          <w:p w14:paraId="42B23AB3"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4A82AD8F" w14:textId="77777777" w:rsidR="004300E4" w:rsidRPr="007979CF" w:rsidRDefault="004300E4" w:rsidP="00A7472F">
            <w:pPr>
              <w:jc w:val="center"/>
              <w:rPr>
                <w:sz w:val="20"/>
                <w:szCs w:val="20"/>
              </w:rPr>
            </w:pPr>
            <w:r w:rsidRPr="007979CF">
              <w:rPr>
                <w:sz w:val="20"/>
                <w:szCs w:val="20"/>
              </w:rPr>
              <w:t>5</w:t>
            </w:r>
            <w:r>
              <w:rPr>
                <w:sz w:val="20"/>
                <w:szCs w:val="20"/>
              </w:rPr>
              <w:t xml:space="preserve"> </w:t>
            </w:r>
            <w:r w:rsidRPr="007979CF">
              <w:rPr>
                <w:sz w:val="20"/>
                <w:szCs w:val="20"/>
              </w:rPr>
              <w:t>039</w:t>
            </w:r>
          </w:p>
        </w:tc>
        <w:tc>
          <w:tcPr>
            <w:tcW w:w="846" w:type="dxa"/>
            <w:tcBorders>
              <w:top w:val="single" w:sz="4" w:space="0" w:color="auto"/>
              <w:left w:val="single" w:sz="4" w:space="0" w:color="auto"/>
              <w:bottom w:val="single" w:sz="4" w:space="0" w:color="auto"/>
              <w:right w:val="single" w:sz="4" w:space="0" w:color="auto"/>
            </w:tcBorders>
            <w:vAlign w:val="center"/>
          </w:tcPr>
          <w:p w14:paraId="12491A33" w14:textId="77777777" w:rsidR="004300E4" w:rsidRPr="007979CF" w:rsidRDefault="004300E4" w:rsidP="00A7472F">
            <w:pPr>
              <w:jc w:val="center"/>
              <w:rPr>
                <w:sz w:val="20"/>
                <w:szCs w:val="20"/>
              </w:rPr>
            </w:pPr>
            <w:r w:rsidRPr="007979CF">
              <w:rPr>
                <w:sz w:val="20"/>
                <w:szCs w:val="20"/>
              </w:rPr>
              <w:t>6</w:t>
            </w:r>
            <w:r>
              <w:rPr>
                <w:sz w:val="20"/>
                <w:szCs w:val="20"/>
              </w:rPr>
              <w:t xml:space="preserve"> </w:t>
            </w:r>
            <w:r w:rsidRPr="007979CF">
              <w:rPr>
                <w:sz w:val="20"/>
                <w:szCs w:val="20"/>
              </w:rPr>
              <w:t>458</w:t>
            </w:r>
          </w:p>
        </w:tc>
        <w:tc>
          <w:tcPr>
            <w:tcW w:w="845" w:type="dxa"/>
            <w:tcBorders>
              <w:top w:val="single" w:sz="4" w:space="0" w:color="auto"/>
              <w:left w:val="single" w:sz="4" w:space="0" w:color="auto"/>
              <w:bottom w:val="single" w:sz="4" w:space="0" w:color="auto"/>
              <w:right w:val="single" w:sz="4" w:space="0" w:color="auto"/>
            </w:tcBorders>
            <w:vAlign w:val="center"/>
          </w:tcPr>
          <w:p w14:paraId="197EC270" w14:textId="77777777"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750</w:t>
            </w:r>
          </w:p>
        </w:tc>
        <w:tc>
          <w:tcPr>
            <w:tcW w:w="983" w:type="dxa"/>
            <w:tcBorders>
              <w:top w:val="single" w:sz="4" w:space="0" w:color="auto"/>
              <w:left w:val="single" w:sz="4" w:space="0" w:color="auto"/>
              <w:bottom w:val="single" w:sz="4" w:space="0" w:color="auto"/>
              <w:right w:val="single" w:sz="4" w:space="0" w:color="auto"/>
            </w:tcBorders>
            <w:vAlign w:val="center"/>
          </w:tcPr>
          <w:p w14:paraId="2EF60719"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525</w:t>
            </w:r>
          </w:p>
        </w:tc>
        <w:tc>
          <w:tcPr>
            <w:tcW w:w="851" w:type="dxa"/>
            <w:tcBorders>
              <w:top w:val="single" w:sz="4" w:space="0" w:color="auto"/>
              <w:left w:val="single" w:sz="4" w:space="0" w:color="auto"/>
              <w:bottom w:val="single" w:sz="4" w:space="0" w:color="auto"/>
              <w:right w:val="single" w:sz="4" w:space="0" w:color="auto"/>
            </w:tcBorders>
            <w:vAlign w:val="center"/>
          </w:tcPr>
          <w:p w14:paraId="2F7B1DB4" w14:textId="77777777"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757</w:t>
            </w:r>
          </w:p>
        </w:tc>
        <w:tc>
          <w:tcPr>
            <w:tcW w:w="850" w:type="dxa"/>
            <w:tcBorders>
              <w:top w:val="single" w:sz="4" w:space="0" w:color="auto"/>
              <w:left w:val="single" w:sz="4" w:space="0" w:color="auto"/>
              <w:bottom w:val="single" w:sz="4" w:space="0" w:color="auto"/>
              <w:right w:val="single" w:sz="4" w:space="0" w:color="auto"/>
            </w:tcBorders>
            <w:vAlign w:val="center"/>
          </w:tcPr>
          <w:p w14:paraId="212F5124" w14:textId="77777777"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121</w:t>
            </w:r>
          </w:p>
        </w:tc>
        <w:tc>
          <w:tcPr>
            <w:tcW w:w="993" w:type="dxa"/>
            <w:tcBorders>
              <w:top w:val="single" w:sz="4" w:space="0" w:color="auto"/>
              <w:left w:val="single" w:sz="4" w:space="0" w:color="auto"/>
              <w:bottom w:val="single" w:sz="4" w:space="0" w:color="auto"/>
              <w:right w:val="single" w:sz="4" w:space="0" w:color="auto"/>
            </w:tcBorders>
            <w:vAlign w:val="center"/>
          </w:tcPr>
          <w:p w14:paraId="2F48A83F" w14:textId="77777777"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545</w:t>
            </w:r>
          </w:p>
        </w:tc>
        <w:tc>
          <w:tcPr>
            <w:tcW w:w="992" w:type="dxa"/>
            <w:tcBorders>
              <w:top w:val="single" w:sz="4" w:space="0" w:color="auto"/>
              <w:left w:val="single" w:sz="4" w:space="0" w:color="auto"/>
              <w:bottom w:val="single" w:sz="4" w:space="0" w:color="auto"/>
              <w:right w:val="single" w:sz="4" w:space="0" w:color="auto"/>
            </w:tcBorders>
            <w:vAlign w:val="center"/>
          </w:tcPr>
          <w:p w14:paraId="116B4E62" w14:textId="77777777"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577</w:t>
            </w:r>
          </w:p>
        </w:tc>
        <w:tc>
          <w:tcPr>
            <w:tcW w:w="992" w:type="dxa"/>
            <w:tcBorders>
              <w:top w:val="single" w:sz="4" w:space="0" w:color="auto"/>
              <w:left w:val="single" w:sz="4" w:space="0" w:color="auto"/>
              <w:bottom w:val="single" w:sz="4" w:space="0" w:color="auto"/>
              <w:right w:val="single" w:sz="4" w:space="0" w:color="auto"/>
            </w:tcBorders>
            <w:vAlign w:val="center"/>
          </w:tcPr>
          <w:p w14:paraId="5CAAC2BE" w14:textId="77777777"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14:paraId="1DFDD542" w14:textId="77777777"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056</w:t>
            </w:r>
          </w:p>
        </w:tc>
        <w:tc>
          <w:tcPr>
            <w:tcW w:w="992" w:type="dxa"/>
            <w:tcBorders>
              <w:top w:val="single" w:sz="4" w:space="0" w:color="auto"/>
              <w:left w:val="single" w:sz="4" w:space="0" w:color="auto"/>
              <w:bottom w:val="single" w:sz="4" w:space="0" w:color="auto"/>
              <w:right w:val="single" w:sz="4" w:space="0" w:color="auto"/>
            </w:tcBorders>
            <w:vAlign w:val="center"/>
          </w:tcPr>
          <w:p w14:paraId="2DEAFD79" w14:textId="77777777"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928</w:t>
            </w:r>
          </w:p>
        </w:tc>
        <w:tc>
          <w:tcPr>
            <w:tcW w:w="992" w:type="dxa"/>
            <w:tcBorders>
              <w:top w:val="single" w:sz="4" w:space="0" w:color="auto"/>
              <w:left w:val="single" w:sz="4" w:space="0" w:color="auto"/>
              <w:bottom w:val="single" w:sz="4" w:space="0" w:color="auto"/>
              <w:right w:val="single" w:sz="4" w:space="0" w:color="auto"/>
            </w:tcBorders>
            <w:vAlign w:val="center"/>
          </w:tcPr>
          <w:p w14:paraId="2B0AE326" w14:textId="77777777"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559</w:t>
            </w:r>
          </w:p>
        </w:tc>
        <w:tc>
          <w:tcPr>
            <w:tcW w:w="993" w:type="dxa"/>
            <w:tcBorders>
              <w:top w:val="single" w:sz="4" w:space="0" w:color="auto"/>
              <w:left w:val="single" w:sz="4" w:space="0" w:color="auto"/>
              <w:bottom w:val="single" w:sz="4" w:space="0" w:color="auto"/>
              <w:right w:val="single" w:sz="4" w:space="0" w:color="auto"/>
            </w:tcBorders>
            <w:vAlign w:val="center"/>
          </w:tcPr>
          <w:p w14:paraId="5BB8FAA0" w14:textId="77777777"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693</w:t>
            </w:r>
          </w:p>
        </w:tc>
      </w:tr>
      <w:tr w:rsidR="004300E4" w:rsidRPr="00320F06" w14:paraId="44247E1B"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BB82F21"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Среднесписочная численность работников индивидуальных предпринимателей</w:t>
            </w:r>
            <w:r>
              <w:rPr>
                <w:rStyle w:val="af6"/>
                <w:rFonts w:eastAsia="Times New Roman"/>
                <w:sz w:val="20"/>
                <w:szCs w:val="20"/>
                <w:lang w:eastAsia="ru-RU"/>
              </w:rPr>
              <w:footnoteReference w:id="5"/>
            </w:r>
            <w:r w:rsidRPr="00320F06">
              <w:rPr>
                <w:rFonts w:eastAsia="Times New Roman"/>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3F4AB2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4C55D5E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vAlign w:val="center"/>
          </w:tcPr>
          <w:p w14:paraId="13FC9CC6"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vAlign w:val="center"/>
          </w:tcPr>
          <w:p w14:paraId="5D1709D5"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14:paraId="57E1092B"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F2999D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29FF206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3B89CBEE"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3061471F"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1EF24C0D"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05C55C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152AE7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BFB236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4C892385"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r>
      <w:tr w:rsidR="004300E4" w:rsidRPr="00320F06" w14:paraId="7B9A232E"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706B503"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средних предприятий – всего</w:t>
            </w:r>
          </w:p>
        </w:tc>
        <w:tc>
          <w:tcPr>
            <w:tcW w:w="993" w:type="dxa"/>
            <w:tcBorders>
              <w:top w:val="single" w:sz="4" w:space="0" w:color="auto"/>
              <w:left w:val="single" w:sz="4" w:space="0" w:color="auto"/>
              <w:bottom w:val="single" w:sz="4" w:space="0" w:color="auto"/>
              <w:right w:val="single" w:sz="4" w:space="0" w:color="auto"/>
            </w:tcBorders>
            <w:hideMark/>
          </w:tcPr>
          <w:p w14:paraId="675B20CF"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9" w:type="dxa"/>
            <w:tcBorders>
              <w:top w:val="single" w:sz="4" w:space="0" w:color="auto"/>
              <w:left w:val="single" w:sz="4" w:space="0" w:color="auto"/>
              <w:bottom w:val="single" w:sz="4" w:space="0" w:color="auto"/>
              <w:right w:val="single" w:sz="4" w:space="0" w:color="auto"/>
            </w:tcBorders>
            <w:vAlign w:val="center"/>
          </w:tcPr>
          <w:p w14:paraId="2E06948B" w14:textId="77777777" w:rsidR="004300E4" w:rsidRPr="007979CF" w:rsidRDefault="004300E4" w:rsidP="00A7472F">
            <w:pPr>
              <w:jc w:val="center"/>
              <w:rPr>
                <w:sz w:val="20"/>
                <w:szCs w:val="20"/>
              </w:rPr>
            </w:pPr>
            <w:r w:rsidRPr="007979CF">
              <w:rPr>
                <w:sz w:val="20"/>
                <w:szCs w:val="20"/>
              </w:rPr>
              <w:t>19</w:t>
            </w:r>
          </w:p>
        </w:tc>
        <w:tc>
          <w:tcPr>
            <w:tcW w:w="846" w:type="dxa"/>
            <w:tcBorders>
              <w:top w:val="single" w:sz="4" w:space="0" w:color="auto"/>
              <w:left w:val="single" w:sz="4" w:space="0" w:color="auto"/>
              <w:bottom w:val="single" w:sz="4" w:space="0" w:color="auto"/>
              <w:right w:val="single" w:sz="4" w:space="0" w:color="auto"/>
            </w:tcBorders>
            <w:vAlign w:val="center"/>
          </w:tcPr>
          <w:p w14:paraId="4D7D6F30" w14:textId="77777777" w:rsidR="004300E4" w:rsidRPr="007979CF" w:rsidRDefault="004300E4" w:rsidP="00A7472F">
            <w:pPr>
              <w:jc w:val="center"/>
              <w:rPr>
                <w:sz w:val="20"/>
                <w:szCs w:val="20"/>
              </w:rPr>
            </w:pPr>
            <w:r w:rsidRPr="007979CF">
              <w:rPr>
                <w:sz w:val="20"/>
                <w:szCs w:val="20"/>
              </w:rPr>
              <w:t>24</w:t>
            </w:r>
          </w:p>
        </w:tc>
        <w:tc>
          <w:tcPr>
            <w:tcW w:w="845" w:type="dxa"/>
            <w:tcBorders>
              <w:top w:val="single" w:sz="4" w:space="0" w:color="auto"/>
              <w:left w:val="single" w:sz="4" w:space="0" w:color="auto"/>
              <w:bottom w:val="single" w:sz="4" w:space="0" w:color="auto"/>
              <w:right w:val="single" w:sz="4" w:space="0" w:color="auto"/>
            </w:tcBorders>
            <w:vAlign w:val="center"/>
          </w:tcPr>
          <w:p w14:paraId="601F6458" w14:textId="77777777" w:rsidR="004300E4" w:rsidRPr="007979CF" w:rsidRDefault="004300E4" w:rsidP="00A7472F">
            <w:pPr>
              <w:jc w:val="center"/>
              <w:rPr>
                <w:sz w:val="20"/>
                <w:szCs w:val="20"/>
              </w:rPr>
            </w:pPr>
            <w:r w:rsidRPr="007979CF">
              <w:rPr>
                <w:sz w:val="20"/>
                <w:szCs w:val="20"/>
              </w:rPr>
              <w:t>24</w:t>
            </w:r>
          </w:p>
        </w:tc>
        <w:tc>
          <w:tcPr>
            <w:tcW w:w="983" w:type="dxa"/>
            <w:tcBorders>
              <w:top w:val="single" w:sz="4" w:space="0" w:color="auto"/>
              <w:left w:val="single" w:sz="4" w:space="0" w:color="auto"/>
              <w:bottom w:val="single" w:sz="4" w:space="0" w:color="auto"/>
              <w:right w:val="single" w:sz="4" w:space="0" w:color="auto"/>
            </w:tcBorders>
            <w:vAlign w:val="center"/>
          </w:tcPr>
          <w:p w14:paraId="2F5970FE" w14:textId="77777777" w:rsidR="004300E4" w:rsidRPr="007979CF" w:rsidRDefault="004300E4" w:rsidP="00A7472F">
            <w:pPr>
              <w:jc w:val="center"/>
              <w:rPr>
                <w:sz w:val="20"/>
                <w:szCs w:val="20"/>
              </w:rPr>
            </w:pPr>
            <w:r w:rsidRPr="007979CF">
              <w:rPr>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14:paraId="15507EC4" w14:textId="77777777" w:rsidR="004300E4" w:rsidRPr="007979CF" w:rsidRDefault="004300E4" w:rsidP="00A7472F">
            <w:pPr>
              <w:jc w:val="center"/>
              <w:rPr>
                <w:sz w:val="20"/>
                <w:szCs w:val="20"/>
              </w:rPr>
            </w:pPr>
            <w:r w:rsidRPr="007979CF">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14:paraId="4C1BEB69" w14:textId="77777777" w:rsidR="004300E4" w:rsidRPr="007979CF" w:rsidRDefault="004300E4" w:rsidP="00A7472F">
            <w:pPr>
              <w:jc w:val="center"/>
              <w:rPr>
                <w:sz w:val="20"/>
                <w:szCs w:val="20"/>
              </w:rPr>
            </w:pPr>
            <w:r w:rsidRPr="007979CF">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6622FC8D" w14:textId="77777777"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673F8C28" w14:textId="77777777"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0BF0B9B2" w14:textId="77777777"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2D108901" w14:textId="77777777"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6E64ACB3" w14:textId="77777777"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274237DB" w14:textId="77777777" w:rsidR="004300E4" w:rsidRPr="007979CF" w:rsidRDefault="004300E4" w:rsidP="00A7472F">
            <w:pPr>
              <w:jc w:val="center"/>
              <w:rPr>
                <w:sz w:val="20"/>
                <w:szCs w:val="20"/>
              </w:rPr>
            </w:pPr>
            <w:r w:rsidRPr="007979CF">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32658488" w14:textId="77777777" w:rsidR="004300E4" w:rsidRPr="007979CF" w:rsidRDefault="004300E4" w:rsidP="00A7472F">
            <w:pPr>
              <w:jc w:val="center"/>
              <w:rPr>
                <w:sz w:val="20"/>
                <w:szCs w:val="20"/>
              </w:rPr>
            </w:pPr>
            <w:r w:rsidRPr="007979CF">
              <w:rPr>
                <w:sz w:val="20"/>
                <w:szCs w:val="20"/>
              </w:rPr>
              <w:t>24</w:t>
            </w:r>
          </w:p>
        </w:tc>
      </w:tr>
      <w:tr w:rsidR="004300E4" w:rsidRPr="00320F06" w14:paraId="508BDA8B"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448A61"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Среднесписочная численность работников </w:t>
            </w:r>
            <w:r w:rsidRPr="00320F06">
              <w:rPr>
                <w:rFonts w:eastAsia="Times New Roman"/>
                <w:sz w:val="20"/>
                <w:szCs w:val="20"/>
                <w:lang w:eastAsia="ru-RU"/>
              </w:rPr>
              <w:lastRenderedPageBreak/>
              <w:t>(без внешних совместителей) по средним предприятиям - всего</w:t>
            </w:r>
          </w:p>
        </w:tc>
        <w:tc>
          <w:tcPr>
            <w:tcW w:w="993" w:type="dxa"/>
            <w:tcBorders>
              <w:top w:val="single" w:sz="4" w:space="0" w:color="auto"/>
              <w:left w:val="single" w:sz="4" w:space="0" w:color="auto"/>
              <w:bottom w:val="single" w:sz="4" w:space="0" w:color="auto"/>
              <w:right w:val="single" w:sz="4" w:space="0" w:color="auto"/>
            </w:tcBorders>
            <w:hideMark/>
          </w:tcPr>
          <w:p w14:paraId="577D9004"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lastRenderedPageBreak/>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070ACF0F" w14:textId="77777777"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667</w:t>
            </w:r>
          </w:p>
        </w:tc>
        <w:tc>
          <w:tcPr>
            <w:tcW w:w="846" w:type="dxa"/>
            <w:tcBorders>
              <w:top w:val="single" w:sz="4" w:space="0" w:color="auto"/>
              <w:left w:val="single" w:sz="4" w:space="0" w:color="auto"/>
              <w:bottom w:val="single" w:sz="4" w:space="0" w:color="auto"/>
              <w:right w:val="single" w:sz="4" w:space="0" w:color="auto"/>
            </w:tcBorders>
            <w:vAlign w:val="center"/>
          </w:tcPr>
          <w:p w14:paraId="44B6319D"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45" w:type="dxa"/>
            <w:tcBorders>
              <w:top w:val="single" w:sz="4" w:space="0" w:color="auto"/>
              <w:left w:val="single" w:sz="4" w:space="0" w:color="auto"/>
              <w:bottom w:val="single" w:sz="4" w:space="0" w:color="auto"/>
              <w:right w:val="single" w:sz="4" w:space="0" w:color="auto"/>
            </w:tcBorders>
            <w:vAlign w:val="center"/>
          </w:tcPr>
          <w:p w14:paraId="1C9A3299"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83" w:type="dxa"/>
            <w:tcBorders>
              <w:top w:val="single" w:sz="4" w:space="0" w:color="auto"/>
              <w:left w:val="single" w:sz="4" w:space="0" w:color="auto"/>
              <w:bottom w:val="single" w:sz="4" w:space="0" w:color="auto"/>
              <w:right w:val="single" w:sz="4" w:space="0" w:color="auto"/>
            </w:tcBorders>
            <w:vAlign w:val="center"/>
          </w:tcPr>
          <w:p w14:paraId="6293D3E6"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51" w:type="dxa"/>
            <w:tcBorders>
              <w:top w:val="single" w:sz="4" w:space="0" w:color="auto"/>
              <w:left w:val="single" w:sz="4" w:space="0" w:color="auto"/>
              <w:bottom w:val="single" w:sz="4" w:space="0" w:color="auto"/>
              <w:right w:val="single" w:sz="4" w:space="0" w:color="auto"/>
            </w:tcBorders>
            <w:vAlign w:val="center"/>
          </w:tcPr>
          <w:p w14:paraId="5C3500DC"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50" w:type="dxa"/>
            <w:tcBorders>
              <w:top w:val="single" w:sz="4" w:space="0" w:color="auto"/>
              <w:left w:val="single" w:sz="4" w:space="0" w:color="auto"/>
              <w:bottom w:val="single" w:sz="4" w:space="0" w:color="auto"/>
              <w:right w:val="single" w:sz="4" w:space="0" w:color="auto"/>
            </w:tcBorders>
            <w:vAlign w:val="center"/>
          </w:tcPr>
          <w:p w14:paraId="786EDDBF"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14:paraId="503DE2D2"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713364A2"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5BA88C97"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6C2672DD"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1A118BB6"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2E298FAC"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14:paraId="0B798910" w14:textId="77777777"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r>
      <w:tr w:rsidR="004300E4" w:rsidRPr="00320F06" w14:paraId="1064F938"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04BD506" w14:textId="77777777" w:rsidR="004300E4" w:rsidRPr="00C965D4" w:rsidRDefault="004300E4" w:rsidP="00A7472F">
            <w:pPr>
              <w:overflowPunct w:val="0"/>
              <w:autoSpaceDE w:val="0"/>
              <w:autoSpaceDN w:val="0"/>
              <w:adjustRightInd w:val="0"/>
              <w:spacing w:after="0" w:line="240" w:lineRule="auto"/>
              <w:rPr>
                <w:rFonts w:eastAsia="Times New Roman"/>
                <w:bCs/>
                <w:sz w:val="20"/>
                <w:szCs w:val="20"/>
                <w:lang w:eastAsia="ru-RU"/>
              </w:rPr>
            </w:pPr>
            <w:r w:rsidRPr="00C965D4">
              <w:rPr>
                <w:rFonts w:eastAsia="Times New Roman"/>
                <w:bCs/>
                <w:sz w:val="20"/>
                <w:szCs w:val="20"/>
                <w:lang w:eastAsia="ru-RU"/>
              </w:rPr>
              <w:t>5. Инвестиции и строительство</w:t>
            </w:r>
          </w:p>
        </w:tc>
        <w:tc>
          <w:tcPr>
            <w:tcW w:w="993" w:type="dxa"/>
            <w:tcBorders>
              <w:top w:val="single" w:sz="4" w:space="0" w:color="auto"/>
              <w:left w:val="single" w:sz="4" w:space="0" w:color="auto"/>
              <w:bottom w:val="single" w:sz="4" w:space="0" w:color="auto"/>
              <w:right w:val="single" w:sz="4" w:space="0" w:color="auto"/>
            </w:tcBorders>
          </w:tcPr>
          <w:p w14:paraId="1838087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38A8B8E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3BCA7EAA"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626A063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187C55C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4F2795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5251F1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C25DF1D"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3ED32C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DC0DA1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A7ADB14"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6334F6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979102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46DB92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3D0020F8"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CB989FA" w14:textId="77777777"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 xml:space="preserve">Объем инвестиций в основной капитал (за исключением бюджетных средств) </w:t>
            </w:r>
          </w:p>
        </w:tc>
        <w:tc>
          <w:tcPr>
            <w:tcW w:w="993" w:type="dxa"/>
            <w:tcBorders>
              <w:top w:val="single" w:sz="4" w:space="0" w:color="auto"/>
              <w:left w:val="single" w:sz="4" w:space="0" w:color="auto"/>
              <w:bottom w:val="single" w:sz="4" w:space="0" w:color="auto"/>
              <w:right w:val="single" w:sz="4" w:space="0" w:color="auto"/>
            </w:tcBorders>
            <w:hideMark/>
          </w:tcPr>
          <w:p w14:paraId="44EEEAE0"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1CB56FEA" w14:textId="77777777" w:rsidR="004300E4" w:rsidRPr="007979CF" w:rsidRDefault="004300E4" w:rsidP="00A7472F">
            <w:pPr>
              <w:jc w:val="center"/>
              <w:rPr>
                <w:sz w:val="20"/>
                <w:szCs w:val="20"/>
              </w:rPr>
            </w:pPr>
            <w:r w:rsidRPr="007979CF">
              <w:rPr>
                <w:sz w:val="20"/>
                <w:szCs w:val="20"/>
              </w:rPr>
              <w:t>34 013,2</w:t>
            </w:r>
          </w:p>
        </w:tc>
        <w:tc>
          <w:tcPr>
            <w:tcW w:w="846" w:type="dxa"/>
            <w:tcBorders>
              <w:top w:val="single" w:sz="4" w:space="0" w:color="auto"/>
              <w:left w:val="single" w:sz="4" w:space="0" w:color="auto"/>
              <w:bottom w:val="single" w:sz="4" w:space="0" w:color="auto"/>
              <w:right w:val="single" w:sz="4" w:space="0" w:color="auto"/>
            </w:tcBorders>
            <w:vAlign w:val="center"/>
          </w:tcPr>
          <w:p w14:paraId="779323FE" w14:textId="77777777" w:rsidR="004300E4" w:rsidRPr="007979CF" w:rsidRDefault="004300E4" w:rsidP="00A7472F">
            <w:pPr>
              <w:jc w:val="center"/>
              <w:rPr>
                <w:sz w:val="20"/>
                <w:szCs w:val="20"/>
              </w:rPr>
            </w:pPr>
            <w:r>
              <w:rPr>
                <w:sz w:val="20"/>
                <w:szCs w:val="20"/>
              </w:rPr>
              <w:t>37 720,7</w:t>
            </w:r>
          </w:p>
        </w:tc>
        <w:tc>
          <w:tcPr>
            <w:tcW w:w="845" w:type="dxa"/>
            <w:tcBorders>
              <w:top w:val="single" w:sz="4" w:space="0" w:color="auto"/>
              <w:left w:val="single" w:sz="4" w:space="0" w:color="auto"/>
              <w:bottom w:val="single" w:sz="4" w:space="0" w:color="auto"/>
              <w:right w:val="single" w:sz="4" w:space="0" w:color="auto"/>
            </w:tcBorders>
            <w:vAlign w:val="center"/>
          </w:tcPr>
          <w:p w14:paraId="62D8CC1F" w14:textId="77777777" w:rsidR="004300E4" w:rsidRPr="007979CF" w:rsidRDefault="004300E4" w:rsidP="00A7472F">
            <w:pPr>
              <w:jc w:val="center"/>
              <w:rPr>
                <w:sz w:val="20"/>
                <w:szCs w:val="20"/>
              </w:rPr>
            </w:pPr>
            <w:r w:rsidRPr="007979CF">
              <w:rPr>
                <w:sz w:val="20"/>
                <w:szCs w:val="20"/>
              </w:rPr>
              <w:t>41 746,0</w:t>
            </w:r>
          </w:p>
        </w:tc>
        <w:tc>
          <w:tcPr>
            <w:tcW w:w="983" w:type="dxa"/>
            <w:tcBorders>
              <w:top w:val="single" w:sz="4" w:space="0" w:color="auto"/>
              <w:left w:val="single" w:sz="4" w:space="0" w:color="auto"/>
              <w:bottom w:val="single" w:sz="4" w:space="0" w:color="auto"/>
              <w:right w:val="single" w:sz="4" w:space="0" w:color="auto"/>
            </w:tcBorders>
            <w:vAlign w:val="center"/>
          </w:tcPr>
          <w:p w14:paraId="321B9D0D" w14:textId="77777777" w:rsidR="004300E4" w:rsidRPr="007979CF" w:rsidRDefault="004300E4" w:rsidP="00A7472F">
            <w:pPr>
              <w:jc w:val="center"/>
              <w:rPr>
                <w:sz w:val="20"/>
                <w:szCs w:val="20"/>
              </w:rPr>
            </w:pPr>
            <w:r w:rsidRPr="007979CF">
              <w:rPr>
                <w:sz w:val="20"/>
                <w:szCs w:val="20"/>
              </w:rPr>
              <w:t>32 372,8</w:t>
            </w:r>
          </w:p>
        </w:tc>
        <w:tc>
          <w:tcPr>
            <w:tcW w:w="851" w:type="dxa"/>
            <w:tcBorders>
              <w:top w:val="single" w:sz="4" w:space="0" w:color="auto"/>
              <w:left w:val="single" w:sz="4" w:space="0" w:color="auto"/>
              <w:bottom w:val="single" w:sz="4" w:space="0" w:color="auto"/>
              <w:right w:val="single" w:sz="4" w:space="0" w:color="auto"/>
            </w:tcBorders>
            <w:vAlign w:val="center"/>
          </w:tcPr>
          <w:p w14:paraId="6864C2C1" w14:textId="77777777" w:rsidR="004300E4" w:rsidRPr="007979CF" w:rsidRDefault="004300E4" w:rsidP="00A7472F">
            <w:pPr>
              <w:jc w:val="center"/>
              <w:rPr>
                <w:sz w:val="20"/>
                <w:szCs w:val="20"/>
              </w:rPr>
            </w:pPr>
            <w:r w:rsidRPr="007979CF">
              <w:rPr>
                <w:sz w:val="20"/>
                <w:szCs w:val="20"/>
              </w:rPr>
              <w:t>36 605,7</w:t>
            </w:r>
          </w:p>
        </w:tc>
        <w:tc>
          <w:tcPr>
            <w:tcW w:w="850" w:type="dxa"/>
            <w:tcBorders>
              <w:top w:val="single" w:sz="4" w:space="0" w:color="auto"/>
              <w:left w:val="single" w:sz="4" w:space="0" w:color="auto"/>
              <w:bottom w:val="single" w:sz="4" w:space="0" w:color="auto"/>
              <w:right w:val="single" w:sz="4" w:space="0" w:color="auto"/>
            </w:tcBorders>
            <w:vAlign w:val="center"/>
          </w:tcPr>
          <w:p w14:paraId="7C904771" w14:textId="77777777" w:rsidR="004300E4" w:rsidRPr="007979CF" w:rsidRDefault="004300E4" w:rsidP="00A7472F">
            <w:pPr>
              <w:jc w:val="center"/>
              <w:rPr>
                <w:sz w:val="20"/>
                <w:szCs w:val="20"/>
              </w:rPr>
            </w:pPr>
            <w:r w:rsidRPr="007979CF">
              <w:rPr>
                <w:sz w:val="20"/>
                <w:szCs w:val="20"/>
              </w:rPr>
              <w:t>30 171,7</w:t>
            </w:r>
          </w:p>
        </w:tc>
        <w:tc>
          <w:tcPr>
            <w:tcW w:w="993" w:type="dxa"/>
            <w:tcBorders>
              <w:top w:val="single" w:sz="4" w:space="0" w:color="auto"/>
              <w:left w:val="single" w:sz="4" w:space="0" w:color="auto"/>
              <w:bottom w:val="single" w:sz="4" w:space="0" w:color="auto"/>
              <w:right w:val="single" w:sz="4" w:space="0" w:color="auto"/>
            </w:tcBorders>
            <w:vAlign w:val="center"/>
          </w:tcPr>
          <w:p w14:paraId="4611B861" w14:textId="77777777" w:rsidR="004300E4" w:rsidRPr="007979CF" w:rsidRDefault="004300E4" w:rsidP="00A7472F">
            <w:pPr>
              <w:jc w:val="center"/>
              <w:rPr>
                <w:sz w:val="20"/>
                <w:szCs w:val="20"/>
              </w:rPr>
            </w:pPr>
            <w:r w:rsidRPr="007979CF">
              <w:rPr>
                <w:sz w:val="20"/>
                <w:szCs w:val="20"/>
              </w:rPr>
              <w:t>36 158,4</w:t>
            </w:r>
          </w:p>
        </w:tc>
        <w:tc>
          <w:tcPr>
            <w:tcW w:w="992" w:type="dxa"/>
            <w:tcBorders>
              <w:top w:val="single" w:sz="4" w:space="0" w:color="auto"/>
              <w:left w:val="single" w:sz="4" w:space="0" w:color="auto"/>
              <w:bottom w:val="single" w:sz="4" w:space="0" w:color="auto"/>
              <w:right w:val="single" w:sz="4" w:space="0" w:color="auto"/>
            </w:tcBorders>
            <w:vAlign w:val="center"/>
          </w:tcPr>
          <w:p w14:paraId="30DB44AB" w14:textId="77777777" w:rsidR="004300E4" w:rsidRPr="007979CF" w:rsidRDefault="004300E4" w:rsidP="00A7472F">
            <w:pPr>
              <w:jc w:val="center"/>
              <w:rPr>
                <w:sz w:val="20"/>
                <w:szCs w:val="20"/>
              </w:rPr>
            </w:pPr>
            <w:r w:rsidRPr="007979CF">
              <w:rPr>
                <w:sz w:val="20"/>
                <w:szCs w:val="20"/>
              </w:rPr>
              <w:t>30 987,9</w:t>
            </w:r>
          </w:p>
        </w:tc>
        <w:tc>
          <w:tcPr>
            <w:tcW w:w="992" w:type="dxa"/>
            <w:tcBorders>
              <w:top w:val="single" w:sz="4" w:space="0" w:color="auto"/>
              <w:left w:val="single" w:sz="4" w:space="0" w:color="auto"/>
              <w:bottom w:val="single" w:sz="4" w:space="0" w:color="auto"/>
              <w:right w:val="single" w:sz="4" w:space="0" w:color="auto"/>
            </w:tcBorders>
            <w:vAlign w:val="center"/>
          </w:tcPr>
          <w:p w14:paraId="66E62F62" w14:textId="77777777" w:rsidR="004300E4" w:rsidRPr="007979CF" w:rsidRDefault="004300E4" w:rsidP="00A7472F">
            <w:pPr>
              <w:jc w:val="center"/>
              <w:rPr>
                <w:sz w:val="20"/>
                <w:szCs w:val="20"/>
              </w:rPr>
            </w:pPr>
            <w:r w:rsidRPr="007979CF">
              <w:rPr>
                <w:sz w:val="20"/>
                <w:szCs w:val="20"/>
              </w:rPr>
              <w:t>33 549,3</w:t>
            </w:r>
          </w:p>
        </w:tc>
        <w:tc>
          <w:tcPr>
            <w:tcW w:w="992" w:type="dxa"/>
            <w:tcBorders>
              <w:top w:val="single" w:sz="4" w:space="0" w:color="auto"/>
              <w:left w:val="single" w:sz="4" w:space="0" w:color="auto"/>
              <w:bottom w:val="single" w:sz="4" w:space="0" w:color="auto"/>
              <w:right w:val="single" w:sz="4" w:space="0" w:color="auto"/>
            </w:tcBorders>
            <w:vAlign w:val="center"/>
          </w:tcPr>
          <w:p w14:paraId="27B4A595" w14:textId="77777777" w:rsidR="004300E4" w:rsidRPr="007979CF" w:rsidRDefault="004300E4" w:rsidP="00A7472F">
            <w:pPr>
              <w:jc w:val="center"/>
              <w:rPr>
                <w:sz w:val="20"/>
                <w:szCs w:val="20"/>
              </w:rPr>
            </w:pPr>
            <w:r w:rsidRPr="007979CF">
              <w:rPr>
                <w:sz w:val="20"/>
                <w:szCs w:val="20"/>
              </w:rPr>
              <w:t>32 394,6</w:t>
            </w:r>
          </w:p>
        </w:tc>
        <w:tc>
          <w:tcPr>
            <w:tcW w:w="992" w:type="dxa"/>
            <w:tcBorders>
              <w:top w:val="single" w:sz="4" w:space="0" w:color="auto"/>
              <w:left w:val="single" w:sz="4" w:space="0" w:color="auto"/>
              <w:bottom w:val="single" w:sz="4" w:space="0" w:color="auto"/>
              <w:right w:val="single" w:sz="4" w:space="0" w:color="auto"/>
            </w:tcBorders>
            <w:vAlign w:val="center"/>
          </w:tcPr>
          <w:p w14:paraId="58411CF2" w14:textId="77777777" w:rsidR="004300E4" w:rsidRPr="007979CF" w:rsidRDefault="004300E4" w:rsidP="00A7472F">
            <w:pPr>
              <w:jc w:val="center"/>
              <w:rPr>
                <w:sz w:val="20"/>
                <w:szCs w:val="20"/>
              </w:rPr>
            </w:pPr>
            <w:r w:rsidRPr="007979CF">
              <w:rPr>
                <w:sz w:val="20"/>
                <w:szCs w:val="20"/>
              </w:rPr>
              <w:t>33 747,4</w:t>
            </w:r>
          </w:p>
        </w:tc>
        <w:tc>
          <w:tcPr>
            <w:tcW w:w="992" w:type="dxa"/>
            <w:tcBorders>
              <w:top w:val="single" w:sz="4" w:space="0" w:color="auto"/>
              <w:left w:val="single" w:sz="4" w:space="0" w:color="auto"/>
              <w:bottom w:val="single" w:sz="4" w:space="0" w:color="auto"/>
              <w:right w:val="single" w:sz="4" w:space="0" w:color="auto"/>
            </w:tcBorders>
            <w:vAlign w:val="center"/>
          </w:tcPr>
          <w:p w14:paraId="55004542" w14:textId="77777777" w:rsidR="004300E4" w:rsidRPr="007979CF" w:rsidRDefault="004300E4" w:rsidP="00A7472F">
            <w:pPr>
              <w:jc w:val="center"/>
              <w:rPr>
                <w:sz w:val="20"/>
                <w:szCs w:val="20"/>
              </w:rPr>
            </w:pPr>
            <w:r w:rsidRPr="007979CF">
              <w:rPr>
                <w:sz w:val="20"/>
                <w:szCs w:val="20"/>
              </w:rPr>
              <w:t>33 491,4</w:t>
            </w:r>
          </w:p>
        </w:tc>
        <w:tc>
          <w:tcPr>
            <w:tcW w:w="993" w:type="dxa"/>
            <w:tcBorders>
              <w:top w:val="single" w:sz="4" w:space="0" w:color="auto"/>
              <w:left w:val="single" w:sz="4" w:space="0" w:color="auto"/>
              <w:bottom w:val="single" w:sz="4" w:space="0" w:color="auto"/>
              <w:right w:val="single" w:sz="4" w:space="0" w:color="auto"/>
            </w:tcBorders>
            <w:vAlign w:val="center"/>
          </w:tcPr>
          <w:p w14:paraId="066DCA8C" w14:textId="77777777" w:rsidR="004300E4" w:rsidRPr="007979CF" w:rsidRDefault="004300E4" w:rsidP="00A7472F">
            <w:pPr>
              <w:jc w:val="center"/>
              <w:rPr>
                <w:sz w:val="20"/>
                <w:szCs w:val="20"/>
              </w:rPr>
            </w:pPr>
            <w:r w:rsidRPr="007979CF">
              <w:rPr>
                <w:sz w:val="20"/>
                <w:szCs w:val="20"/>
              </w:rPr>
              <w:t>36 354,6</w:t>
            </w:r>
          </w:p>
        </w:tc>
      </w:tr>
      <w:tr w:rsidR="004300E4" w:rsidRPr="00320F06" w14:paraId="29B5D572"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8FDA834"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всех источников финансирования - всего</w:t>
            </w:r>
          </w:p>
        </w:tc>
        <w:tc>
          <w:tcPr>
            <w:tcW w:w="993" w:type="dxa"/>
            <w:tcBorders>
              <w:top w:val="single" w:sz="4" w:space="0" w:color="auto"/>
              <w:left w:val="single" w:sz="4" w:space="0" w:color="auto"/>
              <w:bottom w:val="single" w:sz="4" w:space="0" w:color="auto"/>
              <w:right w:val="single" w:sz="4" w:space="0" w:color="auto"/>
            </w:tcBorders>
            <w:hideMark/>
          </w:tcPr>
          <w:p w14:paraId="462AB220"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6F004A4B" w14:textId="77777777" w:rsidR="004300E4" w:rsidRPr="007979CF" w:rsidRDefault="004300E4" w:rsidP="00A7472F">
            <w:pPr>
              <w:jc w:val="center"/>
              <w:rPr>
                <w:sz w:val="20"/>
                <w:szCs w:val="20"/>
              </w:rPr>
            </w:pPr>
            <w:r w:rsidRPr="007979CF">
              <w:rPr>
                <w:sz w:val="20"/>
                <w:szCs w:val="20"/>
              </w:rPr>
              <w:t>55 104,8</w:t>
            </w:r>
          </w:p>
        </w:tc>
        <w:tc>
          <w:tcPr>
            <w:tcW w:w="846" w:type="dxa"/>
            <w:tcBorders>
              <w:top w:val="single" w:sz="4" w:space="0" w:color="auto"/>
              <w:left w:val="single" w:sz="4" w:space="0" w:color="auto"/>
              <w:bottom w:val="single" w:sz="4" w:space="0" w:color="auto"/>
              <w:right w:val="single" w:sz="4" w:space="0" w:color="auto"/>
            </w:tcBorders>
            <w:vAlign w:val="center"/>
          </w:tcPr>
          <w:p w14:paraId="792F02D3" w14:textId="77777777" w:rsidR="004300E4" w:rsidRPr="00414F44" w:rsidRDefault="004300E4" w:rsidP="00A7472F">
            <w:pPr>
              <w:jc w:val="center"/>
              <w:rPr>
                <w:sz w:val="20"/>
                <w:szCs w:val="20"/>
                <w:lang w:val="en-US"/>
              </w:rPr>
            </w:pPr>
            <w:r>
              <w:rPr>
                <w:sz w:val="20"/>
                <w:szCs w:val="20"/>
                <w:lang w:val="en-US"/>
              </w:rPr>
              <w:t>74 618</w:t>
            </w:r>
            <w:r>
              <w:rPr>
                <w:sz w:val="20"/>
                <w:szCs w:val="20"/>
              </w:rPr>
              <w:t>,</w:t>
            </w:r>
            <w:r>
              <w:rPr>
                <w:sz w:val="20"/>
                <w:szCs w:val="20"/>
                <w:lang w:val="en-US"/>
              </w:rPr>
              <w:t>3</w:t>
            </w:r>
          </w:p>
        </w:tc>
        <w:tc>
          <w:tcPr>
            <w:tcW w:w="845" w:type="dxa"/>
            <w:tcBorders>
              <w:top w:val="single" w:sz="4" w:space="0" w:color="auto"/>
              <w:left w:val="single" w:sz="4" w:space="0" w:color="auto"/>
              <w:bottom w:val="single" w:sz="4" w:space="0" w:color="auto"/>
              <w:right w:val="single" w:sz="4" w:space="0" w:color="auto"/>
            </w:tcBorders>
            <w:vAlign w:val="center"/>
          </w:tcPr>
          <w:p w14:paraId="1B8C41EE" w14:textId="77777777" w:rsidR="004300E4" w:rsidRPr="007979CF" w:rsidRDefault="004300E4" w:rsidP="00A7472F">
            <w:pPr>
              <w:jc w:val="center"/>
              <w:rPr>
                <w:sz w:val="20"/>
                <w:szCs w:val="20"/>
              </w:rPr>
            </w:pPr>
            <w:r w:rsidRPr="007979CF">
              <w:rPr>
                <w:sz w:val="20"/>
                <w:szCs w:val="20"/>
              </w:rPr>
              <w:t>69 724,3</w:t>
            </w:r>
          </w:p>
        </w:tc>
        <w:tc>
          <w:tcPr>
            <w:tcW w:w="983" w:type="dxa"/>
            <w:tcBorders>
              <w:top w:val="single" w:sz="4" w:space="0" w:color="auto"/>
              <w:left w:val="single" w:sz="4" w:space="0" w:color="auto"/>
              <w:bottom w:val="single" w:sz="4" w:space="0" w:color="auto"/>
              <w:right w:val="single" w:sz="4" w:space="0" w:color="auto"/>
            </w:tcBorders>
            <w:vAlign w:val="center"/>
          </w:tcPr>
          <w:p w14:paraId="6ECA02E0" w14:textId="77777777" w:rsidR="004300E4" w:rsidRPr="007979CF" w:rsidRDefault="004300E4" w:rsidP="00A7472F">
            <w:pPr>
              <w:jc w:val="center"/>
              <w:rPr>
                <w:sz w:val="20"/>
                <w:szCs w:val="20"/>
              </w:rPr>
            </w:pPr>
            <w:r w:rsidRPr="007979CF">
              <w:rPr>
                <w:sz w:val="20"/>
                <w:szCs w:val="20"/>
              </w:rPr>
              <w:t>66 209,7</w:t>
            </w:r>
          </w:p>
        </w:tc>
        <w:tc>
          <w:tcPr>
            <w:tcW w:w="851" w:type="dxa"/>
            <w:tcBorders>
              <w:top w:val="single" w:sz="4" w:space="0" w:color="auto"/>
              <w:left w:val="single" w:sz="4" w:space="0" w:color="auto"/>
              <w:bottom w:val="single" w:sz="4" w:space="0" w:color="auto"/>
              <w:right w:val="single" w:sz="4" w:space="0" w:color="auto"/>
            </w:tcBorders>
            <w:vAlign w:val="center"/>
          </w:tcPr>
          <w:p w14:paraId="56DD4D26" w14:textId="77777777" w:rsidR="004300E4" w:rsidRPr="007979CF" w:rsidRDefault="004300E4" w:rsidP="00A7472F">
            <w:pPr>
              <w:jc w:val="center"/>
              <w:rPr>
                <w:sz w:val="20"/>
                <w:szCs w:val="20"/>
              </w:rPr>
            </w:pPr>
            <w:r w:rsidRPr="007979CF">
              <w:rPr>
                <w:sz w:val="20"/>
                <w:szCs w:val="20"/>
              </w:rPr>
              <w:t>77 245,5</w:t>
            </w:r>
          </w:p>
        </w:tc>
        <w:tc>
          <w:tcPr>
            <w:tcW w:w="850" w:type="dxa"/>
            <w:tcBorders>
              <w:top w:val="single" w:sz="4" w:space="0" w:color="auto"/>
              <w:left w:val="single" w:sz="4" w:space="0" w:color="auto"/>
              <w:bottom w:val="single" w:sz="4" w:space="0" w:color="auto"/>
              <w:right w:val="single" w:sz="4" w:space="0" w:color="auto"/>
            </w:tcBorders>
            <w:vAlign w:val="center"/>
          </w:tcPr>
          <w:p w14:paraId="02E59BBA" w14:textId="77777777" w:rsidR="004300E4" w:rsidRPr="007979CF" w:rsidRDefault="004300E4" w:rsidP="00A7472F">
            <w:pPr>
              <w:jc w:val="center"/>
              <w:rPr>
                <w:sz w:val="20"/>
                <w:szCs w:val="20"/>
              </w:rPr>
            </w:pPr>
            <w:r w:rsidRPr="007979CF">
              <w:rPr>
                <w:sz w:val="20"/>
                <w:szCs w:val="20"/>
              </w:rPr>
              <w:t>63 415,9</w:t>
            </w:r>
          </w:p>
        </w:tc>
        <w:tc>
          <w:tcPr>
            <w:tcW w:w="993" w:type="dxa"/>
            <w:tcBorders>
              <w:top w:val="single" w:sz="4" w:space="0" w:color="auto"/>
              <w:left w:val="single" w:sz="4" w:space="0" w:color="auto"/>
              <w:bottom w:val="single" w:sz="4" w:space="0" w:color="auto"/>
              <w:right w:val="single" w:sz="4" w:space="0" w:color="auto"/>
            </w:tcBorders>
            <w:vAlign w:val="center"/>
          </w:tcPr>
          <w:p w14:paraId="3D93D7C8" w14:textId="77777777" w:rsidR="004300E4" w:rsidRPr="007979CF" w:rsidRDefault="004300E4" w:rsidP="00A7472F">
            <w:pPr>
              <w:jc w:val="center"/>
              <w:rPr>
                <w:sz w:val="20"/>
                <w:szCs w:val="20"/>
              </w:rPr>
            </w:pPr>
            <w:r w:rsidRPr="007979CF">
              <w:rPr>
                <w:sz w:val="20"/>
                <w:szCs w:val="20"/>
              </w:rPr>
              <w:t>78 881,2</w:t>
            </w:r>
          </w:p>
        </w:tc>
        <w:tc>
          <w:tcPr>
            <w:tcW w:w="992" w:type="dxa"/>
            <w:tcBorders>
              <w:top w:val="single" w:sz="4" w:space="0" w:color="auto"/>
              <w:left w:val="single" w:sz="4" w:space="0" w:color="auto"/>
              <w:bottom w:val="single" w:sz="4" w:space="0" w:color="auto"/>
              <w:right w:val="single" w:sz="4" w:space="0" w:color="auto"/>
            </w:tcBorders>
            <w:vAlign w:val="center"/>
          </w:tcPr>
          <w:p w14:paraId="6BC9E9C0" w14:textId="77777777" w:rsidR="004300E4" w:rsidRPr="007979CF" w:rsidRDefault="004300E4" w:rsidP="00A7472F">
            <w:pPr>
              <w:jc w:val="center"/>
              <w:rPr>
                <w:sz w:val="20"/>
                <w:szCs w:val="20"/>
              </w:rPr>
            </w:pPr>
            <w:r w:rsidRPr="007979CF">
              <w:rPr>
                <w:sz w:val="20"/>
                <w:szCs w:val="20"/>
              </w:rPr>
              <w:t>62 765,3</w:t>
            </w:r>
          </w:p>
        </w:tc>
        <w:tc>
          <w:tcPr>
            <w:tcW w:w="992" w:type="dxa"/>
            <w:tcBorders>
              <w:top w:val="single" w:sz="4" w:space="0" w:color="auto"/>
              <w:left w:val="single" w:sz="4" w:space="0" w:color="auto"/>
              <w:bottom w:val="single" w:sz="4" w:space="0" w:color="auto"/>
              <w:right w:val="single" w:sz="4" w:space="0" w:color="auto"/>
            </w:tcBorders>
            <w:vAlign w:val="center"/>
          </w:tcPr>
          <w:p w14:paraId="3C195047" w14:textId="77777777" w:rsidR="004300E4" w:rsidRPr="007979CF" w:rsidRDefault="004300E4" w:rsidP="00A7472F">
            <w:pPr>
              <w:jc w:val="center"/>
              <w:rPr>
                <w:sz w:val="20"/>
                <w:szCs w:val="20"/>
              </w:rPr>
            </w:pPr>
            <w:r w:rsidRPr="007979CF">
              <w:rPr>
                <w:sz w:val="20"/>
                <w:szCs w:val="20"/>
              </w:rPr>
              <w:t>74 682,1</w:t>
            </w:r>
          </w:p>
        </w:tc>
        <w:tc>
          <w:tcPr>
            <w:tcW w:w="992" w:type="dxa"/>
            <w:tcBorders>
              <w:top w:val="single" w:sz="4" w:space="0" w:color="auto"/>
              <w:left w:val="single" w:sz="4" w:space="0" w:color="auto"/>
              <w:bottom w:val="single" w:sz="4" w:space="0" w:color="auto"/>
              <w:right w:val="single" w:sz="4" w:space="0" w:color="auto"/>
            </w:tcBorders>
            <w:vAlign w:val="center"/>
          </w:tcPr>
          <w:p w14:paraId="3229926E" w14:textId="77777777" w:rsidR="004300E4" w:rsidRPr="007979CF" w:rsidRDefault="004300E4" w:rsidP="00A7472F">
            <w:pPr>
              <w:jc w:val="center"/>
              <w:rPr>
                <w:sz w:val="20"/>
                <w:szCs w:val="20"/>
              </w:rPr>
            </w:pPr>
            <w:r w:rsidRPr="007979CF">
              <w:rPr>
                <w:sz w:val="20"/>
                <w:szCs w:val="20"/>
              </w:rPr>
              <w:t>64 253,1</w:t>
            </w:r>
          </w:p>
        </w:tc>
        <w:tc>
          <w:tcPr>
            <w:tcW w:w="992" w:type="dxa"/>
            <w:tcBorders>
              <w:top w:val="single" w:sz="4" w:space="0" w:color="auto"/>
              <w:left w:val="single" w:sz="4" w:space="0" w:color="auto"/>
              <w:bottom w:val="single" w:sz="4" w:space="0" w:color="auto"/>
              <w:right w:val="single" w:sz="4" w:space="0" w:color="auto"/>
            </w:tcBorders>
            <w:vAlign w:val="center"/>
          </w:tcPr>
          <w:p w14:paraId="7FE3493E" w14:textId="77777777" w:rsidR="004300E4" w:rsidRPr="007979CF" w:rsidRDefault="004300E4" w:rsidP="00A7472F">
            <w:pPr>
              <w:jc w:val="center"/>
              <w:rPr>
                <w:sz w:val="20"/>
                <w:szCs w:val="20"/>
              </w:rPr>
            </w:pPr>
            <w:r w:rsidRPr="007979CF">
              <w:rPr>
                <w:sz w:val="20"/>
                <w:szCs w:val="20"/>
              </w:rPr>
              <w:t>76 578,1</w:t>
            </w:r>
          </w:p>
        </w:tc>
        <w:tc>
          <w:tcPr>
            <w:tcW w:w="992" w:type="dxa"/>
            <w:tcBorders>
              <w:top w:val="single" w:sz="4" w:space="0" w:color="auto"/>
              <w:left w:val="single" w:sz="4" w:space="0" w:color="auto"/>
              <w:bottom w:val="single" w:sz="4" w:space="0" w:color="auto"/>
              <w:right w:val="single" w:sz="4" w:space="0" w:color="auto"/>
            </w:tcBorders>
            <w:vAlign w:val="center"/>
          </w:tcPr>
          <w:p w14:paraId="4D7DD412" w14:textId="77777777" w:rsidR="004300E4" w:rsidRPr="007979CF" w:rsidRDefault="004300E4" w:rsidP="00A7472F">
            <w:pPr>
              <w:jc w:val="center"/>
              <w:rPr>
                <w:sz w:val="20"/>
                <w:szCs w:val="20"/>
              </w:rPr>
            </w:pPr>
            <w:r w:rsidRPr="007979CF">
              <w:rPr>
                <w:sz w:val="20"/>
                <w:szCs w:val="20"/>
              </w:rPr>
              <w:t>64 592,3</w:t>
            </w:r>
          </w:p>
        </w:tc>
        <w:tc>
          <w:tcPr>
            <w:tcW w:w="993" w:type="dxa"/>
            <w:tcBorders>
              <w:top w:val="single" w:sz="4" w:space="0" w:color="auto"/>
              <w:left w:val="single" w:sz="4" w:space="0" w:color="auto"/>
              <w:bottom w:val="single" w:sz="4" w:space="0" w:color="auto"/>
              <w:right w:val="single" w:sz="4" w:space="0" w:color="auto"/>
            </w:tcBorders>
            <w:vAlign w:val="center"/>
          </w:tcPr>
          <w:p w14:paraId="6F3D9CD0" w14:textId="77777777" w:rsidR="004300E4" w:rsidRPr="007979CF" w:rsidRDefault="004300E4" w:rsidP="00A7472F">
            <w:pPr>
              <w:jc w:val="center"/>
              <w:rPr>
                <w:sz w:val="20"/>
                <w:szCs w:val="20"/>
              </w:rPr>
            </w:pPr>
            <w:r w:rsidRPr="007979CF">
              <w:rPr>
                <w:sz w:val="20"/>
                <w:szCs w:val="20"/>
              </w:rPr>
              <w:t>80 723,8</w:t>
            </w:r>
          </w:p>
        </w:tc>
      </w:tr>
      <w:tr w:rsidR="004300E4" w:rsidRPr="00320F06" w14:paraId="3022C53C"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FCA2FE2"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субъектов малого и среднего предпринимательства - всего</w:t>
            </w:r>
            <w:r w:rsidRPr="00320F06">
              <w:rPr>
                <w:rFonts w:eastAsia="Times New Roman"/>
                <w:bCs/>
                <w:sz w:val="20"/>
                <w:szCs w:val="20"/>
                <w:vertAlign w:val="superscript"/>
                <w:lang w:eastAsia="ru-RU"/>
              </w:rPr>
              <w:footnoteReference w:id="6"/>
            </w:r>
          </w:p>
        </w:tc>
        <w:tc>
          <w:tcPr>
            <w:tcW w:w="993" w:type="dxa"/>
            <w:tcBorders>
              <w:top w:val="single" w:sz="4" w:space="0" w:color="auto"/>
              <w:left w:val="single" w:sz="4" w:space="0" w:color="auto"/>
              <w:bottom w:val="single" w:sz="4" w:space="0" w:color="auto"/>
              <w:right w:val="single" w:sz="4" w:space="0" w:color="auto"/>
            </w:tcBorders>
            <w:hideMark/>
          </w:tcPr>
          <w:p w14:paraId="4A9BD727"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5799DC24"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14:paraId="449F3D46"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vAlign w:val="center"/>
          </w:tcPr>
          <w:p w14:paraId="2BFE8B5C"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14:paraId="5F351599"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vAlign w:val="center"/>
          </w:tcPr>
          <w:p w14:paraId="128A6BDF"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635902F5"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14:paraId="68D34CA4"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14:paraId="0D300F0A"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7BDB5D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13F5F6B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5E0581E5"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14:paraId="145524BB"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216EDB0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34D62F4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17E0A16B"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14:paraId="1F9D4B8F"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0685D9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6EDACC2E"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AD8039C"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14:paraId="2C0F5E1A"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499CA8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7AFBC15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735CD3A"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14:paraId="560EE5A3" w14:textId="77777777"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148C879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14:paraId="6E3987F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r>
      <w:tr w:rsidR="004300E4" w:rsidRPr="00320F06" w14:paraId="31A1D5AF"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0F55DD9"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Индекс физического объема </w:t>
            </w:r>
            <w:r w:rsidRPr="00320F06">
              <w:rPr>
                <w:rFonts w:eastAsia="Times New Roman"/>
                <w:bCs/>
                <w:sz w:val="20"/>
                <w:szCs w:val="20"/>
                <w:lang w:eastAsia="ru-RU"/>
              </w:rPr>
              <w:t>за счет всех источников финансирования - всего</w:t>
            </w:r>
          </w:p>
        </w:tc>
        <w:tc>
          <w:tcPr>
            <w:tcW w:w="993" w:type="dxa"/>
            <w:tcBorders>
              <w:top w:val="single" w:sz="4" w:space="0" w:color="auto"/>
              <w:left w:val="single" w:sz="4" w:space="0" w:color="auto"/>
              <w:bottom w:val="single" w:sz="4" w:space="0" w:color="auto"/>
              <w:right w:val="single" w:sz="4" w:space="0" w:color="auto"/>
            </w:tcBorders>
            <w:hideMark/>
          </w:tcPr>
          <w:p w14:paraId="201E1983"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9" w:type="dxa"/>
            <w:tcBorders>
              <w:top w:val="single" w:sz="4" w:space="0" w:color="auto"/>
              <w:left w:val="single" w:sz="4" w:space="0" w:color="auto"/>
              <w:bottom w:val="single" w:sz="4" w:space="0" w:color="auto"/>
              <w:right w:val="single" w:sz="4" w:space="0" w:color="auto"/>
            </w:tcBorders>
            <w:vAlign w:val="center"/>
          </w:tcPr>
          <w:p w14:paraId="3DC57B99" w14:textId="77777777" w:rsidR="004300E4" w:rsidRPr="007979CF" w:rsidRDefault="004300E4" w:rsidP="00A7472F">
            <w:pPr>
              <w:jc w:val="center"/>
              <w:rPr>
                <w:sz w:val="20"/>
                <w:szCs w:val="20"/>
              </w:rPr>
            </w:pPr>
            <w:r w:rsidRPr="007979CF">
              <w:rPr>
                <w:sz w:val="20"/>
                <w:szCs w:val="20"/>
              </w:rPr>
              <w:t>128,02</w:t>
            </w:r>
          </w:p>
        </w:tc>
        <w:tc>
          <w:tcPr>
            <w:tcW w:w="846" w:type="dxa"/>
            <w:tcBorders>
              <w:top w:val="single" w:sz="4" w:space="0" w:color="auto"/>
              <w:left w:val="single" w:sz="4" w:space="0" w:color="auto"/>
              <w:bottom w:val="single" w:sz="4" w:space="0" w:color="auto"/>
              <w:right w:val="single" w:sz="4" w:space="0" w:color="auto"/>
            </w:tcBorders>
            <w:vAlign w:val="center"/>
          </w:tcPr>
          <w:p w14:paraId="5C238195" w14:textId="77777777" w:rsidR="004300E4" w:rsidRPr="007979CF" w:rsidRDefault="004300E4" w:rsidP="00A7472F">
            <w:pPr>
              <w:jc w:val="center"/>
              <w:rPr>
                <w:sz w:val="20"/>
                <w:szCs w:val="20"/>
              </w:rPr>
            </w:pPr>
            <w:r w:rsidRPr="007979CF">
              <w:rPr>
                <w:sz w:val="20"/>
                <w:szCs w:val="20"/>
              </w:rPr>
              <w:t>128,</w:t>
            </w:r>
            <w:r>
              <w:rPr>
                <w:sz w:val="20"/>
                <w:szCs w:val="20"/>
              </w:rPr>
              <w:t>60</w:t>
            </w:r>
          </w:p>
        </w:tc>
        <w:tc>
          <w:tcPr>
            <w:tcW w:w="845" w:type="dxa"/>
            <w:tcBorders>
              <w:top w:val="single" w:sz="4" w:space="0" w:color="auto"/>
              <w:left w:val="single" w:sz="4" w:space="0" w:color="auto"/>
              <w:bottom w:val="single" w:sz="4" w:space="0" w:color="auto"/>
              <w:right w:val="single" w:sz="4" w:space="0" w:color="auto"/>
            </w:tcBorders>
            <w:vAlign w:val="center"/>
          </w:tcPr>
          <w:p w14:paraId="592F2BA3" w14:textId="77777777" w:rsidR="004300E4" w:rsidRPr="007979CF" w:rsidRDefault="004300E4" w:rsidP="00A7472F">
            <w:pPr>
              <w:jc w:val="center"/>
              <w:rPr>
                <w:sz w:val="20"/>
                <w:szCs w:val="20"/>
              </w:rPr>
            </w:pPr>
            <w:r w:rsidRPr="007979CF">
              <w:rPr>
                <w:sz w:val="20"/>
                <w:szCs w:val="20"/>
              </w:rPr>
              <w:t>89,</w:t>
            </w:r>
            <w:r>
              <w:rPr>
                <w:sz w:val="20"/>
                <w:szCs w:val="20"/>
              </w:rPr>
              <w:t>00</w:t>
            </w:r>
          </w:p>
        </w:tc>
        <w:tc>
          <w:tcPr>
            <w:tcW w:w="983" w:type="dxa"/>
            <w:tcBorders>
              <w:top w:val="single" w:sz="4" w:space="0" w:color="auto"/>
              <w:left w:val="single" w:sz="4" w:space="0" w:color="auto"/>
              <w:bottom w:val="single" w:sz="4" w:space="0" w:color="auto"/>
              <w:right w:val="single" w:sz="4" w:space="0" w:color="auto"/>
            </w:tcBorders>
            <w:vAlign w:val="center"/>
          </w:tcPr>
          <w:p w14:paraId="01A9E562" w14:textId="77777777" w:rsidR="004300E4" w:rsidRPr="007979CF" w:rsidRDefault="004300E4" w:rsidP="00A7472F">
            <w:pPr>
              <w:jc w:val="center"/>
              <w:rPr>
                <w:sz w:val="20"/>
                <w:szCs w:val="20"/>
              </w:rPr>
            </w:pPr>
            <w:r w:rsidRPr="007979CF">
              <w:rPr>
                <w:sz w:val="20"/>
                <w:szCs w:val="20"/>
              </w:rPr>
              <w:t>91,31</w:t>
            </w:r>
          </w:p>
        </w:tc>
        <w:tc>
          <w:tcPr>
            <w:tcW w:w="851" w:type="dxa"/>
            <w:tcBorders>
              <w:top w:val="single" w:sz="4" w:space="0" w:color="auto"/>
              <w:left w:val="single" w:sz="4" w:space="0" w:color="auto"/>
              <w:bottom w:val="single" w:sz="4" w:space="0" w:color="auto"/>
              <w:right w:val="single" w:sz="4" w:space="0" w:color="auto"/>
            </w:tcBorders>
            <w:vAlign w:val="center"/>
          </w:tcPr>
          <w:p w14:paraId="6DD199EB" w14:textId="77777777" w:rsidR="004300E4" w:rsidRPr="007979CF" w:rsidRDefault="004300E4" w:rsidP="00A7472F">
            <w:pPr>
              <w:jc w:val="center"/>
              <w:rPr>
                <w:sz w:val="20"/>
                <w:szCs w:val="20"/>
              </w:rPr>
            </w:pPr>
            <w:r w:rsidRPr="007979CF">
              <w:rPr>
                <w:sz w:val="20"/>
                <w:szCs w:val="20"/>
              </w:rPr>
              <w:t>106,32</w:t>
            </w:r>
          </w:p>
        </w:tc>
        <w:tc>
          <w:tcPr>
            <w:tcW w:w="850" w:type="dxa"/>
            <w:tcBorders>
              <w:top w:val="single" w:sz="4" w:space="0" w:color="auto"/>
              <w:left w:val="single" w:sz="4" w:space="0" w:color="auto"/>
              <w:bottom w:val="single" w:sz="4" w:space="0" w:color="auto"/>
              <w:right w:val="single" w:sz="4" w:space="0" w:color="auto"/>
            </w:tcBorders>
            <w:vAlign w:val="center"/>
          </w:tcPr>
          <w:p w14:paraId="1D0ACADB" w14:textId="77777777" w:rsidR="004300E4" w:rsidRPr="007979CF" w:rsidRDefault="004300E4" w:rsidP="00A7472F">
            <w:pPr>
              <w:jc w:val="center"/>
              <w:rPr>
                <w:sz w:val="20"/>
                <w:szCs w:val="20"/>
              </w:rPr>
            </w:pPr>
            <w:r w:rsidRPr="007979CF">
              <w:rPr>
                <w:sz w:val="20"/>
                <w:szCs w:val="20"/>
              </w:rPr>
              <w:t>92,01</w:t>
            </w:r>
          </w:p>
        </w:tc>
        <w:tc>
          <w:tcPr>
            <w:tcW w:w="993" w:type="dxa"/>
            <w:tcBorders>
              <w:top w:val="single" w:sz="4" w:space="0" w:color="auto"/>
              <w:left w:val="single" w:sz="4" w:space="0" w:color="auto"/>
              <w:bottom w:val="single" w:sz="4" w:space="0" w:color="auto"/>
              <w:right w:val="single" w:sz="4" w:space="0" w:color="auto"/>
            </w:tcBorders>
            <w:vAlign w:val="center"/>
          </w:tcPr>
          <w:p w14:paraId="4214E396" w14:textId="77777777" w:rsidR="004300E4" w:rsidRPr="007979CF" w:rsidRDefault="004300E4" w:rsidP="00A7472F">
            <w:pPr>
              <w:jc w:val="center"/>
              <w:rPr>
                <w:sz w:val="20"/>
                <w:szCs w:val="20"/>
              </w:rPr>
            </w:pPr>
            <w:r w:rsidRPr="007979CF">
              <w:rPr>
                <w:sz w:val="20"/>
                <w:szCs w:val="20"/>
              </w:rPr>
              <w:t>98,00</w:t>
            </w:r>
          </w:p>
        </w:tc>
        <w:tc>
          <w:tcPr>
            <w:tcW w:w="992" w:type="dxa"/>
            <w:tcBorders>
              <w:top w:val="single" w:sz="4" w:space="0" w:color="auto"/>
              <w:left w:val="single" w:sz="4" w:space="0" w:color="auto"/>
              <w:bottom w:val="single" w:sz="4" w:space="0" w:color="auto"/>
              <w:right w:val="single" w:sz="4" w:space="0" w:color="auto"/>
            </w:tcBorders>
            <w:vAlign w:val="center"/>
          </w:tcPr>
          <w:p w14:paraId="366BDBE4" w14:textId="77777777" w:rsidR="004300E4" w:rsidRPr="007979CF" w:rsidRDefault="004300E4" w:rsidP="00A7472F">
            <w:pPr>
              <w:jc w:val="center"/>
              <w:rPr>
                <w:sz w:val="20"/>
                <w:szCs w:val="20"/>
              </w:rPr>
            </w:pPr>
            <w:r w:rsidRPr="007979CF">
              <w:rPr>
                <w:sz w:val="20"/>
                <w:szCs w:val="20"/>
              </w:rPr>
              <w:t>95,08</w:t>
            </w:r>
          </w:p>
        </w:tc>
        <w:tc>
          <w:tcPr>
            <w:tcW w:w="992" w:type="dxa"/>
            <w:tcBorders>
              <w:top w:val="single" w:sz="4" w:space="0" w:color="auto"/>
              <w:left w:val="single" w:sz="4" w:space="0" w:color="auto"/>
              <w:bottom w:val="single" w:sz="4" w:space="0" w:color="auto"/>
              <w:right w:val="single" w:sz="4" w:space="0" w:color="auto"/>
            </w:tcBorders>
            <w:vAlign w:val="center"/>
          </w:tcPr>
          <w:p w14:paraId="62DF90F8" w14:textId="77777777" w:rsidR="004300E4" w:rsidRPr="007979CF" w:rsidRDefault="004300E4" w:rsidP="00A7472F">
            <w:pPr>
              <w:jc w:val="center"/>
              <w:rPr>
                <w:sz w:val="20"/>
                <w:szCs w:val="20"/>
              </w:rPr>
            </w:pPr>
            <w:r w:rsidRPr="007979CF">
              <w:rPr>
                <w:sz w:val="20"/>
                <w:szCs w:val="20"/>
              </w:rPr>
              <w:t>90,95</w:t>
            </w:r>
          </w:p>
        </w:tc>
        <w:tc>
          <w:tcPr>
            <w:tcW w:w="992" w:type="dxa"/>
            <w:tcBorders>
              <w:top w:val="single" w:sz="4" w:space="0" w:color="auto"/>
              <w:left w:val="single" w:sz="4" w:space="0" w:color="auto"/>
              <w:bottom w:val="single" w:sz="4" w:space="0" w:color="auto"/>
              <w:right w:val="single" w:sz="4" w:space="0" w:color="auto"/>
            </w:tcBorders>
            <w:vAlign w:val="center"/>
          </w:tcPr>
          <w:p w14:paraId="35C95D73" w14:textId="77777777" w:rsidR="004300E4" w:rsidRPr="007979CF" w:rsidRDefault="004300E4" w:rsidP="00A7472F">
            <w:pPr>
              <w:jc w:val="center"/>
              <w:rPr>
                <w:sz w:val="20"/>
                <w:szCs w:val="20"/>
              </w:rPr>
            </w:pPr>
            <w:r w:rsidRPr="007979CF">
              <w:rPr>
                <w:sz w:val="20"/>
                <w:szCs w:val="20"/>
              </w:rPr>
              <w:t>98,34</w:t>
            </w:r>
          </w:p>
        </w:tc>
        <w:tc>
          <w:tcPr>
            <w:tcW w:w="992" w:type="dxa"/>
            <w:tcBorders>
              <w:top w:val="single" w:sz="4" w:space="0" w:color="auto"/>
              <w:left w:val="single" w:sz="4" w:space="0" w:color="auto"/>
              <w:bottom w:val="single" w:sz="4" w:space="0" w:color="auto"/>
              <w:right w:val="single" w:sz="4" w:space="0" w:color="auto"/>
            </w:tcBorders>
            <w:vAlign w:val="center"/>
          </w:tcPr>
          <w:p w14:paraId="0912D913" w14:textId="77777777" w:rsidR="004300E4" w:rsidRPr="007979CF" w:rsidRDefault="004300E4" w:rsidP="00A7472F">
            <w:pPr>
              <w:jc w:val="center"/>
              <w:rPr>
                <w:sz w:val="20"/>
                <w:szCs w:val="20"/>
              </w:rPr>
            </w:pPr>
            <w:r w:rsidRPr="007979CF">
              <w:rPr>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331E6EA4" w14:textId="77777777" w:rsidR="004300E4" w:rsidRPr="007979CF" w:rsidRDefault="004300E4" w:rsidP="00A7472F">
            <w:pPr>
              <w:jc w:val="center"/>
              <w:rPr>
                <w:sz w:val="20"/>
                <w:szCs w:val="20"/>
              </w:rPr>
            </w:pPr>
            <w:r w:rsidRPr="007979CF">
              <w:rPr>
                <w:sz w:val="20"/>
                <w:szCs w:val="20"/>
              </w:rPr>
              <w:t>96,48</w:t>
            </w:r>
          </w:p>
        </w:tc>
        <w:tc>
          <w:tcPr>
            <w:tcW w:w="993" w:type="dxa"/>
            <w:tcBorders>
              <w:top w:val="single" w:sz="4" w:space="0" w:color="auto"/>
              <w:left w:val="single" w:sz="4" w:space="0" w:color="auto"/>
              <w:bottom w:val="single" w:sz="4" w:space="0" w:color="auto"/>
              <w:right w:val="single" w:sz="4" w:space="0" w:color="auto"/>
            </w:tcBorders>
            <w:vAlign w:val="center"/>
          </w:tcPr>
          <w:p w14:paraId="31876105" w14:textId="77777777" w:rsidR="004300E4" w:rsidRPr="007979CF" w:rsidRDefault="004300E4" w:rsidP="00A7472F">
            <w:pPr>
              <w:jc w:val="center"/>
              <w:rPr>
                <w:sz w:val="20"/>
                <w:szCs w:val="20"/>
              </w:rPr>
            </w:pPr>
            <w:r w:rsidRPr="007979CF">
              <w:rPr>
                <w:sz w:val="20"/>
                <w:szCs w:val="20"/>
              </w:rPr>
              <w:t>101,36</w:t>
            </w:r>
          </w:p>
        </w:tc>
      </w:tr>
      <w:tr w:rsidR="004300E4" w:rsidRPr="00320F06" w14:paraId="0F9BF81E"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88F5E63"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Индекс-дефлятор</w:t>
            </w:r>
          </w:p>
        </w:tc>
        <w:tc>
          <w:tcPr>
            <w:tcW w:w="993" w:type="dxa"/>
            <w:tcBorders>
              <w:top w:val="single" w:sz="4" w:space="0" w:color="auto"/>
              <w:left w:val="single" w:sz="4" w:space="0" w:color="auto"/>
              <w:bottom w:val="single" w:sz="4" w:space="0" w:color="auto"/>
              <w:right w:val="single" w:sz="4" w:space="0" w:color="auto"/>
            </w:tcBorders>
            <w:hideMark/>
          </w:tcPr>
          <w:p w14:paraId="1F24BE34"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14:paraId="5FA19A3E" w14:textId="77777777" w:rsidR="004300E4" w:rsidRPr="00F92C12" w:rsidRDefault="004300E4" w:rsidP="00A7472F">
            <w:pPr>
              <w:jc w:val="center"/>
              <w:rPr>
                <w:sz w:val="20"/>
                <w:szCs w:val="20"/>
                <w:lang w:val="en-US"/>
              </w:rPr>
            </w:pPr>
            <w:r w:rsidRPr="007979CF">
              <w:rPr>
                <w:sz w:val="20"/>
                <w:szCs w:val="20"/>
              </w:rPr>
              <w:t>101,</w:t>
            </w:r>
            <w:r>
              <w:rPr>
                <w:sz w:val="20"/>
                <w:szCs w:val="20"/>
                <w:lang w:val="en-US"/>
              </w:rPr>
              <w:t>4</w:t>
            </w:r>
          </w:p>
        </w:tc>
        <w:tc>
          <w:tcPr>
            <w:tcW w:w="846" w:type="dxa"/>
            <w:tcBorders>
              <w:top w:val="single" w:sz="4" w:space="0" w:color="auto"/>
              <w:left w:val="single" w:sz="4" w:space="0" w:color="auto"/>
              <w:bottom w:val="single" w:sz="4" w:space="0" w:color="auto"/>
              <w:right w:val="single" w:sz="4" w:space="0" w:color="auto"/>
            </w:tcBorders>
            <w:vAlign w:val="center"/>
          </w:tcPr>
          <w:p w14:paraId="55A7360E" w14:textId="77777777" w:rsidR="004300E4" w:rsidRPr="007979CF" w:rsidRDefault="004300E4" w:rsidP="00A7472F">
            <w:pPr>
              <w:jc w:val="center"/>
              <w:rPr>
                <w:sz w:val="20"/>
                <w:szCs w:val="20"/>
              </w:rPr>
            </w:pPr>
            <w:r w:rsidRPr="007979CF">
              <w:rPr>
                <w:sz w:val="20"/>
                <w:szCs w:val="20"/>
              </w:rPr>
              <w:t>105,3</w:t>
            </w:r>
          </w:p>
        </w:tc>
        <w:tc>
          <w:tcPr>
            <w:tcW w:w="845" w:type="dxa"/>
            <w:tcBorders>
              <w:top w:val="single" w:sz="4" w:space="0" w:color="auto"/>
              <w:left w:val="single" w:sz="4" w:space="0" w:color="auto"/>
              <w:bottom w:val="single" w:sz="4" w:space="0" w:color="auto"/>
              <w:right w:val="single" w:sz="4" w:space="0" w:color="auto"/>
            </w:tcBorders>
            <w:vAlign w:val="center"/>
          </w:tcPr>
          <w:p w14:paraId="0AD1A8C1" w14:textId="77777777" w:rsidR="004300E4" w:rsidRPr="007979CF" w:rsidRDefault="004300E4" w:rsidP="00A7472F">
            <w:pPr>
              <w:jc w:val="center"/>
              <w:rPr>
                <w:sz w:val="20"/>
                <w:szCs w:val="20"/>
              </w:rPr>
            </w:pPr>
            <w:r w:rsidRPr="007979CF">
              <w:rPr>
                <w:sz w:val="20"/>
                <w:szCs w:val="20"/>
              </w:rPr>
              <w:t>105,1</w:t>
            </w:r>
          </w:p>
        </w:tc>
        <w:tc>
          <w:tcPr>
            <w:tcW w:w="983" w:type="dxa"/>
            <w:tcBorders>
              <w:top w:val="single" w:sz="4" w:space="0" w:color="auto"/>
              <w:left w:val="single" w:sz="4" w:space="0" w:color="auto"/>
              <w:bottom w:val="single" w:sz="4" w:space="0" w:color="auto"/>
              <w:right w:val="single" w:sz="4" w:space="0" w:color="auto"/>
            </w:tcBorders>
            <w:vAlign w:val="center"/>
          </w:tcPr>
          <w:p w14:paraId="2843BCA5" w14:textId="77777777" w:rsidR="004300E4" w:rsidRPr="007979CF" w:rsidRDefault="004300E4" w:rsidP="00A7472F">
            <w:pPr>
              <w:jc w:val="center"/>
              <w:rPr>
                <w:sz w:val="20"/>
                <w:szCs w:val="20"/>
              </w:rPr>
            </w:pPr>
            <w:r w:rsidRPr="007979CF">
              <w:rPr>
                <w:sz w:val="20"/>
                <w:szCs w:val="20"/>
              </w:rPr>
              <w:t>104</w:t>
            </w: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9A8D930" w14:textId="77777777" w:rsidR="004300E4" w:rsidRPr="007979CF" w:rsidRDefault="004300E4" w:rsidP="00A7472F">
            <w:pPr>
              <w:jc w:val="center"/>
              <w:rPr>
                <w:sz w:val="20"/>
                <w:szCs w:val="20"/>
              </w:rPr>
            </w:pPr>
            <w:r w:rsidRPr="007979CF">
              <w:rPr>
                <w:sz w:val="20"/>
                <w:szCs w:val="20"/>
              </w:rPr>
              <w:t>104,2</w:t>
            </w:r>
          </w:p>
        </w:tc>
        <w:tc>
          <w:tcPr>
            <w:tcW w:w="850" w:type="dxa"/>
            <w:tcBorders>
              <w:top w:val="single" w:sz="4" w:space="0" w:color="auto"/>
              <w:left w:val="single" w:sz="4" w:space="0" w:color="auto"/>
              <w:bottom w:val="single" w:sz="4" w:space="0" w:color="auto"/>
              <w:right w:val="single" w:sz="4" w:space="0" w:color="auto"/>
            </w:tcBorders>
            <w:vAlign w:val="center"/>
          </w:tcPr>
          <w:p w14:paraId="6DA0D8B5" w14:textId="77777777" w:rsidR="004300E4" w:rsidRPr="007979CF" w:rsidRDefault="004300E4" w:rsidP="00A7472F">
            <w:pPr>
              <w:jc w:val="center"/>
              <w:rPr>
                <w:sz w:val="20"/>
                <w:szCs w:val="20"/>
              </w:rPr>
            </w:pPr>
            <w:r w:rsidRPr="007979CF">
              <w:rPr>
                <w:sz w:val="20"/>
                <w:szCs w:val="20"/>
              </w:rPr>
              <w:t>104,1</w:t>
            </w:r>
          </w:p>
        </w:tc>
        <w:tc>
          <w:tcPr>
            <w:tcW w:w="993" w:type="dxa"/>
            <w:tcBorders>
              <w:top w:val="single" w:sz="4" w:space="0" w:color="auto"/>
              <w:left w:val="single" w:sz="4" w:space="0" w:color="auto"/>
              <w:bottom w:val="single" w:sz="4" w:space="0" w:color="auto"/>
              <w:right w:val="single" w:sz="4" w:space="0" w:color="auto"/>
            </w:tcBorders>
            <w:vAlign w:val="center"/>
          </w:tcPr>
          <w:p w14:paraId="4EA68287" w14:textId="77777777" w:rsidR="004300E4" w:rsidRPr="007979CF" w:rsidRDefault="004300E4" w:rsidP="00A7472F">
            <w:pPr>
              <w:jc w:val="center"/>
              <w:rPr>
                <w:sz w:val="20"/>
                <w:szCs w:val="20"/>
              </w:rPr>
            </w:pPr>
            <w:r w:rsidRPr="007979CF">
              <w:rPr>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14:paraId="64EA48BC" w14:textId="77777777"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14:paraId="0AF55062" w14:textId="77777777"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14:paraId="00196B4A" w14:textId="77777777"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14:paraId="6A35A563" w14:textId="77777777"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14:paraId="2716A6F4" w14:textId="77777777" w:rsidR="004300E4" w:rsidRPr="007979CF" w:rsidRDefault="004300E4" w:rsidP="00A7472F">
            <w:pPr>
              <w:jc w:val="center"/>
              <w:rPr>
                <w:sz w:val="20"/>
                <w:szCs w:val="20"/>
              </w:rPr>
            </w:pPr>
            <w:r w:rsidRPr="007979CF">
              <w:rPr>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14:paraId="2B0F938B" w14:textId="77777777" w:rsidR="004300E4" w:rsidRPr="007979CF" w:rsidRDefault="004300E4" w:rsidP="00A7472F">
            <w:pPr>
              <w:jc w:val="center"/>
              <w:rPr>
                <w:sz w:val="20"/>
                <w:szCs w:val="20"/>
              </w:rPr>
            </w:pPr>
            <w:r w:rsidRPr="007979CF">
              <w:rPr>
                <w:sz w:val="20"/>
                <w:szCs w:val="20"/>
              </w:rPr>
              <w:t>104</w:t>
            </w:r>
            <w:r>
              <w:rPr>
                <w:sz w:val="20"/>
                <w:szCs w:val="20"/>
              </w:rPr>
              <w:t>,0</w:t>
            </w:r>
          </w:p>
        </w:tc>
      </w:tr>
      <w:tr w:rsidR="004300E4" w:rsidRPr="00320F06" w14:paraId="6C9DB852"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D8A4859"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Инвестиции в основной </w:t>
            </w:r>
            <w:proofErr w:type="gramStart"/>
            <w:r w:rsidRPr="00320F06">
              <w:rPr>
                <w:rFonts w:eastAsia="Times New Roman"/>
                <w:sz w:val="20"/>
                <w:szCs w:val="20"/>
                <w:lang w:eastAsia="ru-RU"/>
              </w:rPr>
              <w:t>капитал  по</w:t>
            </w:r>
            <w:proofErr w:type="gramEnd"/>
            <w:r w:rsidRPr="00320F06">
              <w:rPr>
                <w:rFonts w:eastAsia="Times New Roman"/>
                <w:sz w:val="20"/>
                <w:szCs w:val="20"/>
                <w:lang w:eastAsia="ru-RU"/>
              </w:rPr>
              <w:t xml:space="preserve"> источникам финансирования:</w:t>
            </w:r>
          </w:p>
        </w:tc>
        <w:tc>
          <w:tcPr>
            <w:tcW w:w="993" w:type="dxa"/>
            <w:tcBorders>
              <w:top w:val="single" w:sz="4" w:space="0" w:color="auto"/>
              <w:left w:val="single" w:sz="4" w:space="0" w:color="auto"/>
              <w:bottom w:val="single" w:sz="4" w:space="0" w:color="auto"/>
              <w:right w:val="single" w:sz="4" w:space="0" w:color="auto"/>
            </w:tcBorders>
          </w:tcPr>
          <w:p w14:paraId="6D067A09"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2C84A74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781219F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697A39DE"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110AFBA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D64EEC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428986A"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46BF1CD"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28106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80A0B7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466E27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A09FFD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CA7A495"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661AFB0"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6E06B9E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9B5034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собственные средства предприятий</w:t>
            </w:r>
          </w:p>
        </w:tc>
        <w:tc>
          <w:tcPr>
            <w:tcW w:w="993" w:type="dxa"/>
            <w:tcBorders>
              <w:top w:val="single" w:sz="4" w:space="0" w:color="auto"/>
              <w:left w:val="single" w:sz="4" w:space="0" w:color="auto"/>
              <w:bottom w:val="single" w:sz="4" w:space="0" w:color="auto"/>
              <w:right w:val="single" w:sz="4" w:space="0" w:color="auto"/>
            </w:tcBorders>
            <w:hideMark/>
          </w:tcPr>
          <w:p w14:paraId="304B540C"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54E40C14" w14:textId="77777777" w:rsidR="004300E4" w:rsidRPr="007933F0" w:rsidRDefault="004300E4" w:rsidP="00A7472F">
            <w:pPr>
              <w:jc w:val="center"/>
              <w:rPr>
                <w:sz w:val="20"/>
                <w:szCs w:val="20"/>
              </w:rPr>
            </w:pPr>
            <w:r w:rsidRPr="007933F0">
              <w:rPr>
                <w:sz w:val="20"/>
                <w:szCs w:val="20"/>
              </w:rPr>
              <w:t xml:space="preserve">18 </w:t>
            </w:r>
            <w:r w:rsidRPr="007933F0">
              <w:rPr>
                <w:sz w:val="20"/>
                <w:szCs w:val="20"/>
                <w:lang w:val="en-US"/>
              </w:rPr>
              <w:t>5</w:t>
            </w:r>
            <w:r w:rsidRPr="007933F0">
              <w:rPr>
                <w:sz w:val="20"/>
                <w:szCs w:val="20"/>
              </w:rPr>
              <w:t>40,7</w:t>
            </w:r>
          </w:p>
        </w:tc>
        <w:tc>
          <w:tcPr>
            <w:tcW w:w="846" w:type="dxa"/>
            <w:tcBorders>
              <w:top w:val="single" w:sz="4" w:space="0" w:color="auto"/>
              <w:left w:val="single" w:sz="4" w:space="0" w:color="auto"/>
              <w:bottom w:val="single" w:sz="4" w:space="0" w:color="auto"/>
              <w:right w:val="single" w:sz="4" w:space="0" w:color="auto"/>
            </w:tcBorders>
            <w:vAlign w:val="center"/>
          </w:tcPr>
          <w:p w14:paraId="4BB02C30" w14:textId="77777777" w:rsidR="004300E4" w:rsidRPr="007933F0" w:rsidRDefault="004300E4" w:rsidP="00A7472F">
            <w:pPr>
              <w:jc w:val="center"/>
              <w:rPr>
                <w:sz w:val="20"/>
                <w:szCs w:val="20"/>
              </w:rPr>
            </w:pPr>
            <w:r>
              <w:rPr>
                <w:sz w:val="20"/>
                <w:szCs w:val="20"/>
              </w:rPr>
              <w:t>16 151,2</w:t>
            </w:r>
          </w:p>
        </w:tc>
        <w:tc>
          <w:tcPr>
            <w:tcW w:w="845" w:type="dxa"/>
            <w:tcBorders>
              <w:top w:val="single" w:sz="4" w:space="0" w:color="auto"/>
              <w:left w:val="single" w:sz="4" w:space="0" w:color="auto"/>
              <w:bottom w:val="single" w:sz="4" w:space="0" w:color="auto"/>
              <w:right w:val="single" w:sz="4" w:space="0" w:color="auto"/>
            </w:tcBorders>
            <w:vAlign w:val="center"/>
          </w:tcPr>
          <w:p w14:paraId="409C0DDF" w14:textId="77777777" w:rsidR="004300E4" w:rsidRPr="007933F0" w:rsidRDefault="004300E4" w:rsidP="00A7472F">
            <w:pPr>
              <w:jc w:val="center"/>
              <w:rPr>
                <w:sz w:val="20"/>
                <w:szCs w:val="20"/>
                <w:lang w:val="en-US"/>
              </w:rPr>
            </w:pPr>
            <w:r w:rsidRPr="007933F0">
              <w:rPr>
                <w:sz w:val="20"/>
                <w:szCs w:val="20"/>
              </w:rPr>
              <w:t>23 881,</w:t>
            </w:r>
            <w:r w:rsidRPr="007933F0">
              <w:rPr>
                <w:sz w:val="20"/>
                <w:szCs w:val="20"/>
                <w:lang w:val="en-US"/>
              </w:rPr>
              <w:t>3</w:t>
            </w:r>
          </w:p>
        </w:tc>
        <w:tc>
          <w:tcPr>
            <w:tcW w:w="983" w:type="dxa"/>
            <w:tcBorders>
              <w:top w:val="single" w:sz="4" w:space="0" w:color="auto"/>
              <w:left w:val="single" w:sz="4" w:space="0" w:color="auto"/>
              <w:bottom w:val="single" w:sz="4" w:space="0" w:color="auto"/>
              <w:right w:val="single" w:sz="4" w:space="0" w:color="auto"/>
            </w:tcBorders>
            <w:vAlign w:val="center"/>
          </w:tcPr>
          <w:p w14:paraId="3DCCF516" w14:textId="77777777" w:rsidR="004300E4" w:rsidRPr="007933F0" w:rsidRDefault="004300E4" w:rsidP="00A7472F">
            <w:pPr>
              <w:jc w:val="center"/>
              <w:rPr>
                <w:sz w:val="20"/>
                <w:szCs w:val="20"/>
              </w:rPr>
            </w:pPr>
            <w:r w:rsidRPr="007933F0">
              <w:rPr>
                <w:sz w:val="20"/>
                <w:szCs w:val="20"/>
              </w:rPr>
              <w:t>21 911,8</w:t>
            </w:r>
          </w:p>
        </w:tc>
        <w:tc>
          <w:tcPr>
            <w:tcW w:w="851" w:type="dxa"/>
            <w:tcBorders>
              <w:top w:val="single" w:sz="4" w:space="0" w:color="auto"/>
              <w:left w:val="single" w:sz="4" w:space="0" w:color="auto"/>
              <w:bottom w:val="single" w:sz="4" w:space="0" w:color="auto"/>
              <w:right w:val="single" w:sz="4" w:space="0" w:color="auto"/>
            </w:tcBorders>
            <w:vAlign w:val="center"/>
          </w:tcPr>
          <w:p w14:paraId="7AE314FF" w14:textId="77777777" w:rsidR="004300E4" w:rsidRPr="007933F0" w:rsidRDefault="004300E4" w:rsidP="00A7472F">
            <w:pPr>
              <w:jc w:val="center"/>
              <w:rPr>
                <w:sz w:val="20"/>
                <w:szCs w:val="20"/>
              </w:rPr>
            </w:pPr>
            <w:r w:rsidRPr="007933F0">
              <w:rPr>
                <w:sz w:val="20"/>
                <w:szCs w:val="20"/>
              </w:rPr>
              <w:t>23 843,4</w:t>
            </w:r>
          </w:p>
        </w:tc>
        <w:tc>
          <w:tcPr>
            <w:tcW w:w="850" w:type="dxa"/>
            <w:tcBorders>
              <w:top w:val="single" w:sz="4" w:space="0" w:color="auto"/>
              <w:left w:val="single" w:sz="4" w:space="0" w:color="auto"/>
              <w:bottom w:val="single" w:sz="4" w:space="0" w:color="auto"/>
              <w:right w:val="single" w:sz="4" w:space="0" w:color="auto"/>
            </w:tcBorders>
            <w:vAlign w:val="center"/>
          </w:tcPr>
          <w:p w14:paraId="74A969D4" w14:textId="77777777" w:rsidR="004300E4" w:rsidRPr="007933F0" w:rsidRDefault="004300E4" w:rsidP="00A7472F">
            <w:pPr>
              <w:jc w:val="center"/>
              <w:rPr>
                <w:sz w:val="20"/>
                <w:szCs w:val="20"/>
              </w:rPr>
            </w:pPr>
            <w:r w:rsidRPr="007933F0">
              <w:rPr>
                <w:sz w:val="20"/>
                <w:szCs w:val="20"/>
              </w:rPr>
              <w:t>21 213,8</w:t>
            </w:r>
          </w:p>
        </w:tc>
        <w:tc>
          <w:tcPr>
            <w:tcW w:w="993" w:type="dxa"/>
            <w:tcBorders>
              <w:top w:val="single" w:sz="4" w:space="0" w:color="auto"/>
              <w:left w:val="single" w:sz="4" w:space="0" w:color="auto"/>
              <w:bottom w:val="single" w:sz="4" w:space="0" w:color="auto"/>
              <w:right w:val="single" w:sz="4" w:space="0" w:color="auto"/>
            </w:tcBorders>
            <w:vAlign w:val="center"/>
          </w:tcPr>
          <w:p w14:paraId="224DD923" w14:textId="77777777" w:rsidR="004300E4" w:rsidRPr="007933F0" w:rsidRDefault="004300E4" w:rsidP="00A7472F">
            <w:pPr>
              <w:jc w:val="center"/>
              <w:rPr>
                <w:sz w:val="20"/>
                <w:szCs w:val="20"/>
              </w:rPr>
            </w:pPr>
            <w:r w:rsidRPr="007933F0">
              <w:rPr>
                <w:sz w:val="20"/>
                <w:szCs w:val="20"/>
              </w:rPr>
              <w:t>25 579,2</w:t>
            </w:r>
          </w:p>
        </w:tc>
        <w:tc>
          <w:tcPr>
            <w:tcW w:w="992" w:type="dxa"/>
            <w:tcBorders>
              <w:top w:val="single" w:sz="4" w:space="0" w:color="auto"/>
              <w:left w:val="single" w:sz="4" w:space="0" w:color="auto"/>
              <w:bottom w:val="single" w:sz="4" w:space="0" w:color="auto"/>
              <w:right w:val="single" w:sz="4" w:space="0" w:color="auto"/>
            </w:tcBorders>
            <w:vAlign w:val="center"/>
          </w:tcPr>
          <w:p w14:paraId="1F8FD594" w14:textId="77777777" w:rsidR="004300E4" w:rsidRPr="007933F0" w:rsidRDefault="004300E4" w:rsidP="00A7472F">
            <w:pPr>
              <w:jc w:val="center"/>
              <w:rPr>
                <w:sz w:val="20"/>
                <w:szCs w:val="20"/>
              </w:rPr>
            </w:pPr>
            <w:r w:rsidRPr="007933F0">
              <w:rPr>
                <w:sz w:val="20"/>
                <w:szCs w:val="20"/>
              </w:rPr>
              <w:t>21</w:t>
            </w:r>
            <w:r>
              <w:rPr>
                <w:sz w:val="20"/>
                <w:szCs w:val="20"/>
              </w:rPr>
              <w:t xml:space="preserve"> </w:t>
            </w:r>
            <w:r w:rsidRPr="007933F0">
              <w:rPr>
                <w:sz w:val="20"/>
                <w:szCs w:val="20"/>
              </w:rPr>
              <w:t>494,5</w:t>
            </w:r>
          </w:p>
        </w:tc>
        <w:tc>
          <w:tcPr>
            <w:tcW w:w="992" w:type="dxa"/>
            <w:tcBorders>
              <w:top w:val="single" w:sz="4" w:space="0" w:color="auto"/>
              <w:left w:val="single" w:sz="4" w:space="0" w:color="auto"/>
              <w:bottom w:val="single" w:sz="4" w:space="0" w:color="auto"/>
              <w:right w:val="single" w:sz="4" w:space="0" w:color="auto"/>
            </w:tcBorders>
            <w:vAlign w:val="center"/>
          </w:tcPr>
          <w:p w14:paraId="6C015BA4" w14:textId="77777777" w:rsidR="004300E4" w:rsidRPr="007933F0" w:rsidRDefault="004300E4" w:rsidP="00A7472F">
            <w:pPr>
              <w:jc w:val="center"/>
              <w:rPr>
                <w:sz w:val="20"/>
                <w:szCs w:val="20"/>
              </w:rPr>
            </w:pPr>
            <w:r w:rsidRPr="007933F0">
              <w:rPr>
                <w:sz w:val="20"/>
                <w:szCs w:val="20"/>
              </w:rPr>
              <w:t>22</w:t>
            </w:r>
            <w:r>
              <w:rPr>
                <w:sz w:val="20"/>
                <w:szCs w:val="20"/>
              </w:rPr>
              <w:t xml:space="preserve"> </w:t>
            </w:r>
            <w:r w:rsidRPr="007933F0">
              <w:rPr>
                <w:sz w:val="20"/>
                <w:szCs w:val="20"/>
              </w:rPr>
              <w:t>372,2</w:t>
            </w:r>
          </w:p>
        </w:tc>
        <w:tc>
          <w:tcPr>
            <w:tcW w:w="992" w:type="dxa"/>
            <w:tcBorders>
              <w:top w:val="single" w:sz="4" w:space="0" w:color="auto"/>
              <w:left w:val="single" w:sz="4" w:space="0" w:color="auto"/>
              <w:bottom w:val="single" w:sz="4" w:space="0" w:color="auto"/>
              <w:right w:val="single" w:sz="4" w:space="0" w:color="auto"/>
            </w:tcBorders>
            <w:vAlign w:val="center"/>
          </w:tcPr>
          <w:p w14:paraId="0B258A5B" w14:textId="77777777" w:rsidR="004300E4" w:rsidRPr="007933F0" w:rsidRDefault="004300E4" w:rsidP="00A7472F">
            <w:pPr>
              <w:jc w:val="center"/>
              <w:rPr>
                <w:sz w:val="20"/>
                <w:szCs w:val="20"/>
              </w:rPr>
            </w:pPr>
            <w:r w:rsidRPr="007933F0">
              <w:rPr>
                <w:sz w:val="20"/>
                <w:szCs w:val="20"/>
              </w:rPr>
              <w:t>22</w:t>
            </w:r>
            <w:r>
              <w:rPr>
                <w:sz w:val="20"/>
                <w:szCs w:val="20"/>
              </w:rPr>
              <w:t xml:space="preserve"> </w:t>
            </w:r>
            <w:r w:rsidRPr="007933F0">
              <w:rPr>
                <w:sz w:val="20"/>
                <w:szCs w:val="20"/>
              </w:rPr>
              <w:t>743,5</w:t>
            </w:r>
          </w:p>
        </w:tc>
        <w:tc>
          <w:tcPr>
            <w:tcW w:w="992" w:type="dxa"/>
            <w:tcBorders>
              <w:top w:val="single" w:sz="4" w:space="0" w:color="auto"/>
              <w:left w:val="single" w:sz="4" w:space="0" w:color="auto"/>
              <w:bottom w:val="single" w:sz="4" w:space="0" w:color="auto"/>
              <w:right w:val="single" w:sz="4" w:space="0" w:color="auto"/>
            </w:tcBorders>
            <w:vAlign w:val="center"/>
          </w:tcPr>
          <w:p w14:paraId="3A398E90" w14:textId="77777777" w:rsidR="004300E4" w:rsidRPr="007933F0" w:rsidRDefault="004300E4" w:rsidP="00A7472F">
            <w:pPr>
              <w:jc w:val="center"/>
              <w:rPr>
                <w:sz w:val="20"/>
                <w:szCs w:val="20"/>
              </w:rPr>
            </w:pPr>
            <w:r w:rsidRPr="007933F0">
              <w:rPr>
                <w:sz w:val="20"/>
                <w:szCs w:val="20"/>
              </w:rPr>
              <w:t>23</w:t>
            </w:r>
            <w:r>
              <w:rPr>
                <w:sz w:val="20"/>
                <w:szCs w:val="20"/>
              </w:rPr>
              <w:t xml:space="preserve"> </w:t>
            </w:r>
            <w:r w:rsidRPr="007933F0">
              <w:rPr>
                <w:sz w:val="20"/>
                <w:szCs w:val="20"/>
              </w:rPr>
              <w:t>912,1</w:t>
            </w:r>
          </w:p>
        </w:tc>
        <w:tc>
          <w:tcPr>
            <w:tcW w:w="992" w:type="dxa"/>
            <w:tcBorders>
              <w:top w:val="single" w:sz="4" w:space="0" w:color="auto"/>
              <w:left w:val="single" w:sz="4" w:space="0" w:color="auto"/>
              <w:bottom w:val="single" w:sz="4" w:space="0" w:color="auto"/>
              <w:right w:val="single" w:sz="4" w:space="0" w:color="auto"/>
            </w:tcBorders>
            <w:vAlign w:val="center"/>
          </w:tcPr>
          <w:p w14:paraId="4D1F0B6B" w14:textId="77777777" w:rsidR="004300E4" w:rsidRPr="007933F0" w:rsidRDefault="004300E4" w:rsidP="00A7472F">
            <w:pPr>
              <w:jc w:val="center"/>
              <w:rPr>
                <w:sz w:val="20"/>
                <w:szCs w:val="20"/>
              </w:rPr>
            </w:pPr>
            <w:r w:rsidRPr="007933F0">
              <w:rPr>
                <w:sz w:val="20"/>
                <w:szCs w:val="20"/>
              </w:rPr>
              <w:t>23</w:t>
            </w:r>
            <w:r>
              <w:rPr>
                <w:sz w:val="20"/>
                <w:szCs w:val="20"/>
              </w:rPr>
              <w:t xml:space="preserve"> </w:t>
            </w:r>
            <w:r w:rsidRPr="007933F0">
              <w:rPr>
                <w:sz w:val="20"/>
                <w:szCs w:val="20"/>
              </w:rPr>
              <w:t>574,1</w:t>
            </w:r>
          </w:p>
        </w:tc>
        <w:tc>
          <w:tcPr>
            <w:tcW w:w="993" w:type="dxa"/>
            <w:tcBorders>
              <w:top w:val="single" w:sz="4" w:space="0" w:color="auto"/>
              <w:left w:val="single" w:sz="4" w:space="0" w:color="auto"/>
              <w:bottom w:val="single" w:sz="4" w:space="0" w:color="auto"/>
              <w:right w:val="single" w:sz="4" w:space="0" w:color="auto"/>
            </w:tcBorders>
            <w:vAlign w:val="center"/>
          </w:tcPr>
          <w:p w14:paraId="3B05F14C" w14:textId="77777777" w:rsidR="004300E4" w:rsidRPr="007933F0" w:rsidRDefault="004300E4" w:rsidP="00A7472F">
            <w:pPr>
              <w:jc w:val="center"/>
              <w:rPr>
                <w:sz w:val="20"/>
                <w:szCs w:val="20"/>
              </w:rPr>
            </w:pPr>
            <w:r w:rsidRPr="007933F0">
              <w:rPr>
                <w:sz w:val="20"/>
                <w:szCs w:val="20"/>
              </w:rPr>
              <w:t>26</w:t>
            </w:r>
            <w:r>
              <w:rPr>
                <w:sz w:val="20"/>
                <w:szCs w:val="20"/>
              </w:rPr>
              <w:t xml:space="preserve"> </w:t>
            </w:r>
            <w:r w:rsidRPr="007933F0">
              <w:rPr>
                <w:sz w:val="20"/>
                <w:szCs w:val="20"/>
              </w:rPr>
              <w:t>219,8</w:t>
            </w:r>
          </w:p>
        </w:tc>
      </w:tr>
      <w:tr w:rsidR="004300E4" w:rsidRPr="00320F06" w14:paraId="40D5AAD4"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3162C09"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привлеченные средства: из них</w:t>
            </w:r>
            <w:r>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54A3FE67"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3263AAE8" w14:textId="77777777" w:rsidR="004300E4" w:rsidRPr="007933F0" w:rsidRDefault="004300E4" w:rsidP="00A7472F">
            <w:pPr>
              <w:jc w:val="center"/>
              <w:rPr>
                <w:sz w:val="20"/>
                <w:szCs w:val="20"/>
              </w:rPr>
            </w:pPr>
            <w:r w:rsidRPr="007933F0">
              <w:rPr>
                <w:sz w:val="20"/>
                <w:szCs w:val="20"/>
              </w:rPr>
              <w:t>36 564,1</w:t>
            </w:r>
          </w:p>
        </w:tc>
        <w:tc>
          <w:tcPr>
            <w:tcW w:w="846" w:type="dxa"/>
            <w:tcBorders>
              <w:top w:val="single" w:sz="4" w:space="0" w:color="auto"/>
              <w:left w:val="single" w:sz="4" w:space="0" w:color="auto"/>
              <w:bottom w:val="single" w:sz="4" w:space="0" w:color="auto"/>
              <w:right w:val="single" w:sz="4" w:space="0" w:color="auto"/>
            </w:tcBorders>
            <w:vAlign w:val="center"/>
          </w:tcPr>
          <w:p w14:paraId="34A058EE" w14:textId="77777777" w:rsidR="004300E4" w:rsidRPr="007933F0" w:rsidRDefault="004300E4" w:rsidP="00A7472F">
            <w:pPr>
              <w:jc w:val="center"/>
              <w:rPr>
                <w:sz w:val="20"/>
                <w:szCs w:val="20"/>
              </w:rPr>
            </w:pPr>
            <w:r>
              <w:rPr>
                <w:sz w:val="20"/>
                <w:szCs w:val="20"/>
              </w:rPr>
              <w:t>58 467,1</w:t>
            </w:r>
          </w:p>
        </w:tc>
        <w:tc>
          <w:tcPr>
            <w:tcW w:w="845" w:type="dxa"/>
            <w:tcBorders>
              <w:top w:val="single" w:sz="4" w:space="0" w:color="auto"/>
              <w:left w:val="single" w:sz="4" w:space="0" w:color="auto"/>
              <w:bottom w:val="single" w:sz="4" w:space="0" w:color="auto"/>
              <w:right w:val="single" w:sz="4" w:space="0" w:color="auto"/>
            </w:tcBorders>
            <w:vAlign w:val="center"/>
          </w:tcPr>
          <w:p w14:paraId="0680635A" w14:textId="77777777" w:rsidR="004300E4" w:rsidRPr="007933F0" w:rsidRDefault="004300E4" w:rsidP="00A7472F">
            <w:pPr>
              <w:jc w:val="center"/>
              <w:rPr>
                <w:sz w:val="20"/>
                <w:szCs w:val="20"/>
              </w:rPr>
            </w:pPr>
            <w:r w:rsidRPr="007933F0">
              <w:rPr>
                <w:sz w:val="20"/>
                <w:szCs w:val="20"/>
              </w:rPr>
              <w:t>45 843,0</w:t>
            </w:r>
          </w:p>
        </w:tc>
        <w:tc>
          <w:tcPr>
            <w:tcW w:w="983" w:type="dxa"/>
            <w:tcBorders>
              <w:top w:val="single" w:sz="4" w:space="0" w:color="auto"/>
              <w:left w:val="single" w:sz="4" w:space="0" w:color="auto"/>
              <w:bottom w:val="single" w:sz="4" w:space="0" w:color="auto"/>
              <w:right w:val="single" w:sz="4" w:space="0" w:color="auto"/>
            </w:tcBorders>
            <w:vAlign w:val="center"/>
          </w:tcPr>
          <w:p w14:paraId="067032B7" w14:textId="77777777" w:rsidR="004300E4" w:rsidRPr="007933F0" w:rsidRDefault="004300E4" w:rsidP="00A7472F">
            <w:pPr>
              <w:jc w:val="center"/>
              <w:rPr>
                <w:sz w:val="20"/>
                <w:szCs w:val="20"/>
              </w:rPr>
            </w:pPr>
            <w:r w:rsidRPr="007933F0">
              <w:rPr>
                <w:sz w:val="20"/>
                <w:szCs w:val="20"/>
              </w:rPr>
              <w:t>44 297,9</w:t>
            </w:r>
          </w:p>
        </w:tc>
        <w:tc>
          <w:tcPr>
            <w:tcW w:w="851" w:type="dxa"/>
            <w:tcBorders>
              <w:top w:val="single" w:sz="4" w:space="0" w:color="auto"/>
              <w:left w:val="single" w:sz="4" w:space="0" w:color="auto"/>
              <w:bottom w:val="single" w:sz="4" w:space="0" w:color="auto"/>
              <w:right w:val="single" w:sz="4" w:space="0" w:color="auto"/>
            </w:tcBorders>
            <w:vAlign w:val="center"/>
          </w:tcPr>
          <w:p w14:paraId="195640BE" w14:textId="77777777" w:rsidR="004300E4" w:rsidRPr="007933F0" w:rsidRDefault="004300E4" w:rsidP="00A7472F">
            <w:pPr>
              <w:jc w:val="center"/>
              <w:rPr>
                <w:sz w:val="20"/>
                <w:szCs w:val="20"/>
              </w:rPr>
            </w:pPr>
            <w:r w:rsidRPr="007933F0">
              <w:rPr>
                <w:sz w:val="20"/>
                <w:szCs w:val="20"/>
              </w:rPr>
              <w:t>53 402,1</w:t>
            </w:r>
          </w:p>
        </w:tc>
        <w:tc>
          <w:tcPr>
            <w:tcW w:w="850" w:type="dxa"/>
            <w:tcBorders>
              <w:top w:val="single" w:sz="4" w:space="0" w:color="auto"/>
              <w:left w:val="single" w:sz="4" w:space="0" w:color="auto"/>
              <w:bottom w:val="single" w:sz="4" w:space="0" w:color="auto"/>
              <w:right w:val="single" w:sz="4" w:space="0" w:color="auto"/>
            </w:tcBorders>
            <w:vAlign w:val="center"/>
          </w:tcPr>
          <w:p w14:paraId="1CFE7D96" w14:textId="77777777" w:rsidR="004300E4" w:rsidRPr="007933F0" w:rsidRDefault="004300E4" w:rsidP="00A7472F">
            <w:pPr>
              <w:jc w:val="center"/>
              <w:rPr>
                <w:sz w:val="20"/>
                <w:szCs w:val="20"/>
              </w:rPr>
            </w:pPr>
            <w:r w:rsidRPr="007933F0">
              <w:rPr>
                <w:sz w:val="20"/>
                <w:szCs w:val="20"/>
              </w:rPr>
              <w:t>42 202,1</w:t>
            </w:r>
          </w:p>
        </w:tc>
        <w:tc>
          <w:tcPr>
            <w:tcW w:w="993" w:type="dxa"/>
            <w:tcBorders>
              <w:top w:val="single" w:sz="4" w:space="0" w:color="auto"/>
              <w:left w:val="single" w:sz="4" w:space="0" w:color="auto"/>
              <w:bottom w:val="single" w:sz="4" w:space="0" w:color="auto"/>
              <w:right w:val="single" w:sz="4" w:space="0" w:color="auto"/>
            </w:tcBorders>
            <w:vAlign w:val="center"/>
          </w:tcPr>
          <w:p w14:paraId="6A249EAF" w14:textId="77777777" w:rsidR="004300E4" w:rsidRPr="007933F0" w:rsidRDefault="004300E4" w:rsidP="00A7472F">
            <w:pPr>
              <w:jc w:val="center"/>
              <w:rPr>
                <w:sz w:val="20"/>
                <w:szCs w:val="20"/>
              </w:rPr>
            </w:pPr>
            <w:r w:rsidRPr="007933F0">
              <w:rPr>
                <w:sz w:val="20"/>
                <w:szCs w:val="20"/>
              </w:rPr>
              <w:t>53 302,0</w:t>
            </w:r>
          </w:p>
        </w:tc>
        <w:tc>
          <w:tcPr>
            <w:tcW w:w="992" w:type="dxa"/>
            <w:tcBorders>
              <w:top w:val="single" w:sz="4" w:space="0" w:color="auto"/>
              <w:left w:val="single" w:sz="4" w:space="0" w:color="auto"/>
              <w:bottom w:val="single" w:sz="4" w:space="0" w:color="auto"/>
              <w:right w:val="single" w:sz="4" w:space="0" w:color="auto"/>
            </w:tcBorders>
            <w:vAlign w:val="center"/>
          </w:tcPr>
          <w:p w14:paraId="19E88C73" w14:textId="77777777" w:rsidR="004300E4" w:rsidRPr="007933F0" w:rsidRDefault="004300E4" w:rsidP="00A7472F">
            <w:pPr>
              <w:jc w:val="center"/>
              <w:rPr>
                <w:sz w:val="20"/>
                <w:szCs w:val="20"/>
              </w:rPr>
            </w:pPr>
            <w:r w:rsidRPr="007933F0">
              <w:rPr>
                <w:sz w:val="20"/>
                <w:szCs w:val="20"/>
              </w:rPr>
              <w:t>41 270,8</w:t>
            </w:r>
          </w:p>
        </w:tc>
        <w:tc>
          <w:tcPr>
            <w:tcW w:w="992" w:type="dxa"/>
            <w:tcBorders>
              <w:top w:val="single" w:sz="4" w:space="0" w:color="auto"/>
              <w:left w:val="single" w:sz="4" w:space="0" w:color="auto"/>
              <w:bottom w:val="single" w:sz="4" w:space="0" w:color="auto"/>
              <w:right w:val="single" w:sz="4" w:space="0" w:color="auto"/>
            </w:tcBorders>
            <w:vAlign w:val="center"/>
          </w:tcPr>
          <w:p w14:paraId="0960C856" w14:textId="77777777" w:rsidR="004300E4" w:rsidRPr="007933F0" w:rsidRDefault="004300E4" w:rsidP="00A7472F">
            <w:pPr>
              <w:jc w:val="center"/>
              <w:rPr>
                <w:sz w:val="20"/>
                <w:szCs w:val="20"/>
              </w:rPr>
            </w:pPr>
            <w:r w:rsidRPr="007933F0">
              <w:rPr>
                <w:sz w:val="20"/>
                <w:szCs w:val="20"/>
              </w:rPr>
              <w:t>52 309,9</w:t>
            </w:r>
          </w:p>
        </w:tc>
        <w:tc>
          <w:tcPr>
            <w:tcW w:w="992" w:type="dxa"/>
            <w:tcBorders>
              <w:top w:val="single" w:sz="4" w:space="0" w:color="auto"/>
              <w:left w:val="single" w:sz="4" w:space="0" w:color="auto"/>
              <w:bottom w:val="single" w:sz="4" w:space="0" w:color="auto"/>
              <w:right w:val="single" w:sz="4" w:space="0" w:color="auto"/>
            </w:tcBorders>
            <w:vAlign w:val="center"/>
          </w:tcPr>
          <w:p w14:paraId="60F23354" w14:textId="77777777" w:rsidR="004300E4" w:rsidRPr="007933F0" w:rsidRDefault="004300E4" w:rsidP="00A7472F">
            <w:pPr>
              <w:jc w:val="center"/>
              <w:rPr>
                <w:sz w:val="20"/>
                <w:szCs w:val="20"/>
              </w:rPr>
            </w:pPr>
            <w:r w:rsidRPr="007933F0">
              <w:rPr>
                <w:sz w:val="20"/>
                <w:szCs w:val="20"/>
              </w:rPr>
              <w:t>41 509,6</w:t>
            </w:r>
          </w:p>
        </w:tc>
        <w:tc>
          <w:tcPr>
            <w:tcW w:w="992" w:type="dxa"/>
            <w:tcBorders>
              <w:top w:val="single" w:sz="4" w:space="0" w:color="auto"/>
              <w:left w:val="single" w:sz="4" w:space="0" w:color="auto"/>
              <w:bottom w:val="single" w:sz="4" w:space="0" w:color="auto"/>
              <w:right w:val="single" w:sz="4" w:space="0" w:color="auto"/>
            </w:tcBorders>
            <w:vAlign w:val="center"/>
          </w:tcPr>
          <w:p w14:paraId="46A7FE2C" w14:textId="77777777" w:rsidR="004300E4" w:rsidRPr="007933F0" w:rsidRDefault="004300E4" w:rsidP="00A7472F">
            <w:pPr>
              <w:jc w:val="center"/>
              <w:rPr>
                <w:sz w:val="20"/>
                <w:szCs w:val="20"/>
              </w:rPr>
            </w:pPr>
            <w:r w:rsidRPr="007933F0">
              <w:rPr>
                <w:sz w:val="20"/>
                <w:szCs w:val="20"/>
              </w:rPr>
              <w:t>52 666,0</w:t>
            </w:r>
          </w:p>
        </w:tc>
        <w:tc>
          <w:tcPr>
            <w:tcW w:w="992" w:type="dxa"/>
            <w:tcBorders>
              <w:top w:val="single" w:sz="4" w:space="0" w:color="auto"/>
              <w:left w:val="single" w:sz="4" w:space="0" w:color="auto"/>
              <w:bottom w:val="single" w:sz="4" w:space="0" w:color="auto"/>
              <w:right w:val="single" w:sz="4" w:space="0" w:color="auto"/>
            </w:tcBorders>
            <w:vAlign w:val="center"/>
          </w:tcPr>
          <w:p w14:paraId="35CEC3F6" w14:textId="77777777" w:rsidR="004300E4" w:rsidRPr="007933F0" w:rsidRDefault="004300E4" w:rsidP="00A7472F">
            <w:pPr>
              <w:jc w:val="center"/>
              <w:rPr>
                <w:sz w:val="20"/>
                <w:szCs w:val="20"/>
              </w:rPr>
            </w:pPr>
            <w:r w:rsidRPr="007933F0">
              <w:rPr>
                <w:sz w:val="20"/>
                <w:szCs w:val="20"/>
              </w:rPr>
              <w:t>41 018,2</w:t>
            </w:r>
          </w:p>
        </w:tc>
        <w:tc>
          <w:tcPr>
            <w:tcW w:w="993" w:type="dxa"/>
            <w:tcBorders>
              <w:top w:val="single" w:sz="4" w:space="0" w:color="auto"/>
              <w:left w:val="single" w:sz="4" w:space="0" w:color="auto"/>
              <w:bottom w:val="single" w:sz="4" w:space="0" w:color="auto"/>
              <w:right w:val="single" w:sz="4" w:space="0" w:color="auto"/>
            </w:tcBorders>
            <w:vAlign w:val="center"/>
          </w:tcPr>
          <w:p w14:paraId="5840965F" w14:textId="77777777" w:rsidR="004300E4" w:rsidRPr="007933F0" w:rsidRDefault="004300E4" w:rsidP="00A7472F">
            <w:pPr>
              <w:jc w:val="center"/>
              <w:rPr>
                <w:sz w:val="20"/>
                <w:szCs w:val="20"/>
              </w:rPr>
            </w:pPr>
            <w:r w:rsidRPr="007933F0">
              <w:rPr>
                <w:sz w:val="20"/>
                <w:szCs w:val="20"/>
              </w:rPr>
              <w:t>54 504,0</w:t>
            </w:r>
          </w:p>
        </w:tc>
      </w:tr>
      <w:tr w:rsidR="004300E4" w:rsidRPr="00320F06" w14:paraId="1E1C7E37"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0076B91"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бюджетные средства</w:t>
            </w:r>
          </w:p>
        </w:tc>
        <w:tc>
          <w:tcPr>
            <w:tcW w:w="993" w:type="dxa"/>
            <w:tcBorders>
              <w:top w:val="single" w:sz="4" w:space="0" w:color="auto"/>
              <w:left w:val="single" w:sz="4" w:space="0" w:color="auto"/>
              <w:bottom w:val="single" w:sz="4" w:space="0" w:color="auto"/>
              <w:right w:val="single" w:sz="4" w:space="0" w:color="auto"/>
            </w:tcBorders>
            <w:hideMark/>
          </w:tcPr>
          <w:p w14:paraId="17B690BD"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51DB6E30" w14:textId="77777777" w:rsidR="004300E4" w:rsidRPr="007933F0" w:rsidRDefault="004300E4" w:rsidP="00A7472F">
            <w:pPr>
              <w:jc w:val="center"/>
              <w:rPr>
                <w:sz w:val="20"/>
                <w:szCs w:val="20"/>
              </w:rPr>
            </w:pPr>
            <w:r w:rsidRPr="007933F0">
              <w:rPr>
                <w:sz w:val="20"/>
                <w:szCs w:val="20"/>
              </w:rPr>
              <w:t>21 091,6</w:t>
            </w:r>
          </w:p>
        </w:tc>
        <w:tc>
          <w:tcPr>
            <w:tcW w:w="846" w:type="dxa"/>
            <w:tcBorders>
              <w:top w:val="single" w:sz="4" w:space="0" w:color="auto"/>
              <w:left w:val="single" w:sz="4" w:space="0" w:color="auto"/>
              <w:bottom w:val="single" w:sz="4" w:space="0" w:color="auto"/>
              <w:right w:val="single" w:sz="4" w:space="0" w:color="auto"/>
            </w:tcBorders>
            <w:vAlign w:val="center"/>
          </w:tcPr>
          <w:p w14:paraId="6A1F04DF" w14:textId="77777777" w:rsidR="004300E4" w:rsidRPr="007933F0" w:rsidRDefault="004300E4" w:rsidP="00A7472F">
            <w:pPr>
              <w:jc w:val="center"/>
              <w:rPr>
                <w:sz w:val="20"/>
                <w:szCs w:val="20"/>
              </w:rPr>
            </w:pPr>
            <w:r w:rsidRPr="007933F0">
              <w:rPr>
                <w:sz w:val="20"/>
                <w:szCs w:val="20"/>
              </w:rPr>
              <w:t>36</w:t>
            </w:r>
            <w:r>
              <w:rPr>
                <w:sz w:val="20"/>
                <w:szCs w:val="20"/>
              </w:rPr>
              <w:t> </w:t>
            </w:r>
            <w:r w:rsidRPr="007933F0">
              <w:rPr>
                <w:sz w:val="20"/>
                <w:szCs w:val="20"/>
              </w:rPr>
              <w:t>8</w:t>
            </w:r>
            <w:r>
              <w:rPr>
                <w:sz w:val="20"/>
                <w:szCs w:val="20"/>
              </w:rPr>
              <w:t>97,6</w:t>
            </w:r>
          </w:p>
        </w:tc>
        <w:tc>
          <w:tcPr>
            <w:tcW w:w="845" w:type="dxa"/>
            <w:tcBorders>
              <w:top w:val="single" w:sz="4" w:space="0" w:color="auto"/>
              <w:left w:val="single" w:sz="4" w:space="0" w:color="auto"/>
              <w:bottom w:val="single" w:sz="4" w:space="0" w:color="auto"/>
              <w:right w:val="single" w:sz="4" w:space="0" w:color="auto"/>
            </w:tcBorders>
            <w:vAlign w:val="center"/>
          </w:tcPr>
          <w:p w14:paraId="430ACC42" w14:textId="77777777" w:rsidR="004300E4" w:rsidRPr="007933F0" w:rsidRDefault="004300E4" w:rsidP="00A7472F">
            <w:pPr>
              <w:jc w:val="center"/>
              <w:rPr>
                <w:sz w:val="20"/>
                <w:szCs w:val="20"/>
              </w:rPr>
            </w:pPr>
            <w:r w:rsidRPr="007933F0">
              <w:rPr>
                <w:sz w:val="20"/>
                <w:szCs w:val="20"/>
              </w:rPr>
              <w:t>27 978,3</w:t>
            </w:r>
          </w:p>
        </w:tc>
        <w:tc>
          <w:tcPr>
            <w:tcW w:w="983" w:type="dxa"/>
            <w:tcBorders>
              <w:top w:val="single" w:sz="4" w:space="0" w:color="auto"/>
              <w:left w:val="single" w:sz="4" w:space="0" w:color="auto"/>
              <w:bottom w:val="single" w:sz="4" w:space="0" w:color="auto"/>
              <w:right w:val="single" w:sz="4" w:space="0" w:color="auto"/>
            </w:tcBorders>
            <w:vAlign w:val="center"/>
          </w:tcPr>
          <w:p w14:paraId="104AD360" w14:textId="77777777" w:rsidR="004300E4" w:rsidRPr="007933F0" w:rsidRDefault="004300E4" w:rsidP="00A7472F">
            <w:pPr>
              <w:jc w:val="center"/>
              <w:rPr>
                <w:sz w:val="20"/>
                <w:szCs w:val="20"/>
              </w:rPr>
            </w:pPr>
            <w:r w:rsidRPr="007933F0">
              <w:rPr>
                <w:sz w:val="20"/>
                <w:szCs w:val="20"/>
              </w:rPr>
              <w:t>33 836,9</w:t>
            </w:r>
          </w:p>
        </w:tc>
        <w:tc>
          <w:tcPr>
            <w:tcW w:w="851" w:type="dxa"/>
            <w:tcBorders>
              <w:top w:val="single" w:sz="4" w:space="0" w:color="auto"/>
              <w:left w:val="single" w:sz="4" w:space="0" w:color="auto"/>
              <w:bottom w:val="single" w:sz="4" w:space="0" w:color="auto"/>
              <w:right w:val="single" w:sz="4" w:space="0" w:color="auto"/>
            </w:tcBorders>
            <w:vAlign w:val="center"/>
          </w:tcPr>
          <w:p w14:paraId="219BC3B9" w14:textId="77777777" w:rsidR="004300E4" w:rsidRPr="007933F0" w:rsidRDefault="004300E4" w:rsidP="00A7472F">
            <w:pPr>
              <w:jc w:val="center"/>
              <w:rPr>
                <w:sz w:val="20"/>
                <w:szCs w:val="20"/>
              </w:rPr>
            </w:pPr>
            <w:r w:rsidRPr="007933F0">
              <w:rPr>
                <w:sz w:val="20"/>
                <w:szCs w:val="20"/>
              </w:rPr>
              <w:t>40 639,8</w:t>
            </w:r>
          </w:p>
        </w:tc>
        <w:tc>
          <w:tcPr>
            <w:tcW w:w="850" w:type="dxa"/>
            <w:tcBorders>
              <w:top w:val="single" w:sz="4" w:space="0" w:color="auto"/>
              <w:left w:val="single" w:sz="4" w:space="0" w:color="auto"/>
              <w:bottom w:val="single" w:sz="4" w:space="0" w:color="auto"/>
              <w:right w:val="single" w:sz="4" w:space="0" w:color="auto"/>
            </w:tcBorders>
            <w:vAlign w:val="center"/>
          </w:tcPr>
          <w:p w14:paraId="6FB04C5F" w14:textId="77777777" w:rsidR="004300E4" w:rsidRPr="007933F0" w:rsidRDefault="004300E4" w:rsidP="00A7472F">
            <w:pPr>
              <w:jc w:val="center"/>
              <w:rPr>
                <w:sz w:val="20"/>
                <w:szCs w:val="20"/>
              </w:rPr>
            </w:pPr>
            <w:r w:rsidRPr="007933F0">
              <w:rPr>
                <w:sz w:val="20"/>
                <w:szCs w:val="20"/>
              </w:rPr>
              <w:t>33 244,20</w:t>
            </w:r>
          </w:p>
        </w:tc>
        <w:tc>
          <w:tcPr>
            <w:tcW w:w="993" w:type="dxa"/>
            <w:tcBorders>
              <w:top w:val="single" w:sz="4" w:space="0" w:color="auto"/>
              <w:left w:val="single" w:sz="4" w:space="0" w:color="auto"/>
              <w:bottom w:val="single" w:sz="4" w:space="0" w:color="auto"/>
              <w:right w:val="single" w:sz="4" w:space="0" w:color="auto"/>
            </w:tcBorders>
            <w:vAlign w:val="center"/>
          </w:tcPr>
          <w:p w14:paraId="596ED33E" w14:textId="77777777" w:rsidR="004300E4" w:rsidRPr="007933F0" w:rsidRDefault="004300E4" w:rsidP="00A7472F">
            <w:pPr>
              <w:jc w:val="center"/>
              <w:rPr>
                <w:sz w:val="20"/>
                <w:szCs w:val="20"/>
              </w:rPr>
            </w:pPr>
            <w:r w:rsidRPr="007933F0">
              <w:rPr>
                <w:sz w:val="20"/>
                <w:szCs w:val="20"/>
              </w:rPr>
              <w:t>42 722,8</w:t>
            </w:r>
          </w:p>
        </w:tc>
        <w:tc>
          <w:tcPr>
            <w:tcW w:w="992" w:type="dxa"/>
            <w:tcBorders>
              <w:top w:val="single" w:sz="4" w:space="0" w:color="auto"/>
              <w:left w:val="single" w:sz="4" w:space="0" w:color="auto"/>
              <w:bottom w:val="single" w:sz="4" w:space="0" w:color="auto"/>
              <w:right w:val="single" w:sz="4" w:space="0" w:color="auto"/>
            </w:tcBorders>
            <w:vAlign w:val="center"/>
          </w:tcPr>
          <w:p w14:paraId="0BAADFBF" w14:textId="77777777" w:rsidR="004300E4" w:rsidRPr="007933F0" w:rsidRDefault="004300E4" w:rsidP="00A7472F">
            <w:pPr>
              <w:jc w:val="center"/>
              <w:rPr>
                <w:sz w:val="20"/>
                <w:szCs w:val="20"/>
              </w:rPr>
            </w:pPr>
            <w:r w:rsidRPr="007933F0">
              <w:rPr>
                <w:sz w:val="20"/>
                <w:szCs w:val="20"/>
              </w:rPr>
              <w:t>31 777,4</w:t>
            </w:r>
          </w:p>
        </w:tc>
        <w:tc>
          <w:tcPr>
            <w:tcW w:w="992" w:type="dxa"/>
            <w:tcBorders>
              <w:top w:val="single" w:sz="4" w:space="0" w:color="auto"/>
              <w:left w:val="single" w:sz="4" w:space="0" w:color="auto"/>
              <w:bottom w:val="single" w:sz="4" w:space="0" w:color="auto"/>
              <w:right w:val="single" w:sz="4" w:space="0" w:color="auto"/>
            </w:tcBorders>
            <w:vAlign w:val="center"/>
          </w:tcPr>
          <w:p w14:paraId="35565D48" w14:textId="77777777" w:rsidR="004300E4" w:rsidRPr="007933F0" w:rsidRDefault="004300E4" w:rsidP="00A7472F">
            <w:pPr>
              <w:jc w:val="center"/>
              <w:rPr>
                <w:sz w:val="20"/>
                <w:szCs w:val="20"/>
              </w:rPr>
            </w:pPr>
            <w:r w:rsidRPr="007933F0">
              <w:rPr>
                <w:sz w:val="20"/>
                <w:szCs w:val="20"/>
              </w:rPr>
              <w:t>41 132,8</w:t>
            </w:r>
          </w:p>
        </w:tc>
        <w:tc>
          <w:tcPr>
            <w:tcW w:w="992" w:type="dxa"/>
            <w:tcBorders>
              <w:top w:val="single" w:sz="4" w:space="0" w:color="auto"/>
              <w:left w:val="single" w:sz="4" w:space="0" w:color="auto"/>
              <w:bottom w:val="single" w:sz="4" w:space="0" w:color="auto"/>
              <w:right w:val="single" w:sz="4" w:space="0" w:color="auto"/>
            </w:tcBorders>
            <w:vAlign w:val="center"/>
          </w:tcPr>
          <w:p w14:paraId="4D456427" w14:textId="77777777" w:rsidR="004300E4" w:rsidRPr="007933F0" w:rsidRDefault="004300E4" w:rsidP="00A7472F">
            <w:pPr>
              <w:jc w:val="center"/>
              <w:rPr>
                <w:sz w:val="20"/>
                <w:szCs w:val="20"/>
              </w:rPr>
            </w:pPr>
            <w:r w:rsidRPr="007933F0">
              <w:rPr>
                <w:sz w:val="20"/>
                <w:szCs w:val="20"/>
              </w:rPr>
              <w:t>31 858,5</w:t>
            </w:r>
          </w:p>
        </w:tc>
        <w:tc>
          <w:tcPr>
            <w:tcW w:w="992" w:type="dxa"/>
            <w:tcBorders>
              <w:top w:val="single" w:sz="4" w:space="0" w:color="auto"/>
              <w:left w:val="single" w:sz="4" w:space="0" w:color="auto"/>
              <w:bottom w:val="single" w:sz="4" w:space="0" w:color="auto"/>
              <w:right w:val="single" w:sz="4" w:space="0" w:color="auto"/>
            </w:tcBorders>
            <w:vAlign w:val="center"/>
          </w:tcPr>
          <w:p w14:paraId="7A201391" w14:textId="77777777" w:rsidR="004300E4" w:rsidRPr="007933F0" w:rsidRDefault="004300E4" w:rsidP="00A7472F">
            <w:pPr>
              <w:jc w:val="center"/>
              <w:rPr>
                <w:sz w:val="20"/>
                <w:szCs w:val="20"/>
              </w:rPr>
            </w:pPr>
            <w:r w:rsidRPr="007933F0">
              <w:rPr>
                <w:sz w:val="20"/>
                <w:szCs w:val="20"/>
              </w:rPr>
              <w:t>42 830,7</w:t>
            </w:r>
          </w:p>
        </w:tc>
        <w:tc>
          <w:tcPr>
            <w:tcW w:w="992" w:type="dxa"/>
            <w:tcBorders>
              <w:top w:val="single" w:sz="4" w:space="0" w:color="auto"/>
              <w:left w:val="single" w:sz="4" w:space="0" w:color="auto"/>
              <w:bottom w:val="single" w:sz="4" w:space="0" w:color="auto"/>
              <w:right w:val="single" w:sz="4" w:space="0" w:color="auto"/>
            </w:tcBorders>
            <w:vAlign w:val="center"/>
          </w:tcPr>
          <w:p w14:paraId="3B9B94FE" w14:textId="77777777" w:rsidR="004300E4" w:rsidRPr="007933F0" w:rsidRDefault="004300E4" w:rsidP="00A7472F">
            <w:pPr>
              <w:jc w:val="center"/>
              <w:rPr>
                <w:sz w:val="20"/>
                <w:szCs w:val="20"/>
              </w:rPr>
            </w:pPr>
            <w:r w:rsidRPr="007933F0">
              <w:rPr>
                <w:sz w:val="20"/>
                <w:szCs w:val="20"/>
              </w:rPr>
              <w:t>31 100,9</w:t>
            </w:r>
          </w:p>
        </w:tc>
        <w:tc>
          <w:tcPr>
            <w:tcW w:w="993" w:type="dxa"/>
            <w:tcBorders>
              <w:top w:val="single" w:sz="4" w:space="0" w:color="auto"/>
              <w:left w:val="single" w:sz="4" w:space="0" w:color="auto"/>
              <w:bottom w:val="single" w:sz="4" w:space="0" w:color="auto"/>
              <w:right w:val="single" w:sz="4" w:space="0" w:color="auto"/>
            </w:tcBorders>
            <w:vAlign w:val="center"/>
          </w:tcPr>
          <w:p w14:paraId="5AAF9CBA" w14:textId="77777777" w:rsidR="004300E4" w:rsidRPr="007933F0" w:rsidRDefault="004300E4" w:rsidP="00A7472F">
            <w:pPr>
              <w:jc w:val="center"/>
              <w:rPr>
                <w:sz w:val="20"/>
                <w:szCs w:val="20"/>
              </w:rPr>
            </w:pPr>
            <w:r w:rsidRPr="007933F0">
              <w:rPr>
                <w:sz w:val="20"/>
                <w:szCs w:val="20"/>
              </w:rPr>
              <w:t>44 369,2</w:t>
            </w:r>
          </w:p>
        </w:tc>
      </w:tr>
      <w:tr w:rsidR="004300E4" w:rsidRPr="00320F06" w14:paraId="1B33C07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22B402"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индекс физического объема</w:t>
            </w:r>
          </w:p>
        </w:tc>
        <w:tc>
          <w:tcPr>
            <w:tcW w:w="993" w:type="dxa"/>
            <w:tcBorders>
              <w:top w:val="single" w:sz="4" w:space="0" w:color="auto"/>
              <w:left w:val="single" w:sz="4" w:space="0" w:color="auto"/>
              <w:bottom w:val="single" w:sz="4" w:space="0" w:color="auto"/>
              <w:right w:val="single" w:sz="4" w:space="0" w:color="auto"/>
            </w:tcBorders>
            <w:hideMark/>
          </w:tcPr>
          <w:p w14:paraId="3C609B20"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9" w:type="dxa"/>
            <w:tcBorders>
              <w:top w:val="single" w:sz="4" w:space="0" w:color="auto"/>
              <w:left w:val="single" w:sz="4" w:space="0" w:color="auto"/>
              <w:bottom w:val="single" w:sz="4" w:space="0" w:color="auto"/>
              <w:right w:val="single" w:sz="4" w:space="0" w:color="auto"/>
            </w:tcBorders>
            <w:vAlign w:val="center"/>
          </w:tcPr>
          <w:p w14:paraId="612BF1C4" w14:textId="77777777" w:rsidR="004300E4" w:rsidRPr="007933F0" w:rsidRDefault="004300E4" w:rsidP="00A7472F">
            <w:pPr>
              <w:jc w:val="center"/>
              <w:rPr>
                <w:sz w:val="20"/>
                <w:szCs w:val="20"/>
              </w:rPr>
            </w:pPr>
            <w:r w:rsidRPr="007933F0">
              <w:rPr>
                <w:sz w:val="20"/>
                <w:szCs w:val="20"/>
              </w:rPr>
              <w:t>89,9</w:t>
            </w:r>
          </w:p>
        </w:tc>
        <w:tc>
          <w:tcPr>
            <w:tcW w:w="846" w:type="dxa"/>
            <w:tcBorders>
              <w:top w:val="single" w:sz="4" w:space="0" w:color="auto"/>
              <w:left w:val="single" w:sz="4" w:space="0" w:color="auto"/>
              <w:bottom w:val="single" w:sz="4" w:space="0" w:color="auto"/>
              <w:right w:val="single" w:sz="4" w:space="0" w:color="auto"/>
            </w:tcBorders>
            <w:vAlign w:val="center"/>
          </w:tcPr>
          <w:p w14:paraId="6DE6CF8E" w14:textId="77777777" w:rsidR="004300E4" w:rsidRPr="007933F0" w:rsidRDefault="004300E4" w:rsidP="00A7472F">
            <w:pPr>
              <w:jc w:val="center"/>
              <w:rPr>
                <w:sz w:val="20"/>
                <w:szCs w:val="20"/>
              </w:rPr>
            </w:pPr>
            <w:r w:rsidRPr="007933F0">
              <w:rPr>
                <w:sz w:val="20"/>
                <w:szCs w:val="20"/>
              </w:rPr>
              <w:t>166,0</w:t>
            </w:r>
          </w:p>
        </w:tc>
        <w:tc>
          <w:tcPr>
            <w:tcW w:w="845" w:type="dxa"/>
            <w:tcBorders>
              <w:top w:val="single" w:sz="4" w:space="0" w:color="auto"/>
              <w:left w:val="single" w:sz="4" w:space="0" w:color="auto"/>
              <w:bottom w:val="single" w:sz="4" w:space="0" w:color="auto"/>
              <w:right w:val="single" w:sz="4" w:space="0" w:color="auto"/>
            </w:tcBorders>
            <w:vAlign w:val="center"/>
          </w:tcPr>
          <w:p w14:paraId="4AB5753E" w14:textId="77777777" w:rsidR="004300E4" w:rsidRPr="007933F0" w:rsidRDefault="004300E4" w:rsidP="00A7472F">
            <w:pPr>
              <w:jc w:val="center"/>
              <w:rPr>
                <w:sz w:val="20"/>
                <w:szCs w:val="20"/>
              </w:rPr>
            </w:pPr>
            <w:r w:rsidRPr="007933F0">
              <w:rPr>
                <w:sz w:val="20"/>
                <w:szCs w:val="20"/>
              </w:rPr>
              <w:t>72,2</w:t>
            </w:r>
          </w:p>
        </w:tc>
        <w:tc>
          <w:tcPr>
            <w:tcW w:w="983" w:type="dxa"/>
            <w:tcBorders>
              <w:top w:val="single" w:sz="4" w:space="0" w:color="auto"/>
              <w:left w:val="single" w:sz="4" w:space="0" w:color="auto"/>
              <w:bottom w:val="single" w:sz="4" w:space="0" w:color="auto"/>
              <w:right w:val="single" w:sz="4" w:space="0" w:color="auto"/>
            </w:tcBorders>
            <w:vAlign w:val="center"/>
          </w:tcPr>
          <w:p w14:paraId="2E5FB2B3" w14:textId="77777777" w:rsidR="004300E4" w:rsidRPr="007933F0" w:rsidRDefault="004300E4" w:rsidP="00A7472F">
            <w:pPr>
              <w:jc w:val="center"/>
              <w:rPr>
                <w:sz w:val="20"/>
                <w:szCs w:val="20"/>
              </w:rPr>
            </w:pPr>
            <w:r w:rsidRPr="007933F0">
              <w:rPr>
                <w:sz w:val="20"/>
                <w:szCs w:val="20"/>
              </w:rPr>
              <w:t>116,3</w:t>
            </w:r>
          </w:p>
        </w:tc>
        <w:tc>
          <w:tcPr>
            <w:tcW w:w="851" w:type="dxa"/>
            <w:tcBorders>
              <w:top w:val="single" w:sz="4" w:space="0" w:color="auto"/>
              <w:left w:val="single" w:sz="4" w:space="0" w:color="auto"/>
              <w:bottom w:val="single" w:sz="4" w:space="0" w:color="auto"/>
              <w:right w:val="single" w:sz="4" w:space="0" w:color="auto"/>
            </w:tcBorders>
            <w:vAlign w:val="center"/>
          </w:tcPr>
          <w:p w14:paraId="28575B70" w14:textId="77777777" w:rsidR="004300E4" w:rsidRPr="007933F0" w:rsidRDefault="004300E4" w:rsidP="00A7472F">
            <w:pPr>
              <w:jc w:val="center"/>
              <w:rPr>
                <w:sz w:val="20"/>
                <w:szCs w:val="20"/>
              </w:rPr>
            </w:pPr>
            <w:r w:rsidRPr="007933F0">
              <w:rPr>
                <w:sz w:val="20"/>
                <w:szCs w:val="20"/>
              </w:rPr>
              <w:t>139,4</w:t>
            </w:r>
          </w:p>
        </w:tc>
        <w:tc>
          <w:tcPr>
            <w:tcW w:w="850" w:type="dxa"/>
            <w:tcBorders>
              <w:top w:val="single" w:sz="4" w:space="0" w:color="auto"/>
              <w:left w:val="single" w:sz="4" w:space="0" w:color="auto"/>
              <w:bottom w:val="single" w:sz="4" w:space="0" w:color="auto"/>
              <w:right w:val="single" w:sz="4" w:space="0" w:color="auto"/>
            </w:tcBorders>
            <w:vAlign w:val="center"/>
          </w:tcPr>
          <w:p w14:paraId="3A5BAC6F" w14:textId="77777777" w:rsidR="004300E4" w:rsidRPr="007933F0" w:rsidRDefault="004300E4" w:rsidP="00A7472F">
            <w:pPr>
              <w:jc w:val="center"/>
              <w:rPr>
                <w:sz w:val="20"/>
                <w:szCs w:val="20"/>
              </w:rPr>
            </w:pPr>
            <w:r w:rsidRPr="007933F0">
              <w:rPr>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14:paraId="69F2E282" w14:textId="77777777" w:rsidR="004300E4" w:rsidRPr="007933F0" w:rsidRDefault="004300E4" w:rsidP="00A7472F">
            <w:pPr>
              <w:jc w:val="center"/>
              <w:rPr>
                <w:sz w:val="20"/>
                <w:szCs w:val="20"/>
              </w:rPr>
            </w:pPr>
            <w:r w:rsidRPr="007933F0">
              <w:rPr>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14:paraId="25E87A4F" w14:textId="77777777" w:rsidR="004300E4" w:rsidRPr="007933F0" w:rsidRDefault="004300E4" w:rsidP="00A7472F">
            <w:pPr>
              <w:jc w:val="center"/>
              <w:rPr>
                <w:sz w:val="20"/>
                <w:szCs w:val="20"/>
              </w:rPr>
            </w:pPr>
            <w:r w:rsidRPr="007933F0">
              <w:rPr>
                <w:sz w:val="20"/>
                <w:szCs w:val="20"/>
              </w:rPr>
              <w:t>91,8</w:t>
            </w:r>
          </w:p>
        </w:tc>
        <w:tc>
          <w:tcPr>
            <w:tcW w:w="992" w:type="dxa"/>
            <w:tcBorders>
              <w:top w:val="single" w:sz="4" w:space="0" w:color="auto"/>
              <w:left w:val="single" w:sz="4" w:space="0" w:color="auto"/>
              <w:bottom w:val="single" w:sz="4" w:space="0" w:color="auto"/>
              <w:right w:val="single" w:sz="4" w:space="0" w:color="auto"/>
            </w:tcBorders>
            <w:vAlign w:val="center"/>
          </w:tcPr>
          <w:p w14:paraId="62A8DD72" w14:textId="77777777" w:rsidR="004300E4" w:rsidRPr="007933F0" w:rsidRDefault="004300E4" w:rsidP="00A7472F">
            <w:pPr>
              <w:jc w:val="center"/>
              <w:rPr>
                <w:sz w:val="20"/>
                <w:szCs w:val="20"/>
              </w:rPr>
            </w:pPr>
            <w:r w:rsidRPr="007933F0">
              <w:rPr>
                <w:sz w:val="20"/>
                <w:szCs w:val="20"/>
              </w:rPr>
              <w:t>92,5</w:t>
            </w:r>
          </w:p>
        </w:tc>
        <w:tc>
          <w:tcPr>
            <w:tcW w:w="992" w:type="dxa"/>
            <w:tcBorders>
              <w:top w:val="single" w:sz="4" w:space="0" w:color="auto"/>
              <w:left w:val="single" w:sz="4" w:space="0" w:color="auto"/>
              <w:bottom w:val="single" w:sz="4" w:space="0" w:color="auto"/>
              <w:right w:val="single" w:sz="4" w:space="0" w:color="auto"/>
            </w:tcBorders>
            <w:vAlign w:val="center"/>
          </w:tcPr>
          <w:p w14:paraId="034459D3" w14:textId="77777777" w:rsidR="004300E4" w:rsidRPr="007933F0" w:rsidRDefault="004300E4" w:rsidP="00A7472F">
            <w:pPr>
              <w:jc w:val="center"/>
              <w:rPr>
                <w:sz w:val="20"/>
                <w:szCs w:val="20"/>
              </w:rPr>
            </w:pPr>
            <w:r w:rsidRPr="007933F0">
              <w:rPr>
                <w:sz w:val="20"/>
                <w:szCs w:val="20"/>
              </w:rPr>
              <w:t>96,3</w:t>
            </w:r>
          </w:p>
        </w:tc>
        <w:tc>
          <w:tcPr>
            <w:tcW w:w="992" w:type="dxa"/>
            <w:tcBorders>
              <w:top w:val="single" w:sz="4" w:space="0" w:color="auto"/>
              <w:left w:val="single" w:sz="4" w:space="0" w:color="auto"/>
              <w:bottom w:val="single" w:sz="4" w:space="0" w:color="auto"/>
              <w:right w:val="single" w:sz="4" w:space="0" w:color="auto"/>
            </w:tcBorders>
            <w:vAlign w:val="center"/>
          </w:tcPr>
          <w:p w14:paraId="7036AD58" w14:textId="77777777" w:rsidR="004300E4" w:rsidRPr="007933F0" w:rsidRDefault="004300E4" w:rsidP="00A7472F">
            <w:pPr>
              <w:jc w:val="center"/>
              <w:rPr>
                <w:sz w:val="20"/>
                <w:szCs w:val="20"/>
              </w:rPr>
            </w:pPr>
            <w:r w:rsidRPr="007933F0">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7CA503ED" w14:textId="77777777" w:rsidR="004300E4" w:rsidRPr="007933F0" w:rsidRDefault="004300E4" w:rsidP="00A7472F">
            <w:pPr>
              <w:jc w:val="center"/>
              <w:rPr>
                <w:sz w:val="20"/>
                <w:szCs w:val="20"/>
              </w:rPr>
            </w:pPr>
            <w:r w:rsidRPr="007933F0">
              <w:rPr>
                <w:sz w:val="20"/>
                <w:szCs w:val="20"/>
              </w:rPr>
              <w:t>93,7</w:t>
            </w:r>
          </w:p>
        </w:tc>
        <w:tc>
          <w:tcPr>
            <w:tcW w:w="993" w:type="dxa"/>
            <w:tcBorders>
              <w:top w:val="single" w:sz="4" w:space="0" w:color="auto"/>
              <w:left w:val="single" w:sz="4" w:space="0" w:color="auto"/>
              <w:bottom w:val="single" w:sz="4" w:space="0" w:color="auto"/>
              <w:right w:val="single" w:sz="4" w:space="0" w:color="auto"/>
            </w:tcBorders>
            <w:vAlign w:val="center"/>
          </w:tcPr>
          <w:p w14:paraId="61948EB6" w14:textId="77777777" w:rsidR="004300E4" w:rsidRPr="007933F0" w:rsidRDefault="004300E4" w:rsidP="00A7472F">
            <w:pPr>
              <w:jc w:val="center"/>
              <w:rPr>
                <w:sz w:val="20"/>
                <w:szCs w:val="20"/>
              </w:rPr>
            </w:pPr>
            <w:r w:rsidRPr="007933F0">
              <w:rPr>
                <w:sz w:val="20"/>
                <w:szCs w:val="20"/>
              </w:rPr>
              <w:t>99,6</w:t>
            </w:r>
          </w:p>
        </w:tc>
      </w:tr>
      <w:tr w:rsidR="004300E4" w:rsidRPr="00320F06" w14:paraId="2FA0D41C"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B6AB792"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p>
        </w:tc>
        <w:tc>
          <w:tcPr>
            <w:tcW w:w="993" w:type="dxa"/>
            <w:tcBorders>
              <w:top w:val="single" w:sz="4" w:space="0" w:color="auto"/>
              <w:left w:val="single" w:sz="4" w:space="0" w:color="auto"/>
              <w:bottom w:val="single" w:sz="4" w:space="0" w:color="auto"/>
              <w:right w:val="single" w:sz="4" w:space="0" w:color="auto"/>
            </w:tcBorders>
          </w:tcPr>
          <w:p w14:paraId="381133E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07020DC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74D73660"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7F4DEBB8"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6B58F2F1"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E6D068E"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7A14AEE"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1C46208"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5F19104"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F552491"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068878C"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524DA8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1E050A0"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581CCF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2E592DCB"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7F5FF60"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14:paraId="4352F179"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60068280" w14:textId="77777777" w:rsidR="004300E4" w:rsidRPr="007933F0" w:rsidRDefault="004300E4" w:rsidP="00A7472F">
            <w:pPr>
              <w:jc w:val="center"/>
              <w:rPr>
                <w:sz w:val="20"/>
                <w:szCs w:val="20"/>
              </w:rPr>
            </w:pPr>
            <w:r w:rsidRPr="007933F0">
              <w:rPr>
                <w:sz w:val="20"/>
                <w:szCs w:val="20"/>
              </w:rPr>
              <w:t>19 916,2</w:t>
            </w:r>
          </w:p>
        </w:tc>
        <w:tc>
          <w:tcPr>
            <w:tcW w:w="846" w:type="dxa"/>
            <w:tcBorders>
              <w:top w:val="single" w:sz="4" w:space="0" w:color="auto"/>
              <w:left w:val="single" w:sz="4" w:space="0" w:color="auto"/>
              <w:bottom w:val="single" w:sz="4" w:space="0" w:color="auto"/>
              <w:right w:val="single" w:sz="4" w:space="0" w:color="auto"/>
            </w:tcBorders>
            <w:vAlign w:val="center"/>
          </w:tcPr>
          <w:p w14:paraId="74C956A4" w14:textId="77777777" w:rsidR="004300E4" w:rsidRPr="007933F0" w:rsidRDefault="004300E4" w:rsidP="00A7472F">
            <w:pPr>
              <w:jc w:val="center"/>
              <w:rPr>
                <w:sz w:val="20"/>
                <w:szCs w:val="20"/>
              </w:rPr>
            </w:pPr>
            <w:r w:rsidRPr="007933F0">
              <w:rPr>
                <w:sz w:val="20"/>
                <w:szCs w:val="20"/>
              </w:rPr>
              <w:t>35 4</w:t>
            </w:r>
            <w:r>
              <w:rPr>
                <w:sz w:val="20"/>
                <w:szCs w:val="20"/>
              </w:rPr>
              <w:t>20</w:t>
            </w:r>
            <w:r w:rsidRPr="007933F0">
              <w:rPr>
                <w:sz w:val="20"/>
                <w:szCs w:val="20"/>
              </w:rPr>
              <w:t>,</w:t>
            </w:r>
            <w:r>
              <w:rPr>
                <w:sz w:val="20"/>
                <w:szCs w:val="20"/>
              </w:rPr>
              <w:t>9</w:t>
            </w:r>
          </w:p>
        </w:tc>
        <w:tc>
          <w:tcPr>
            <w:tcW w:w="845" w:type="dxa"/>
            <w:tcBorders>
              <w:top w:val="single" w:sz="4" w:space="0" w:color="auto"/>
              <w:left w:val="single" w:sz="4" w:space="0" w:color="auto"/>
              <w:bottom w:val="single" w:sz="4" w:space="0" w:color="auto"/>
              <w:right w:val="single" w:sz="4" w:space="0" w:color="auto"/>
            </w:tcBorders>
            <w:vAlign w:val="center"/>
          </w:tcPr>
          <w:p w14:paraId="6B0DD23A" w14:textId="77777777" w:rsidR="004300E4" w:rsidRPr="007933F0" w:rsidRDefault="004300E4" w:rsidP="00A7472F">
            <w:pPr>
              <w:jc w:val="center"/>
              <w:rPr>
                <w:sz w:val="20"/>
                <w:szCs w:val="20"/>
              </w:rPr>
            </w:pPr>
            <w:r w:rsidRPr="007933F0">
              <w:rPr>
                <w:sz w:val="20"/>
                <w:szCs w:val="20"/>
              </w:rPr>
              <w:t>26 289,7</w:t>
            </w:r>
          </w:p>
        </w:tc>
        <w:tc>
          <w:tcPr>
            <w:tcW w:w="983" w:type="dxa"/>
            <w:tcBorders>
              <w:top w:val="single" w:sz="4" w:space="0" w:color="auto"/>
              <w:left w:val="single" w:sz="4" w:space="0" w:color="auto"/>
              <w:bottom w:val="single" w:sz="4" w:space="0" w:color="auto"/>
              <w:right w:val="single" w:sz="4" w:space="0" w:color="auto"/>
            </w:tcBorders>
            <w:vAlign w:val="center"/>
          </w:tcPr>
          <w:p w14:paraId="0C46F6A1" w14:textId="77777777" w:rsidR="004300E4" w:rsidRPr="007933F0" w:rsidRDefault="004300E4" w:rsidP="00A7472F">
            <w:pPr>
              <w:jc w:val="center"/>
              <w:rPr>
                <w:sz w:val="20"/>
                <w:szCs w:val="20"/>
              </w:rPr>
            </w:pPr>
            <w:r w:rsidRPr="007933F0">
              <w:rPr>
                <w:sz w:val="20"/>
                <w:szCs w:val="20"/>
              </w:rPr>
              <w:t>32 412,7</w:t>
            </w:r>
          </w:p>
        </w:tc>
        <w:tc>
          <w:tcPr>
            <w:tcW w:w="851" w:type="dxa"/>
            <w:tcBorders>
              <w:top w:val="single" w:sz="4" w:space="0" w:color="auto"/>
              <w:left w:val="single" w:sz="4" w:space="0" w:color="auto"/>
              <w:bottom w:val="single" w:sz="4" w:space="0" w:color="auto"/>
              <w:right w:val="single" w:sz="4" w:space="0" w:color="auto"/>
            </w:tcBorders>
            <w:vAlign w:val="center"/>
          </w:tcPr>
          <w:p w14:paraId="19704633" w14:textId="77777777" w:rsidR="004300E4" w:rsidRPr="007933F0" w:rsidRDefault="004300E4" w:rsidP="00A7472F">
            <w:pPr>
              <w:jc w:val="center"/>
              <w:rPr>
                <w:sz w:val="20"/>
                <w:szCs w:val="20"/>
              </w:rPr>
            </w:pPr>
            <w:r w:rsidRPr="007933F0">
              <w:rPr>
                <w:sz w:val="20"/>
                <w:szCs w:val="20"/>
              </w:rPr>
              <w:t>38 901,1</w:t>
            </w:r>
          </w:p>
        </w:tc>
        <w:tc>
          <w:tcPr>
            <w:tcW w:w="850" w:type="dxa"/>
            <w:tcBorders>
              <w:top w:val="single" w:sz="4" w:space="0" w:color="auto"/>
              <w:left w:val="single" w:sz="4" w:space="0" w:color="auto"/>
              <w:bottom w:val="single" w:sz="4" w:space="0" w:color="auto"/>
              <w:right w:val="single" w:sz="4" w:space="0" w:color="auto"/>
            </w:tcBorders>
            <w:vAlign w:val="center"/>
          </w:tcPr>
          <w:p w14:paraId="0341BF7D" w14:textId="77777777" w:rsidR="004300E4" w:rsidRPr="007933F0" w:rsidRDefault="004300E4" w:rsidP="00A7472F">
            <w:pPr>
              <w:jc w:val="center"/>
              <w:rPr>
                <w:sz w:val="20"/>
                <w:szCs w:val="20"/>
              </w:rPr>
            </w:pPr>
            <w:r w:rsidRPr="007933F0">
              <w:rPr>
                <w:sz w:val="20"/>
                <w:szCs w:val="20"/>
              </w:rPr>
              <w:t>32 055,2</w:t>
            </w:r>
          </w:p>
        </w:tc>
        <w:tc>
          <w:tcPr>
            <w:tcW w:w="993" w:type="dxa"/>
            <w:tcBorders>
              <w:top w:val="single" w:sz="4" w:space="0" w:color="auto"/>
              <w:left w:val="single" w:sz="4" w:space="0" w:color="auto"/>
              <w:bottom w:val="single" w:sz="4" w:space="0" w:color="auto"/>
              <w:right w:val="single" w:sz="4" w:space="0" w:color="auto"/>
            </w:tcBorders>
            <w:vAlign w:val="center"/>
          </w:tcPr>
          <w:p w14:paraId="0C5BD14A" w14:textId="77777777" w:rsidR="004300E4" w:rsidRPr="007933F0" w:rsidRDefault="004300E4" w:rsidP="00A7472F">
            <w:pPr>
              <w:jc w:val="center"/>
              <w:rPr>
                <w:sz w:val="20"/>
                <w:szCs w:val="20"/>
              </w:rPr>
            </w:pPr>
            <w:r w:rsidRPr="007933F0">
              <w:rPr>
                <w:sz w:val="20"/>
                <w:szCs w:val="20"/>
              </w:rPr>
              <w:t>41 183,3</w:t>
            </w:r>
          </w:p>
        </w:tc>
        <w:tc>
          <w:tcPr>
            <w:tcW w:w="992" w:type="dxa"/>
            <w:tcBorders>
              <w:top w:val="single" w:sz="4" w:space="0" w:color="auto"/>
              <w:left w:val="single" w:sz="4" w:space="0" w:color="auto"/>
              <w:bottom w:val="single" w:sz="4" w:space="0" w:color="auto"/>
              <w:right w:val="single" w:sz="4" w:space="0" w:color="auto"/>
            </w:tcBorders>
            <w:vAlign w:val="center"/>
          </w:tcPr>
          <w:p w14:paraId="3978C42D" w14:textId="77777777" w:rsidR="004300E4" w:rsidRPr="007933F0" w:rsidRDefault="004300E4" w:rsidP="00A7472F">
            <w:pPr>
              <w:jc w:val="center"/>
              <w:rPr>
                <w:sz w:val="20"/>
                <w:szCs w:val="20"/>
              </w:rPr>
            </w:pPr>
            <w:r w:rsidRPr="007933F0">
              <w:rPr>
                <w:sz w:val="20"/>
                <w:szCs w:val="20"/>
              </w:rPr>
              <w:t>30 480,7</w:t>
            </w:r>
          </w:p>
        </w:tc>
        <w:tc>
          <w:tcPr>
            <w:tcW w:w="992" w:type="dxa"/>
            <w:tcBorders>
              <w:top w:val="single" w:sz="4" w:space="0" w:color="auto"/>
              <w:left w:val="single" w:sz="4" w:space="0" w:color="auto"/>
              <w:bottom w:val="single" w:sz="4" w:space="0" w:color="auto"/>
              <w:right w:val="single" w:sz="4" w:space="0" w:color="auto"/>
            </w:tcBorders>
            <w:vAlign w:val="center"/>
          </w:tcPr>
          <w:p w14:paraId="690AB6F8" w14:textId="77777777" w:rsidR="004300E4" w:rsidRPr="007933F0" w:rsidRDefault="004300E4" w:rsidP="00A7472F">
            <w:pPr>
              <w:jc w:val="center"/>
              <w:rPr>
                <w:sz w:val="20"/>
                <w:szCs w:val="20"/>
              </w:rPr>
            </w:pPr>
            <w:r w:rsidRPr="007933F0">
              <w:rPr>
                <w:sz w:val="20"/>
                <w:szCs w:val="20"/>
              </w:rPr>
              <w:t>39 461,3</w:t>
            </w:r>
          </w:p>
        </w:tc>
        <w:tc>
          <w:tcPr>
            <w:tcW w:w="992" w:type="dxa"/>
            <w:tcBorders>
              <w:top w:val="single" w:sz="4" w:space="0" w:color="auto"/>
              <w:left w:val="single" w:sz="4" w:space="0" w:color="auto"/>
              <w:bottom w:val="single" w:sz="4" w:space="0" w:color="auto"/>
              <w:right w:val="single" w:sz="4" w:space="0" w:color="auto"/>
            </w:tcBorders>
            <w:vAlign w:val="center"/>
          </w:tcPr>
          <w:p w14:paraId="5B1A47B2" w14:textId="77777777" w:rsidR="004300E4" w:rsidRPr="007933F0" w:rsidRDefault="004300E4" w:rsidP="00A7472F">
            <w:pPr>
              <w:jc w:val="center"/>
              <w:rPr>
                <w:sz w:val="20"/>
                <w:szCs w:val="20"/>
              </w:rPr>
            </w:pPr>
            <w:r w:rsidRPr="007933F0">
              <w:rPr>
                <w:sz w:val="20"/>
                <w:szCs w:val="20"/>
              </w:rPr>
              <w:t>30 604,1</w:t>
            </w:r>
          </w:p>
        </w:tc>
        <w:tc>
          <w:tcPr>
            <w:tcW w:w="992" w:type="dxa"/>
            <w:tcBorders>
              <w:top w:val="single" w:sz="4" w:space="0" w:color="auto"/>
              <w:left w:val="single" w:sz="4" w:space="0" w:color="auto"/>
              <w:bottom w:val="single" w:sz="4" w:space="0" w:color="auto"/>
              <w:right w:val="single" w:sz="4" w:space="0" w:color="auto"/>
            </w:tcBorders>
            <w:vAlign w:val="center"/>
          </w:tcPr>
          <w:p w14:paraId="1A3D5E52" w14:textId="77777777" w:rsidR="004300E4" w:rsidRPr="007933F0" w:rsidRDefault="004300E4" w:rsidP="00A7472F">
            <w:pPr>
              <w:jc w:val="center"/>
              <w:rPr>
                <w:sz w:val="20"/>
                <w:szCs w:val="20"/>
              </w:rPr>
            </w:pPr>
            <w:r w:rsidRPr="007933F0">
              <w:rPr>
                <w:sz w:val="20"/>
                <w:szCs w:val="20"/>
              </w:rPr>
              <w:t>41 162,0</w:t>
            </w:r>
          </w:p>
        </w:tc>
        <w:tc>
          <w:tcPr>
            <w:tcW w:w="992" w:type="dxa"/>
            <w:tcBorders>
              <w:top w:val="single" w:sz="4" w:space="0" w:color="auto"/>
              <w:left w:val="single" w:sz="4" w:space="0" w:color="auto"/>
              <w:bottom w:val="single" w:sz="4" w:space="0" w:color="auto"/>
              <w:right w:val="single" w:sz="4" w:space="0" w:color="auto"/>
            </w:tcBorders>
            <w:vAlign w:val="center"/>
          </w:tcPr>
          <w:p w14:paraId="3F581D6C" w14:textId="77777777" w:rsidR="004300E4" w:rsidRPr="007933F0" w:rsidRDefault="004300E4" w:rsidP="00A7472F">
            <w:pPr>
              <w:jc w:val="center"/>
              <w:rPr>
                <w:sz w:val="20"/>
                <w:szCs w:val="20"/>
              </w:rPr>
            </w:pPr>
            <w:r w:rsidRPr="007933F0">
              <w:rPr>
                <w:sz w:val="20"/>
                <w:szCs w:val="20"/>
              </w:rPr>
              <w:t>29 854,7</w:t>
            </w:r>
          </w:p>
        </w:tc>
        <w:tc>
          <w:tcPr>
            <w:tcW w:w="993" w:type="dxa"/>
            <w:tcBorders>
              <w:top w:val="single" w:sz="4" w:space="0" w:color="auto"/>
              <w:left w:val="single" w:sz="4" w:space="0" w:color="auto"/>
              <w:bottom w:val="single" w:sz="4" w:space="0" w:color="auto"/>
              <w:right w:val="single" w:sz="4" w:space="0" w:color="auto"/>
            </w:tcBorders>
            <w:vAlign w:val="center"/>
          </w:tcPr>
          <w:p w14:paraId="326D8377" w14:textId="77777777" w:rsidR="004300E4" w:rsidRPr="007933F0" w:rsidRDefault="004300E4" w:rsidP="00A7472F">
            <w:pPr>
              <w:jc w:val="center"/>
              <w:rPr>
                <w:sz w:val="20"/>
                <w:szCs w:val="20"/>
              </w:rPr>
            </w:pPr>
            <w:r w:rsidRPr="007933F0">
              <w:rPr>
                <w:sz w:val="20"/>
                <w:szCs w:val="20"/>
              </w:rPr>
              <w:t>42 691,1</w:t>
            </w:r>
          </w:p>
        </w:tc>
      </w:tr>
      <w:tr w:rsidR="004300E4" w:rsidRPr="00320F06" w14:paraId="6FD89C7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E3E9C1D"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средства бюджета субъекта </w:t>
            </w:r>
            <w:r w:rsidRPr="00320F06">
              <w:rPr>
                <w:rFonts w:eastAsia="Times New Roman"/>
                <w:sz w:val="20"/>
                <w:szCs w:val="20"/>
                <w:lang w:eastAsia="ru-RU"/>
              </w:rPr>
              <w:lastRenderedPageBreak/>
              <w:t>Федерации</w:t>
            </w:r>
          </w:p>
        </w:tc>
        <w:tc>
          <w:tcPr>
            <w:tcW w:w="993" w:type="dxa"/>
            <w:tcBorders>
              <w:top w:val="single" w:sz="4" w:space="0" w:color="auto"/>
              <w:left w:val="single" w:sz="4" w:space="0" w:color="auto"/>
              <w:bottom w:val="single" w:sz="4" w:space="0" w:color="auto"/>
              <w:right w:val="single" w:sz="4" w:space="0" w:color="auto"/>
            </w:tcBorders>
            <w:hideMark/>
          </w:tcPr>
          <w:p w14:paraId="32F7D66F"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roofErr w:type="spellStart"/>
            <w:proofErr w:type="gramStart"/>
            <w:r w:rsidRPr="00320F06">
              <w:rPr>
                <w:rFonts w:eastAsia="Times New Roman"/>
                <w:sz w:val="20"/>
                <w:szCs w:val="20"/>
                <w:lang w:eastAsia="ru-RU"/>
              </w:rPr>
              <w:lastRenderedPageBreak/>
              <w:t>млн.рублей</w:t>
            </w:r>
            <w:proofErr w:type="spellEnd"/>
            <w:proofErr w:type="gramEnd"/>
            <w:r w:rsidRPr="00320F06">
              <w:rPr>
                <w:rFonts w:eastAsia="Times New Roman"/>
                <w:sz w:val="20"/>
                <w:szCs w:val="20"/>
                <w:lang w:eastAsia="ru-RU"/>
              </w:rPr>
              <w:t xml:space="preserve"> </w:t>
            </w:r>
            <w:r w:rsidRPr="00320F06">
              <w:rPr>
                <w:rFonts w:eastAsia="Times New Roman"/>
                <w:sz w:val="20"/>
                <w:szCs w:val="20"/>
                <w:lang w:eastAsia="ru-RU"/>
              </w:rPr>
              <w:lastRenderedPageBreak/>
              <w:t xml:space="preserve">в ценах </w:t>
            </w:r>
            <w:proofErr w:type="spellStart"/>
            <w:r w:rsidRPr="00320F06">
              <w:rPr>
                <w:rFonts w:eastAsia="Times New Roman"/>
                <w:sz w:val="20"/>
                <w:szCs w:val="20"/>
                <w:lang w:eastAsia="ru-RU"/>
              </w:rPr>
              <w:t>соответст-вующих</w:t>
            </w:r>
            <w:proofErr w:type="spell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68EA2841" w14:textId="77777777" w:rsidR="004300E4" w:rsidRPr="007933F0" w:rsidRDefault="004300E4" w:rsidP="00A7472F">
            <w:pPr>
              <w:jc w:val="center"/>
              <w:rPr>
                <w:sz w:val="20"/>
                <w:szCs w:val="20"/>
              </w:rPr>
            </w:pPr>
            <w:r w:rsidRPr="007933F0">
              <w:rPr>
                <w:sz w:val="20"/>
                <w:szCs w:val="20"/>
              </w:rPr>
              <w:lastRenderedPageBreak/>
              <w:t>853,9</w:t>
            </w:r>
          </w:p>
        </w:tc>
        <w:tc>
          <w:tcPr>
            <w:tcW w:w="846" w:type="dxa"/>
            <w:tcBorders>
              <w:top w:val="single" w:sz="4" w:space="0" w:color="auto"/>
              <w:left w:val="single" w:sz="4" w:space="0" w:color="auto"/>
              <w:bottom w:val="single" w:sz="4" w:space="0" w:color="auto"/>
              <w:right w:val="single" w:sz="4" w:space="0" w:color="auto"/>
            </w:tcBorders>
            <w:vAlign w:val="center"/>
          </w:tcPr>
          <w:p w14:paraId="7A172DD6" w14:textId="77777777" w:rsidR="004300E4" w:rsidRPr="007933F0" w:rsidRDefault="004300E4" w:rsidP="00A7472F">
            <w:pPr>
              <w:jc w:val="center"/>
              <w:rPr>
                <w:sz w:val="20"/>
                <w:szCs w:val="20"/>
              </w:rPr>
            </w:pPr>
            <w:r w:rsidRPr="007933F0">
              <w:rPr>
                <w:sz w:val="20"/>
                <w:szCs w:val="20"/>
              </w:rPr>
              <w:t>865,9</w:t>
            </w:r>
          </w:p>
        </w:tc>
        <w:tc>
          <w:tcPr>
            <w:tcW w:w="845" w:type="dxa"/>
            <w:tcBorders>
              <w:top w:val="single" w:sz="4" w:space="0" w:color="auto"/>
              <w:left w:val="single" w:sz="4" w:space="0" w:color="auto"/>
              <w:bottom w:val="single" w:sz="4" w:space="0" w:color="auto"/>
              <w:right w:val="single" w:sz="4" w:space="0" w:color="auto"/>
            </w:tcBorders>
            <w:vAlign w:val="center"/>
          </w:tcPr>
          <w:p w14:paraId="66465DFB" w14:textId="77777777" w:rsidR="004300E4" w:rsidRPr="007933F0" w:rsidRDefault="004300E4" w:rsidP="00A7472F">
            <w:pPr>
              <w:jc w:val="center"/>
              <w:rPr>
                <w:sz w:val="20"/>
                <w:szCs w:val="20"/>
              </w:rPr>
            </w:pPr>
            <w:r w:rsidRPr="007933F0">
              <w:rPr>
                <w:sz w:val="20"/>
                <w:szCs w:val="20"/>
              </w:rPr>
              <w:t>1201,8</w:t>
            </w:r>
          </w:p>
        </w:tc>
        <w:tc>
          <w:tcPr>
            <w:tcW w:w="983" w:type="dxa"/>
            <w:tcBorders>
              <w:top w:val="single" w:sz="4" w:space="0" w:color="auto"/>
              <w:left w:val="single" w:sz="4" w:space="0" w:color="auto"/>
              <w:bottom w:val="single" w:sz="4" w:space="0" w:color="auto"/>
              <w:right w:val="single" w:sz="4" w:space="0" w:color="auto"/>
            </w:tcBorders>
            <w:vAlign w:val="center"/>
          </w:tcPr>
          <w:p w14:paraId="34904E1C" w14:textId="77777777" w:rsidR="004300E4" w:rsidRPr="007933F0" w:rsidRDefault="004300E4" w:rsidP="00A7472F">
            <w:pPr>
              <w:jc w:val="center"/>
              <w:rPr>
                <w:sz w:val="20"/>
                <w:szCs w:val="20"/>
              </w:rPr>
            </w:pPr>
            <w:r w:rsidRPr="007933F0">
              <w:rPr>
                <w:sz w:val="20"/>
                <w:szCs w:val="20"/>
              </w:rPr>
              <w:t>761,70</w:t>
            </w:r>
          </w:p>
        </w:tc>
        <w:tc>
          <w:tcPr>
            <w:tcW w:w="851" w:type="dxa"/>
            <w:tcBorders>
              <w:top w:val="single" w:sz="4" w:space="0" w:color="auto"/>
              <w:left w:val="single" w:sz="4" w:space="0" w:color="auto"/>
              <w:bottom w:val="single" w:sz="4" w:space="0" w:color="auto"/>
              <w:right w:val="single" w:sz="4" w:space="0" w:color="auto"/>
            </w:tcBorders>
            <w:vAlign w:val="center"/>
          </w:tcPr>
          <w:p w14:paraId="1F115F8A" w14:textId="77777777" w:rsidR="004300E4" w:rsidRPr="007933F0" w:rsidRDefault="004300E4" w:rsidP="00A7472F">
            <w:pPr>
              <w:jc w:val="center"/>
              <w:rPr>
                <w:sz w:val="20"/>
                <w:szCs w:val="20"/>
              </w:rPr>
            </w:pPr>
            <w:r w:rsidRPr="007933F0">
              <w:rPr>
                <w:sz w:val="20"/>
                <w:szCs w:val="20"/>
              </w:rPr>
              <w:t>1072,9</w:t>
            </w:r>
          </w:p>
        </w:tc>
        <w:tc>
          <w:tcPr>
            <w:tcW w:w="850" w:type="dxa"/>
            <w:tcBorders>
              <w:top w:val="single" w:sz="4" w:space="0" w:color="auto"/>
              <w:left w:val="single" w:sz="4" w:space="0" w:color="auto"/>
              <w:bottom w:val="single" w:sz="4" w:space="0" w:color="auto"/>
              <w:right w:val="single" w:sz="4" w:space="0" w:color="auto"/>
            </w:tcBorders>
            <w:vAlign w:val="center"/>
          </w:tcPr>
          <w:p w14:paraId="788B0307" w14:textId="77777777" w:rsidR="004300E4" w:rsidRPr="007933F0" w:rsidRDefault="004300E4" w:rsidP="00A7472F">
            <w:pPr>
              <w:jc w:val="center"/>
              <w:rPr>
                <w:sz w:val="20"/>
                <w:szCs w:val="20"/>
              </w:rPr>
            </w:pPr>
            <w:r w:rsidRPr="007933F0">
              <w:rPr>
                <w:sz w:val="20"/>
                <w:szCs w:val="20"/>
              </w:rPr>
              <w:t>777,9</w:t>
            </w:r>
          </w:p>
        </w:tc>
        <w:tc>
          <w:tcPr>
            <w:tcW w:w="993" w:type="dxa"/>
            <w:tcBorders>
              <w:top w:val="single" w:sz="4" w:space="0" w:color="auto"/>
              <w:left w:val="single" w:sz="4" w:space="0" w:color="auto"/>
              <w:bottom w:val="single" w:sz="4" w:space="0" w:color="auto"/>
              <w:right w:val="single" w:sz="4" w:space="0" w:color="auto"/>
            </w:tcBorders>
            <w:vAlign w:val="center"/>
          </w:tcPr>
          <w:p w14:paraId="080011D7" w14:textId="77777777"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126,9</w:t>
            </w:r>
          </w:p>
        </w:tc>
        <w:tc>
          <w:tcPr>
            <w:tcW w:w="992" w:type="dxa"/>
            <w:tcBorders>
              <w:top w:val="single" w:sz="4" w:space="0" w:color="auto"/>
              <w:left w:val="single" w:sz="4" w:space="0" w:color="auto"/>
              <w:bottom w:val="single" w:sz="4" w:space="0" w:color="auto"/>
              <w:right w:val="single" w:sz="4" w:space="0" w:color="auto"/>
            </w:tcBorders>
            <w:vAlign w:val="center"/>
          </w:tcPr>
          <w:p w14:paraId="05B926F9" w14:textId="77777777" w:rsidR="004300E4" w:rsidRPr="007933F0" w:rsidRDefault="004300E4" w:rsidP="00A7472F">
            <w:pPr>
              <w:jc w:val="center"/>
              <w:rPr>
                <w:sz w:val="20"/>
                <w:szCs w:val="20"/>
              </w:rPr>
            </w:pPr>
            <w:r w:rsidRPr="007933F0">
              <w:rPr>
                <w:sz w:val="20"/>
                <w:szCs w:val="20"/>
              </w:rPr>
              <w:t>766,8</w:t>
            </w:r>
          </w:p>
        </w:tc>
        <w:tc>
          <w:tcPr>
            <w:tcW w:w="992" w:type="dxa"/>
            <w:tcBorders>
              <w:top w:val="single" w:sz="4" w:space="0" w:color="auto"/>
              <w:left w:val="single" w:sz="4" w:space="0" w:color="auto"/>
              <w:bottom w:val="single" w:sz="4" w:space="0" w:color="auto"/>
              <w:right w:val="single" w:sz="4" w:space="0" w:color="auto"/>
            </w:tcBorders>
            <w:vAlign w:val="center"/>
          </w:tcPr>
          <w:p w14:paraId="2B18C4F9" w14:textId="77777777"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140,9</w:t>
            </w:r>
          </w:p>
        </w:tc>
        <w:tc>
          <w:tcPr>
            <w:tcW w:w="992" w:type="dxa"/>
            <w:tcBorders>
              <w:top w:val="single" w:sz="4" w:space="0" w:color="auto"/>
              <w:left w:val="single" w:sz="4" w:space="0" w:color="auto"/>
              <w:bottom w:val="single" w:sz="4" w:space="0" w:color="auto"/>
              <w:right w:val="single" w:sz="4" w:space="0" w:color="auto"/>
            </w:tcBorders>
            <w:vAlign w:val="center"/>
          </w:tcPr>
          <w:p w14:paraId="704945DE" w14:textId="77777777" w:rsidR="004300E4" w:rsidRPr="007933F0" w:rsidRDefault="004300E4" w:rsidP="00A7472F">
            <w:pPr>
              <w:jc w:val="center"/>
              <w:rPr>
                <w:sz w:val="20"/>
                <w:szCs w:val="20"/>
              </w:rPr>
            </w:pPr>
            <w:r w:rsidRPr="007933F0">
              <w:rPr>
                <w:sz w:val="20"/>
                <w:szCs w:val="20"/>
              </w:rPr>
              <w:t>727,2</w:t>
            </w:r>
          </w:p>
        </w:tc>
        <w:tc>
          <w:tcPr>
            <w:tcW w:w="992" w:type="dxa"/>
            <w:tcBorders>
              <w:top w:val="single" w:sz="4" w:space="0" w:color="auto"/>
              <w:left w:val="single" w:sz="4" w:space="0" w:color="auto"/>
              <w:bottom w:val="single" w:sz="4" w:space="0" w:color="auto"/>
              <w:right w:val="single" w:sz="4" w:space="0" w:color="auto"/>
            </w:tcBorders>
            <w:vAlign w:val="center"/>
          </w:tcPr>
          <w:p w14:paraId="460A4571" w14:textId="77777777"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140,9</w:t>
            </w:r>
          </w:p>
        </w:tc>
        <w:tc>
          <w:tcPr>
            <w:tcW w:w="992" w:type="dxa"/>
            <w:tcBorders>
              <w:top w:val="single" w:sz="4" w:space="0" w:color="auto"/>
              <w:left w:val="single" w:sz="4" w:space="0" w:color="auto"/>
              <w:bottom w:val="single" w:sz="4" w:space="0" w:color="auto"/>
              <w:right w:val="single" w:sz="4" w:space="0" w:color="auto"/>
            </w:tcBorders>
            <w:vAlign w:val="center"/>
          </w:tcPr>
          <w:p w14:paraId="1316DA31" w14:textId="77777777" w:rsidR="004300E4" w:rsidRPr="007933F0" w:rsidRDefault="004300E4" w:rsidP="00A7472F">
            <w:pPr>
              <w:jc w:val="center"/>
              <w:rPr>
                <w:sz w:val="20"/>
                <w:szCs w:val="20"/>
              </w:rPr>
            </w:pPr>
            <w:r w:rsidRPr="007933F0">
              <w:rPr>
                <w:sz w:val="20"/>
                <w:szCs w:val="20"/>
              </w:rPr>
              <w:t>715,1</w:t>
            </w:r>
          </w:p>
        </w:tc>
        <w:tc>
          <w:tcPr>
            <w:tcW w:w="993" w:type="dxa"/>
            <w:tcBorders>
              <w:top w:val="single" w:sz="4" w:space="0" w:color="auto"/>
              <w:left w:val="single" w:sz="4" w:space="0" w:color="auto"/>
              <w:bottom w:val="single" w:sz="4" w:space="0" w:color="auto"/>
              <w:right w:val="single" w:sz="4" w:space="0" w:color="auto"/>
            </w:tcBorders>
            <w:vAlign w:val="center"/>
          </w:tcPr>
          <w:p w14:paraId="6EBD50FB" w14:textId="77777777"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145,1</w:t>
            </w:r>
          </w:p>
        </w:tc>
      </w:tr>
      <w:tr w:rsidR="004300E4" w:rsidRPr="00320F06" w14:paraId="02E3E050"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F6DDF0" w14:textId="77777777" w:rsidR="004300E4" w:rsidRPr="00320F06" w:rsidRDefault="004300E4" w:rsidP="00A7472F">
            <w:pPr>
              <w:overflowPunct w:val="0"/>
              <w:autoSpaceDE w:val="0"/>
              <w:autoSpaceDN w:val="0"/>
              <w:adjustRightInd w:val="0"/>
              <w:spacing w:after="0" w:line="240" w:lineRule="auto"/>
              <w:rPr>
                <w:rFonts w:eastAsia="Arial Unicode MS"/>
                <w:sz w:val="20"/>
                <w:szCs w:val="20"/>
                <w:highlight w:val="magenta"/>
                <w:lang w:eastAsia="ru-RU"/>
              </w:rPr>
            </w:pPr>
            <w:r w:rsidRPr="00320F06">
              <w:rPr>
                <w:rFonts w:eastAsia="Times New Roman"/>
                <w:sz w:val="20"/>
                <w:szCs w:val="20"/>
                <w:lang w:eastAsia="ru-RU"/>
              </w:rPr>
              <w:t>средства муниципального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14:paraId="10AD2B43"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5E617278" w14:textId="77777777" w:rsidR="004300E4" w:rsidRPr="007933F0" w:rsidRDefault="004300E4" w:rsidP="00A7472F">
            <w:pPr>
              <w:jc w:val="center"/>
              <w:rPr>
                <w:sz w:val="20"/>
                <w:szCs w:val="20"/>
              </w:rPr>
            </w:pPr>
            <w:r w:rsidRPr="007933F0">
              <w:rPr>
                <w:sz w:val="20"/>
                <w:szCs w:val="20"/>
              </w:rPr>
              <w:t>321,6</w:t>
            </w:r>
          </w:p>
        </w:tc>
        <w:tc>
          <w:tcPr>
            <w:tcW w:w="846" w:type="dxa"/>
            <w:tcBorders>
              <w:top w:val="single" w:sz="4" w:space="0" w:color="auto"/>
              <w:left w:val="single" w:sz="4" w:space="0" w:color="auto"/>
              <w:bottom w:val="single" w:sz="4" w:space="0" w:color="auto"/>
              <w:right w:val="single" w:sz="4" w:space="0" w:color="auto"/>
            </w:tcBorders>
            <w:vAlign w:val="center"/>
          </w:tcPr>
          <w:p w14:paraId="5B714A39" w14:textId="77777777" w:rsidR="004300E4" w:rsidRPr="007933F0" w:rsidRDefault="004300E4" w:rsidP="00A7472F">
            <w:pPr>
              <w:jc w:val="center"/>
              <w:rPr>
                <w:sz w:val="20"/>
                <w:szCs w:val="20"/>
              </w:rPr>
            </w:pPr>
            <w:r w:rsidRPr="007933F0">
              <w:rPr>
                <w:sz w:val="20"/>
                <w:szCs w:val="20"/>
              </w:rPr>
              <w:t>610,9</w:t>
            </w:r>
          </w:p>
        </w:tc>
        <w:tc>
          <w:tcPr>
            <w:tcW w:w="845" w:type="dxa"/>
            <w:tcBorders>
              <w:top w:val="single" w:sz="4" w:space="0" w:color="auto"/>
              <w:left w:val="single" w:sz="4" w:space="0" w:color="auto"/>
              <w:bottom w:val="single" w:sz="4" w:space="0" w:color="auto"/>
              <w:right w:val="single" w:sz="4" w:space="0" w:color="auto"/>
            </w:tcBorders>
            <w:vAlign w:val="center"/>
          </w:tcPr>
          <w:p w14:paraId="24394460" w14:textId="77777777" w:rsidR="004300E4" w:rsidRPr="007933F0" w:rsidRDefault="004300E4" w:rsidP="00A7472F">
            <w:pPr>
              <w:jc w:val="center"/>
              <w:rPr>
                <w:sz w:val="20"/>
                <w:szCs w:val="20"/>
              </w:rPr>
            </w:pPr>
            <w:r w:rsidRPr="007933F0">
              <w:rPr>
                <w:sz w:val="20"/>
                <w:szCs w:val="20"/>
              </w:rPr>
              <w:t>486,8</w:t>
            </w:r>
          </w:p>
        </w:tc>
        <w:tc>
          <w:tcPr>
            <w:tcW w:w="983" w:type="dxa"/>
            <w:tcBorders>
              <w:top w:val="single" w:sz="4" w:space="0" w:color="auto"/>
              <w:left w:val="single" w:sz="4" w:space="0" w:color="auto"/>
              <w:bottom w:val="single" w:sz="4" w:space="0" w:color="auto"/>
              <w:right w:val="single" w:sz="4" w:space="0" w:color="auto"/>
            </w:tcBorders>
            <w:vAlign w:val="center"/>
          </w:tcPr>
          <w:p w14:paraId="4400DE48" w14:textId="77777777" w:rsidR="004300E4" w:rsidRPr="007933F0" w:rsidRDefault="004300E4" w:rsidP="00A7472F">
            <w:pPr>
              <w:jc w:val="center"/>
              <w:rPr>
                <w:sz w:val="20"/>
                <w:szCs w:val="20"/>
              </w:rPr>
            </w:pPr>
            <w:r w:rsidRPr="007933F0">
              <w:rPr>
                <w:sz w:val="20"/>
                <w:szCs w:val="20"/>
              </w:rPr>
              <w:t>662,5</w:t>
            </w:r>
          </w:p>
        </w:tc>
        <w:tc>
          <w:tcPr>
            <w:tcW w:w="851" w:type="dxa"/>
            <w:tcBorders>
              <w:top w:val="single" w:sz="4" w:space="0" w:color="auto"/>
              <w:left w:val="single" w:sz="4" w:space="0" w:color="auto"/>
              <w:bottom w:val="single" w:sz="4" w:space="0" w:color="auto"/>
              <w:right w:val="single" w:sz="4" w:space="0" w:color="auto"/>
            </w:tcBorders>
            <w:vAlign w:val="center"/>
          </w:tcPr>
          <w:p w14:paraId="705C4DF7" w14:textId="77777777" w:rsidR="004300E4" w:rsidRPr="007933F0" w:rsidRDefault="004300E4" w:rsidP="00A7472F">
            <w:pPr>
              <w:jc w:val="center"/>
              <w:rPr>
                <w:sz w:val="20"/>
                <w:szCs w:val="20"/>
              </w:rPr>
            </w:pPr>
            <w:r w:rsidRPr="007933F0">
              <w:rPr>
                <w:sz w:val="20"/>
                <w:szCs w:val="20"/>
              </w:rPr>
              <w:t>665,8</w:t>
            </w:r>
          </w:p>
        </w:tc>
        <w:tc>
          <w:tcPr>
            <w:tcW w:w="850" w:type="dxa"/>
            <w:tcBorders>
              <w:top w:val="single" w:sz="4" w:space="0" w:color="auto"/>
              <w:left w:val="single" w:sz="4" w:space="0" w:color="auto"/>
              <w:bottom w:val="single" w:sz="4" w:space="0" w:color="auto"/>
              <w:right w:val="single" w:sz="4" w:space="0" w:color="auto"/>
            </w:tcBorders>
            <w:vAlign w:val="center"/>
          </w:tcPr>
          <w:p w14:paraId="2027E675" w14:textId="77777777" w:rsidR="004300E4" w:rsidRPr="007933F0" w:rsidRDefault="004300E4" w:rsidP="00A7472F">
            <w:pPr>
              <w:jc w:val="center"/>
              <w:rPr>
                <w:sz w:val="20"/>
                <w:szCs w:val="20"/>
              </w:rPr>
            </w:pPr>
            <w:r w:rsidRPr="007933F0">
              <w:rPr>
                <w:sz w:val="20"/>
                <w:szCs w:val="20"/>
              </w:rPr>
              <w:t>411,1</w:t>
            </w:r>
          </w:p>
        </w:tc>
        <w:tc>
          <w:tcPr>
            <w:tcW w:w="993" w:type="dxa"/>
            <w:tcBorders>
              <w:top w:val="single" w:sz="4" w:space="0" w:color="auto"/>
              <w:left w:val="single" w:sz="4" w:space="0" w:color="auto"/>
              <w:bottom w:val="single" w:sz="4" w:space="0" w:color="auto"/>
              <w:right w:val="single" w:sz="4" w:space="0" w:color="auto"/>
            </w:tcBorders>
            <w:vAlign w:val="center"/>
          </w:tcPr>
          <w:p w14:paraId="35C0D55F" w14:textId="77777777" w:rsidR="004300E4" w:rsidRPr="007933F0" w:rsidRDefault="004300E4" w:rsidP="00A7472F">
            <w:pPr>
              <w:jc w:val="center"/>
              <w:rPr>
                <w:sz w:val="20"/>
                <w:szCs w:val="20"/>
              </w:rPr>
            </w:pPr>
            <w:r w:rsidRPr="007933F0">
              <w:rPr>
                <w:sz w:val="20"/>
                <w:szCs w:val="20"/>
              </w:rPr>
              <w:t>412,6</w:t>
            </w:r>
          </w:p>
        </w:tc>
        <w:tc>
          <w:tcPr>
            <w:tcW w:w="992" w:type="dxa"/>
            <w:tcBorders>
              <w:top w:val="single" w:sz="4" w:space="0" w:color="auto"/>
              <w:left w:val="single" w:sz="4" w:space="0" w:color="auto"/>
              <w:bottom w:val="single" w:sz="4" w:space="0" w:color="auto"/>
              <w:right w:val="single" w:sz="4" w:space="0" w:color="auto"/>
            </w:tcBorders>
            <w:vAlign w:val="center"/>
          </w:tcPr>
          <w:p w14:paraId="41C66033" w14:textId="77777777" w:rsidR="004300E4" w:rsidRPr="007933F0" w:rsidRDefault="004300E4" w:rsidP="00A7472F">
            <w:pPr>
              <w:jc w:val="center"/>
              <w:rPr>
                <w:sz w:val="20"/>
                <w:szCs w:val="20"/>
              </w:rPr>
            </w:pPr>
            <w:r w:rsidRPr="007933F0">
              <w:rPr>
                <w:sz w:val="20"/>
                <w:szCs w:val="20"/>
              </w:rPr>
              <w:t>529,9</w:t>
            </w:r>
          </w:p>
        </w:tc>
        <w:tc>
          <w:tcPr>
            <w:tcW w:w="992" w:type="dxa"/>
            <w:tcBorders>
              <w:top w:val="single" w:sz="4" w:space="0" w:color="auto"/>
              <w:left w:val="single" w:sz="4" w:space="0" w:color="auto"/>
              <w:bottom w:val="single" w:sz="4" w:space="0" w:color="auto"/>
              <w:right w:val="single" w:sz="4" w:space="0" w:color="auto"/>
            </w:tcBorders>
            <w:vAlign w:val="center"/>
          </w:tcPr>
          <w:p w14:paraId="72655153" w14:textId="77777777" w:rsidR="004300E4" w:rsidRPr="007933F0" w:rsidRDefault="004300E4" w:rsidP="00A7472F">
            <w:pPr>
              <w:jc w:val="center"/>
              <w:rPr>
                <w:sz w:val="20"/>
                <w:szCs w:val="20"/>
              </w:rPr>
            </w:pPr>
            <w:r w:rsidRPr="007933F0">
              <w:rPr>
                <w:sz w:val="20"/>
                <w:szCs w:val="20"/>
              </w:rPr>
              <w:t>530,6</w:t>
            </w:r>
          </w:p>
        </w:tc>
        <w:tc>
          <w:tcPr>
            <w:tcW w:w="992" w:type="dxa"/>
            <w:tcBorders>
              <w:top w:val="single" w:sz="4" w:space="0" w:color="auto"/>
              <w:left w:val="single" w:sz="4" w:space="0" w:color="auto"/>
              <w:bottom w:val="single" w:sz="4" w:space="0" w:color="auto"/>
              <w:right w:val="single" w:sz="4" w:space="0" w:color="auto"/>
            </w:tcBorders>
            <w:vAlign w:val="center"/>
          </w:tcPr>
          <w:p w14:paraId="33EDE453" w14:textId="77777777" w:rsidR="004300E4" w:rsidRPr="007933F0" w:rsidRDefault="004300E4" w:rsidP="00A7472F">
            <w:pPr>
              <w:jc w:val="center"/>
              <w:rPr>
                <w:sz w:val="20"/>
                <w:szCs w:val="20"/>
              </w:rPr>
            </w:pPr>
            <w:r w:rsidRPr="007933F0">
              <w:rPr>
                <w:sz w:val="20"/>
                <w:szCs w:val="20"/>
              </w:rPr>
              <w:t>527,2</w:t>
            </w:r>
          </w:p>
        </w:tc>
        <w:tc>
          <w:tcPr>
            <w:tcW w:w="992" w:type="dxa"/>
            <w:tcBorders>
              <w:top w:val="single" w:sz="4" w:space="0" w:color="auto"/>
              <w:left w:val="single" w:sz="4" w:space="0" w:color="auto"/>
              <w:bottom w:val="single" w:sz="4" w:space="0" w:color="auto"/>
              <w:right w:val="single" w:sz="4" w:space="0" w:color="auto"/>
            </w:tcBorders>
            <w:vAlign w:val="center"/>
          </w:tcPr>
          <w:p w14:paraId="485D11B4" w14:textId="77777777" w:rsidR="004300E4" w:rsidRPr="007933F0" w:rsidRDefault="004300E4" w:rsidP="00A7472F">
            <w:pPr>
              <w:jc w:val="center"/>
              <w:rPr>
                <w:sz w:val="20"/>
                <w:szCs w:val="20"/>
              </w:rPr>
            </w:pPr>
            <w:r w:rsidRPr="007933F0">
              <w:rPr>
                <w:sz w:val="20"/>
                <w:szCs w:val="20"/>
              </w:rPr>
              <w:t>527,8</w:t>
            </w:r>
          </w:p>
        </w:tc>
        <w:tc>
          <w:tcPr>
            <w:tcW w:w="992" w:type="dxa"/>
            <w:tcBorders>
              <w:top w:val="single" w:sz="4" w:space="0" w:color="auto"/>
              <w:left w:val="single" w:sz="4" w:space="0" w:color="auto"/>
              <w:bottom w:val="single" w:sz="4" w:space="0" w:color="auto"/>
              <w:right w:val="single" w:sz="4" w:space="0" w:color="auto"/>
            </w:tcBorders>
            <w:vAlign w:val="center"/>
          </w:tcPr>
          <w:p w14:paraId="357D0028" w14:textId="77777777" w:rsidR="004300E4" w:rsidRPr="007933F0" w:rsidRDefault="004300E4" w:rsidP="00A7472F">
            <w:pPr>
              <w:jc w:val="center"/>
              <w:rPr>
                <w:sz w:val="20"/>
                <w:szCs w:val="20"/>
              </w:rPr>
            </w:pPr>
            <w:r w:rsidRPr="007933F0">
              <w:rPr>
                <w:sz w:val="20"/>
                <w:szCs w:val="20"/>
              </w:rPr>
              <w:t>531,1</w:t>
            </w:r>
          </w:p>
        </w:tc>
        <w:tc>
          <w:tcPr>
            <w:tcW w:w="993" w:type="dxa"/>
            <w:tcBorders>
              <w:top w:val="single" w:sz="4" w:space="0" w:color="auto"/>
              <w:left w:val="single" w:sz="4" w:space="0" w:color="auto"/>
              <w:bottom w:val="single" w:sz="4" w:space="0" w:color="auto"/>
              <w:right w:val="single" w:sz="4" w:space="0" w:color="auto"/>
            </w:tcBorders>
            <w:vAlign w:val="center"/>
          </w:tcPr>
          <w:p w14:paraId="177BC93D" w14:textId="77777777" w:rsidR="004300E4" w:rsidRPr="007933F0" w:rsidRDefault="004300E4" w:rsidP="00A7472F">
            <w:pPr>
              <w:jc w:val="center"/>
              <w:rPr>
                <w:sz w:val="20"/>
                <w:szCs w:val="20"/>
              </w:rPr>
            </w:pPr>
            <w:r w:rsidRPr="007933F0">
              <w:rPr>
                <w:sz w:val="20"/>
                <w:szCs w:val="20"/>
              </w:rPr>
              <w:t>533,0</w:t>
            </w:r>
          </w:p>
        </w:tc>
      </w:tr>
      <w:tr w:rsidR="004300E4" w:rsidRPr="00320F06" w14:paraId="44E854B4"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B21048C" w14:textId="77777777" w:rsidR="004300E4" w:rsidRPr="004037DE" w:rsidRDefault="004300E4" w:rsidP="00A7472F">
            <w:pPr>
              <w:tabs>
                <w:tab w:val="left" w:pos="708"/>
                <w:tab w:val="center" w:pos="4677"/>
                <w:tab w:val="right" w:pos="9355"/>
              </w:tabs>
              <w:spacing w:after="0" w:line="240" w:lineRule="auto"/>
              <w:rPr>
                <w:rFonts w:eastAsia="Times New Roman"/>
                <w:bCs/>
                <w:sz w:val="20"/>
                <w:szCs w:val="20"/>
                <w:lang w:eastAsia="ru-RU"/>
              </w:rPr>
            </w:pPr>
            <w:r w:rsidRPr="004037DE">
              <w:rPr>
                <w:rFonts w:eastAsia="Times New Roman"/>
                <w:bCs/>
                <w:sz w:val="20"/>
                <w:szCs w:val="20"/>
                <w:lang w:eastAsia="ru-RU"/>
              </w:rPr>
              <w:t>6. Сальдированный финансовый результат (прибыль, убыток) деятельности крупных и средних предприятий</w:t>
            </w:r>
          </w:p>
        </w:tc>
        <w:tc>
          <w:tcPr>
            <w:tcW w:w="993" w:type="dxa"/>
            <w:tcBorders>
              <w:top w:val="single" w:sz="4" w:space="0" w:color="auto"/>
              <w:left w:val="single" w:sz="4" w:space="0" w:color="auto"/>
              <w:bottom w:val="single" w:sz="4" w:space="0" w:color="auto"/>
              <w:right w:val="single" w:sz="4" w:space="0" w:color="auto"/>
            </w:tcBorders>
            <w:hideMark/>
          </w:tcPr>
          <w:p w14:paraId="3CB86480"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14:paraId="08F453CD" w14:textId="77777777" w:rsidR="004300E4" w:rsidRPr="007933F0" w:rsidRDefault="004300E4" w:rsidP="00A7472F">
            <w:pPr>
              <w:jc w:val="center"/>
              <w:rPr>
                <w:sz w:val="20"/>
                <w:szCs w:val="20"/>
              </w:rPr>
            </w:pPr>
            <w:r w:rsidRPr="007933F0">
              <w:rPr>
                <w:sz w:val="20"/>
                <w:szCs w:val="20"/>
              </w:rPr>
              <w:t>42 078,1</w:t>
            </w:r>
          </w:p>
        </w:tc>
        <w:tc>
          <w:tcPr>
            <w:tcW w:w="846" w:type="dxa"/>
            <w:tcBorders>
              <w:top w:val="single" w:sz="4" w:space="0" w:color="auto"/>
              <w:left w:val="single" w:sz="4" w:space="0" w:color="auto"/>
              <w:bottom w:val="single" w:sz="4" w:space="0" w:color="auto"/>
              <w:right w:val="single" w:sz="4" w:space="0" w:color="auto"/>
            </w:tcBorders>
            <w:vAlign w:val="center"/>
          </w:tcPr>
          <w:p w14:paraId="203F9606" w14:textId="77777777" w:rsidR="004300E4" w:rsidRPr="007933F0" w:rsidRDefault="004300E4" w:rsidP="00A7472F">
            <w:pPr>
              <w:jc w:val="center"/>
              <w:rPr>
                <w:sz w:val="20"/>
                <w:szCs w:val="20"/>
              </w:rPr>
            </w:pPr>
            <w:r w:rsidRPr="007933F0">
              <w:rPr>
                <w:sz w:val="20"/>
                <w:szCs w:val="20"/>
              </w:rPr>
              <w:t>39 580,7</w:t>
            </w:r>
          </w:p>
        </w:tc>
        <w:tc>
          <w:tcPr>
            <w:tcW w:w="845" w:type="dxa"/>
            <w:tcBorders>
              <w:top w:val="single" w:sz="4" w:space="0" w:color="auto"/>
              <w:left w:val="single" w:sz="4" w:space="0" w:color="auto"/>
              <w:bottom w:val="single" w:sz="4" w:space="0" w:color="auto"/>
              <w:right w:val="single" w:sz="4" w:space="0" w:color="auto"/>
            </w:tcBorders>
            <w:vAlign w:val="center"/>
          </w:tcPr>
          <w:p w14:paraId="426B20A6" w14:textId="77777777" w:rsidR="004300E4" w:rsidRPr="007933F0" w:rsidRDefault="004300E4" w:rsidP="00A7472F">
            <w:pPr>
              <w:jc w:val="center"/>
              <w:rPr>
                <w:sz w:val="20"/>
                <w:szCs w:val="20"/>
              </w:rPr>
            </w:pPr>
            <w:r w:rsidRPr="007933F0">
              <w:rPr>
                <w:sz w:val="20"/>
                <w:szCs w:val="20"/>
              </w:rPr>
              <w:t>43 340,9</w:t>
            </w:r>
          </w:p>
        </w:tc>
        <w:tc>
          <w:tcPr>
            <w:tcW w:w="983" w:type="dxa"/>
            <w:tcBorders>
              <w:top w:val="single" w:sz="4" w:space="0" w:color="auto"/>
              <w:left w:val="single" w:sz="4" w:space="0" w:color="auto"/>
              <w:bottom w:val="single" w:sz="4" w:space="0" w:color="auto"/>
              <w:right w:val="single" w:sz="4" w:space="0" w:color="auto"/>
            </w:tcBorders>
            <w:vAlign w:val="center"/>
          </w:tcPr>
          <w:p w14:paraId="22D04A30" w14:textId="77777777" w:rsidR="004300E4" w:rsidRPr="007933F0" w:rsidRDefault="004300E4" w:rsidP="00A7472F">
            <w:pPr>
              <w:jc w:val="center"/>
              <w:rPr>
                <w:sz w:val="20"/>
                <w:szCs w:val="20"/>
              </w:rPr>
            </w:pPr>
            <w:r w:rsidRPr="007933F0">
              <w:rPr>
                <w:sz w:val="20"/>
                <w:szCs w:val="20"/>
              </w:rPr>
              <w:t>45 074,5</w:t>
            </w:r>
          </w:p>
        </w:tc>
        <w:tc>
          <w:tcPr>
            <w:tcW w:w="851" w:type="dxa"/>
            <w:tcBorders>
              <w:top w:val="single" w:sz="4" w:space="0" w:color="auto"/>
              <w:left w:val="single" w:sz="4" w:space="0" w:color="auto"/>
              <w:bottom w:val="single" w:sz="4" w:space="0" w:color="auto"/>
              <w:right w:val="single" w:sz="4" w:space="0" w:color="auto"/>
            </w:tcBorders>
            <w:vAlign w:val="center"/>
          </w:tcPr>
          <w:p w14:paraId="2BBACAA9" w14:textId="77777777" w:rsidR="004300E4" w:rsidRPr="007933F0" w:rsidRDefault="004300E4" w:rsidP="00A7472F">
            <w:pPr>
              <w:jc w:val="center"/>
              <w:rPr>
                <w:sz w:val="20"/>
                <w:szCs w:val="20"/>
              </w:rPr>
            </w:pPr>
            <w:r w:rsidRPr="007933F0">
              <w:rPr>
                <w:sz w:val="20"/>
                <w:szCs w:val="20"/>
              </w:rPr>
              <w:t>46 808,2</w:t>
            </w:r>
          </w:p>
        </w:tc>
        <w:tc>
          <w:tcPr>
            <w:tcW w:w="850" w:type="dxa"/>
            <w:tcBorders>
              <w:top w:val="single" w:sz="4" w:space="0" w:color="auto"/>
              <w:left w:val="single" w:sz="4" w:space="0" w:color="auto"/>
              <w:bottom w:val="single" w:sz="4" w:space="0" w:color="auto"/>
              <w:right w:val="single" w:sz="4" w:space="0" w:color="auto"/>
            </w:tcBorders>
            <w:vAlign w:val="center"/>
          </w:tcPr>
          <w:p w14:paraId="37FD8A37" w14:textId="77777777" w:rsidR="004300E4" w:rsidRPr="007933F0" w:rsidRDefault="004300E4" w:rsidP="00A7472F">
            <w:pPr>
              <w:jc w:val="center"/>
              <w:rPr>
                <w:sz w:val="20"/>
                <w:szCs w:val="20"/>
              </w:rPr>
            </w:pPr>
            <w:r w:rsidRPr="007933F0">
              <w:rPr>
                <w:sz w:val="20"/>
                <w:szCs w:val="20"/>
              </w:rPr>
              <w:t>46 877,5</w:t>
            </w:r>
          </w:p>
        </w:tc>
        <w:tc>
          <w:tcPr>
            <w:tcW w:w="993" w:type="dxa"/>
            <w:tcBorders>
              <w:top w:val="single" w:sz="4" w:space="0" w:color="auto"/>
              <w:left w:val="single" w:sz="4" w:space="0" w:color="auto"/>
              <w:bottom w:val="single" w:sz="4" w:space="0" w:color="auto"/>
              <w:right w:val="single" w:sz="4" w:space="0" w:color="auto"/>
            </w:tcBorders>
            <w:vAlign w:val="center"/>
          </w:tcPr>
          <w:p w14:paraId="14AC2B23" w14:textId="77777777" w:rsidR="004300E4" w:rsidRPr="007933F0" w:rsidRDefault="004300E4" w:rsidP="00A7472F">
            <w:pPr>
              <w:jc w:val="center"/>
              <w:rPr>
                <w:sz w:val="20"/>
                <w:szCs w:val="20"/>
              </w:rPr>
            </w:pPr>
            <w:r w:rsidRPr="007933F0">
              <w:rPr>
                <w:sz w:val="20"/>
                <w:szCs w:val="20"/>
              </w:rPr>
              <w:t>50 552,8</w:t>
            </w:r>
          </w:p>
        </w:tc>
        <w:tc>
          <w:tcPr>
            <w:tcW w:w="992" w:type="dxa"/>
            <w:tcBorders>
              <w:top w:val="single" w:sz="4" w:space="0" w:color="auto"/>
              <w:left w:val="single" w:sz="4" w:space="0" w:color="auto"/>
              <w:bottom w:val="single" w:sz="4" w:space="0" w:color="auto"/>
              <w:right w:val="single" w:sz="4" w:space="0" w:color="auto"/>
            </w:tcBorders>
            <w:vAlign w:val="center"/>
          </w:tcPr>
          <w:p w14:paraId="2BFF984F" w14:textId="77777777" w:rsidR="004300E4" w:rsidRPr="007933F0" w:rsidRDefault="004300E4" w:rsidP="00A7472F">
            <w:pPr>
              <w:jc w:val="center"/>
              <w:rPr>
                <w:sz w:val="20"/>
                <w:szCs w:val="20"/>
              </w:rPr>
            </w:pPr>
            <w:r w:rsidRPr="007933F0">
              <w:rPr>
                <w:sz w:val="20"/>
                <w:szCs w:val="20"/>
              </w:rPr>
              <w:t>48 752,6</w:t>
            </w:r>
          </w:p>
        </w:tc>
        <w:tc>
          <w:tcPr>
            <w:tcW w:w="992" w:type="dxa"/>
            <w:tcBorders>
              <w:top w:val="single" w:sz="4" w:space="0" w:color="auto"/>
              <w:left w:val="single" w:sz="4" w:space="0" w:color="auto"/>
              <w:bottom w:val="single" w:sz="4" w:space="0" w:color="auto"/>
              <w:right w:val="single" w:sz="4" w:space="0" w:color="auto"/>
            </w:tcBorders>
            <w:vAlign w:val="center"/>
          </w:tcPr>
          <w:p w14:paraId="0782EA31" w14:textId="77777777" w:rsidR="004300E4" w:rsidRPr="007933F0" w:rsidRDefault="004300E4" w:rsidP="00A7472F">
            <w:pPr>
              <w:jc w:val="center"/>
              <w:rPr>
                <w:sz w:val="20"/>
                <w:szCs w:val="20"/>
              </w:rPr>
            </w:pPr>
            <w:r w:rsidRPr="007933F0">
              <w:rPr>
                <w:sz w:val="20"/>
                <w:szCs w:val="20"/>
              </w:rPr>
              <w:t>54 597,1</w:t>
            </w:r>
          </w:p>
        </w:tc>
        <w:tc>
          <w:tcPr>
            <w:tcW w:w="992" w:type="dxa"/>
            <w:tcBorders>
              <w:top w:val="single" w:sz="4" w:space="0" w:color="auto"/>
              <w:left w:val="single" w:sz="4" w:space="0" w:color="auto"/>
              <w:bottom w:val="single" w:sz="4" w:space="0" w:color="auto"/>
              <w:right w:val="single" w:sz="4" w:space="0" w:color="auto"/>
            </w:tcBorders>
            <w:vAlign w:val="center"/>
          </w:tcPr>
          <w:p w14:paraId="445F04F6" w14:textId="77777777" w:rsidR="004300E4" w:rsidRPr="007933F0" w:rsidRDefault="004300E4" w:rsidP="00A7472F">
            <w:pPr>
              <w:jc w:val="center"/>
              <w:rPr>
                <w:sz w:val="20"/>
                <w:szCs w:val="20"/>
              </w:rPr>
            </w:pPr>
            <w:r w:rsidRPr="007933F0">
              <w:rPr>
                <w:sz w:val="20"/>
                <w:szCs w:val="20"/>
              </w:rPr>
              <w:t>50 702,7</w:t>
            </w:r>
          </w:p>
        </w:tc>
        <w:tc>
          <w:tcPr>
            <w:tcW w:w="992" w:type="dxa"/>
            <w:tcBorders>
              <w:top w:val="single" w:sz="4" w:space="0" w:color="auto"/>
              <w:left w:val="single" w:sz="4" w:space="0" w:color="auto"/>
              <w:bottom w:val="single" w:sz="4" w:space="0" w:color="auto"/>
              <w:right w:val="single" w:sz="4" w:space="0" w:color="auto"/>
            </w:tcBorders>
            <w:vAlign w:val="center"/>
          </w:tcPr>
          <w:p w14:paraId="0C4E1CD3" w14:textId="77777777" w:rsidR="004300E4" w:rsidRPr="007933F0" w:rsidRDefault="004300E4" w:rsidP="00A7472F">
            <w:pPr>
              <w:jc w:val="center"/>
              <w:rPr>
                <w:sz w:val="20"/>
                <w:szCs w:val="20"/>
              </w:rPr>
            </w:pPr>
            <w:r w:rsidRPr="007933F0">
              <w:rPr>
                <w:sz w:val="20"/>
                <w:szCs w:val="20"/>
              </w:rPr>
              <w:t>58 964,8</w:t>
            </w:r>
          </w:p>
        </w:tc>
        <w:tc>
          <w:tcPr>
            <w:tcW w:w="992" w:type="dxa"/>
            <w:tcBorders>
              <w:top w:val="single" w:sz="4" w:space="0" w:color="auto"/>
              <w:left w:val="single" w:sz="4" w:space="0" w:color="auto"/>
              <w:bottom w:val="single" w:sz="4" w:space="0" w:color="auto"/>
              <w:right w:val="single" w:sz="4" w:space="0" w:color="auto"/>
            </w:tcBorders>
            <w:vAlign w:val="center"/>
          </w:tcPr>
          <w:p w14:paraId="2BB47AC2" w14:textId="77777777" w:rsidR="004300E4" w:rsidRPr="007933F0" w:rsidRDefault="004300E4" w:rsidP="00A7472F">
            <w:pPr>
              <w:jc w:val="center"/>
              <w:rPr>
                <w:sz w:val="20"/>
                <w:szCs w:val="20"/>
              </w:rPr>
            </w:pPr>
            <w:r w:rsidRPr="007933F0">
              <w:rPr>
                <w:sz w:val="20"/>
                <w:szCs w:val="20"/>
              </w:rPr>
              <w:t>52 730,8</w:t>
            </w:r>
          </w:p>
        </w:tc>
        <w:tc>
          <w:tcPr>
            <w:tcW w:w="993" w:type="dxa"/>
            <w:tcBorders>
              <w:top w:val="single" w:sz="4" w:space="0" w:color="auto"/>
              <w:left w:val="single" w:sz="4" w:space="0" w:color="auto"/>
              <w:bottom w:val="single" w:sz="4" w:space="0" w:color="auto"/>
              <w:right w:val="single" w:sz="4" w:space="0" w:color="auto"/>
            </w:tcBorders>
            <w:vAlign w:val="center"/>
          </w:tcPr>
          <w:p w14:paraId="45D62F7B" w14:textId="77777777" w:rsidR="004300E4" w:rsidRPr="007933F0" w:rsidRDefault="004300E4" w:rsidP="00A7472F">
            <w:pPr>
              <w:jc w:val="center"/>
              <w:rPr>
                <w:sz w:val="20"/>
                <w:szCs w:val="20"/>
              </w:rPr>
            </w:pPr>
            <w:r w:rsidRPr="007933F0">
              <w:rPr>
                <w:sz w:val="20"/>
                <w:szCs w:val="20"/>
              </w:rPr>
              <w:t>63 682,0</w:t>
            </w:r>
          </w:p>
        </w:tc>
      </w:tr>
      <w:tr w:rsidR="004300E4" w:rsidRPr="00320F06" w14:paraId="46D43A43"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006611F" w14:textId="77777777" w:rsidR="004300E4" w:rsidRPr="004037DE" w:rsidRDefault="004300E4" w:rsidP="00A7472F">
            <w:pPr>
              <w:tabs>
                <w:tab w:val="left" w:pos="708"/>
                <w:tab w:val="center" w:pos="4677"/>
                <w:tab w:val="right" w:pos="9355"/>
              </w:tabs>
              <w:spacing w:after="0" w:line="240" w:lineRule="auto"/>
              <w:rPr>
                <w:rFonts w:eastAsia="Times New Roman"/>
                <w:bCs/>
                <w:sz w:val="20"/>
                <w:szCs w:val="20"/>
                <w:lang w:eastAsia="ru-RU"/>
              </w:rPr>
            </w:pPr>
            <w:r w:rsidRPr="004037DE">
              <w:rPr>
                <w:rFonts w:eastAsia="Times New Roman"/>
                <w:bCs/>
                <w:sz w:val="20"/>
                <w:szCs w:val="20"/>
                <w:lang w:eastAsia="ru-RU"/>
              </w:rPr>
              <w:t>7. Труд и занятость</w:t>
            </w:r>
          </w:p>
        </w:tc>
        <w:tc>
          <w:tcPr>
            <w:tcW w:w="993" w:type="dxa"/>
            <w:tcBorders>
              <w:top w:val="single" w:sz="4" w:space="0" w:color="auto"/>
              <w:left w:val="single" w:sz="4" w:space="0" w:color="auto"/>
              <w:bottom w:val="single" w:sz="4" w:space="0" w:color="auto"/>
              <w:right w:val="single" w:sz="4" w:space="0" w:color="auto"/>
            </w:tcBorders>
          </w:tcPr>
          <w:p w14:paraId="2FC8B309" w14:textId="77777777"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418932C4"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476D6284"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4A694F93"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451E8A47"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FAB9165"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3F5B419"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40AE5D7"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120633D"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28BF7FF"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EB5CD80"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F997580"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D3D8CB7"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D4BFA75" w14:textId="77777777"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r>
      <w:tr w:rsidR="004300E4" w:rsidRPr="00320F06" w14:paraId="7DED8F8D" w14:textId="77777777"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6CBFB6C" w14:textId="77777777" w:rsidR="004300E4" w:rsidRPr="00320F06" w:rsidRDefault="004300E4" w:rsidP="00A7472F">
            <w:pPr>
              <w:tabs>
                <w:tab w:val="left" w:pos="708"/>
                <w:tab w:val="center" w:pos="4677"/>
                <w:tab w:val="right" w:pos="9355"/>
              </w:tabs>
              <w:spacing w:after="0" w:line="240" w:lineRule="auto"/>
              <w:rPr>
                <w:rFonts w:eastAsia="Times New Roman"/>
                <w:bCs/>
                <w:sz w:val="20"/>
                <w:szCs w:val="20"/>
                <w:lang w:eastAsia="ru-RU"/>
              </w:rPr>
            </w:pPr>
            <w:r w:rsidRPr="00320F06">
              <w:rPr>
                <w:rFonts w:eastAsia="Times New Roman"/>
                <w:bCs/>
                <w:sz w:val="20"/>
                <w:szCs w:val="20"/>
                <w:lang w:eastAsia="ru-RU"/>
              </w:rPr>
              <w:t xml:space="preserve">Численность населения в трудоспособном </w:t>
            </w:r>
            <w:proofErr w:type="gramStart"/>
            <w:r w:rsidRPr="00320F06">
              <w:rPr>
                <w:rFonts w:eastAsia="Times New Roman"/>
                <w:bCs/>
                <w:sz w:val="20"/>
                <w:szCs w:val="20"/>
                <w:lang w:eastAsia="ru-RU"/>
              </w:rPr>
              <w:t>возрасте  (</w:t>
            </w:r>
            <w:proofErr w:type="gramEnd"/>
            <w:r w:rsidRPr="00320F06">
              <w:rPr>
                <w:rFonts w:eastAsia="Times New Roman"/>
                <w:bCs/>
                <w:sz w:val="20"/>
                <w:szCs w:val="20"/>
                <w:lang w:eastAsia="ru-RU"/>
              </w:rPr>
              <w:t>среднегодовая)</w:t>
            </w:r>
          </w:p>
        </w:tc>
        <w:tc>
          <w:tcPr>
            <w:tcW w:w="993" w:type="dxa"/>
            <w:tcBorders>
              <w:top w:val="single" w:sz="4" w:space="0" w:color="auto"/>
              <w:left w:val="single" w:sz="4" w:space="0" w:color="auto"/>
              <w:bottom w:val="single" w:sz="4" w:space="0" w:color="auto"/>
              <w:right w:val="single" w:sz="4" w:space="0" w:color="auto"/>
            </w:tcBorders>
            <w:hideMark/>
          </w:tcPr>
          <w:p w14:paraId="6A794B54"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4A4BC156" w14:textId="77777777" w:rsidR="004300E4" w:rsidRPr="00115957" w:rsidRDefault="004300E4" w:rsidP="00A7472F">
            <w:pPr>
              <w:jc w:val="center"/>
              <w:rPr>
                <w:color w:val="000000"/>
                <w:sz w:val="20"/>
                <w:szCs w:val="20"/>
                <w:lang w:val="en-US"/>
              </w:rPr>
            </w:pPr>
            <w:r>
              <w:rPr>
                <w:color w:val="000000"/>
                <w:sz w:val="20"/>
                <w:szCs w:val="20"/>
                <w:lang w:val="en-US"/>
              </w:rPr>
              <w:t>175</w:t>
            </w:r>
            <w:r>
              <w:rPr>
                <w:color w:val="000000"/>
                <w:sz w:val="20"/>
                <w:szCs w:val="20"/>
              </w:rPr>
              <w:t>,</w:t>
            </w:r>
            <w:r>
              <w:rPr>
                <w:color w:val="000000"/>
                <w:sz w:val="20"/>
                <w:szCs w:val="20"/>
                <w:lang w:val="en-US"/>
              </w:rPr>
              <w:t>84</w:t>
            </w:r>
          </w:p>
        </w:tc>
        <w:tc>
          <w:tcPr>
            <w:tcW w:w="846" w:type="dxa"/>
            <w:tcBorders>
              <w:top w:val="single" w:sz="4" w:space="0" w:color="auto"/>
              <w:left w:val="single" w:sz="4" w:space="0" w:color="auto"/>
              <w:bottom w:val="single" w:sz="4" w:space="0" w:color="auto"/>
              <w:right w:val="single" w:sz="4" w:space="0" w:color="auto"/>
            </w:tcBorders>
            <w:vAlign w:val="center"/>
          </w:tcPr>
          <w:p w14:paraId="5744E8B1" w14:textId="77777777" w:rsidR="004300E4" w:rsidRPr="00115957" w:rsidRDefault="004300E4" w:rsidP="00A7472F">
            <w:pPr>
              <w:jc w:val="center"/>
              <w:rPr>
                <w:color w:val="000000"/>
                <w:sz w:val="20"/>
                <w:szCs w:val="20"/>
              </w:rPr>
            </w:pPr>
            <w:r>
              <w:rPr>
                <w:color w:val="000000"/>
                <w:sz w:val="20"/>
                <w:szCs w:val="20"/>
                <w:lang w:val="en-US"/>
              </w:rPr>
              <w:t>172</w:t>
            </w:r>
            <w:r>
              <w:rPr>
                <w:color w:val="000000"/>
                <w:sz w:val="20"/>
                <w:szCs w:val="20"/>
              </w:rPr>
              <w:t>,37</w:t>
            </w:r>
          </w:p>
        </w:tc>
        <w:tc>
          <w:tcPr>
            <w:tcW w:w="845" w:type="dxa"/>
            <w:tcBorders>
              <w:top w:val="single" w:sz="4" w:space="0" w:color="auto"/>
              <w:left w:val="single" w:sz="4" w:space="0" w:color="auto"/>
              <w:bottom w:val="single" w:sz="4" w:space="0" w:color="auto"/>
              <w:right w:val="single" w:sz="4" w:space="0" w:color="auto"/>
            </w:tcBorders>
            <w:vAlign w:val="center"/>
          </w:tcPr>
          <w:p w14:paraId="099FB016" w14:textId="77777777" w:rsidR="004300E4" w:rsidRPr="007933F0" w:rsidRDefault="004300E4" w:rsidP="00A7472F">
            <w:pPr>
              <w:jc w:val="center"/>
              <w:rPr>
                <w:color w:val="000000"/>
                <w:sz w:val="20"/>
                <w:szCs w:val="20"/>
              </w:rPr>
            </w:pPr>
            <w:r w:rsidRPr="007933F0">
              <w:rPr>
                <w:color w:val="000000"/>
                <w:sz w:val="20"/>
                <w:szCs w:val="20"/>
              </w:rPr>
              <w:t>168,51</w:t>
            </w:r>
          </w:p>
        </w:tc>
        <w:tc>
          <w:tcPr>
            <w:tcW w:w="983" w:type="dxa"/>
            <w:tcBorders>
              <w:top w:val="single" w:sz="4" w:space="0" w:color="auto"/>
              <w:left w:val="single" w:sz="4" w:space="0" w:color="auto"/>
              <w:bottom w:val="single" w:sz="4" w:space="0" w:color="auto"/>
              <w:right w:val="single" w:sz="4" w:space="0" w:color="auto"/>
            </w:tcBorders>
            <w:vAlign w:val="center"/>
          </w:tcPr>
          <w:p w14:paraId="4E32F10A" w14:textId="77777777" w:rsidR="004300E4" w:rsidRPr="007933F0" w:rsidRDefault="004300E4" w:rsidP="00A7472F">
            <w:pPr>
              <w:jc w:val="center"/>
              <w:rPr>
                <w:color w:val="000000"/>
                <w:sz w:val="20"/>
                <w:szCs w:val="20"/>
              </w:rPr>
            </w:pPr>
            <w:r w:rsidRPr="007933F0">
              <w:rPr>
                <w:color w:val="000000"/>
                <w:sz w:val="20"/>
                <w:szCs w:val="20"/>
              </w:rPr>
              <w:t>166,50</w:t>
            </w:r>
          </w:p>
        </w:tc>
        <w:tc>
          <w:tcPr>
            <w:tcW w:w="851" w:type="dxa"/>
            <w:tcBorders>
              <w:top w:val="single" w:sz="4" w:space="0" w:color="auto"/>
              <w:left w:val="single" w:sz="4" w:space="0" w:color="auto"/>
              <w:bottom w:val="single" w:sz="4" w:space="0" w:color="auto"/>
              <w:right w:val="single" w:sz="4" w:space="0" w:color="auto"/>
            </w:tcBorders>
            <w:vAlign w:val="center"/>
          </w:tcPr>
          <w:p w14:paraId="1355FD8E" w14:textId="77777777" w:rsidR="004300E4" w:rsidRPr="007933F0" w:rsidRDefault="004300E4" w:rsidP="00A7472F">
            <w:pPr>
              <w:jc w:val="center"/>
              <w:rPr>
                <w:color w:val="000000"/>
                <w:sz w:val="20"/>
                <w:szCs w:val="20"/>
              </w:rPr>
            </w:pPr>
            <w:r w:rsidRPr="007933F0">
              <w:rPr>
                <w:color w:val="000000"/>
                <w:sz w:val="20"/>
                <w:szCs w:val="20"/>
              </w:rPr>
              <w:t>166,84</w:t>
            </w:r>
          </w:p>
        </w:tc>
        <w:tc>
          <w:tcPr>
            <w:tcW w:w="850" w:type="dxa"/>
            <w:tcBorders>
              <w:top w:val="single" w:sz="4" w:space="0" w:color="auto"/>
              <w:left w:val="single" w:sz="4" w:space="0" w:color="auto"/>
              <w:bottom w:val="single" w:sz="4" w:space="0" w:color="auto"/>
              <w:right w:val="single" w:sz="4" w:space="0" w:color="auto"/>
            </w:tcBorders>
            <w:vAlign w:val="center"/>
          </w:tcPr>
          <w:p w14:paraId="64ECD9CB" w14:textId="77777777" w:rsidR="004300E4" w:rsidRPr="007933F0" w:rsidRDefault="004300E4" w:rsidP="00A7472F">
            <w:pPr>
              <w:jc w:val="center"/>
              <w:rPr>
                <w:color w:val="000000"/>
                <w:sz w:val="20"/>
                <w:szCs w:val="20"/>
              </w:rPr>
            </w:pPr>
            <w:r w:rsidRPr="007933F0">
              <w:rPr>
                <w:color w:val="000000"/>
                <w:sz w:val="20"/>
                <w:szCs w:val="20"/>
              </w:rPr>
              <w:t>164,52</w:t>
            </w:r>
          </w:p>
        </w:tc>
        <w:tc>
          <w:tcPr>
            <w:tcW w:w="993" w:type="dxa"/>
            <w:tcBorders>
              <w:top w:val="single" w:sz="4" w:space="0" w:color="auto"/>
              <w:left w:val="single" w:sz="4" w:space="0" w:color="auto"/>
              <w:bottom w:val="single" w:sz="4" w:space="0" w:color="auto"/>
              <w:right w:val="single" w:sz="4" w:space="0" w:color="auto"/>
            </w:tcBorders>
            <w:vAlign w:val="center"/>
          </w:tcPr>
          <w:p w14:paraId="6D6C3D33" w14:textId="77777777" w:rsidR="004300E4" w:rsidRPr="007933F0" w:rsidRDefault="004300E4" w:rsidP="00A7472F">
            <w:pPr>
              <w:jc w:val="center"/>
              <w:rPr>
                <w:color w:val="000000"/>
                <w:sz w:val="20"/>
                <w:szCs w:val="20"/>
              </w:rPr>
            </w:pPr>
            <w:r w:rsidRPr="007933F0">
              <w:rPr>
                <w:color w:val="000000"/>
                <w:sz w:val="20"/>
                <w:szCs w:val="20"/>
              </w:rPr>
              <w:t>164,86</w:t>
            </w:r>
          </w:p>
        </w:tc>
        <w:tc>
          <w:tcPr>
            <w:tcW w:w="992" w:type="dxa"/>
            <w:tcBorders>
              <w:top w:val="single" w:sz="4" w:space="0" w:color="auto"/>
              <w:left w:val="single" w:sz="4" w:space="0" w:color="auto"/>
              <w:bottom w:val="single" w:sz="4" w:space="0" w:color="auto"/>
              <w:right w:val="single" w:sz="4" w:space="0" w:color="auto"/>
            </w:tcBorders>
            <w:vAlign w:val="center"/>
          </w:tcPr>
          <w:p w14:paraId="6C74C26A" w14:textId="77777777" w:rsidR="004300E4" w:rsidRPr="007933F0" w:rsidRDefault="004300E4" w:rsidP="00A7472F">
            <w:pPr>
              <w:jc w:val="center"/>
              <w:rPr>
                <w:color w:val="000000"/>
                <w:sz w:val="20"/>
                <w:szCs w:val="20"/>
              </w:rPr>
            </w:pPr>
            <w:r w:rsidRPr="007933F0">
              <w:rPr>
                <w:color w:val="000000"/>
                <w:sz w:val="20"/>
                <w:szCs w:val="20"/>
              </w:rPr>
              <w:t>162,58</w:t>
            </w:r>
          </w:p>
        </w:tc>
        <w:tc>
          <w:tcPr>
            <w:tcW w:w="992" w:type="dxa"/>
            <w:tcBorders>
              <w:top w:val="single" w:sz="4" w:space="0" w:color="auto"/>
              <w:left w:val="single" w:sz="4" w:space="0" w:color="auto"/>
              <w:bottom w:val="single" w:sz="4" w:space="0" w:color="auto"/>
              <w:right w:val="single" w:sz="4" w:space="0" w:color="auto"/>
            </w:tcBorders>
            <w:vAlign w:val="center"/>
          </w:tcPr>
          <w:p w14:paraId="56534422" w14:textId="77777777" w:rsidR="004300E4" w:rsidRPr="007933F0" w:rsidRDefault="004300E4" w:rsidP="00A7472F">
            <w:pPr>
              <w:jc w:val="center"/>
              <w:rPr>
                <w:color w:val="000000"/>
                <w:sz w:val="20"/>
                <w:szCs w:val="20"/>
              </w:rPr>
            </w:pPr>
            <w:r w:rsidRPr="007933F0">
              <w:rPr>
                <w:color w:val="000000"/>
                <w:sz w:val="20"/>
                <w:szCs w:val="20"/>
              </w:rPr>
              <w:t>162,91</w:t>
            </w:r>
          </w:p>
        </w:tc>
        <w:tc>
          <w:tcPr>
            <w:tcW w:w="992" w:type="dxa"/>
            <w:tcBorders>
              <w:top w:val="single" w:sz="4" w:space="0" w:color="auto"/>
              <w:left w:val="single" w:sz="4" w:space="0" w:color="auto"/>
              <w:bottom w:val="single" w:sz="4" w:space="0" w:color="auto"/>
              <w:right w:val="single" w:sz="4" w:space="0" w:color="auto"/>
            </w:tcBorders>
            <w:vAlign w:val="center"/>
          </w:tcPr>
          <w:p w14:paraId="5369AE48" w14:textId="77777777" w:rsidR="004300E4" w:rsidRPr="007933F0" w:rsidRDefault="004300E4" w:rsidP="00A7472F">
            <w:pPr>
              <w:jc w:val="center"/>
              <w:rPr>
                <w:color w:val="000000"/>
                <w:sz w:val="20"/>
                <w:szCs w:val="20"/>
              </w:rPr>
            </w:pPr>
            <w:r w:rsidRPr="007933F0">
              <w:rPr>
                <w:color w:val="000000"/>
                <w:sz w:val="20"/>
                <w:szCs w:val="20"/>
              </w:rPr>
              <w:t>160,67</w:t>
            </w:r>
          </w:p>
        </w:tc>
        <w:tc>
          <w:tcPr>
            <w:tcW w:w="992" w:type="dxa"/>
            <w:tcBorders>
              <w:top w:val="single" w:sz="4" w:space="0" w:color="auto"/>
              <w:left w:val="single" w:sz="4" w:space="0" w:color="auto"/>
              <w:bottom w:val="single" w:sz="4" w:space="0" w:color="auto"/>
              <w:right w:val="single" w:sz="4" w:space="0" w:color="auto"/>
            </w:tcBorders>
            <w:vAlign w:val="center"/>
          </w:tcPr>
          <w:p w14:paraId="184FE982" w14:textId="77777777" w:rsidR="004300E4" w:rsidRPr="007933F0" w:rsidRDefault="004300E4" w:rsidP="00A7472F">
            <w:pPr>
              <w:jc w:val="center"/>
              <w:rPr>
                <w:color w:val="000000"/>
                <w:sz w:val="20"/>
                <w:szCs w:val="20"/>
              </w:rPr>
            </w:pPr>
            <w:r w:rsidRPr="007933F0">
              <w:rPr>
                <w:color w:val="000000"/>
                <w:sz w:val="20"/>
                <w:szCs w:val="20"/>
              </w:rPr>
              <w:t>161,00</w:t>
            </w:r>
          </w:p>
        </w:tc>
        <w:tc>
          <w:tcPr>
            <w:tcW w:w="992" w:type="dxa"/>
            <w:tcBorders>
              <w:top w:val="single" w:sz="4" w:space="0" w:color="auto"/>
              <w:left w:val="single" w:sz="4" w:space="0" w:color="auto"/>
              <w:bottom w:val="single" w:sz="4" w:space="0" w:color="auto"/>
              <w:right w:val="single" w:sz="4" w:space="0" w:color="auto"/>
            </w:tcBorders>
            <w:vAlign w:val="center"/>
          </w:tcPr>
          <w:p w14:paraId="4CBDE28A" w14:textId="77777777" w:rsidR="004300E4" w:rsidRPr="007933F0" w:rsidRDefault="004300E4" w:rsidP="00A7472F">
            <w:pPr>
              <w:jc w:val="center"/>
              <w:rPr>
                <w:color w:val="000000"/>
                <w:sz w:val="20"/>
                <w:szCs w:val="20"/>
              </w:rPr>
            </w:pPr>
            <w:r w:rsidRPr="007933F0">
              <w:rPr>
                <w:color w:val="000000"/>
                <w:sz w:val="20"/>
                <w:szCs w:val="20"/>
              </w:rPr>
              <w:t>158,79</w:t>
            </w:r>
          </w:p>
        </w:tc>
        <w:tc>
          <w:tcPr>
            <w:tcW w:w="993" w:type="dxa"/>
            <w:tcBorders>
              <w:top w:val="single" w:sz="4" w:space="0" w:color="auto"/>
              <w:left w:val="single" w:sz="4" w:space="0" w:color="auto"/>
              <w:bottom w:val="single" w:sz="4" w:space="0" w:color="auto"/>
              <w:right w:val="single" w:sz="4" w:space="0" w:color="auto"/>
            </w:tcBorders>
            <w:vAlign w:val="center"/>
          </w:tcPr>
          <w:p w14:paraId="2BA89875" w14:textId="77777777" w:rsidR="004300E4" w:rsidRPr="007933F0" w:rsidRDefault="004300E4" w:rsidP="00A7472F">
            <w:pPr>
              <w:jc w:val="center"/>
              <w:rPr>
                <w:color w:val="000000"/>
                <w:sz w:val="20"/>
                <w:szCs w:val="20"/>
              </w:rPr>
            </w:pPr>
            <w:r w:rsidRPr="007933F0">
              <w:rPr>
                <w:color w:val="000000"/>
                <w:sz w:val="20"/>
                <w:szCs w:val="20"/>
              </w:rPr>
              <w:t>159,12</w:t>
            </w:r>
          </w:p>
        </w:tc>
      </w:tr>
      <w:tr w:rsidR="004300E4" w:rsidRPr="00320F06" w14:paraId="7A9D2F94" w14:textId="77777777" w:rsidTr="00A7472F">
        <w:trPr>
          <w:gridAfter w:val="14"/>
          <w:wAfter w:w="15137" w:type="dxa"/>
          <w:trHeight w:val="30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A90644"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безработных, зарегистрированных в службах занятости, в среднем за год</w:t>
            </w:r>
          </w:p>
        </w:tc>
        <w:tc>
          <w:tcPr>
            <w:tcW w:w="993" w:type="dxa"/>
            <w:tcBorders>
              <w:top w:val="single" w:sz="4" w:space="0" w:color="auto"/>
              <w:left w:val="single" w:sz="4" w:space="0" w:color="auto"/>
              <w:bottom w:val="single" w:sz="4" w:space="0" w:color="auto"/>
              <w:right w:val="single" w:sz="4" w:space="0" w:color="auto"/>
            </w:tcBorders>
            <w:hideMark/>
          </w:tcPr>
          <w:p w14:paraId="786223DC"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6806A1DC" w14:textId="77777777" w:rsidR="004300E4" w:rsidRPr="007933F0" w:rsidRDefault="004300E4" w:rsidP="00A7472F">
            <w:pPr>
              <w:jc w:val="center"/>
              <w:rPr>
                <w:color w:val="000000"/>
                <w:sz w:val="20"/>
                <w:szCs w:val="20"/>
              </w:rPr>
            </w:pPr>
            <w:r w:rsidRPr="007933F0">
              <w:rPr>
                <w:color w:val="000000"/>
                <w:sz w:val="20"/>
                <w:szCs w:val="20"/>
              </w:rPr>
              <w:t>1,58</w:t>
            </w:r>
          </w:p>
        </w:tc>
        <w:tc>
          <w:tcPr>
            <w:tcW w:w="846" w:type="dxa"/>
            <w:tcBorders>
              <w:top w:val="single" w:sz="4" w:space="0" w:color="auto"/>
              <w:left w:val="single" w:sz="4" w:space="0" w:color="auto"/>
              <w:bottom w:val="single" w:sz="4" w:space="0" w:color="auto"/>
              <w:right w:val="single" w:sz="4" w:space="0" w:color="auto"/>
            </w:tcBorders>
            <w:vAlign w:val="center"/>
          </w:tcPr>
          <w:p w14:paraId="617C6756" w14:textId="77777777" w:rsidR="004300E4" w:rsidRPr="007933F0" w:rsidRDefault="004300E4" w:rsidP="00A7472F">
            <w:pPr>
              <w:jc w:val="center"/>
              <w:rPr>
                <w:color w:val="000000"/>
                <w:sz w:val="20"/>
                <w:szCs w:val="20"/>
              </w:rPr>
            </w:pPr>
            <w:r w:rsidRPr="007933F0">
              <w:rPr>
                <w:color w:val="000000"/>
                <w:sz w:val="20"/>
                <w:szCs w:val="20"/>
              </w:rPr>
              <w:t>1,52</w:t>
            </w:r>
          </w:p>
        </w:tc>
        <w:tc>
          <w:tcPr>
            <w:tcW w:w="845" w:type="dxa"/>
            <w:tcBorders>
              <w:top w:val="single" w:sz="4" w:space="0" w:color="auto"/>
              <w:left w:val="single" w:sz="4" w:space="0" w:color="auto"/>
              <w:bottom w:val="single" w:sz="4" w:space="0" w:color="auto"/>
              <w:right w:val="single" w:sz="4" w:space="0" w:color="auto"/>
            </w:tcBorders>
            <w:vAlign w:val="center"/>
          </w:tcPr>
          <w:p w14:paraId="7C953617" w14:textId="77777777" w:rsidR="004300E4" w:rsidRPr="007933F0" w:rsidRDefault="004300E4" w:rsidP="00A7472F">
            <w:pPr>
              <w:jc w:val="center"/>
              <w:rPr>
                <w:color w:val="000000"/>
                <w:sz w:val="20"/>
                <w:szCs w:val="20"/>
              </w:rPr>
            </w:pPr>
            <w:r w:rsidRPr="007933F0">
              <w:rPr>
                <w:color w:val="000000"/>
                <w:sz w:val="20"/>
                <w:szCs w:val="20"/>
              </w:rPr>
              <w:t>1,56</w:t>
            </w:r>
          </w:p>
        </w:tc>
        <w:tc>
          <w:tcPr>
            <w:tcW w:w="983" w:type="dxa"/>
            <w:tcBorders>
              <w:top w:val="single" w:sz="4" w:space="0" w:color="auto"/>
              <w:left w:val="single" w:sz="4" w:space="0" w:color="auto"/>
              <w:bottom w:val="single" w:sz="4" w:space="0" w:color="auto"/>
              <w:right w:val="single" w:sz="4" w:space="0" w:color="auto"/>
            </w:tcBorders>
            <w:vAlign w:val="center"/>
          </w:tcPr>
          <w:p w14:paraId="0349071F" w14:textId="77777777" w:rsidR="004300E4" w:rsidRPr="007933F0" w:rsidRDefault="004300E4" w:rsidP="00A7472F">
            <w:pPr>
              <w:jc w:val="center"/>
              <w:rPr>
                <w:color w:val="000000"/>
                <w:sz w:val="20"/>
                <w:szCs w:val="20"/>
              </w:rPr>
            </w:pPr>
            <w:r w:rsidRPr="007933F0">
              <w:rPr>
                <w:color w:val="000000"/>
                <w:sz w:val="20"/>
                <w:szCs w:val="20"/>
              </w:rPr>
              <w:t>1,51</w:t>
            </w:r>
          </w:p>
        </w:tc>
        <w:tc>
          <w:tcPr>
            <w:tcW w:w="851" w:type="dxa"/>
            <w:tcBorders>
              <w:top w:val="single" w:sz="4" w:space="0" w:color="auto"/>
              <w:left w:val="single" w:sz="4" w:space="0" w:color="auto"/>
              <w:bottom w:val="single" w:sz="4" w:space="0" w:color="auto"/>
              <w:right w:val="single" w:sz="4" w:space="0" w:color="auto"/>
            </w:tcBorders>
            <w:vAlign w:val="center"/>
          </w:tcPr>
          <w:p w14:paraId="23A2DFFE" w14:textId="77777777" w:rsidR="004300E4" w:rsidRPr="007933F0" w:rsidRDefault="004300E4" w:rsidP="00A7472F">
            <w:pPr>
              <w:jc w:val="center"/>
              <w:rPr>
                <w:color w:val="000000"/>
                <w:sz w:val="20"/>
                <w:szCs w:val="20"/>
              </w:rPr>
            </w:pPr>
            <w:r w:rsidRPr="007933F0">
              <w:rPr>
                <w:color w:val="000000"/>
                <w:sz w:val="20"/>
                <w:szCs w:val="20"/>
              </w:rPr>
              <w:t>1,49</w:t>
            </w:r>
          </w:p>
        </w:tc>
        <w:tc>
          <w:tcPr>
            <w:tcW w:w="850" w:type="dxa"/>
            <w:tcBorders>
              <w:top w:val="single" w:sz="4" w:space="0" w:color="auto"/>
              <w:left w:val="single" w:sz="4" w:space="0" w:color="auto"/>
              <w:bottom w:val="single" w:sz="4" w:space="0" w:color="auto"/>
              <w:right w:val="single" w:sz="4" w:space="0" w:color="auto"/>
            </w:tcBorders>
            <w:vAlign w:val="center"/>
          </w:tcPr>
          <w:p w14:paraId="3A77E1CD" w14:textId="77777777" w:rsidR="004300E4" w:rsidRPr="007933F0" w:rsidRDefault="004300E4" w:rsidP="00A7472F">
            <w:pPr>
              <w:jc w:val="center"/>
              <w:rPr>
                <w:color w:val="000000"/>
                <w:sz w:val="20"/>
                <w:szCs w:val="20"/>
              </w:rPr>
            </w:pPr>
            <w:r w:rsidRPr="007933F0">
              <w:rPr>
                <w:color w:val="000000"/>
                <w:sz w:val="20"/>
                <w:szCs w:val="20"/>
              </w:rPr>
              <w:t>1,48</w:t>
            </w:r>
          </w:p>
        </w:tc>
        <w:tc>
          <w:tcPr>
            <w:tcW w:w="993" w:type="dxa"/>
            <w:tcBorders>
              <w:top w:val="single" w:sz="4" w:space="0" w:color="auto"/>
              <w:left w:val="single" w:sz="4" w:space="0" w:color="auto"/>
              <w:bottom w:val="single" w:sz="4" w:space="0" w:color="auto"/>
              <w:right w:val="single" w:sz="4" w:space="0" w:color="auto"/>
            </w:tcBorders>
            <w:vAlign w:val="center"/>
          </w:tcPr>
          <w:p w14:paraId="241E4DBD" w14:textId="77777777" w:rsidR="004300E4" w:rsidRPr="007933F0" w:rsidRDefault="004300E4" w:rsidP="00A7472F">
            <w:pPr>
              <w:jc w:val="center"/>
              <w:rPr>
                <w:color w:val="000000"/>
                <w:sz w:val="20"/>
                <w:szCs w:val="20"/>
              </w:rPr>
            </w:pPr>
            <w:r w:rsidRPr="007933F0">
              <w:rPr>
                <w:color w:val="000000"/>
                <w:sz w:val="20"/>
                <w:szCs w:val="20"/>
              </w:rPr>
              <w:t>1,46</w:t>
            </w:r>
          </w:p>
        </w:tc>
        <w:tc>
          <w:tcPr>
            <w:tcW w:w="992" w:type="dxa"/>
            <w:tcBorders>
              <w:top w:val="single" w:sz="4" w:space="0" w:color="auto"/>
              <w:left w:val="single" w:sz="4" w:space="0" w:color="auto"/>
              <w:bottom w:val="single" w:sz="4" w:space="0" w:color="auto"/>
              <w:right w:val="single" w:sz="4" w:space="0" w:color="auto"/>
            </w:tcBorders>
            <w:vAlign w:val="center"/>
          </w:tcPr>
          <w:p w14:paraId="39992473" w14:textId="77777777" w:rsidR="004300E4" w:rsidRPr="007933F0" w:rsidRDefault="004300E4" w:rsidP="00A7472F">
            <w:pPr>
              <w:jc w:val="center"/>
              <w:rPr>
                <w:color w:val="000000"/>
                <w:sz w:val="20"/>
                <w:szCs w:val="20"/>
              </w:rPr>
            </w:pPr>
            <w:r w:rsidRPr="007933F0">
              <w:rPr>
                <w:color w:val="000000"/>
                <w:sz w:val="20"/>
                <w:szCs w:val="20"/>
              </w:rPr>
              <w:t>1,45</w:t>
            </w:r>
          </w:p>
        </w:tc>
        <w:tc>
          <w:tcPr>
            <w:tcW w:w="992" w:type="dxa"/>
            <w:tcBorders>
              <w:top w:val="single" w:sz="4" w:space="0" w:color="auto"/>
              <w:left w:val="single" w:sz="4" w:space="0" w:color="auto"/>
              <w:bottom w:val="single" w:sz="4" w:space="0" w:color="auto"/>
              <w:right w:val="single" w:sz="4" w:space="0" w:color="auto"/>
            </w:tcBorders>
            <w:vAlign w:val="center"/>
          </w:tcPr>
          <w:p w14:paraId="431832FC" w14:textId="77777777" w:rsidR="004300E4" w:rsidRPr="007933F0" w:rsidRDefault="004300E4" w:rsidP="00A7472F">
            <w:pPr>
              <w:jc w:val="center"/>
              <w:rPr>
                <w:color w:val="000000"/>
                <w:sz w:val="20"/>
                <w:szCs w:val="20"/>
              </w:rPr>
            </w:pPr>
            <w:r w:rsidRPr="007933F0">
              <w:rPr>
                <w:color w:val="000000"/>
                <w:sz w:val="20"/>
                <w:szCs w:val="20"/>
              </w:rPr>
              <w:t>1,42</w:t>
            </w:r>
          </w:p>
        </w:tc>
        <w:tc>
          <w:tcPr>
            <w:tcW w:w="992" w:type="dxa"/>
            <w:tcBorders>
              <w:top w:val="single" w:sz="4" w:space="0" w:color="auto"/>
              <w:left w:val="single" w:sz="4" w:space="0" w:color="auto"/>
              <w:bottom w:val="single" w:sz="4" w:space="0" w:color="auto"/>
              <w:right w:val="single" w:sz="4" w:space="0" w:color="auto"/>
            </w:tcBorders>
            <w:vAlign w:val="center"/>
          </w:tcPr>
          <w:p w14:paraId="1268B3E8" w14:textId="77777777" w:rsidR="004300E4" w:rsidRPr="007933F0" w:rsidRDefault="004300E4" w:rsidP="00A7472F">
            <w:pPr>
              <w:jc w:val="center"/>
              <w:rPr>
                <w:color w:val="000000"/>
                <w:sz w:val="20"/>
                <w:szCs w:val="20"/>
              </w:rPr>
            </w:pPr>
            <w:r w:rsidRPr="007933F0">
              <w:rPr>
                <w:color w:val="000000"/>
                <w:sz w:val="20"/>
                <w:szCs w:val="20"/>
              </w:rPr>
              <w:t>1,41</w:t>
            </w:r>
          </w:p>
        </w:tc>
        <w:tc>
          <w:tcPr>
            <w:tcW w:w="992" w:type="dxa"/>
            <w:tcBorders>
              <w:top w:val="single" w:sz="4" w:space="0" w:color="auto"/>
              <w:left w:val="single" w:sz="4" w:space="0" w:color="auto"/>
              <w:bottom w:val="single" w:sz="4" w:space="0" w:color="auto"/>
              <w:right w:val="single" w:sz="4" w:space="0" w:color="auto"/>
            </w:tcBorders>
            <w:vAlign w:val="center"/>
          </w:tcPr>
          <w:p w14:paraId="55CA9443" w14:textId="77777777" w:rsidR="004300E4" w:rsidRPr="007933F0" w:rsidRDefault="004300E4" w:rsidP="00A7472F">
            <w:pPr>
              <w:jc w:val="center"/>
              <w:rPr>
                <w:color w:val="000000"/>
                <w:sz w:val="20"/>
                <w:szCs w:val="20"/>
              </w:rPr>
            </w:pPr>
            <w:r w:rsidRPr="007933F0">
              <w:rPr>
                <w:color w:val="000000"/>
                <w:sz w:val="20"/>
                <w:szCs w:val="20"/>
              </w:rPr>
              <w:t>1,39</w:t>
            </w:r>
          </w:p>
        </w:tc>
        <w:tc>
          <w:tcPr>
            <w:tcW w:w="992" w:type="dxa"/>
            <w:tcBorders>
              <w:top w:val="single" w:sz="4" w:space="0" w:color="auto"/>
              <w:left w:val="single" w:sz="4" w:space="0" w:color="auto"/>
              <w:bottom w:val="single" w:sz="4" w:space="0" w:color="auto"/>
              <w:right w:val="single" w:sz="4" w:space="0" w:color="auto"/>
            </w:tcBorders>
            <w:vAlign w:val="center"/>
          </w:tcPr>
          <w:p w14:paraId="57A6A508" w14:textId="77777777" w:rsidR="004300E4" w:rsidRPr="007933F0" w:rsidRDefault="004300E4" w:rsidP="00A7472F">
            <w:pPr>
              <w:jc w:val="center"/>
              <w:rPr>
                <w:color w:val="000000"/>
                <w:sz w:val="20"/>
                <w:szCs w:val="20"/>
              </w:rPr>
            </w:pPr>
            <w:r w:rsidRPr="007933F0">
              <w:rPr>
                <w:color w:val="000000"/>
                <w:sz w:val="20"/>
                <w:szCs w:val="20"/>
              </w:rPr>
              <w:t>1,38</w:t>
            </w:r>
          </w:p>
        </w:tc>
        <w:tc>
          <w:tcPr>
            <w:tcW w:w="993" w:type="dxa"/>
            <w:tcBorders>
              <w:top w:val="single" w:sz="4" w:space="0" w:color="auto"/>
              <w:left w:val="single" w:sz="4" w:space="0" w:color="auto"/>
              <w:bottom w:val="single" w:sz="4" w:space="0" w:color="auto"/>
              <w:right w:val="single" w:sz="4" w:space="0" w:color="auto"/>
            </w:tcBorders>
            <w:vAlign w:val="center"/>
          </w:tcPr>
          <w:p w14:paraId="2F1603D1" w14:textId="77777777" w:rsidR="004300E4" w:rsidRPr="007933F0" w:rsidRDefault="004300E4" w:rsidP="00A7472F">
            <w:pPr>
              <w:jc w:val="center"/>
              <w:rPr>
                <w:color w:val="000000"/>
                <w:sz w:val="20"/>
                <w:szCs w:val="20"/>
              </w:rPr>
            </w:pPr>
            <w:r w:rsidRPr="007933F0">
              <w:rPr>
                <w:color w:val="000000"/>
                <w:sz w:val="20"/>
                <w:szCs w:val="20"/>
              </w:rPr>
              <w:t>1,36</w:t>
            </w:r>
          </w:p>
        </w:tc>
      </w:tr>
      <w:tr w:rsidR="004300E4" w:rsidRPr="00320F06" w14:paraId="2AD658AD" w14:textId="77777777" w:rsidTr="00A7472F">
        <w:trPr>
          <w:gridAfter w:val="14"/>
          <w:wAfter w:w="15137" w:type="dxa"/>
          <w:trHeight w:val="614"/>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B374BFB"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Уровень зарегистрированной безработицы (к трудоспособному населению) </w:t>
            </w:r>
            <w:r w:rsidRPr="00320F06">
              <w:rPr>
                <w:rFonts w:eastAsia="Times New Roman"/>
                <w:sz w:val="20"/>
                <w:szCs w:val="20"/>
                <w:lang w:val="en-US" w:eastAsia="ru-RU"/>
              </w:rPr>
              <w:t>(</w:t>
            </w:r>
            <w:r w:rsidRPr="00320F06">
              <w:rPr>
                <w:rFonts w:eastAsia="Times New Roman"/>
                <w:sz w:val="20"/>
                <w:szCs w:val="20"/>
                <w:lang w:eastAsia="ru-RU"/>
              </w:rPr>
              <w:t>среднегодовой)</w:t>
            </w:r>
          </w:p>
        </w:tc>
        <w:tc>
          <w:tcPr>
            <w:tcW w:w="993" w:type="dxa"/>
            <w:tcBorders>
              <w:top w:val="single" w:sz="4" w:space="0" w:color="auto"/>
              <w:left w:val="single" w:sz="4" w:space="0" w:color="auto"/>
              <w:bottom w:val="single" w:sz="4" w:space="0" w:color="auto"/>
              <w:right w:val="single" w:sz="4" w:space="0" w:color="auto"/>
            </w:tcBorders>
            <w:hideMark/>
          </w:tcPr>
          <w:p w14:paraId="136AC8E8"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14:paraId="02AA3557" w14:textId="77777777"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0</w:t>
            </w:r>
          </w:p>
        </w:tc>
        <w:tc>
          <w:tcPr>
            <w:tcW w:w="846" w:type="dxa"/>
            <w:tcBorders>
              <w:top w:val="single" w:sz="4" w:space="0" w:color="auto"/>
              <w:left w:val="single" w:sz="4" w:space="0" w:color="auto"/>
              <w:bottom w:val="single" w:sz="4" w:space="0" w:color="auto"/>
              <w:right w:val="single" w:sz="4" w:space="0" w:color="auto"/>
            </w:tcBorders>
            <w:vAlign w:val="center"/>
          </w:tcPr>
          <w:p w14:paraId="56CD01E7" w14:textId="77777777" w:rsidR="004300E4" w:rsidRPr="007933F0" w:rsidRDefault="004300E4" w:rsidP="00A7472F">
            <w:pPr>
              <w:jc w:val="center"/>
              <w:rPr>
                <w:color w:val="000000"/>
                <w:sz w:val="20"/>
                <w:szCs w:val="20"/>
              </w:rPr>
            </w:pPr>
            <w:r w:rsidRPr="007933F0">
              <w:rPr>
                <w:color w:val="000000"/>
                <w:sz w:val="20"/>
                <w:szCs w:val="20"/>
              </w:rPr>
              <w:t>1</w:t>
            </w:r>
            <w:r>
              <w:rPr>
                <w:color w:val="000000"/>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14:paraId="11CED6B6" w14:textId="77777777" w:rsidR="004300E4" w:rsidRPr="007933F0" w:rsidRDefault="004300E4" w:rsidP="00A7472F">
            <w:pPr>
              <w:jc w:val="center"/>
              <w:rPr>
                <w:color w:val="000000"/>
                <w:sz w:val="20"/>
                <w:szCs w:val="20"/>
              </w:rPr>
            </w:pPr>
            <w:r w:rsidRPr="007933F0">
              <w:rPr>
                <w:color w:val="000000"/>
                <w:sz w:val="20"/>
                <w:szCs w:val="20"/>
              </w:rPr>
              <w:t>0,92</w:t>
            </w:r>
          </w:p>
        </w:tc>
        <w:tc>
          <w:tcPr>
            <w:tcW w:w="983" w:type="dxa"/>
            <w:tcBorders>
              <w:top w:val="single" w:sz="4" w:space="0" w:color="auto"/>
              <w:left w:val="single" w:sz="4" w:space="0" w:color="auto"/>
              <w:bottom w:val="single" w:sz="4" w:space="0" w:color="auto"/>
              <w:right w:val="single" w:sz="4" w:space="0" w:color="auto"/>
            </w:tcBorders>
            <w:vAlign w:val="center"/>
          </w:tcPr>
          <w:p w14:paraId="470FBBCA" w14:textId="77777777" w:rsidR="004300E4" w:rsidRPr="007933F0" w:rsidRDefault="004300E4" w:rsidP="00A7472F">
            <w:pPr>
              <w:jc w:val="center"/>
              <w:rPr>
                <w:color w:val="000000"/>
                <w:sz w:val="20"/>
                <w:szCs w:val="20"/>
              </w:rPr>
            </w:pPr>
            <w:r w:rsidRPr="007933F0">
              <w:rPr>
                <w:color w:val="000000"/>
                <w:sz w:val="20"/>
                <w:szCs w:val="20"/>
              </w:rPr>
              <w:t>0,91</w:t>
            </w:r>
          </w:p>
        </w:tc>
        <w:tc>
          <w:tcPr>
            <w:tcW w:w="851" w:type="dxa"/>
            <w:tcBorders>
              <w:top w:val="single" w:sz="4" w:space="0" w:color="auto"/>
              <w:left w:val="single" w:sz="4" w:space="0" w:color="auto"/>
              <w:bottom w:val="single" w:sz="4" w:space="0" w:color="auto"/>
              <w:right w:val="single" w:sz="4" w:space="0" w:color="auto"/>
            </w:tcBorders>
            <w:vAlign w:val="center"/>
          </w:tcPr>
          <w:p w14:paraId="41A40CA6" w14:textId="77777777" w:rsidR="004300E4" w:rsidRPr="007933F0" w:rsidRDefault="004300E4" w:rsidP="00A7472F">
            <w:pPr>
              <w:jc w:val="center"/>
              <w:rPr>
                <w:color w:val="000000"/>
                <w:sz w:val="20"/>
                <w:szCs w:val="20"/>
              </w:rPr>
            </w:pPr>
            <w:r w:rsidRPr="007933F0">
              <w:rPr>
                <w:color w:val="000000"/>
                <w:sz w:val="20"/>
                <w:szCs w:val="20"/>
              </w:rPr>
              <w:t>0,89</w:t>
            </w:r>
          </w:p>
        </w:tc>
        <w:tc>
          <w:tcPr>
            <w:tcW w:w="850" w:type="dxa"/>
            <w:tcBorders>
              <w:top w:val="single" w:sz="4" w:space="0" w:color="auto"/>
              <w:left w:val="single" w:sz="4" w:space="0" w:color="auto"/>
              <w:bottom w:val="single" w:sz="4" w:space="0" w:color="auto"/>
              <w:right w:val="single" w:sz="4" w:space="0" w:color="auto"/>
            </w:tcBorders>
            <w:vAlign w:val="center"/>
          </w:tcPr>
          <w:p w14:paraId="4D861518" w14:textId="77777777" w:rsidR="004300E4" w:rsidRPr="007933F0" w:rsidRDefault="004300E4" w:rsidP="00A7472F">
            <w:pPr>
              <w:jc w:val="center"/>
              <w:rPr>
                <w:color w:val="000000"/>
                <w:sz w:val="20"/>
                <w:szCs w:val="20"/>
              </w:rPr>
            </w:pPr>
            <w:r w:rsidRPr="007933F0">
              <w:rPr>
                <w:color w:val="000000"/>
                <w:sz w:val="20"/>
                <w:szCs w:val="20"/>
              </w:rPr>
              <w:t>0,9</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2BE41CED" w14:textId="77777777" w:rsidR="004300E4" w:rsidRPr="007933F0" w:rsidRDefault="004300E4" w:rsidP="00A7472F">
            <w:pPr>
              <w:jc w:val="center"/>
              <w:rPr>
                <w:color w:val="000000"/>
                <w:sz w:val="20"/>
                <w:szCs w:val="20"/>
              </w:rPr>
            </w:pPr>
            <w:r w:rsidRPr="007933F0">
              <w:rPr>
                <w:color w:val="000000"/>
                <w:sz w:val="20"/>
                <w:szCs w:val="20"/>
              </w:rPr>
              <w:t>0,88</w:t>
            </w:r>
          </w:p>
        </w:tc>
        <w:tc>
          <w:tcPr>
            <w:tcW w:w="992" w:type="dxa"/>
            <w:tcBorders>
              <w:top w:val="single" w:sz="4" w:space="0" w:color="auto"/>
              <w:left w:val="single" w:sz="4" w:space="0" w:color="auto"/>
              <w:bottom w:val="single" w:sz="4" w:space="0" w:color="auto"/>
              <w:right w:val="single" w:sz="4" w:space="0" w:color="auto"/>
            </w:tcBorders>
            <w:vAlign w:val="center"/>
          </w:tcPr>
          <w:p w14:paraId="69367674" w14:textId="77777777" w:rsidR="004300E4" w:rsidRPr="007933F0" w:rsidRDefault="004300E4" w:rsidP="00A7472F">
            <w:pPr>
              <w:jc w:val="center"/>
              <w:rPr>
                <w:color w:val="000000"/>
                <w:sz w:val="20"/>
                <w:szCs w:val="20"/>
              </w:rPr>
            </w:pPr>
            <w:r w:rsidRPr="007933F0">
              <w:rPr>
                <w:color w:val="000000"/>
                <w:sz w:val="20"/>
                <w:szCs w:val="20"/>
              </w:rPr>
              <w:t>0,9</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96B2F7B" w14:textId="77777777" w:rsidR="004300E4" w:rsidRPr="007933F0" w:rsidRDefault="004300E4" w:rsidP="00A7472F">
            <w:pPr>
              <w:jc w:val="center"/>
              <w:rPr>
                <w:color w:val="000000"/>
                <w:sz w:val="20"/>
                <w:szCs w:val="20"/>
              </w:rPr>
            </w:pPr>
            <w:r w:rsidRPr="007933F0">
              <w:rPr>
                <w:color w:val="000000"/>
                <w:sz w:val="20"/>
                <w:szCs w:val="20"/>
              </w:rPr>
              <w:t>0,87</w:t>
            </w:r>
          </w:p>
        </w:tc>
        <w:tc>
          <w:tcPr>
            <w:tcW w:w="992" w:type="dxa"/>
            <w:tcBorders>
              <w:top w:val="single" w:sz="4" w:space="0" w:color="auto"/>
              <w:left w:val="single" w:sz="4" w:space="0" w:color="auto"/>
              <w:bottom w:val="single" w:sz="4" w:space="0" w:color="auto"/>
              <w:right w:val="single" w:sz="4" w:space="0" w:color="auto"/>
            </w:tcBorders>
            <w:vAlign w:val="center"/>
          </w:tcPr>
          <w:p w14:paraId="50097EBD" w14:textId="77777777" w:rsidR="004300E4" w:rsidRPr="007933F0" w:rsidRDefault="004300E4" w:rsidP="00A7472F">
            <w:pPr>
              <w:jc w:val="center"/>
              <w:rPr>
                <w:color w:val="000000"/>
                <w:sz w:val="20"/>
                <w:szCs w:val="20"/>
              </w:rPr>
            </w:pPr>
            <w:r w:rsidRPr="007933F0">
              <w:rPr>
                <w:color w:val="000000"/>
                <w:sz w:val="20"/>
                <w:szCs w:val="20"/>
              </w:rPr>
              <w:t>0,89</w:t>
            </w:r>
          </w:p>
        </w:tc>
        <w:tc>
          <w:tcPr>
            <w:tcW w:w="992" w:type="dxa"/>
            <w:tcBorders>
              <w:top w:val="single" w:sz="4" w:space="0" w:color="auto"/>
              <w:left w:val="single" w:sz="4" w:space="0" w:color="auto"/>
              <w:bottom w:val="single" w:sz="4" w:space="0" w:color="auto"/>
              <w:right w:val="single" w:sz="4" w:space="0" w:color="auto"/>
            </w:tcBorders>
            <w:vAlign w:val="center"/>
          </w:tcPr>
          <w:p w14:paraId="174FF892" w14:textId="77777777" w:rsidR="004300E4" w:rsidRPr="007933F0" w:rsidRDefault="004300E4" w:rsidP="00A7472F">
            <w:pPr>
              <w:jc w:val="center"/>
              <w:rPr>
                <w:color w:val="000000"/>
                <w:sz w:val="20"/>
                <w:szCs w:val="20"/>
              </w:rPr>
            </w:pPr>
            <w:r w:rsidRPr="007933F0">
              <w:rPr>
                <w:color w:val="000000"/>
                <w:sz w:val="20"/>
                <w:szCs w:val="20"/>
              </w:rPr>
              <w:t>0,86</w:t>
            </w:r>
          </w:p>
        </w:tc>
        <w:tc>
          <w:tcPr>
            <w:tcW w:w="992" w:type="dxa"/>
            <w:tcBorders>
              <w:top w:val="single" w:sz="4" w:space="0" w:color="auto"/>
              <w:left w:val="single" w:sz="4" w:space="0" w:color="auto"/>
              <w:bottom w:val="single" w:sz="4" w:space="0" w:color="auto"/>
              <w:right w:val="single" w:sz="4" w:space="0" w:color="auto"/>
            </w:tcBorders>
            <w:vAlign w:val="center"/>
          </w:tcPr>
          <w:p w14:paraId="71FFBFB2" w14:textId="77777777" w:rsidR="004300E4" w:rsidRPr="007933F0" w:rsidRDefault="004300E4" w:rsidP="00A7472F">
            <w:pPr>
              <w:jc w:val="center"/>
              <w:rPr>
                <w:color w:val="000000"/>
                <w:sz w:val="20"/>
                <w:szCs w:val="20"/>
              </w:rPr>
            </w:pPr>
            <w:r w:rsidRPr="007933F0">
              <w:rPr>
                <w:color w:val="000000"/>
                <w:sz w:val="20"/>
                <w:szCs w:val="20"/>
              </w:rPr>
              <w:t>0,89</w:t>
            </w:r>
          </w:p>
        </w:tc>
        <w:tc>
          <w:tcPr>
            <w:tcW w:w="993" w:type="dxa"/>
            <w:tcBorders>
              <w:top w:val="single" w:sz="4" w:space="0" w:color="auto"/>
              <w:left w:val="single" w:sz="4" w:space="0" w:color="auto"/>
              <w:bottom w:val="single" w:sz="4" w:space="0" w:color="auto"/>
              <w:right w:val="single" w:sz="4" w:space="0" w:color="auto"/>
            </w:tcBorders>
            <w:vAlign w:val="center"/>
          </w:tcPr>
          <w:p w14:paraId="7B69F484" w14:textId="77777777" w:rsidR="004300E4" w:rsidRPr="007933F0" w:rsidRDefault="004300E4" w:rsidP="00A7472F">
            <w:pPr>
              <w:jc w:val="center"/>
              <w:rPr>
                <w:color w:val="000000"/>
                <w:sz w:val="20"/>
                <w:szCs w:val="20"/>
              </w:rPr>
            </w:pPr>
            <w:r w:rsidRPr="007933F0">
              <w:rPr>
                <w:color w:val="000000"/>
                <w:sz w:val="20"/>
                <w:szCs w:val="20"/>
              </w:rPr>
              <w:t>0,85</w:t>
            </w:r>
          </w:p>
        </w:tc>
      </w:tr>
      <w:tr w:rsidR="004300E4" w:rsidRPr="00320F06" w14:paraId="56D1D7BD" w14:textId="77777777" w:rsidTr="00A7472F">
        <w:trPr>
          <w:gridAfter w:val="14"/>
          <w:wAfter w:w="15137" w:type="dxa"/>
          <w:trHeight w:val="209"/>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C14ADE6" w14:textId="77777777"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t xml:space="preserve">Среднесписочная численность работников </w:t>
            </w:r>
            <w:proofErr w:type="gramStart"/>
            <w:r w:rsidRPr="00320F06">
              <w:rPr>
                <w:rFonts w:eastAsia="Times New Roman"/>
                <w:sz w:val="20"/>
                <w:szCs w:val="20"/>
                <w:lang w:eastAsia="ru-RU"/>
              </w:rPr>
              <w:t>организаций  (</w:t>
            </w:r>
            <w:proofErr w:type="gramEnd"/>
            <w:r w:rsidRPr="00320F06">
              <w:rPr>
                <w:rFonts w:eastAsia="Times New Roman"/>
                <w:sz w:val="20"/>
                <w:szCs w:val="20"/>
                <w:lang w:eastAsia="ru-RU"/>
              </w:rPr>
              <w:t>без субъектов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14:paraId="40605494"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4A998DB4" w14:textId="77777777" w:rsidR="004300E4" w:rsidRPr="007933F0" w:rsidRDefault="004300E4" w:rsidP="00A7472F">
            <w:pPr>
              <w:jc w:val="center"/>
              <w:rPr>
                <w:color w:val="000000"/>
                <w:sz w:val="20"/>
                <w:szCs w:val="20"/>
              </w:rPr>
            </w:pPr>
            <w:r w:rsidRPr="007933F0">
              <w:rPr>
                <w:color w:val="000000"/>
                <w:sz w:val="20"/>
                <w:szCs w:val="20"/>
              </w:rPr>
              <w:t>90,20</w:t>
            </w:r>
          </w:p>
        </w:tc>
        <w:tc>
          <w:tcPr>
            <w:tcW w:w="846" w:type="dxa"/>
            <w:tcBorders>
              <w:top w:val="single" w:sz="4" w:space="0" w:color="auto"/>
              <w:left w:val="single" w:sz="4" w:space="0" w:color="auto"/>
              <w:bottom w:val="single" w:sz="4" w:space="0" w:color="auto"/>
              <w:right w:val="single" w:sz="4" w:space="0" w:color="auto"/>
            </w:tcBorders>
            <w:vAlign w:val="center"/>
          </w:tcPr>
          <w:p w14:paraId="7FDE075B" w14:textId="77777777" w:rsidR="004300E4" w:rsidRPr="007933F0" w:rsidRDefault="004300E4" w:rsidP="00A7472F">
            <w:pPr>
              <w:jc w:val="center"/>
              <w:rPr>
                <w:color w:val="000000"/>
                <w:sz w:val="20"/>
                <w:szCs w:val="20"/>
              </w:rPr>
            </w:pPr>
            <w:r w:rsidRPr="007933F0">
              <w:rPr>
                <w:color w:val="000000"/>
                <w:sz w:val="20"/>
                <w:szCs w:val="20"/>
              </w:rPr>
              <w:t>89,80</w:t>
            </w:r>
          </w:p>
        </w:tc>
        <w:tc>
          <w:tcPr>
            <w:tcW w:w="845" w:type="dxa"/>
            <w:tcBorders>
              <w:top w:val="single" w:sz="4" w:space="0" w:color="auto"/>
              <w:left w:val="single" w:sz="4" w:space="0" w:color="auto"/>
              <w:bottom w:val="single" w:sz="4" w:space="0" w:color="auto"/>
              <w:right w:val="single" w:sz="4" w:space="0" w:color="auto"/>
            </w:tcBorders>
            <w:vAlign w:val="center"/>
          </w:tcPr>
          <w:p w14:paraId="03CD2D84" w14:textId="77777777" w:rsidR="004300E4" w:rsidRPr="007933F0" w:rsidRDefault="004300E4" w:rsidP="00A7472F">
            <w:pPr>
              <w:jc w:val="center"/>
              <w:rPr>
                <w:color w:val="000000"/>
                <w:sz w:val="20"/>
                <w:szCs w:val="20"/>
              </w:rPr>
            </w:pPr>
            <w:r w:rsidRPr="007933F0">
              <w:rPr>
                <w:color w:val="000000"/>
                <w:sz w:val="20"/>
                <w:szCs w:val="20"/>
              </w:rPr>
              <w:t>86,10</w:t>
            </w:r>
          </w:p>
        </w:tc>
        <w:tc>
          <w:tcPr>
            <w:tcW w:w="983" w:type="dxa"/>
            <w:tcBorders>
              <w:top w:val="single" w:sz="4" w:space="0" w:color="auto"/>
              <w:left w:val="single" w:sz="4" w:space="0" w:color="auto"/>
              <w:bottom w:val="single" w:sz="4" w:space="0" w:color="auto"/>
              <w:right w:val="single" w:sz="4" w:space="0" w:color="auto"/>
            </w:tcBorders>
            <w:vAlign w:val="center"/>
          </w:tcPr>
          <w:p w14:paraId="7157D361" w14:textId="77777777" w:rsidR="004300E4" w:rsidRPr="007933F0" w:rsidRDefault="004300E4" w:rsidP="00A7472F">
            <w:pPr>
              <w:jc w:val="center"/>
              <w:rPr>
                <w:color w:val="000000"/>
                <w:sz w:val="20"/>
                <w:szCs w:val="20"/>
              </w:rPr>
            </w:pPr>
            <w:r w:rsidRPr="007933F0">
              <w:rPr>
                <w:color w:val="000000"/>
                <w:sz w:val="20"/>
                <w:szCs w:val="20"/>
              </w:rPr>
              <w:t>85,11</w:t>
            </w:r>
          </w:p>
        </w:tc>
        <w:tc>
          <w:tcPr>
            <w:tcW w:w="851" w:type="dxa"/>
            <w:tcBorders>
              <w:top w:val="single" w:sz="4" w:space="0" w:color="auto"/>
              <w:left w:val="single" w:sz="4" w:space="0" w:color="auto"/>
              <w:bottom w:val="single" w:sz="4" w:space="0" w:color="auto"/>
              <w:right w:val="single" w:sz="4" w:space="0" w:color="auto"/>
            </w:tcBorders>
            <w:vAlign w:val="center"/>
          </w:tcPr>
          <w:p w14:paraId="51551371" w14:textId="77777777" w:rsidR="004300E4" w:rsidRPr="007933F0" w:rsidRDefault="004300E4" w:rsidP="00A7472F">
            <w:pPr>
              <w:jc w:val="center"/>
              <w:rPr>
                <w:color w:val="000000"/>
                <w:sz w:val="20"/>
                <w:szCs w:val="20"/>
              </w:rPr>
            </w:pPr>
            <w:r w:rsidRPr="007933F0">
              <w:rPr>
                <w:color w:val="000000"/>
                <w:sz w:val="20"/>
                <w:szCs w:val="20"/>
              </w:rPr>
              <w:t>85,54</w:t>
            </w:r>
          </w:p>
        </w:tc>
        <w:tc>
          <w:tcPr>
            <w:tcW w:w="850" w:type="dxa"/>
            <w:tcBorders>
              <w:top w:val="single" w:sz="4" w:space="0" w:color="auto"/>
              <w:left w:val="single" w:sz="4" w:space="0" w:color="auto"/>
              <w:bottom w:val="single" w:sz="4" w:space="0" w:color="auto"/>
              <w:right w:val="single" w:sz="4" w:space="0" w:color="auto"/>
            </w:tcBorders>
            <w:vAlign w:val="center"/>
          </w:tcPr>
          <w:p w14:paraId="47D7C2C6" w14:textId="77777777" w:rsidR="004300E4" w:rsidRPr="007933F0" w:rsidRDefault="004300E4" w:rsidP="00A7472F">
            <w:pPr>
              <w:jc w:val="center"/>
              <w:rPr>
                <w:color w:val="000000"/>
                <w:sz w:val="20"/>
                <w:szCs w:val="20"/>
              </w:rPr>
            </w:pPr>
            <w:r w:rsidRPr="007933F0">
              <w:rPr>
                <w:color w:val="000000"/>
                <w:sz w:val="20"/>
                <w:szCs w:val="20"/>
              </w:rPr>
              <w:t>84,14</w:t>
            </w:r>
          </w:p>
        </w:tc>
        <w:tc>
          <w:tcPr>
            <w:tcW w:w="993" w:type="dxa"/>
            <w:tcBorders>
              <w:top w:val="single" w:sz="4" w:space="0" w:color="auto"/>
              <w:left w:val="single" w:sz="4" w:space="0" w:color="auto"/>
              <w:bottom w:val="single" w:sz="4" w:space="0" w:color="auto"/>
              <w:right w:val="single" w:sz="4" w:space="0" w:color="auto"/>
            </w:tcBorders>
            <w:vAlign w:val="center"/>
          </w:tcPr>
          <w:p w14:paraId="3B57EEE9" w14:textId="77777777" w:rsidR="004300E4" w:rsidRPr="007933F0" w:rsidRDefault="004300E4" w:rsidP="00A7472F">
            <w:pPr>
              <w:jc w:val="center"/>
              <w:rPr>
                <w:color w:val="000000"/>
                <w:sz w:val="20"/>
                <w:szCs w:val="20"/>
              </w:rPr>
            </w:pPr>
            <w:r w:rsidRPr="007933F0">
              <w:rPr>
                <w:color w:val="000000"/>
                <w:sz w:val="20"/>
                <w:szCs w:val="20"/>
              </w:rPr>
              <w:t>84,56</w:t>
            </w:r>
          </w:p>
        </w:tc>
        <w:tc>
          <w:tcPr>
            <w:tcW w:w="992" w:type="dxa"/>
            <w:tcBorders>
              <w:top w:val="single" w:sz="4" w:space="0" w:color="auto"/>
              <w:left w:val="single" w:sz="4" w:space="0" w:color="auto"/>
              <w:bottom w:val="single" w:sz="4" w:space="0" w:color="auto"/>
              <w:right w:val="single" w:sz="4" w:space="0" w:color="auto"/>
            </w:tcBorders>
            <w:vAlign w:val="center"/>
          </w:tcPr>
          <w:p w14:paraId="37753756" w14:textId="77777777" w:rsidR="004300E4" w:rsidRPr="007933F0" w:rsidRDefault="004300E4" w:rsidP="00A7472F">
            <w:pPr>
              <w:jc w:val="center"/>
              <w:rPr>
                <w:color w:val="000000"/>
                <w:sz w:val="20"/>
                <w:szCs w:val="20"/>
              </w:rPr>
            </w:pPr>
            <w:r w:rsidRPr="007933F0">
              <w:rPr>
                <w:color w:val="000000"/>
                <w:sz w:val="20"/>
                <w:szCs w:val="20"/>
              </w:rPr>
              <w:t>83,17</w:t>
            </w:r>
          </w:p>
        </w:tc>
        <w:tc>
          <w:tcPr>
            <w:tcW w:w="992" w:type="dxa"/>
            <w:tcBorders>
              <w:top w:val="single" w:sz="4" w:space="0" w:color="auto"/>
              <w:left w:val="single" w:sz="4" w:space="0" w:color="auto"/>
              <w:bottom w:val="single" w:sz="4" w:space="0" w:color="auto"/>
              <w:right w:val="single" w:sz="4" w:space="0" w:color="auto"/>
            </w:tcBorders>
            <w:vAlign w:val="center"/>
          </w:tcPr>
          <w:p w14:paraId="26D8BE27" w14:textId="77777777" w:rsidR="004300E4" w:rsidRPr="007933F0" w:rsidRDefault="004300E4" w:rsidP="00A7472F">
            <w:pPr>
              <w:jc w:val="center"/>
              <w:rPr>
                <w:color w:val="000000"/>
                <w:sz w:val="20"/>
                <w:szCs w:val="20"/>
              </w:rPr>
            </w:pPr>
            <w:r w:rsidRPr="007933F0">
              <w:rPr>
                <w:color w:val="000000"/>
                <w:sz w:val="20"/>
                <w:szCs w:val="20"/>
              </w:rPr>
              <w:t>83,59</w:t>
            </w:r>
          </w:p>
        </w:tc>
        <w:tc>
          <w:tcPr>
            <w:tcW w:w="992" w:type="dxa"/>
            <w:tcBorders>
              <w:top w:val="single" w:sz="4" w:space="0" w:color="auto"/>
              <w:left w:val="single" w:sz="4" w:space="0" w:color="auto"/>
              <w:bottom w:val="single" w:sz="4" w:space="0" w:color="auto"/>
              <w:right w:val="single" w:sz="4" w:space="0" w:color="auto"/>
            </w:tcBorders>
            <w:vAlign w:val="center"/>
          </w:tcPr>
          <w:p w14:paraId="6403A4D3" w14:textId="77777777" w:rsidR="004300E4" w:rsidRPr="007933F0" w:rsidRDefault="004300E4" w:rsidP="00A7472F">
            <w:pPr>
              <w:jc w:val="center"/>
              <w:rPr>
                <w:color w:val="000000"/>
                <w:sz w:val="20"/>
                <w:szCs w:val="20"/>
              </w:rPr>
            </w:pPr>
            <w:r w:rsidRPr="007933F0">
              <w:rPr>
                <w:color w:val="000000"/>
                <w:sz w:val="20"/>
                <w:szCs w:val="20"/>
              </w:rPr>
              <w:t>82,22</w:t>
            </w:r>
          </w:p>
        </w:tc>
        <w:tc>
          <w:tcPr>
            <w:tcW w:w="992" w:type="dxa"/>
            <w:tcBorders>
              <w:top w:val="single" w:sz="4" w:space="0" w:color="auto"/>
              <w:left w:val="single" w:sz="4" w:space="0" w:color="auto"/>
              <w:bottom w:val="single" w:sz="4" w:space="0" w:color="auto"/>
              <w:right w:val="single" w:sz="4" w:space="0" w:color="auto"/>
            </w:tcBorders>
            <w:vAlign w:val="center"/>
          </w:tcPr>
          <w:p w14:paraId="7AD71781" w14:textId="77777777" w:rsidR="004300E4" w:rsidRPr="007933F0" w:rsidRDefault="004300E4" w:rsidP="00A7472F">
            <w:pPr>
              <w:jc w:val="center"/>
              <w:rPr>
                <w:color w:val="000000"/>
                <w:sz w:val="20"/>
                <w:szCs w:val="20"/>
              </w:rPr>
            </w:pPr>
            <w:r w:rsidRPr="007933F0">
              <w:rPr>
                <w:color w:val="000000"/>
                <w:sz w:val="20"/>
                <w:szCs w:val="20"/>
              </w:rPr>
              <w:t>82,63</w:t>
            </w:r>
          </w:p>
        </w:tc>
        <w:tc>
          <w:tcPr>
            <w:tcW w:w="992" w:type="dxa"/>
            <w:tcBorders>
              <w:top w:val="single" w:sz="4" w:space="0" w:color="auto"/>
              <w:left w:val="single" w:sz="4" w:space="0" w:color="auto"/>
              <w:bottom w:val="single" w:sz="4" w:space="0" w:color="auto"/>
              <w:right w:val="single" w:sz="4" w:space="0" w:color="auto"/>
            </w:tcBorders>
            <w:vAlign w:val="center"/>
          </w:tcPr>
          <w:p w14:paraId="28AD9C70" w14:textId="77777777" w:rsidR="004300E4" w:rsidRPr="007933F0" w:rsidRDefault="004300E4" w:rsidP="00A7472F">
            <w:pPr>
              <w:jc w:val="center"/>
              <w:rPr>
                <w:color w:val="000000"/>
                <w:sz w:val="20"/>
                <w:szCs w:val="20"/>
              </w:rPr>
            </w:pPr>
            <w:r w:rsidRPr="007933F0">
              <w:rPr>
                <w:color w:val="000000"/>
                <w:sz w:val="20"/>
                <w:szCs w:val="20"/>
              </w:rPr>
              <w:t>81,27</w:t>
            </w:r>
          </w:p>
        </w:tc>
        <w:tc>
          <w:tcPr>
            <w:tcW w:w="993" w:type="dxa"/>
            <w:tcBorders>
              <w:top w:val="single" w:sz="4" w:space="0" w:color="auto"/>
              <w:left w:val="single" w:sz="4" w:space="0" w:color="auto"/>
              <w:bottom w:val="single" w:sz="4" w:space="0" w:color="auto"/>
              <w:right w:val="single" w:sz="4" w:space="0" w:color="auto"/>
            </w:tcBorders>
            <w:vAlign w:val="center"/>
          </w:tcPr>
          <w:p w14:paraId="27572FCF" w14:textId="77777777" w:rsidR="004300E4" w:rsidRPr="007933F0" w:rsidRDefault="004300E4" w:rsidP="00A7472F">
            <w:pPr>
              <w:jc w:val="center"/>
              <w:rPr>
                <w:color w:val="000000"/>
                <w:sz w:val="20"/>
                <w:szCs w:val="20"/>
              </w:rPr>
            </w:pPr>
            <w:r w:rsidRPr="007933F0">
              <w:rPr>
                <w:color w:val="000000"/>
                <w:sz w:val="20"/>
                <w:szCs w:val="20"/>
              </w:rPr>
              <w:t>81,68</w:t>
            </w:r>
          </w:p>
        </w:tc>
      </w:tr>
      <w:tr w:rsidR="004300E4" w:rsidRPr="00320F06" w14:paraId="5E187DA9" w14:textId="77777777" w:rsidTr="00A7472F">
        <w:trPr>
          <w:gridAfter w:val="14"/>
          <w:wAfter w:w="15137" w:type="dxa"/>
          <w:trHeight w:val="209"/>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B4E48B3" w14:textId="77777777"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lastRenderedPageBreak/>
              <w:t>Среднемесячная начисленная заработная плата работников организаций (без субъектов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14:paraId="1547C91B"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sz w:val="20"/>
                <w:szCs w:val="20"/>
                <w:lang w:eastAsia="ru-RU"/>
              </w:rPr>
              <w:t xml:space="preserve">рублей </w:t>
            </w:r>
          </w:p>
        </w:tc>
        <w:tc>
          <w:tcPr>
            <w:tcW w:w="869" w:type="dxa"/>
            <w:tcBorders>
              <w:top w:val="single" w:sz="4" w:space="0" w:color="auto"/>
              <w:left w:val="single" w:sz="4" w:space="0" w:color="auto"/>
              <w:bottom w:val="single" w:sz="4" w:space="0" w:color="auto"/>
              <w:right w:val="single" w:sz="4" w:space="0" w:color="auto"/>
            </w:tcBorders>
            <w:vAlign w:val="center"/>
          </w:tcPr>
          <w:p w14:paraId="7DFACE9F" w14:textId="77777777" w:rsidR="004300E4" w:rsidRPr="007933F0" w:rsidRDefault="004300E4" w:rsidP="00A7472F">
            <w:pPr>
              <w:jc w:val="center"/>
              <w:rPr>
                <w:color w:val="000000"/>
                <w:sz w:val="20"/>
                <w:szCs w:val="20"/>
              </w:rPr>
            </w:pPr>
            <w:r w:rsidRPr="007933F0">
              <w:rPr>
                <w:color w:val="000000"/>
                <w:sz w:val="20"/>
                <w:szCs w:val="20"/>
              </w:rPr>
              <w:t>61</w:t>
            </w:r>
            <w:r>
              <w:rPr>
                <w:color w:val="000000"/>
                <w:sz w:val="20"/>
                <w:szCs w:val="20"/>
              </w:rPr>
              <w:t xml:space="preserve"> </w:t>
            </w:r>
            <w:r w:rsidRPr="007933F0">
              <w:rPr>
                <w:color w:val="000000"/>
                <w:sz w:val="20"/>
                <w:szCs w:val="20"/>
              </w:rPr>
              <w:t>291,20</w:t>
            </w:r>
          </w:p>
        </w:tc>
        <w:tc>
          <w:tcPr>
            <w:tcW w:w="846" w:type="dxa"/>
            <w:tcBorders>
              <w:top w:val="single" w:sz="4" w:space="0" w:color="auto"/>
              <w:left w:val="single" w:sz="4" w:space="0" w:color="auto"/>
              <w:bottom w:val="single" w:sz="4" w:space="0" w:color="auto"/>
              <w:right w:val="single" w:sz="4" w:space="0" w:color="auto"/>
            </w:tcBorders>
            <w:vAlign w:val="center"/>
          </w:tcPr>
          <w:p w14:paraId="19D5A459" w14:textId="77777777" w:rsidR="004300E4" w:rsidRPr="007933F0" w:rsidRDefault="004300E4" w:rsidP="00A7472F">
            <w:pPr>
              <w:jc w:val="center"/>
              <w:rPr>
                <w:color w:val="000000"/>
                <w:sz w:val="20"/>
                <w:szCs w:val="20"/>
              </w:rPr>
            </w:pPr>
            <w:r w:rsidRPr="007933F0">
              <w:rPr>
                <w:color w:val="000000"/>
                <w:sz w:val="20"/>
                <w:szCs w:val="20"/>
              </w:rPr>
              <w:t>68</w:t>
            </w:r>
            <w:r>
              <w:rPr>
                <w:color w:val="000000"/>
                <w:sz w:val="20"/>
                <w:szCs w:val="20"/>
              </w:rPr>
              <w:t xml:space="preserve"> </w:t>
            </w:r>
            <w:r w:rsidRPr="007933F0">
              <w:rPr>
                <w:color w:val="000000"/>
                <w:sz w:val="20"/>
                <w:szCs w:val="20"/>
              </w:rPr>
              <w:t>496,60</w:t>
            </w:r>
          </w:p>
        </w:tc>
        <w:tc>
          <w:tcPr>
            <w:tcW w:w="845" w:type="dxa"/>
            <w:tcBorders>
              <w:top w:val="single" w:sz="4" w:space="0" w:color="auto"/>
              <w:left w:val="single" w:sz="4" w:space="0" w:color="auto"/>
              <w:bottom w:val="single" w:sz="4" w:space="0" w:color="auto"/>
              <w:right w:val="single" w:sz="4" w:space="0" w:color="auto"/>
            </w:tcBorders>
            <w:vAlign w:val="center"/>
          </w:tcPr>
          <w:p w14:paraId="340EA41A" w14:textId="77777777" w:rsidR="004300E4" w:rsidRPr="007933F0" w:rsidRDefault="004300E4" w:rsidP="00A7472F">
            <w:pPr>
              <w:jc w:val="center"/>
              <w:rPr>
                <w:color w:val="000000"/>
                <w:sz w:val="20"/>
                <w:szCs w:val="20"/>
              </w:rPr>
            </w:pPr>
            <w:r w:rsidRPr="007933F0">
              <w:rPr>
                <w:color w:val="000000"/>
                <w:sz w:val="20"/>
                <w:szCs w:val="20"/>
              </w:rPr>
              <w:t>73</w:t>
            </w:r>
            <w:r>
              <w:rPr>
                <w:color w:val="000000"/>
                <w:sz w:val="20"/>
                <w:szCs w:val="20"/>
              </w:rPr>
              <w:t xml:space="preserve"> </w:t>
            </w:r>
            <w:r w:rsidRPr="007933F0">
              <w:rPr>
                <w:color w:val="000000"/>
                <w:sz w:val="20"/>
                <w:szCs w:val="20"/>
              </w:rPr>
              <w:t>839,60</w:t>
            </w:r>
          </w:p>
        </w:tc>
        <w:tc>
          <w:tcPr>
            <w:tcW w:w="983" w:type="dxa"/>
            <w:tcBorders>
              <w:top w:val="single" w:sz="4" w:space="0" w:color="auto"/>
              <w:left w:val="single" w:sz="4" w:space="0" w:color="auto"/>
              <w:bottom w:val="single" w:sz="4" w:space="0" w:color="auto"/>
              <w:right w:val="single" w:sz="4" w:space="0" w:color="auto"/>
            </w:tcBorders>
            <w:vAlign w:val="center"/>
          </w:tcPr>
          <w:p w14:paraId="30BA5502" w14:textId="77777777" w:rsidR="004300E4" w:rsidRPr="007933F0" w:rsidRDefault="004300E4" w:rsidP="00A7472F">
            <w:pPr>
              <w:jc w:val="center"/>
              <w:rPr>
                <w:color w:val="000000"/>
                <w:sz w:val="20"/>
                <w:szCs w:val="20"/>
              </w:rPr>
            </w:pPr>
            <w:r w:rsidRPr="007933F0">
              <w:rPr>
                <w:color w:val="000000"/>
                <w:sz w:val="20"/>
                <w:szCs w:val="20"/>
              </w:rPr>
              <w:t>76</w:t>
            </w:r>
            <w:r>
              <w:rPr>
                <w:color w:val="000000"/>
                <w:sz w:val="20"/>
                <w:szCs w:val="20"/>
              </w:rPr>
              <w:t xml:space="preserve"> </w:t>
            </w:r>
            <w:r w:rsidRPr="007933F0">
              <w:rPr>
                <w:color w:val="000000"/>
                <w:sz w:val="20"/>
                <w:szCs w:val="20"/>
              </w:rPr>
              <w:t>771,51</w:t>
            </w:r>
          </w:p>
        </w:tc>
        <w:tc>
          <w:tcPr>
            <w:tcW w:w="851" w:type="dxa"/>
            <w:tcBorders>
              <w:top w:val="single" w:sz="4" w:space="0" w:color="auto"/>
              <w:left w:val="single" w:sz="4" w:space="0" w:color="auto"/>
              <w:bottom w:val="single" w:sz="4" w:space="0" w:color="auto"/>
              <w:right w:val="single" w:sz="4" w:space="0" w:color="auto"/>
            </w:tcBorders>
            <w:vAlign w:val="center"/>
          </w:tcPr>
          <w:p w14:paraId="775C0637" w14:textId="77777777" w:rsidR="004300E4" w:rsidRPr="007933F0" w:rsidRDefault="004300E4" w:rsidP="00A7472F">
            <w:pPr>
              <w:jc w:val="center"/>
              <w:rPr>
                <w:color w:val="000000"/>
                <w:sz w:val="20"/>
                <w:szCs w:val="20"/>
              </w:rPr>
            </w:pPr>
            <w:r w:rsidRPr="007933F0">
              <w:rPr>
                <w:color w:val="000000"/>
                <w:sz w:val="20"/>
                <w:szCs w:val="20"/>
              </w:rPr>
              <w:t>76</w:t>
            </w:r>
            <w:r>
              <w:rPr>
                <w:color w:val="000000"/>
                <w:sz w:val="20"/>
                <w:szCs w:val="20"/>
              </w:rPr>
              <w:t xml:space="preserve"> </w:t>
            </w:r>
            <w:r w:rsidRPr="007933F0">
              <w:rPr>
                <w:color w:val="000000"/>
                <w:sz w:val="20"/>
                <w:szCs w:val="20"/>
              </w:rPr>
              <w:t>848,28</w:t>
            </w:r>
          </w:p>
        </w:tc>
        <w:tc>
          <w:tcPr>
            <w:tcW w:w="850" w:type="dxa"/>
            <w:tcBorders>
              <w:top w:val="single" w:sz="4" w:space="0" w:color="auto"/>
              <w:left w:val="single" w:sz="4" w:space="0" w:color="auto"/>
              <w:bottom w:val="single" w:sz="4" w:space="0" w:color="auto"/>
              <w:right w:val="single" w:sz="4" w:space="0" w:color="auto"/>
            </w:tcBorders>
            <w:vAlign w:val="center"/>
          </w:tcPr>
          <w:p w14:paraId="206759AE" w14:textId="77777777" w:rsidR="004300E4" w:rsidRPr="007933F0" w:rsidRDefault="004300E4" w:rsidP="00A7472F">
            <w:pPr>
              <w:jc w:val="center"/>
              <w:rPr>
                <w:color w:val="000000"/>
                <w:sz w:val="20"/>
                <w:szCs w:val="20"/>
              </w:rPr>
            </w:pPr>
            <w:r w:rsidRPr="007933F0">
              <w:rPr>
                <w:color w:val="000000"/>
                <w:sz w:val="20"/>
                <w:szCs w:val="20"/>
              </w:rPr>
              <w:t>79</w:t>
            </w:r>
            <w:r>
              <w:rPr>
                <w:color w:val="000000"/>
                <w:sz w:val="20"/>
                <w:szCs w:val="20"/>
              </w:rPr>
              <w:t xml:space="preserve"> </w:t>
            </w:r>
            <w:r w:rsidRPr="007933F0">
              <w:rPr>
                <w:color w:val="000000"/>
                <w:sz w:val="20"/>
                <w:szCs w:val="20"/>
              </w:rPr>
              <w:t>819,84</w:t>
            </w:r>
          </w:p>
        </w:tc>
        <w:tc>
          <w:tcPr>
            <w:tcW w:w="993" w:type="dxa"/>
            <w:tcBorders>
              <w:top w:val="single" w:sz="4" w:space="0" w:color="auto"/>
              <w:left w:val="single" w:sz="4" w:space="0" w:color="auto"/>
              <w:bottom w:val="single" w:sz="4" w:space="0" w:color="auto"/>
              <w:right w:val="single" w:sz="4" w:space="0" w:color="auto"/>
            </w:tcBorders>
            <w:vAlign w:val="center"/>
          </w:tcPr>
          <w:p w14:paraId="37E818B1" w14:textId="77777777" w:rsidR="004300E4" w:rsidRPr="007933F0" w:rsidRDefault="004300E4" w:rsidP="00A7472F">
            <w:pPr>
              <w:jc w:val="center"/>
              <w:rPr>
                <w:color w:val="000000"/>
                <w:sz w:val="20"/>
                <w:szCs w:val="20"/>
              </w:rPr>
            </w:pPr>
            <w:r w:rsidRPr="007933F0">
              <w:rPr>
                <w:color w:val="000000"/>
                <w:sz w:val="20"/>
                <w:szCs w:val="20"/>
              </w:rPr>
              <w:t>79</w:t>
            </w:r>
            <w:r>
              <w:rPr>
                <w:color w:val="000000"/>
                <w:sz w:val="20"/>
                <w:szCs w:val="20"/>
              </w:rPr>
              <w:t xml:space="preserve"> </w:t>
            </w:r>
            <w:r w:rsidRPr="007933F0">
              <w:rPr>
                <w:color w:val="000000"/>
                <w:sz w:val="20"/>
                <w:szCs w:val="20"/>
              </w:rPr>
              <w:t>899,66</w:t>
            </w:r>
          </w:p>
        </w:tc>
        <w:tc>
          <w:tcPr>
            <w:tcW w:w="992" w:type="dxa"/>
            <w:tcBorders>
              <w:top w:val="single" w:sz="4" w:space="0" w:color="auto"/>
              <w:left w:val="single" w:sz="4" w:space="0" w:color="auto"/>
              <w:bottom w:val="single" w:sz="4" w:space="0" w:color="auto"/>
              <w:right w:val="single" w:sz="4" w:space="0" w:color="auto"/>
            </w:tcBorders>
            <w:vAlign w:val="center"/>
          </w:tcPr>
          <w:p w14:paraId="5E0805C8" w14:textId="77777777" w:rsidR="004300E4" w:rsidRPr="007933F0" w:rsidRDefault="004300E4" w:rsidP="00A7472F">
            <w:pPr>
              <w:jc w:val="center"/>
              <w:rPr>
                <w:color w:val="000000"/>
                <w:sz w:val="20"/>
                <w:szCs w:val="20"/>
              </w:rPr>
            </w:pPr>
            <w:r w:rsidRPr="007933F0">
              <w:rPr>
                <w:color w:val="000000"/>
                <w:sz w:val="20"/>
                <w:szCs w:val="20"/>
              </w:rPr>
              <w:t>82</w:t>
            </w:r>
            <w:r>
              <w:rPr>
                <w:color w:val="000000"/>
                <w:sz w:val="20"/>
                <w:szCs w:val="20"/>
              </w:rPr>
              <w:t xml:space="preserve"> </w:t>
            </w:r>
            <w:r w:rsidRPr="007933F0">
              <w:rPr>
                <w:color w:val="000000"/>
                <w:sz w:val="20"/>
                <w:szCs w:val="20"/>
              </w:rPr>
              <w:t>989,20</w:t>
            </w:r>
          </w:p>
        </w:tc>
        <w:tc>
          <w:tcPr>
            <w:tcW w:w="992" w:type="dxa"/>
            <w:tcBorders>
              <w:top w:val="single" w:sz="4" w:space="0" w:color="auto"/>
              <w:left w:val="single" w:sz="4" w:space="0" w:color="auto"/>
              <w:bottom w:val="single" w:sz="4" w:space="0" w:color="auto"/>
              <w:right w:val="single" w:sz="4" w:space="0" w:color="auto"/>
            </w:tcBorders>
            <w:vAlign w:val="center"/>
          </w:tcPr>
          <w:p w14:paraId="74D2AE6F" w14:textId="77777777" w:rsidR="004300E4" w:rsidRPr="007933F0" w:rsidRDefault="004300E4" w:rsidP="00A7472F">
            <w:pPr>
              <w:jc w:val="center"/>
              <w:rPr>
                <w:color w:val="000000"/>
                <w:sz w:val="20"/>
                <w:szCs w:val="20"/>
              </w:rPr>
            </w:pPr>
            <w:r w:rsidRPr="007933F0">
              <w:rPr>
                <w:color w:val="000000"/>
                <w:sz w:val="20"/>
                <w:szCs w:val="20"/>
              </w:rPr>
              <w:t>83</w:t>
            </w:r>
            <w:r>
              <w:rPr>
                <w:color w:val="000000"/>
                <w:sz w:val="20"/>
                <w:szCs w:val="20"/>
              </w:rPr>
              <w:t xml:space="preserve"> </w:t>
            </w:r>
            <w:r w:rsidRPr="007933F0">
              <w:rPr>
                <w:color w:val="000000"/>
                <w:sz w:val="20"/>
                <w:szCs w:val="20"/>
              </w:rPr>
              <w:t>072,19</w:t>
            </w:r>
          </w:p>
        </w:tc>
        <w:tc>
          <w:tcPr>
            <w:tcW w:w="992" w:type="dxa"/>
            <w:tcBorders>
              <w:top w:val="single" w:sz="4" w:space="0" w:color="auto"/>
              <w:left w:val="single" w:sz="4" w:space="0" w:color="auto"/>
              <w:bottom w:val="single" w:sz="4" w:space="0" w:color="auto"/>
              <w:right w:val="single" w:sz="4" w:space="0" w:color="auto"/>
            </w:tcBorders>
            <w:vAlign w:val="center"/>
          </w:tcPr>
          <w:p w14:paraId="517ABDED" w14:textId="77777777" w:rsidR="004300E4" w:rsidRPr="007933F0" w:rsidRDefault="004300E4" w:rsidP="00A7472F">
            <w:pPr>
              <w:jc w:val="center"/>
              <w:rPr>
                <w:color w:val="000000"/>
                <w:sz w:val="20"/>
                <w:szCs w:val="20"/>
              </w:rPr>
            </w:pPr>
            <w:r w:rsidRPr="007933F0">
              <w:rPr>
                <w:color w:val="000000"/>
                <w:sz w:val="20"/>
                <w:szCs w:val="20"/>
              </w:rPr>
              <w:t>86</w:t>
            </w:r>
            <w:r>
              <w:rPr>
                <w:color w:val="000000"/>
                <w:sz w:val="20"/>
                <w:szCs w:val="20"/>
              </w:rPr>
              <w:t xml:space="preserve"> </w:t>
            </w:r>
            <w:r w:rsidRPr="007933F0">
              <w:rPr>
                <w:color w:val="000000"/>
                <w:sz w:val="20"/>
                <w:szCs w:val="20"/>
              </w:rPr>
              <w:t>284,41</w:t>
            </w:r>
          </w:p>
        </w:tc>
        <w:tc>
          <w:tcPr>
            <w:tcW w:w="992" w:type="dxa"/>
            <w:tcBorders>
              <w:top w:val="single" w:sz="4" w:space="0" w:color="auto"/>
              <w:left w:val="single" w:sz="4" w:space="0" w:color="auto"/>
              <w:bottom w:val="single" w:sz="4" w:space="0" w:color="auto"/>
              <w:right w:val="single" w:sz="4" w:space="0" w:color="auto"/>
            </w:tcBorders>
            <w:vAlign w:val="center"/>
          </w:tcPr>
          <w:p w14:paraId="6CD512A0" w14:textId="77777777" w:rsidR="004300E4" w:rsidRPr="007933F0" w:rsidRDefault="004300E4" w:rsidP="00A7472F">
            <w:pPr>
              <w:jc w:val="center"/>
              <w:rPr>
                <w:color w:val="000000"/>
                <w:sz w:val="20"/>
                <w:szCs w:val="20"/>
              </w:rPr>
            </w:pPr>
            <w:r w:rsidRPr="007933F0">
              <w:rPr>
                <w:color w:val="000000"/>
                <w:sz w:val="20"/>
                <w:szCs w:val="20"/>
              </w:rPr>
              <w:t>86</w:t>
            </w:r>
            <w:r>
              <w:rPr>
                <w:color w:val="000000"/>
                <w:sz w:val="20"/>
                <w:szCs w:val="20"/>
              </w:rPr>
              <w:t xml:space="preserve"> </w:t>
            </w:r>
            <w:r w:rsidRPr="007933F0">
              <w:rPr>
                <w:color w:val="000000"/>
                <w:sz w:val="20"/>
                <w:szCs w:val="20"/>
              </w:rPr>
              <w:t>370,70</w:t>
            </w:r>
          </w:p>
        </w:tc>
        <w:tc>
          <w:tcPr>
            <w:tcW w:w="992" w:type="dxa"/>
            <w:tcBorders>
              <w:top w:val="single" w:sz="4" w:space="0" w:color="auto"/>
              <w:left w:val="single" w:sz="4" w:space="0" w:color="auto"/>
              <w:bottom w:val="single" w:sz="4" w:space="0" w:color="auto"/>
              <w:right w:val="single" w:sz="4" w:space="0" w:color="auto"/>
            </w:tcBorders>
            <w:vAlign w:val="center"/>
          </w:tcPr>
          <w:p w14:paraId="453862AF" w14:textId="77777777" w:rsidR="004300E4" w:rsidRPr="007933F0" w:rsidRDefault="004300E4" w:rsidP="00A7472F">
            <w:pPr>
              <w:jc w:val="center"/>
              <w:rPr>
                <w:color w:val="000000"/>
                <w:sz w:val="20"/>
                <w:szCs w:val="20"/>
              </w:rPr>
            </w:pPr>
            <w:r w:rsidRPr="007933F0">
              <w:rPr>
                <w:color w:val="000000"/>
                <w:sz w:val="20"/>
                <w:szCs w:val="20"/>
              </w:rPr>
              <w:t>89</w:t>
            </w:r>
            <w:r>
              <w:rPr>
                <w:color w:val="000000"/>
                <w:sz w:val="20"/>
                <w:szCs w:val="20"/>
              </w:rPr>
              <w:t xml:space="preserve"> </w:t>
            </w:r>
            <w:r w:rsidRPr="007933F0">
              <w:rPr>
                <w:color w:val="000000"/>
                <w:sz w:val="20"/>
                <w:szCs w:val="20"/>
              </w:rPr>
              <w:t>710,46</w:t>
            </w:r>
          </w:p>
        </w:tc>
        <w:tc>
          <w:tcPr>
            <w:tcW w:w="993" w:type="dxa"/>
            <w:tcBorders>
              <w:top w:val="single" w:sz="4" w:space="0" w:color="auto"/>
              <w:left w:val="single" w:sz="4" w:space="0" w:color="auto"/>
              <w:bottom w:val="single" w:sz="4" w:space="0" w:color="auto"/>
              <w:right w:val="single" w:sz="4" w:space="0" w:color="auto"/>
            </w:tcBorders>
            <w:vAlign w:val="center"/>
          </w:tcPr>
          <w:p w14:paraId="1F2EB668" w14:textId="77777777" w:rsidR="004300E4" w:rsidRPr="007933F0" w:rsidRDefault="004300E4" w:rsidP="00A7472F">
            <w:pPr>
              <w:jc w:val="center"/>
              <w:rPr>
                <w:color w:val="000000"/>
                <w:sz w:val="20"/>
                <w:szCs w:val="20"/>
              </w:rPr>
            </w:pPr>
            <w:r w:rsidRPr="007933F0">
              <w:rPr>
                <w:color w:val="000000"/>
                <w:sz w:val="20"/>
                <w:szCs w:val="20"/>
              </w:rPr>
              <w:t>89</w:t>
            </w:r>
            <w:r>
              <w:rPr>
                <w:color w:val="000000"/>
                <w:sz w:val="20"/>
                <w:szCs w:val="20"/>
              </w:rPr>
              <w:t xml:space="preserve"> </w:t>
            </w:r>
            <w:r w:rsidRPr="007933F0">
              <w:rPr>
                <w:color w:val="000000"/>
                <w:sz w:val="20"/>
                <w:szCs w:val="20"/>
              </w:rPr>
              <w:t>800,18</w:t>
            </w:r>
          </w:p>
        </w:tc>
      </w:tr>
      <w:tr w:rsidR="004300E4" w:rsidRPr="00320F06" w14:paraId="1C3FF81A" w14:textId="77777777" w:rsidTr="00A7472F">
        <w:trPr>
          <w:gridAfter w:val="14"/>
          <w:wAfter w:w="15137" w:type="dxa"/>
          <w:trHeight w:val="33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C9999FA" w14:textId="77777777" w:rsidR="004300E4" w:rsidRPr="004037DE"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4037DE">
              <w:rPr>
                <w:rFonts w:eastAsia="Arial Unicode MS"/>
                <w:bCs/>
                <w:sz w:val="20"/>
                <w:szCs w:val="20"/>
                <w:lang w:eastAsia="ru-RU"/>
              </w:rPr>
              <w:t>8. Развитие социальной сферы</w:t>
            </w:r>
          </w:p>
        </w:tc>
        <w:tc>
          <w:tcPr>
            <w:tcW w:w="993" w:type="dxa"/>
            <w:tcBorders>
              <w:top w:val="single" w:sz="4" w:space="0" w:color="auto"/>
              <w:left w:val="single" w:sz="4" w:space="0" w:color="auto"/>
              <w:bottom w:val="single" w:sz="4" w:space="0" w:color="auto"/>
              <w:right w:val="single" w:sz="4" w:space="0" w:color="auto"/>
            </w:tcBorders>
          </w:tcPr>
          <w:p w14:paraId="5BB50700"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4ADA7C84"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3AE7B4E9"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66142A21"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2EA12BE0"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81CFBD3"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AF5CA7D"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265C234"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4D7FF7C"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D711389"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07404C"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F3A48B3"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A03D17E"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F88C023" w14:textId="77777777"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14:paraId="6739234D" w14:textId="77777777" w:rsidTr="00A7472F">
        <w:trPr>
          <w:gridAfter w:val="14"/>
          <w:wAfter w:w="15137" w:type="dxa"/>
          <w:trHeight w:val="354"/>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1DBACF"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bCs/>
                <w:sz w:val="20"/>
                <w:szCs w:val="20"/>
                <w:lang w:eastAsia="ru-RU"/>
              </w:rPr>
              <w:t>Численность детей в дошкольных</w:t>
            </w:r>
            <w:r w:rsidRPr="00320F06">
              <w:rPr>
                <w:rFonts w:eastAsia="Times New Roman"/>
                <w:sz w:val="20"/>
                <w:szCs w:val="20"/>
                <w:lang w:eastAsia="ru-RU"/>
              </w:rPr>
              <w:t xml:space="preserve"> </w:t>
            </w:r>
            <w:r w:rsidRPr="00320F06">
              <w:rPr>
                <w:rFonts w:eastAsia="Times New Roman"/>
                <w:bCs/>
                <w:sz w:val="20"/>
                <w:szCs w:val="20"/>
                <w:lang w:eastAsia="ru-RU"/>
              </w:rPr>
              <w:t>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hideMark/>
          </w:tcPr>
          <w:p w14:paraId="58948E56"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56254BBD"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895</w:t>
            </w:r>
          </w:p>
        </w:tc>
        <w:tc>
          <w:tcPr>
            <w:tcW w:w="846" w:type="dxa"/>
            <w:tcBorders>
              <w:top w:val="single" w:sz="4" w:space="0" w:color="auto"/>
              <w:left w:val="single" w:sz="4" w:space="0" w:color="auto"/>
              <w:bottom w:val="single" w:sz="4" w:space="0" w:color="auto"/>
              <w:right w:val="single" w:sz="4" w:space="0" w:color="auto"/>
            </w:tcBorders>
            <w:vAlign w:val="center"/>
          </w:tcPr>
          <w:p w14:paraId="6FD76AF9"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793</w:t>
            </w:r>
          </w:p>
        </w:tc>
        <w:tc>
          <w:tcPr>
            <w:tcW w:w="845" w:type="dxa"/>
            <w:tcBorders>
              <w:top w:val="single" w:sz="4" w:space="0" w:color="auto"/>
              <w:left w:val="single" w:sz="4" w:space="0" w:color="auto"/>
              <w:bottom w:val="single" w:sz="4" w:space="0" w:color="auto"/>
              <w:right w:val="single" w:sz="4" w:space="0" w:color="auto"/>
            </w:tcBorders>
            <w:vAlign w:val="center"/>
          </w:tcPr>
          <w:p w14:paraId="362FC014"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799</w:t>
            </w:r>
          </w:p>
        </w:tc>
        <w:tc>
          <w:tcPr>
            <w:tcW w:w="983" w:type="dxa"/>
            <w:tcBorders>
              <w:top w:val="single" w:sz="4" w:space="0" w:color="auto"/>
              <w:left w:val="single" w:sz="4" w:space="0" w:color="auto"/>
              <w:bottom w:val="single" w:sz="4" w:space="0" w:color="auto"/>
              <w:right w:val="single" w:sz="4" w:space="0" w:color="auto"/>
            </w:tcBorders>
            <w:vAlign w:val="center"/>
          </w:tcPr>
          <w:p w14:paraId="60E88F36"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799</w:t>
            </w:r>
          </w:p>
        </w:tc>
        <w:tc>
          <w:tcPr>
            <w:tcW w:w="851" w:type="dxa"/>
            <w:tcBorders>
              <w:top w:val="single" w:sz="4" w:space="0" w:color="auto"/>
              <w:left w:val="single" w:sz="4" w:space="0" w:color="auto"/>
              <w:bottom w:val="single" w:sz="4" w:space="0" w:color="auto"/>
              <w:right w:val="single" w:sz="4" w:space="0" w:color="auto"/>
            </w:tcBorders>
            <w:vAlign w:val="center"/>
          </w:tcPr>
          <w:p w14:paraId="54CB038D"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817</w:t>
            </w:r>
          </w:p>
        </w:tc>
        <w:tc>
          <w:tcPr>
            <w:tcW w:w="850" w:type="dxa"/>
            <w:tcBorders>
              <w:top w:val="single" w:sz="4" w:space="0" w:color="auto"/>
              <w:left w:val="single" w:sz="4" w:space="0" w:color="auto"/>
              <w:bottom w:val="single" w:sz="4" w:space="0" w:color="auto"/>
              <w:right w:val="single" w:sz="4" w:space="0" w:color="auto"/>
            </w:tcBorders>
            <w:vAlign w:val="center"/>
          </w:tcPr>
          <w:p w14:paraId="0B541882"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803</w:t>
            </w:r>
          </w:p>
        </w:tc>
        <w:tc>
          <w:tcPr>
            <w:tcW w:w="993" w:type="dxa"/>
            <w:tcBorders>
              <w:top w:val="single" w:sz="4" w:space="0" w:color="auto"/>
              <w:left w:val="single" w:sz="4" w:space="0" w:color="auto"/>
              <w:bottom w:val="single" w:sz="4" w:space="0" w:color="auto"/>
              <w:right w:val="single" w:sz="4" w:space="0" w:color="auto"/>
            </w:tcBorders>
            <w:vAlign w:val="center"/>
          </w:tcPr>
          <w:p w14:paraId="343CF65D"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821</w:t>
            </w:r>
          </w:p>
        </w:tc>
        <w:tc>
          <w:tcPr>
            <w:tcW w:w="992" w:type="dxa"/>
            <w:tcBorders>
              <w:top w:val="single" w:sz="4" w:space="0" w:color="auto"/>
              <w:left w:val="single" w:sz="4" w:space="0" w:color="auto"/>
              <w:bottom w:val="single" w:sz="4" w:space="0" w:color="auto"/>
              <w:right w:val="single" w:sz="4" w:space="0" w:color="auto"/>
            </w:tcBorders>
            <w:vAlign w:val="center"/>
          </w:tcPr>
          <w:p w14:paraId="21C41E09"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807</w:t>
            </w:r>
          </w:p>
        </w:tc>
        <w:tc>
          <w:tcPr>
            <w:tcW w:w="992" w:type="dxa"/>
            <w:tcBorders>
              <w:top w:val="single" w:sz="4" w:space="0" w:color="auto"/>
              <w:left w:val="single" w:sz="4" w:space="0" w:color="auto"/>
              <w:bottom w:val="single" w:sz="4" w:space="0" w:color="auto"/>
              <w:right w:val="single" w:sz="4" w:space="0" w:color="auto"/>
            </w:tcBorders>
            <w:vAlign w:val="center"/>
          </w:tcPr>
          <w:p w14:paraId="7BC10759"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824</w:t>
            </w:r>
          </w:p>
        </w:tc>
        <w:tc>
          <w:tcPr>
            <w:tcW w:w="992" w:type="dxa"/>
            <w:tcBorders>
              <w:top w:val="single" w:sz="4" w:space="0" w:color="auto"/>
              <w:left w:val="single" w:sz="4" w:space="0" w:color="auto"/>
              <w:bottom w:val="single" w:sz="4" w:space="0" w:color="auto"/>
              <w:right w:val="single" w:sz="4" w:space="0" w:color="auto"/>
            </w:tcBorders>
            <w:vAlign w:val="center"/>
          </w:tcPr>
          <w:p w14:paraId="3743D77F"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vAlign w:val="center"/>
          </w:tcPr>
          <w:p w14:paraId="40AEE7D9" w14:textId="77777777" w:rsidR="004300E4" w:rsidRPr="007933F0" w:rsidRDefault="004300E4" w:rsidP="00A7472F">
            <w:pPr>
              <w:jc w:val="center"/>
              <w:rPr>
                <w:color w:val="000000"/>
                <w:sz w:val="20"/>
                <w:szCs w:val="20"/>
              </w:rPr>
            </w:pPr>
            <w:r w:rsidRPr="007933F0">
              <w:rPr>
                <w:color w:val="000000"/>
                <w:sz w:val="20"/>
                <w:szCs w:val="20"/>
              </w:rPr>
              <w:t>1</w:t>
            </w:r>
            <w:r>
              <w:rPr>
                <w:color w:val="000000"/>
                <w:sz w:val="20"/>
                <w:szCs w:val="20"/>
              </w:rPr>
              <w:t xml:space="preserve"> </w:t>
            </w:r>
            <w:r w:rsidRPr="007933F0">
              <w:rPr>
                <w:color w:val="000000"/>
                <w:sz w:val="20"/>
                <w:szCs w:val="20"/>
              </w:rPr>
              <w:t>7828</w:t>
            </w:r>
          </w:p>
        </w:tc>
        <w:tc>
          <w:tcPr>
            <w:tcW w:w="992" w:type="dxa"/>
            <w:tcBorders>
              <w:top w:val="single" w:sz="4" w:space="0" w:color="auto"/>
              <w:left w:val="single" w:sz="4" w:space="0" w:color="auto"/>
              <w:bottom w:val="single" w:sz="4" w:space="0" w:color="auto"/>
              <w:right w:val="single" w:sz="4" w:space="0" w:color="auto"/>
            </w:tcBorders>
            <w:vAlign w:val="center"/>
          </w:tcPr>
          <w:p w14:paraId="110138F7"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814</w:t>
            </w:r>
          </w:p>
        </w:tc>
        <w:tc>
          <w:tcPr>
            <w:tcW w:w="993" w:type="dxa"/>
            <w:tcBorders>
              <w:top w:val="single" w:sz="4" w:space="0" w:color="auto"/>
              <w:left w:val="single" w:sz="4" w:space="0" w:color="auto"/>
              <w:bottom w:val="single" w:sz="4" w:space="0" w:color="auto"/>
              <w:right w:val="single" w:sz="4" w:space="0" w:color="auto"/>
            </w:tcBorders>
            <w:vAlign w:val="center"/>
          </w:tcPr>
          <w:p w14:paraId="76F319FE" w14:textId="77777777"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832</w:t>
            </w:r>
          </w:p>
        </w:tc>
      </w:tr>
      <w:tr w:rsidR="004300E4" w:rsidRPr="00320F06" w14:paraId="715FE86E" w14:textId="77777777"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0C2EE5"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учащихся в учреждениях:</w:t>
            </w:r>
          </w:p>
        </w:tc>
        <w:tc>
          <w:tcPr>
            <w:tcW w:w="993" w:type="dxa"/>
            <w:tcBorders>
              <w:top w:val="single" w:sz="4" w:space="0" w:color="auto"/>
              <w:left w:val="single" w:sz="4" w:space="0" w:color="auto"/>
              <w:bottom w:val="single" w:sz="4" w:space="0" w:color="auto"/>
              <w:right w:val="single" w:sz="4" w:space="0" w:color="auto"/>
            </w:tcBorders>
          </w:tcPr>
          <w:p w14:paraId="6C6FCC93"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180804E3"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06B03815"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31643946"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6CF5FC62"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3E02028"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83E6F61"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E43B5B4"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69E8F96"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BF7351F"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5BDD8FA"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F39CC2E"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75AE6FC"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55C4F6C"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14:paraId="057D7663" w14:textId="77777777"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764AA18"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общеобразовательных</w:t>
            </w:r>
          </w:p>
        </w:tc>
        <w:tc>
          <w:tcPr>
            <w:tcW w:w="993" w:type="dxa"/>
            <w:tcBorders>
              <w:top w:val="single" w:sz="4" w:space="0" w:color="auto"/>
              <w:left w:val="single" w:sz="4" w:space="0" w:color="auto"/>
              <w:bottom w:val="single" w:sz="4" w:space="0" w:color="auto"/>
              <w:right w:val="single" w:sz="4" w:space="0" w:color="auto"/>
            </w:tcBorders>
            <w:hideMark/>
          </w:tcPr>
          <w:p w14:paraId="3BDDFE03"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4E6681C5" w14:textId="77777777"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123</w:t>
            </w:r>
          </w:p>
        </w:tc>
        <w:tc>
          <w:tcPr>
            <w:tcW w:w="846" w:type="dxa"/>
            <w:tcBorders>
              <w:top w:val="single" w:sz="4" w:space="0" w:color="auto"/>
              <w:left w:val="single" w:sz="4" w:space="0" w:color="auto"/>
              <w:bottom w:val="single" w:sz="4" w:space="0" w:color="auto"/>
              <w:right w:val="single" w:sz="4" w:space="0" w:color="auto"/>
            </w:tcBorders>
            <w:vAlign w:val="center"/>
          </w:tcPr>
          <w:p w14:paraId="4D8D43BF" w14:textId="77777777"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331</w:t>
            </w:r>
          </w:p>
        </w:tc>
        <w:tc>
          <w:tcPr>
            <w:tcW w:w="845" w:type="dxa"/>
            <w:tcBorders>
              <w:top w:val="single" w:sz="4" w:space="0" w:color="auto"/>
              <w:left w:val="single" w:sz="4" w:space="0" w:color="auto"/>
              <w:bottom w:val="single" w:sz="4" w:space="0" w:color="auto"/>
              <w:right w:val="single" w:sz="4" w:space="0" w:color="auto"/>
            </w:tcBorders>
            <w:vAlign w:val="center"/>
          </w:tcPr>
          <w:p w14:paraId="3F6CE6C8" w14:textId="77777777"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411</w:t>
            </w:r>
          </w:p>
        </w:tc>
        <w:tc>
          <w:tcPr>
            <w:tcW w:w="983" w:type="dxa"/>
            <w:tcBorders>
              <w:top w:val="single" w:sz="4" w:space="0" w:color="auto"/>
              <w:left w:val="single" w:sz="4" w:space="0" w:color="auto"/>
              <w:bottom w:val="single" w:sz="4" w:space="0" w:color="auto"/>
              <w:right w:val="single" w:sz="4" w:space="0" w:color="auto"/>
            </w:tcBorders>
            <w:vAlign w:val="center"/>
          </w:tcPr>
          <w:p w14:paraId="4FDE4BD0" w14:textId="77777777"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tcPr>
          <w:p w14:paraId="1E0F5D81" w14:textId="77777777"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748</w:t>
            </w:r>
          </w:p>
        </w:tc>
        <w:tc>
          <w:tcPr>
            <w:tcW w:w="850" w:type="dxa"/>
            <w:tcBorders>
              <w:top w:val="single" w:sz="4" w:space="0" w:color="auto"/>
              <w:left w:val="single" w:sz="4" w:space="0" w:color="auto"/>
              <w:bottom w:val="single" w:sz="4" w:space="0" w:color="auto"/>
              <w:right w:val="single" w:sz="4" w:space="0" w:color="auto"/>
            </w:tcBorders>
            <w:vAlign w:val="center"/>
          </w:tcPr>
          <w:p w14:paraId="4E82E9C4" w14:textId="77777777"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939</w:t>
            </w:r>
          </w:p>
        </w:tc>
        <w:tc>
          <w:tcPr>
            <w:tcW w:w="993" w:type="dxa"/>
            <w:tcBorders>
              <w:top w:val="single" w:sz="4" w:space="0" w:color="auto"/>
              <w:left w:val="single" w:sz="4" w:space="0" w:color="auto"/>
              <w:bottom w:val="single" w:sz="4" w:space="0" w:color="auto"/>
              <w:right w:val="single" w:sz="4" w:space="0" w:color="auto"/>
            </w:tcBorders>
            <w:vAlign w:val="center"/>
          </w:tcPr>
          <w:p w14:paraId="0F4EDE1F" w14:textId="77777777"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970</w:t>
            </w:r>
          </w:p>
        </w:tc>
        <w:tc>
          <w:tcPr>
            <w:tcW w:w="992" w:type="dxa"/>
            <w:tcBorders>
              <w:top w:val="single" w:sz="4" w:space="0" w:color="auto"/>
              <w:left w:val="single" w:sz="4" w:space="0" w:color="auto"/>
              <w:bottom w:val="single" w:sz="4" w:space="0" w:color="auto"/>
              <w:right w:val="single" w:sz="4" w:space="0" w:color="auto"/>
            </w:tcBorders>
            <w:vAlign w:val="center"/>
          </w:tcPr>
          <w:p w14:paraId="5FABFD89" w14:textId="77777777"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162</w:t>
            </w:r>
          </w:p>
        </w:tc>
        <w:tc>
          <w:tcPr>
            <w:tcW w:w="992" w:type="dxa"/>
            <w:tcBorders>
              <w:top w:val="single" w:sz="4" w:space="0" w:color="auto"/>
              <w:left w:val="single" w:sz="4" w:space="0" w:color="auto"/>
              <w:bottom w:val="single" w:sz="4" w:space="0" w:color="auto"/>
              <w:right w:val="single" w:sz="4" w:space="0" w:color="auto"/>
            </w:tcBorders>
            <w:vAlign w:val="center"/>
          </w:tcPr>
          <w:p w14:paraId="642A6C66" w14:textId="77777777"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14:paraId="4A8D7A04" w14:textId="77777777"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386</w:t>
            </w:r>
          </w:p>
        </w:tc>
        <w:tc>
          <w:tcPr>
            <w:tcW w:w="992" w:type="dxa"/>
            <w:tcBorders>
              <w:top w:val="single" w:sz="4" w:space="0" w:color="auto"/>
              <w:left w:val="single" w:sz="4" w:space="0" w:color="auto"/>
              <w:bottom w:val="single" w:sz="4" w:space="0" w:color="auto"/>
              <w:right w:val="single" w:sz="4" w:space="0" w:color="auto"/>
            </w:tcBorders>
            <w:vAlign w:val="center"/>
          </w:tcPr>
          <w:p w14:paraId="308EDA0C" w14:textId="77777777"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417</w:t>
            </w:r>
          </w:p>
        </w:tc>
        <w:tc>
          <w:tcPr>
            <w:tcW w:w="992" w:type="dxa"/>
            <w:tcBorders>
              <w:top w:val="single" w:sz="4" w:space="0" w:color="auto"/>
              <w:left w:val="single" w:sz="4" w:space="0" w:color="auto"/>
              <w:bottom w:val="single" w:sz="4" w:space="0" w:color="auto"/>
              <w:right w:val="single" w:sz="4" w:space="0" w:color="auto"/>
            </w:tcBorders>
            <w:vAlign w:val="center"/>
          </w:tcPr>
          <w:p w14:paraId="734FDC18" w14:textId="77777777"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612</w:t>
            </w:r>
          </w:p>
        </w:tc>
        <w:tc>
          <w:tcPr>
            <w:tcW w:w="993" w:type="dxa"/>
            <w:tcBorders>
              <w:top w:val="single" w:sz="4" w:space="0" w:color="auto"/>
              <w:left w:val="single" w:sz="4" w:space="0" w:color="auto"/>
              <w:bottom w:val="single" w:sz="4" w:space="0" w:color="auto"/>
              <w:right w:val="single" w:sz="4" w:space="0" w:color="auto"/>
            </w:tcBorders>
            <w:vAlign w:val="center"/>
          </w:tcPr>
          <w:p w14:paraId="59BB6779" w14:textId="77777777"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643</w:t>
            </w:r>
          </w:p>
        </w:tc>
      </w:tr>
      <w:tr w:rsidR="004300E4" w:rsidRPr="00320F06" w14:paraId="301AC9D1" w14:textId="77777777"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93356E2"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14:paraId="0198E84F"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6214C7C2" w14:textId="77777777" w:rsidR="004300E4" w:rsidRPr="007933F0" w:rsidRDefault="004300E4" w:rsidP="00A7472F">
            <w:pPr>
              <w:jc w:val="center"/>
              <w:rPr>
                <w:color w:val="000000"/>
                <w:sz w:val="20"/>
                <w:szCs w:val="20"/>
              </w:rPr>
            </w:pPr>
            <w:r w:rsidRPr="007933F0">
              <w:rPr>
                <w:color w:val="000000"/>
                <w:sz w:val="20"/>
                <w:szCs w:val="20"/>
              </w:rPr>
              <w:t>9</w:t>
            </w:r>
            <w:r>
              <w:rPr>
                <w:color w:val="000000"/>
                <w:sz w:val="20"/>
                <w:szCs w:val="20"/>
              </w:rPr>
              <w:t xml:space="preserve"> </w:t>
            </w:r>
            <w:r w:rsidRPr="007933F0">
              <w:rPr>
                <w:color w:val="000000"/>
                <w:sz w:val="20"/>
                <w:szCs w:val="20"/>
              </w:rPr>
              <w:t>490</w:t>
            </w:r>
          </w:p>
        </w:tc>
        <w:tc>
          <w:tcPr>
            <w:tcW w:w="846" w:type="dxa"/>
            <w:tcBorders>
              <w:top w:val="single" w:sz="4" w:space="0" w:color="auto"/>
              <w:left w:val="single" w:sz="4" w:space="0" w:color="auto"/>
              <w:bottom w:val="single" w:sz="4" w:space="0" w:color="auto"/>
              <w:right w:val="single" w:sz="4" w:space="0" w:color="auto"/>
            </w:tcBorders>
            <w:vAlign w:val="center"/>
          </w:tcPr>
          <w:p w14:paraId="52404BFF" w14:textId="77777777" w:rsidR="004300E4" w:rsidRPr="007933F0" w:rsidRDefault="004300E4" w:rsidP="00A7472F">
            <w:pPr>
              <w:jc w:val="center"/>
              <w:rPr>
                <w:color w:val="000000"/>
                <w:sz w:val="20"/>
                <w:szCs w:val="20"/>
              </w:rPr>
            </w:pPr>
            <w:r w:rsidRPr="007933F0">
              <w:rPr>
                <w:color w:val="000000"/>
                <w:sz w:val="20"/>
                <w:szCs w:val="20"/>
              </w:rPr>
              <w:t>9</w:t>
            </w:r>
            <w:r>
              <w:rPr>
                <w:color w:val="000000"/>
                <w:sz w:val="20"/>
                <w:szCs w:val="20"/>
              </w:rPr>
              <w:t xml:space="preserve"> </w:t>
            </w:r>
            <w:r w:rsidRPr="007933F0">
              <w:rPr>
                <w:color w:val="000000"/>
                <w:sz w:val="20"/>
                <w:szCs w:val="20"/>
              </w:rPr>
              <w:t>890</w:t>
            </w:r>
          </w:p>
        </w:tc>
        <w:tc>
          <w:tcPr>
            <w:tcW w:w="845" w:type="dxa"/>
            <w:tcBorders>
              <w:top w:val="single" w:sz="4" w:space="0" w:color="auto"/>
              <w:left w:val="single" w:sz="4" w:space="0" w:color="auto"/>
              <w:bottom w:val="single" w:sz="4" w:space="0" w:color="auto"/>
              <w:right w:val="single" w:sz="4" w:space="0" w:color="auto"/>
            </w:tcBorders>
            <w:vAlign w:val="center"/>
          </w:tcPr>
          <w:p w14:paraId="07B057DF" w14:textId="77777777"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440</w:t>
            </w:r>
          </w:p>
        </w:tc>
        <w:tc>
          <w:tcPr>
            <w:tcW w:w="983" w:type="dxa"/>
            <w:tcBorders>
              <w:top w:val="single" w:sz="4" w:space="0" w:color="auto"/>
              <w:left w:val="single" w:sz="4" w:space="0" w:color="auto"/>
              <w:bottom w:val="single" w:sz="4" w:space="0" w:color="auto"/>
              <w:right w:val="single" w:sz="4" w:space="0" w:color="auto"/>
            </w:tcBorders>
            <w:vAlign w:val="center"/>
          </w:tcPr>
          <w:p w14:paraId="1327BE83" w14:textId="77777777"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14:paraId="76C4596A" w14:textId="77777777"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860</w:t>
            </w:r>
          </w:p>
        </w:tc>
        <w:tc>
          <w:tcPr>
            <w:tcW w:w="850" w:type="dxa"/>
            <w:tcBorders>
              <w:top w:val="single" w:sz="4" w:space="0" w:color="auto"/>
              <w:left w:val="single" w:sz="4" w:space="0" w:color="auto"/>
              <w:bottom w:val="single" w:sz="4" w:space="0" w:color="auto"/>
              <w:right w:val="single" w:sz="4" w:space="0" w:color="auto"/>
            </w:tcBorders>
            <w:vAlign w:val="center"/>
          </w:tcPr>
          <w:p w14:paraId="65A72FB1" w14:textId="77777777"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520</w:t>
            </w:r>
          </w:p>
        </w:tc>
        <w:tc>
          <w:tcPr>
            <w:tcW w:w="993" w:type="dxa"/>
            <w:tcBorders>
              <w:top w:val="single" w:sz="4" w:space="0" w:color="auto"/>
              <w:left w:val="single" w:sz="4" w:space="0" w:color="auto"/>
              <w:bottom w:val="single" w:sz="4" w:space="0" w:color="auto"/>
              <w:right w:val="single" w:sz="4" w:space="0" w:color="auto"/>
            </w:tcBorders>
            <w:vAlign w:val="center"/>
          </w:tcPr>
          <w:p w14:paraId="59DD80A0" w14:textId="77777777"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 xml:space="preserve"> </w:t>
            </w:r>
            <w:r w:rsidRPr="007933F0">
              <w:rPr>
                <w:color w:val="000000"/>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14:paraId="219C6679" w14:textId="77777777"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14:paraId="0813FC76" w14:textId="77777777"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 xml:space="preserve"> </w:t>
            </w:r>
            <w:r w:rsidRPr="007933F0">
              <w:rPr>
                <w:color w:val="000000"/>
                <w:sz w:val="20"/>
                <w:szCs w:val="20"/>
              </w:rPr>
              <w:t>740</w:t>
            </w:r>
          </w:p>
        </w:tc>
        <w:tc>
          <w:tcPr>
            <w:tcW w:w="992" w:type="dxa"/>
            <w:tcBorders>
              <w:top w:val="single" w:sz="4" w:space="0" w:color="auto"/>
              <w:left w:val="single" w:sz="4" w:space="0" w:color="auto"/>
              <w:bottom w:val="single" w:sz="4" w:space="0" w:color="auto"/>
              <w:right w:val="single" w:sz="4" w:space="0" w:color="auto"/>
            </w:tcBorders>
            <w:vAlign w:val="center"/>
          </w:tcPr>
          <w:p w14:paraId="01C8FFCE" w14:textId="77777777"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530</w:t>
            </w:r>
          </w:p>
        </w:tc>
        <w:tc>
          <w:tcPr>
            <w:tcW w:w="992" w:type="dxa"/>
            <w:tcBorders>
              <w:top w:val="single" w:sz="4" w:space="0" w:color="auto"/>
              <w:left w:val="single" w:sz="4" w:space="0" w:color="auto"/>
              <w:bottom w:val="single" w:sz="4" w:space="0" w:color="auto"/>
              <w:right w:val="single" w:sz="4" w:space="0" w:color="auto"/>
            </w:tcBorders>
            <w:vAlign w:val="center"/>
          </w:tcPr>
          <w:p w14:paraId="170A3983" w14:textId="77777777" w:rsidR="004300E4" w:rsidRPr="007933F0" w:rsidRDefault="004300E4" w:rsidP="00A7472F">
            <w:pPr>
              <w:jc w:val="center"/>
              <w:rPr>
                <w:color w:val="000000"/>
                <w:sz w:val="20"/>
                <w:szCs w:val="20"/>
              </w:rPr>
            </w:pPr>
            <w:r w:rsidRPr="007933F0">
              <w:rPr>
                <w:color w:val="000000"/>
                <w:sz w:val="20"/>
                <w:szCs w:val="20"/>
              </w:rPr>
              <w:t>12</w:t>
            </w:r>
            <w:r>
              <w:rPr>
                <w:color w:val="000000"/>
                <w:sz w:val="20"/>
                <w:szCs w:val="20"/>
              </w:rPr>
              <w:t xml:space="preserve"> </w:t>
            </w:r>
            <w:r w:rsidRPr="007933F0">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14:paraId="7E4D087E" w14:textId="77777777"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700</w:t>
            </w:r>
          </w:p>
        </w:tc>
        <w:tc>
          <w:tcPr>
            <w:tcW w:w="993" w:type="dxa"/>
            <w:tcBorders>
              <w:top w:val="single" w:sz="4" w:space="0" w:color="auto"/>
              <w:left w:val="single" w:sz="4" w:space="0" w:color="auto"/>
              <w:bottom w:val="single" w:sz="4" w:space="0" w:color="auto"/>
              <w:right w:val="single" w:sz="4" w:space="0" w:color="auto"/>
            </w:tcBorders>
            <w:vAlign w:val="center"/>
          </w:tcPr>
          <w:p w14:paraId="6C4BB990" w14:textId="77777777" w:rsidR="004300E4" w:rsidRPr="007933F0" w:rsidRDefault="004300E4" w:rsidP="00A7472F">
            <w:pPr>
              <w:jc w:val="center"/>
              <w:rPr>
                <w:color w:val="000000"/>
                <w:sz w:val="20"/>
                <w:szCs w:val="20"/>
              </w:rPr>
            </w:pPr>
            <w:r w:rsidRPr="007933F0">
              <w:rPr>
                <w:color w:val="000000"/>
                <w:sz w:val="20"/>
                <w:szCs w:val="20"/>
              </w:rPr>
              <w:t>12</w:t>
            </w:r>
            <w:r>
              <w:rPr>
                <w:color w:val="000000"/>
                <w:sz w:val="20"/>
                <w:szCs w:val="20"/>
              </w:rPr>
              <w:t xml:space="preserve"> </w:t>
            </w:r>
            <w:r w:rsidRPr="007933F0">
              <w:rPr>
                <w:color w:val="000000"/>
                <w:sz w:val="20"/>
                <w:szCs w:val="20"/>
              </w:rPr>
              <w:t>700</w:t>
            </w:r>
          </w:p>
        </w:tc>
      </w:tr>
      <w:tr w:rsidR="004300E4" w:rsidRPr="00320F06" w14:paraId="0757F414" w14:textId="77777777" w:rsidTr="00A7472F">
        <w:trPr>
          <w:gridAfter w:val="14"/>
          <w:wAfter w:w="15137" w:type="dxa"/>
          <w:trHeight w:val="5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EBD1E30"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высшего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14:paraId="083BC0F4"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14:paraId="7765F5E0" w14:textId="77777777" w:rsidR="004300E4" w:rsidRPr="007933F0" w:rsidRDefault="004300E4" w:rsidP="00A7472F">
            <w:pPr>
              <w:jc w:val="center"/>
              <w:rPr>
                <w:color w:val="000000"/>
                <w:sz w:val="20"/>
                <w:szCs w:val="20"/>
              </w:rPr>
            </w:pPr>
            <w:r w:rsidRPr="007933F0">
              <w:rPr>
                <w:color w:val="000000"/>
                <w:sz w:val="20"/>
                <w:szCs w:val="20"/>
              </w:rPr>
              <w:t>7</w:t>
            </w:r>
            <w:r>
              <w:rPr>
                <w:color w:val="000000"/>
                <w:sz w:val="20"/>
                <w:szCs w:val="20"/>
              </w:rPr>
              <w:t xml:space="preserve"> </w:t>
            </w:r>
            <w:r w:rsidRPr="007933F0">
              <w:rPr>
                <w:color w:val="000000"/>
                <w:sz w:val="20"/>
                <w:szCs w:val="20"/>
              </w:rPr>
              <w:t>460</w:t>
            </w:r>
          </w:p>
        </w:tc>
        <w:tc>
          <w:tcPr>
            <w:tcW w:w="846" w:type="dxa"/>
            <w:tcBorders>
              <w:top w:val="single" w:sz="4" w:space="0" w:color="auto"/>
              <w:left w:val="single" w:sz="4" w:space="0" w:color="auto"/>
              <w:bottom w:val="single" w:sz="4" w:space="0" w:color="auto"/>
              <w:right w:val="single" w:sz="4" w:space="0" w:color="auto"/>
            </w:tcBorders>
            <w:vAlign w:val="center"/>
          </w:tcPr>
          <w:p w14:paraId="1D969D25" w14:textId="77777777"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750</w:t>
            </w:r>
          </w:p>
        </w:tc>
        <w:tc>
          <w:tcPr>
            <w:tcW w:w="845" w:type="dxa"/>
            <w:tcBorders>
              <w:top w:val="single" w:sz="4" w:space="0" w:color="auto"/>
              <w:left w:val="single" w:sz="4" w:space="0" w:color="auto"/>
              <w:bottom w:val="single" w:sz="4" w:space="0" w:color="auto"/>
              <w:right w:val="single" w:sz="4" w:space="0" w:color="auto"/>
            </w:tcBorders>
            <w:vAlign w:val="center"/>
          </w:tcPr>
          <w:p w14:paraId="36175734" w14:textId="77777777"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300</w:t>
            </w:r>
          </w:p>
        </w:tc>
        <w:tc>
          <w:tcPr>
            <w:tcW w:w="983" w:type="dxa"/>
            <w:tcBorders>
              <w:top w:val="single" w:sz="4" w:space="0" w:color="auto"/>
              <w:left w:val="single" w:sz="4" w:space="0" w:color="auto"/>
              <w:bottom w:val="single" w:sz="4" w:space="0" w:color="auto"/>
              <w:right w:val="single" w:sz="4" w:space="0" w:color="auto"/>
            </w:tcBorders>
            <w:vAlign w:val="center"/>
          </w:tcPr>
          <w:p w14:paraId="387939A9" w14:textId="77777777" w:rsidR="004300E4" w:rsidRPr="007933F0" w:rsidRDefault="004300E4" w:rsidP="00A7472F">
            <w:pPr>
              <w:jc w:val="center"/>
              <w:rPr>
                <w:color w:val="000000"/>
                <w:sz w:val="20"/>
                <w:szCs w:val="20"/>
              </w:rPr>
            </w:pPr>
            <w:r w:rsidRPr="007933F0">
              <w:rPr>
                <w:color w:val="000000"/>
                <w:sz w:val="20"/>
                <w:szCs w:val="20"/>
              </w:rPr>
              <w:t>5</w:t>
            </w:r>
            <w:r>
              <w:rPr>
                <w:color w:val="000000"/>
                <w:sz w:val="20"/>
                <w:szCs w:val="20"/>
              </w:rPr>
              <w:t xml:space="preserve"> </w:t>
            </w:r>
            <w:r w:rsidRPr="007933F0">
              <w:rPr>
                <w:color w:val="000000"/>
                <w:sz w:val="20"/>
                <w:szCs w:val="20"/>
              </w:rPr>
              <w:t>710</w:t>
            </w:r>
          </w:p>
        </w:tc>
        <w:tc>
          <w:tcPr>
            <w:tcW w:w="851" w:type="dxa"/>
            <w:tcBorders>
              <w:top w:val="single" w:sz="4" w:space="0" w:color="auto"/>
              <w:left w:val="single" w:sz="4" w:space="0" w:color="auto"/>
              <w:bottom w:val="single" w:sz="4" w:space="0" w:color="auto"/>
              <w:right w:val="single" w:sz="4" w:space="0" w:color="auto"/>
            </w:tcBorders>
            <w:vAlign w:val="center"/>
          </w:tcPr>
          <w:p w14:paraId="1DA5E515" w14:textId="77777777"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c>
          <w:tcPr>
            <w:tcW w:w="850" w:type="dxa"/>
            <w:tcBorders>
              <w:top w:val="single" w:sz="4" w:space="0" w:color="auto"/>
              <w:left w:val="single" w:sz="4" w:space="0" w:color="auto"/>
              <w:bottom w:val="single" w:sz="4" w:space="0" w:color="auto"/>
              <w:right w:val="single" w:sz="4" w:space="0" w:color="auto"/>
            </w:tcBorders>
            <w:vAlign w:val="center"/>
          </w:tcPr>
          <w:p w14:paraId="0052248F" w14:textId="77777777" w:rsidR="004300E4" w:rsidRPr="007933F0" w:rsidRDefault="004300E4" w:rsidP="00A7472F">
            <w:pPr>
              <w:jc w:val="center"/>
              <w:rPr>
                <w:color w:val="000000"/>
                <w:sz w:val="20"/>
                <w:szCs w:val="20"/>
              </w:rPr>
            </w:pPr>
            <w:r w:rsidRPr="007933F0">
              <w:rPr>
                <w:color w:val="000000"/>
                <w:sz w:val="20"/>
                <w:szCs w:val="20"/>
              </w:rPr>
              <w:t>5</w:t>
            </w:r>
            <w:r>
              <w:rPr>
                <w:color w:val="000000"/>
                <w:sz w:val="20"/>
                <w:szCs w:val="20"/>
              </w:rPr>
              <w:t xml:space="preserve"> </w:t>
            </w:r>
            <w:r w:rsidRPr="007933F0">
              <w:rPr>
                <w:color w:val="000000"/>
                <w:sz w:val="20"/>
                <w:szCs w:val="20"/>
              </w:rPr>
              <w:t>170</w:t>
            </w:r>
          </w:p>
        </w:tc>
        <w:tc>
          <w:tcPr>
            <w:tcW w:w="993" w:type="dxa"/>
            <w:tcBorders>
              <w:top w:val="single" w:sz="4" w:space="0" w:color="auto"/>
              <w:left w:val="single" w:sz="4" w:space="0" w:color="auto"/>
              <w:bottom w:val="single" w:sz="4" w:space="0" w:color="auto"/>
              <w:right w:val="single" w:sz="4" w:space="0" w:color="auto"/>
            </w:tcBorders>
            <w:vAlign w:val="center"/>
          </w:tcPr>
          <w:p w14:paraId="6A5131D3" w14:textId="77777777"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540</w:t>
            </w:r>
          </w:p>
        </w:tc>
        <w:tc>
          <w:tcPr>
            <w:tcW w:w="992" w:type="dxa"/>
            <w:tcBorders>
              <w:top w:val="single" w:sz="4" w:space="0" w:color="auto"/>
              <w:left w:val="single" w:sz="4" w:space="0" w:color="auto"/>
              <w:bottom w:val="single" w:sz="4" w:space="0" w:color="auto"/>
              <w:right w:val="single" w:sz="4" w:space="0" w:color="auto"/>
            </w:tcBorders>
            <w:vAlign w:val="center"/>
          </w:tcPr>
          <w:p w14:paraId="47F16E7A" w14:textId="77777777" w:rsidR="004300E4" w:rsidRPr="007933F0" w:rsidRDefault="004300E4" w:rsidP="00A7472F">
            <w:pPr>
              <w:jc w:val="center"/>
              <w:rPr>
                <w:color w:val="000000"/>
                <w:sz w:val="20"/>
                <w:szCs w:val="20"/>
              </w:rPr>
            </w:pPr>
            <w:r w:rsidRPr="007933F0">
              <w:rPr>
                <w:color w:val="000000"/>
                <w:sz w:val="20"/>
                <w:szCs w:val="20"/>
              </w:rPr>
              <w:t>4</w:t>
            </w:r>
            <w:r>
              <w:rPr>
                <w:color w:val="000000"/>
                <w:sz w:val="20"/>
                <w:szCs w:val="20"/>
              </w:rPr>
              <w:t xml:space="preserve"> </w:t>
            </w:r>
            <w:r w:rsidRPr="007933F0">
              <w:rPr>
                <w:color w:val="000000"/>
                <w:sz w:val="20"/>
                <w:szCs w:val="20"/>
              </w:rPr>
              <w:t>680</w:t>
            </w:r>
          </w:p>
        </w:tc>
        <w:tc>
          <w:tcPr>
            <w:tcW w:w="992" w:type="dxa"/>
            <w:tcBorders>
              <w:top w:val="single" w:sz="4" w:space="0" w:color="auto"/>
              <w:left w:val="single" w:sz="4" w:space="0" w:color="auto"/>
              <w:bottom w:val="single" w:sz="4" w:space="0" w:color="auto"/>
              <w:right w:val="single" w:sz="4" w:space="0" w:color="auto"/>
            </w:tcBorders>
            <w:vAlign w:val="center"/>
          </w:tcPr>
          <w:p w14:paraId="14282C18" w14:textId="77777777"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410</w:t>
            </w:r>
          </w:p>
        </w:tc>
        <w:tc>
          <w:tcPr>
            <w:tcW w:w="992" w:type="dxa"/>
            <w:tcBorders>
              <w:top w:val="single" w:sz="4" w:space="0" w:color="auto"/>
              <w:left w:val="single" w:sz="4" w:space="0" w:color="auto"/>
              <w:bottom w:val="single" w:sz="4" w:space="0" w:color="auto"/>
              <w:right w:val="single" w:sz="4" w:space="0" w:color="auto"/>
            </w:tcBorders>
            <w:vAlign w:val="center"/>
          </w:tcPr>
          <w:p w14:paraId="64304C2A" w14:textId="77777777" w:rsidR="004300E4" w:rsidRPr="007933F0" w:rsidRDefault="004300E4" w:rsidP="00A7472F">
            <w:pPr>
              <w:jc w:val="center"/>
              <w:rPr>
                <w:color w:val="000000"/>
                <w:sz w:val="20"/>
                <w:szCs w:val="20"/>
              </w:rPr>
            </w:pPr>
            <w:r w:rsidRPr="007933F0">
              <w:rPr>
                <w:color w:val="000000"/>
                <w:sz w:val="20"/>
                <w:szCs w:val="20"/>
              </w:rPr>
              <w:t>4</w:t>
            </w:r>
            <w:r>
              <w:rPr>
                <w:color w:val="000000"/>
                <w:sz w:val="20"/>
                <w:szCs w:val="20"/>
              </w:rPr>
              <w:t xml:space="preserve"> </w:t>
            </w:r>
            <w:r w:rsidRPr="007933F0">
              <w:rPr>
                <w:color w:val="000000"/>
                <w:sz w:val="20"/>
                <w:szCs w:val="20"/>
              </w:rPr>
              <w:t>240</w:t>
            </w:r>
          </w:p>
        </w:tc>
        <w:tc>
          <w:tcPr>
            <w:tcW w:w="992" w:type="dxa"/>
            <w:tcBorders>
              <w:top w:val="single" w:sz="4" w:space="0" w:color="auto"/>
              <w:left w:val="single" w:sz="4" w:space="0" w:color="auto"/>
              <w:bottom w:val="single" w:sz="4" w:space="0" w:color="auto"/>
              <w:right w:val="single" w:sz="4" w:space="0" w:color="auto"/>
            </w:tcBorders>
            <w:vAlign w:val="center"/>
          </w:tcPr>
          <w:p w14:paraId="2BE6D0FC" w14:textId="77777777"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14:paraId="50EC1256" w14:textId="77777777" w:rsidR="004300E4" w:rsidRPr="007933F0" w:rsidRDefault="004300E4" w:rsidP="00A7472F">
            <w:pPr>
              <w:jc w:val="center"/>
              <w:rPr>
                <w:color w:val="000000"/>
                <w:sz w:val="20"/>
                <w:szCs w:val="20"/>
              </w:rPr>
            </w:pPr>
            <w:r w:rsidRPr="007933F0">
              <w:rPr>
                <w:color w:val="000000"/>
                <w:sz w:val="20"/>
                <w:szCs w:val="20"/>
              </w:rPr>
              <w:t>3</w:t>
            </w:r>
            <w:r>
              <w:rPr>
                <w:color w:val="000000"/>
                <w:sz w:val="20"/>
                <w:szCs w:val="20"/>
              </w:rPr>
              <w:t xml:space="preserve"> </w:t>
            </w:r>
            <w:r w:rsidRPr="007933F0">
              <w:rPr>
                <w:color w:val="000000"/>
                <w:sz w:val="20"/>
                <w:szCs w:val="20"/>
              </w:rPr>
              <w:t>840</w:t>
            </w:r>
          </w:p>
        </w:tc>
        <w:tc>
          <w:tcPr>
            <w:tcW w:w="993" w:type="dxa"/>
            <w:tcBorders>
              <w:top w:val="single" w:sz="4" w:space="0" w:color="auto"/>
              <w:left w:val="single" w:sz="4" w:space="0" w:color="auto"/>
              <w:bottom w:val="single" w:sz="4" w:space="0" w:color="auto"/>
              <w:right w:val="single" w:sz="4" w:space="0" w:color="auto"/>
            </w:tcBorders>
            <w:vAlign w:val="center"/>
          </w:tcPr>
          <w:p w14:paraId="0B884F54" w14:textId="77777777"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r>
      <w:tr w:rsidR="004300E4" w:rsidRPr="00320F06" w14:paraId="21EBC5CA" w14:textId="77777777" w:rsidTr="00A7472F">
        <w:trPr>
          <w:gridAfter w:val="14"/>
          <w:wAfter w:w="15137" w:type="dxa"/>
          <w:trHeight w:val="5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3B5D56"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w:t>
            </w:r>
            <w:r>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04787D52"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1D6C546F"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5FEFEF27"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12B69A4A"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0249CAAD"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3F0EE64"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CF65E3B"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289B722"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8434194"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737CDBE"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2DCD00F"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26A7B7"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1FCF045"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F9A6A46" w14:textId="77777777"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14:paraId="0B5D79FF" w14:textId="77777777"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D0F9F5C"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proofErr w:type="gramStart"/>
            <w:r w:rsidRPr="00320F06">
              <w:rPr>
                <w:rFonts w:eastAsia="Times New Roman"/>
                <w:sz w:val="20"/>
                <w:szCs w:val="20"/>
                <w:lang w:eastAsia="ru-RU"/>
              </w:rPr>
              <w:t>общедоступными  библиотеками</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0B61897B"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14:paraId="37E3ED4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100 тыс. населения</w:t>
            </w:r>
          </w:p>
        </w:tc>
        <w:tc>
          <w:tcPr>
            <w:tcW w:w="869" w:type="dxa"/>
            <w:tcBorders>
              <w:top w:val="single" w:sz="4" w:space="0" w:color="auto"/>
              <w:left w:val="single" w:sz="4" w:space="0" w:color="auto"/>
              <w:bottom w:val="single" w:sz="4" w:space="0" w:color="auto"/>
              <w:right w:val="single" w:sz="4" w:space="0" w:color="auto"/>
            </w:tcBorders>
            <w:vAlign w:val="center"/>
          </w:tcPr>
          <w:p w14:paraId="3E1396F6" w14:textId="77777777" w:rsidR="004300E4" w:rsidRPr="007933F0" w:rsidRDefault="004300E4" w:rsidP="00A7472F">
            <w:pPr>
              <w:jc w:val="center"/>
              <w:rPr>
                <w:color w:val="000000"/>
                <w:sz w:val="20"/>
                <w:szCs w:val="20"/>
              </w:rPr>
            </w:pPr>
            <w:r w:rsidRPr="007933F0">
              <w:rPr>
                <w:color w:val="000000"/>
                <w:sz w:val="20"/>
                <w:szCs w:val="20"/>
              </w:rPr>
              <w:t>11,17</w:t>
            </w:r>
          </w:p>
        </w:tc>
        <w:tc>
          <w:tcPr>
            <w:tcW w:w="846" w:type="dxa"/>
            <w:tcBorders>
              <w:top w:val="single" w:sz="4" w:space="0" w:color="auto"/>
              <w:left w:val="single" w:sz="4" w:space="0" w:color="auto"/>
              <w:bottom w:val="single" w:sz="4" w:space="0" w:color="auto"/>
              <w:right w:val="single" w:sz="4" w:space="0" w:color="auto"/>
            </w:tcBorders>
            <w:vAlign w:val="center"/>
          </w:tcPr>
          <w:p w14:paraId="10933C1A" w14:textId="77777777" w:rsidR="004300E4" w:rsidRPr="007933F0" w:rsidRDefault="004300E4" w:rsidP="00A7472F">
            <w:pPr>
              <w:jc w:val="center"/>
              <w:rPr>
                <w:color w:val="000000"/>
                <w:sz w:val="20"/>
                <w:szCs w:val="20"/>
              </w:rPr>
            </w:pPr>
            <w:r w:rsidRPr="007933F0">
              <w:rPr>
                <w:color w:val="000000"/>
                <w:sz w:val="20"/>
                <w:szCs w:val="20"/>
              </w:rPr>
              <w:t>11,28</w:t>
            </w:r>
          </w:p>
        </w:tc>
        <w:tc>
          <w:tcPr>
            <w:tcW w:w="845" w:type="dxa"/>
            <w:tcBorders>
              <w:top w:val="single" w:sz="4" w:space="0" w:color="auto"/>
              <w:left w:val="single" w:sz="4" w:space="0" w:color="auto"/>
              <w:bottom w:val="single" w:sz="4" w:space="0" w:color="auto"/>
              <w:right w:val="single" w:sz="4" w:space="0" w:color="auto"/>
            </w:tcBorders>
            <w:vAlign w:val="center"/>
          </w:tcPr>
          <w:p w14:paraId="7B757806" w14:textId="77777777" w:rsidR="004300E4" w:rsidRPr="007933F0" w:rsidRDefault="004300E4" w:rsidP="00A7472F">
            <w:pPr>
              <w:jc w:val="center"/>
              <w:rPr>
                <w:color w:val="000000"/>
                <w:sz w:val="20"/>
                <w:szCs w:val="20"/>
              </w:rPr>
            </w:pPr>
            <w:r w:rsidRPr="007933F0">
              <w:rPr>
                <w:color w:val="000000"/>
                <w:sz w:val="20"/>
                <w:szCs w:val="20"/>
              </w:rPr>
              <w:t>11,37</w:t>
            </w:r>
          </w:p>
        </w:tc>
        <w:tc>
          <w:tcPr>
            <w:tcW w:w="983" w:type="dxa"/>
            <w:tcBorders>
              <w:top w:val="single" w:sz="4" w:space="0" w:color="auto"/>
              <w:left w:val="single" w:sz="4" w:space="0" w:color="auto"/>
              <w:bottom w:val="single" w:sz="4" w:space="0" w:color="auto"/>
              <w:right w:val="single" w:sz="4" w:space="0" w:color="auto"/>
            </w:tcBorders>
            <w:vAlign w:val="center"/>
          </w:tcPr>
          <w:p w14:paraId="648A826D" w14:textId="77777777" w:rsidR="004300E4" w:rsidRPr="007933F0" w:rsidRDefault="004300E4" w:rsidP="00A7472F">
            <w:pPr>
              <w:jc w:val="center"/>
              <w:rPr>
                <w:color w:val="000000"/>
                <w:sz w:val="20"/>
                <w:szCs w:val="20"/>
              </w:rPr>
            </w:pPr>
            <w:r w:rsidRPr="007933F0">
              <w:rPr>
                <w:color w:val="000000"/>
                <w:sz w:val="20"/>
                <w:szCs w:val="20"/>
              </w:rPr>
              <w:t>11,46</w:t>
            </w:r>
          </w:p>
        </w:tc>
        <w:tc>
          <w:tcPr>
            <w:tcW w:w="851" w:type="dxa"/>
            <w:tcBorders>
              <w:top w:val="single" w:sz="4" w:space="0" w:color="auto"/>
              <w:left w:val="single" w:sz="4" w:space="0" w:color="auto"/>
              <w:bottom w:val="single" w:sz="4" w:space="0" w:color="auto"/>
              <w:right w:val="single" w:sz="4" w:space="0" w:color="auto"/>
            </w:tcBorders>
            <w:vAlign w:val="center"/>
          </w:tcPr>
          <w:p w14:paraId="30BA805E" w14:textId="77777777" w:rsidR="004300E4" w:rsidRPr="007933F0" w:rsidRDefault="004300E4" w:rsidP="00A7472F">
            <w:pPr>
              <w:jc w:val="center"/>
              <w:rPr>
                <w:color w:val="000000"/>
                <w:sz w:val="20"/>
                <w:szCs w:val="20"/>
              </w:rPr>
            </w:pPr>
            <w:r w:rsidRPr="007933F0">
              <w:rPr>
                <w:color w:val="000000"/>
                <w:sz w:val="20"/>
                <w:szCs w:val="20"/>
              </w:rPr>
              <w:t>11,46</w:t>
            </w:r>
          </w:p>
        </w:tc>
        <w:tc>
          <w:tcPr>
            <w:tcW w:w="850" w:type="dxa"/>
            <w:tcBorders>
              <w:top w:val="single" w:sz="4" w:space="0" w:color="auto"/>
              <w:left w:val="single" w:sz="4" w:space="0" w:color="auto"/>
              <w:bottom w:val="single" w:sz="4" w:space="0" w:color="auto"/>
              <w:right w:val="single" w:sz="4" w:space="0" w:color="auto"/>
            </w:tcBorders>
            <w:vAlign w:val="center"/>
          </w:tcPr>
          <w:p w14:paraId="7DDB57C8" w14:textId="77777777" w:rsidR="004300E4" w:rsidRPr="007933F0" w:rsidRDefault="004300E4" w:rsidP="00A7472F">
            <w:pPr>
              <w:jc w:val="center"/>
              <w:rPr>
                <w:color w:val="000000"/>
                <w:sz w:val="20"/>
                <w:szCs w:val="20"/>
              </w:rPr>
            </w:pPr>
            <w:r w:rsidRPr="007933F0">
              <w:rPr>
                <w:color w:val="000000"/>
                <w:sz w:val="20"/>
                <w:szCs w:val="20"/>
              </w:rPr>
              <w:t>11,55</w:t>
            </w:r>
          </w:p>
        </w:tc>
        <w:tc>
          <w:tcPr>
            <w:tcW w:w="993" w:type="dxa"/>
            <w:tcBorders>
              <w:top w:val="single" w:sz="4" w:space="0" w:color="auto"/>
              <w:left w:val="single" w:sz="4" w:space="0" w:color="auto"/>
              <w:bottom w:val="single" w:sz="4" w:space="0" w:color="auto"/>
              <w:right w:val="single" w:sz="4" w:space="0" w:color="auto"/>
            </w:tcBorders>
            <w:vAlign w:val="center"/>
          </w:tcPr>
          <w:p w14:paraId="62C3985A" w14:textId="77777777" w:rsidR="004300E4" w:rsidRPr="007933F0" w:rsidRDefault="004300E4" w:rsidP="00A7472F">
            <w:pPr>
              <w:jc w:val="center"/>
              <w:rPr>
                <w:color w:val="000000"/>
                <w:sz w:val="20"/>
                <w:szCs w:val="20"/>
              </w:rPr>
            </w:pPr>
            <w:r w:rsidRPr="007933F0">
              <w:rPr>
                <w:color w:val="000000"/>
                <w:sz w:val="20"/>
                <w:szCs w:val="20"/>
              </w:rPr>
              <w:t>11,55</w:t>
            </w:r>
          </w:p>
        </w:tc>
        <w:tc>
          <w:tcPr>
            <w:tcW w:w="992" w:type="dxa"/>
            <w:tcBorders>
              <w:top w:val="single" w:sz="4" w:space="0" w:color="auto"/>
              <w:left w:val="single" w:sz="4" w:space="0" w:color="auto"/>
              <w:bottom w:val="single" w:sz="4" w:space="0" w:color="auto"/>
              <w:right w:val="single" w:sz="4" w:space="0" w:color="auto"/>
            </w:tcBorders>
            <w:vAlign w:val="center"/>
          </w:tcPr>
          <w:p w14:paraId="04B8A8EA" w14:textId="77777777" w:rsidR="004300E4" w:rsidRPr="007933F0" w:rsidRDefault="004300E4" w:rsidP="00A7472F">
            <w:pPr>
              <w:jc w:val="center"/>
              <w:rPr>
                <w:color w:val="000000"/>
                <w:sz w:val="20"/>
                <w:szCs w:val="20"/>
              </w:rPr>
            </w:pPr>
            <w:r w:rsidRPr="007933F0">
              <w:rPr>
                <w:color w:val="000000"/>
                <w:sz w:val="20"/>
                <w:szCs w:val="20"/>
              </w:rPr>
              <w:t>11,65</w:t>
            </w:r>
          </w:p>
        </w:tc>
        <w:tc>
          <w:tcPr>
            <w:tcW w:w="992" w:type="dxa"/>
            <w:tcBorders>
              <w:top w:val="single" w:sz="4" w:space="0" w:color="auto"/>
              <w:left w:val="single" w:sz="4" w:space="0" w:color="auto"/>
              <w:bottom w:val="single" w:sz="4" w:space="0" w:color="auto"/>
              <w:right w:val="single" w:sz="4" w:space="0" w:color="auto"/>
            </w:tcBorders>
            <w:vAlign w:val="center"/>
          </w:tcPr>
          <w:p w14:paraId="3B34C1EB" w14:textId="77777777" w:rsidR="004300E4" w:rsidRPr="007933F0" w:rsidRDefault="004300E4" w:rsidP="00A7472F">
            <w:pPr>
              <w:jc w:val="center"/>
              <w:rPr>
                <w:color w:val="000000"/>
                <w:sz w:val="20"/>
                <w:szCs w:val="20"/>
              </w:rPr>
            </w:pPr>
            <w:r w:rsidRPr="007933F0">
              <w:rPr>
                <w:color w:val="000000"/>
                <w:sz w:val="20"/>
                <w:szCs w:val="20"/>
              </w:rPr>
              <w:t>11,65</w:t>
            </w:r>
          </w:p>
        </w:tc>
        <w:tc>
          <w:tcPr>
            <w:tcW w:w="992" w:type="dxa"/>
            <w:tcBorders>
              <w:top w:val="single" w:sz="4" w:space="0" w:color="auto"/>
              <w:left w:val="single" w:sz="4" w:space="0" w:color="auto"/>
              <w:bottom w:val="single" w:sz="4" w:space="0" w:color="auto"/>
              <w:right w:val="single" w:sz="4" w:space="0" w:color="auto"/>
            </w:tcBorders>
            <w:vAlign w:val="center"/>
          </w:tcPr>
          <w:p w14:paraId="720034F3" w14:textId="77777777" w:rsidR="004300E4" w:rsidRPr="007933F0" w:rsidRDefault="004300E4" w:rsidP="00A7472F">
            <w:pPr>
              <w:jc w:val="center"/>
              <w:rPr>
                <w:color w:val="000000"/>
                <w:sz w:val="20"/>
                <w:szCs w:val="20"/>
              </w:rPr>
            </w:pPr>
            <w:r w:rsidRPr="007933F0">
              <w:rPr>
                <w:color w:val="000000"/>
                <w:sz w:val="20"/>
                <w:szCs w:val="20"/>
              </w:rPr>
              <w:t>11,74</w:t>
            </w:r>
          </w:p>
        </w:tc>
        <w:tc>
          <w:tcPr>
            <w:tcW w:w="992" w:type="dxa"/>
            <w:tcBorders>
              <w:top w:val="single" w:sz="4" w:space="0" w:color="auto"/>
              <w:left w:val="single" w:sz="4" w:space="0" w:color="auto"/>
              <w:bottom w:val="single" w:sz="4" w:space="0" w:color="auto"/>
              <w:right w:val="single" w:sz="4" w:space="0" w:color="auto"/>
            </w:tcBorders>
            <w:vAlign w:val="center"/>
          </w:tcPr>
          <w:p w14:paraId="0CFC53A7" w14:textId="77777777" w:rsidR="004300E4" w:rsidRPr="007933F0" w:rsidRDefault="004300E4" w:rsidP="00A7472F">
            <w:pPr>
              <w:jc w:val="center"/>
              <w:rPr>
                <w:color w:val="000000"/>
                <w:sz w:val="20"/>
                <w:szCs w:val="20"/>
              </w:rPr>
            </w:pPr>
            <w:r w:rsidRPr="007933F0">
              <w:rPr>
                <w:color w:val="000000"/>
                <w:sz w:val="20"/>
                <w:szCs w:val="20"/>
              </w:rPr>
              <w:t>11,74</w:t>
            </w:r>
          </w:p>
        </w:tc>
        <w:tc>
          <w:tcPr>
            <w:tcW w:w="992" w:type="dxa"/>
            <w:tcBorders>
              <w:top w:val="single" w:sz="4" w:space="0" w:color="auto"/>
              <w:left w:val="single" w:sz="4" w:space="0" w:color="auto"/>
              <w:bottom w:val="single" w:sz="4" w:space="0" w:color="auto"/>
              <w:right w:val="single" w:sz="4" w:space="0" w:color="auto"/>
            </w:tcBorders>
            <w:vAlign w:val="center"/>
          </w:tcPr>
          <w:p w14:paraId="4721ED6F" w14:textId="77777777" w:rsidR="004300E4" w:rsidRPr="007933F0" w:rsidRDefault="004300E4" w:rsidP="00A7472F">
            <w:pPr>
              <w:jc w:val="center"/>
              <w:rPr>
                <w:color w:val="000000"/>
                <w:sz w:val="20"/>
                <w:szCs w:val="20"/>
              </w:rPr>
            </w:pPr>
            <w:r w:rsidRPr="007933F0">
              <w:rPr>
                <w:color w:val="000000"/>
                <w:sz w:val="20"/>
                <w:szCs w:val="20"/>
              </w:rPr>
              <w:t>11,83</w:t>
            </w:r>
          </w:p>
        </w:tc>
        <w:tc>
          <w:tcPr>
            <w:tcW w:w="993" w:type="dxa"/>
            <w:tcBorders>
              <w:top w:val="single" w:sz="4" w:space="0" w:color="auto"/>
              <w:left w:val="single" w:sz="4" w:space="0" w:color="auto"/>
              <w:bottom w:val="single" w:sz="4" w:space="0" w:color="auto"/>
              <w:right w:val="single" w:sz="4" w:space="0" w:color="auto"/>
            </w:tcBorders>
            <w:vAlign w:val="center"/>
          </w:tcPr>
          <w:p w14:paraId="7B9E84E7" w14:textId="77777777" w:rsidR="004300E4" w:rsidRPr="007933F0" w:rsidRDefault="004300E4" w:rsidP="00A7472F">
            <w:pPr>
              <w:jc w:val="center"/>
              <w:rPr>
                <w:color w:val="000000"/>
                <w:sz w:val="20"/>
                <w:szCs w:val="20"/>
              </w:rPr>
            </w:pPr>
            <w:r w:rsidRPr="007933F0">
              <w:rPr>
                <w:color w:val="000000"/>
                <w:sz w:val="20"/>
                <w:szCs w:val="20"/>
              </w:rPr>
              <w:t>11,83</w:t>
            </w:r>
          </w:p>
        </w:tc>
      </w:tr>
      <w:tr w:rsidR="004300E4" w:rsidRPr="00320F06" w14:paraId="26157E4A" w14:textId="77777777"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C1DEAA7"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учреждениями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hideMark/>
          </w:tcPr>
          <w:p w14:paraId="42BFD94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14:paraId="54FFD6CE"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100 тыс. населения</w:t>
            </w:r>
          </w:p>
        </w:tc>
        <w:tc>
          <w:tcPr>
            <w:tcW w:w="869" w:type="dxa"/>
            <w:tcBorders>
              <w:top w:val="single" w:sz="4" w:space="0" w:color="auto"/>
              <w:left w:val="single" w:sz="4" w:space="0" w:color="auto"/>
              <w:bottom w:val="single" w:sz="4" w:space="0" w:color="auto"/>
              <w:right w:val="single" w:sz="4" w:space="0" w:color="auto"/>
            </w:tcBorders>
            <w:vAlign w:val="center"/>
          </w:tcPr>
          <w:p w14:paraId="75E07E64" w14:textId="77777777" w:rsidR="004300E4" w:rsidRPr="007933F0" w:rsidRDefault="004300E4" w:rsidP="00A7472F">
            <w:pPr>
              <w:jc w:val="center"/>
              <w:rPr>
                <w:color w:val="000000"/>
                <w:sz w:val="20"/>
                <w:szCs w:val="20"/>
              </w:rPr>
            </w:pPr>
            <w:r w:rsidRPr="007933F0">
              <w:rPr>
                <w:color w:val="000000"/>
                <w:sz w:val="20"/>
                <w:szCs w:val="20"/>
              </w:rPr>
              <w:t>2,03</w:t>
            </w:r>
          </w:p>
        </w:tc>
        <w:tc>
          <w:tcPr>
            <w:tcW w:w="846" w:type="dxa"/>
            <w:tcBorders>
              <w:top w:val="single" w:sz="4" w:space="0" w:color="auto"/>
              <w:left w:val="single" w:sz="4" w:space="0" w:color="auto"/>
              <w:bottom w:val="single" w:sz="4" w:space="0" w:color="auto"/>
              <w:right w:val="single" w:sz="4" w:space="0" w:color="auto"/>
            </w:tcBorders>
            <w:vAlign w:val="center"/>
          </w:tcPr>
          <w:p w14:paraId="405DAF33" w14:textId="77777777" w:rsidR="004300E4" w:rsidRPr="007933F0" w:rsidRDefault="004300E4" w:rsidP="00A7472F">
            <w:pPr>
              <w:jc w:val="center"/>
              <w:rPr>
                <w:color w:val="000000"/>
                <w:sz w:val="20"/>
                <w:szCs w:val="20"/>
              </w:rPr>
            </w:pPr>
            <w:r w:rsidRPr="007933F0">
              <w:rPr>
                <w:color w:val="000000"/>
                <w:sz w:val="20"/>
                <w:szCs w:val="20"/>
              </w:rPr>
              <w:t>2,05</w:t>
            </w:r>
          </w:p>
        </w:tc>
        <w:tc>
          <w:tcPr>
            <w:tcW w:w="845" w:type="dxa"/>
            <w:tcBorders>
              <w:top w:val="single" w:sz="4" w:space="0" w:color="auto"/>
              <w:left w:val="single" w:sz="4" w:space="0" w:color="auto"/>
              <w:bottom w:val="single" w:sz="4" w:space="0" w:color="auto"/>
              <w:right w:val="single" w:sz="4" w:space="0" w:color="auto"/>
            </w:tcBorders>
            <w:vAlign w:val="center"/>
          </w:tcPr>
          <w:p w14:paraId="65170E84" w14:textId="77777777" w:rsidR="004300E4" w:rsidRPr="007933F0" w:rsidRDefault="004300E4" w:rsidP="00A7472F">
            <w:pPr>
              <w:jc w:val="center"/>
              <w:rPr>
                <w:color w:val="000000"/>
                <w:sz w:val="20"/>
                <w:szCs w:val="20"/>
              </w:rPr>
            </w:pPr>
            <w:r w:rsidRPr="007933F0">
              <w:rPr>
                <w:color w:val="000000"/>
                <w:sz w:val="20"/>
                <w:szCs w:val="20"/>
              </w:rPr>
              <w:t>2,07</w:t>
            </w:r>
          </w:p>
        </w:tc>
        <w:tc>
          <w:tcPr>
            <w:tcW w:w="983" w:type="dxa"/>
            <w:tcBorders>
              <w:top w:val="single" w:sz="4" w:space="0" w:color="auto"/>
              <w:left w:val="single" w:sz="4" w:space="0" w:color="auto"/>
              <w:bottom w:val="single" w:sz="4" w:space="0" w:color="auto"/>
              <w:right w:val="single" w:sz="4" w:space="0" w:color="auto"/>
            </w:tcBorders>
            <w:vAlign w:val="center"/>
          </w:tcPr>
          <w:p w14:paraId="4094D9BC" w14:textId="77777777" w:rsidR="004300E4" w:rsidRPr="007933F0" w:rsidRDefault="004300E4" w:rsidP="00A7472F">
            <w:pPr>
              <w:jc w:val="center"/>
              <w:rPr>
                <w:color w:val="000000"/>
                <w:sz w:val="20"/>
                <w:szCs w:val="20"/>
              </w:rPr>
            </w:pPr>
            <w:r w:rsidRPr="007933F0">
              <w:rPr>
                <w:color w:val="000000"/>
                <w:sz w:val="20"/>
                <w:szCs w:val="20"/>
              </w:rPr>
              <w:t>2,08</w:t>
            </w:r>
          </w:p>
        </w:tc>
        <w:tc>
          <w:tcPr>
            <w:tcW w:w="851" w:type="dxa"/>
            <w:tcBorders>
              <w:top w:val="single" w:sz="4" w:space="0" w:color="auto"/>
              <w:left w:val="single" w:sz="4" w:space="0" w:color="auto"/>
              <w:bottom w:val="single" w:sz="4" w:space="0" w:color="auto"/>
              <w:right w:val="single" w:sz="4" w:space="0" w:color="auto"/>
            </w:tcBorders>
            <w:vAlign w:val="center"/>
          </w:tcPr>
          <w:p w14:paraId="2971DDD6" w14:textId="77777777" w:rsidR="004300E4" w:rsidRPr="007933F0" w:rsidRDefault="004300E4" w:rsidP="00A7472F">
            <w:pPr>
              <w:jc w:val="center"/>
              <w:rPr>
                <w:color w:val="000000"/>
                <w:sz w:val="20"/>
                <w:szCs w:val="20"/>
              </w:rPr>
            </w:pPr>
            <w:r w:rsidRPr="007933F0">
              <w:rPr>
                <w:color w:val="000000"/>
                <w:sz w:val="20"/>
                <w:szCs w:val="20"/>
              </w:rPr>
              <w:t>2,08</w:t>
            </w:r>
          </w:p>
        </w:tc>
        <w:tc>
          <w:tcPr>
            <w:tcW w:w="850" w:type="dxa"/>
            <w:tcBorders>
              <w:top w:val="single" w:sz="4" w:space="0" w:color="auto"/>
              <w:left w:val="single" w:sz="4" w:space="0" w:color="auto"/>
              <w:bottom w:val="single" w:sz="4" w:space="0" w:color="auto"/>
              <w:right w:val="single" w:sz="4" w:space="0" w:color="auto"/>
            </w:tcBorders>
            <w:vAlign w:val="center"/>
          </w:tcPr>
          <w:p w14:paraId="10581ABC" w14:textId="77777777" w:rsidR="004300E4" w:rsidRPr="007933F0" w:rsidRDefault="004300E4" w:rsidP="00A7472F">
            <w:pPr>
              <w:jc w:val="center"/>
              <w:rPr>
                <w:color w:val="000000"/>
                <w:sz w:val="20"/>
                <w:szCs w:val="20"/>
              </w:rPr>
            </w:pPr>
            <w:r w:rsidRPr="007933F0">
              <w:rPr>
                <w:color w:val="000000"/>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14:paraId="1F06566C" w14:textId="77777777" w:rsidR="004300E4" w:rsidRPr="007933F0" w:rsidRDefault="004300E4" w:rsidP="00A7472F">
            <w:pPr>
              <w:jc w:val="center"/>
              <w:rPr>
                <w:color w:val="000000"/>
                <w:sz w:val="20"/>
                <w:szCs w:val="20"/>
              </w:rPr>
            </w:pPr>
            <w:r w:rsidRPr="007933F0">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14:paraId="512E2295" w14:textId="77777777" w:rsidR="004300E4" w:rsidRPr="007933F0" w:rsidRDefault="004300E4" w:rsidP="00A7472F">
            <w:pPr>
              <w:jc w:val="center"/>
              <w:rPr>
                <w:color w:val="000000"/>
                <w:sz w:val="20"/>
                <w:szCs w:val="20"/>
              </w:rPr>
            </w:pPr>
            <w:r w:rsidRPr="007933F0">
              <w:rPr>
                <w:color w:val="000000"/>
                <w:sz w:val="20"/>
                <w:szCs w:val="20"/>
              </w:rPr>
              <w:t>2,12</w:t>
            </w:r>
          </w:p>
        </w:tc>
        <w:tc>
          <w:tcPr>
            <w:tcW w:w="992" w:type="dxa"/>
            <w:tcBorders>
              <w:top w:val="single" w:sz="4" w:space="0" w:color="auto"/>
              <w:left w:val="single" w:sz="4" w:space="0" w:color="auto"/>
              <w:bottom w:val="single" w:sz="4" w:space="0" w:color="auto"/>
              <w:right w:val="single" w:sz="4" w:space="0" w:color="auto"/>
            </w:tcBorders>
            <w:vAlign w:val="center"/>
          </w:tcPr>
          <w:p w14:paraId="71F1948E" w14:textId="77777777" w:rsidR="004300E4" w:rsidRPr="007933F0" w:rsidRDefault="004300E4" w:rsidP="00A7472F">
            <w:pPr>
              <w:jc w:val="center"/>
              <w:rPr>
                <w:color w:val="000000"/>
                <w:sz w:val="20"/>
                <w:szCs w:val="20"/>
              </w:rPr>
            </w:pPr>
            <w:r w:rsidRPr="007933F0">
              <w:rPr>
                <w:color w:val="000000"/>
                <w:sz w:val="20"/>
                <w:szCs w:val="20"/>
              </w:rPr>
              <w:t>2,12</w:t>
            </w:r>
          </w:p>
        </w:tc>
        <w:tc>
          <w:tcPr>
            <w:tcW w:w="992" w:type="dxa"/>
            <w:tcBorders>
              <w:top w:val="single" w:sz="4" w:space="0" w:color="auto"/>
              <w:left w:val="single" w:sz="4" w:space="0" w:color="auto"/>
              <w:bottom w:val="single" w:sz="4" w:space="0" w:color="auto"/>
              <w:right w:val="single" w:sz="4" w:space="0" w:color="auto"/>
            </w:tcBorders>
            <w:vAlign w:val="center"/>
          </w:tcPr>
          <w:p w14:paraId="5BDCF10A" w14:textId="77777777" w:rsidR="004300E4" w:rsidRPr="007933F0" w:rsidRDefault="004300E4" w:rsidP="00A7472F">
            <w:pPr>
              <w:jc w:val="center"/>
              <w:rPr>
                <w:color w:val="000000"/>
                <w:sz w:val="20"/>
                <w:szCs w:val="20"/>
              </w:rPr>
            </w:pPr>
            <w:r w:rsidRPr="007933F0">
              <w:rPr>
                <w:color w:val="000000"/>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14:paraId="4617E460" w14:textId="77777777" w:rsidR="004300E4" w:rsidRPr="007933F0" w:rsidRDefault="004300E4" w:rsidP="00A7472F">
            <w:pPr>
              <w:jc w:val="center"/>
              <w:rPr>
                <w:color w:val="000000"/>
                <w:sz w:val="20"/>
                <w:szCs w:val="20"/>
              </w:rPr>
            </w:pPr>
            <w:r w:rsidRPr="007933F0">
              <w:rPr>
                <w:color w:val="000000"/>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14:paraId="1DA10541" w14:textId="77777777" w:rsidR="004300E4" w:rsidRPr="007933F0" w:rsidRDefault="004300E4" w:rsidP="00A7472F">
            <w:pPr>
              <w:jc w:val="center"/>
              <w:rPr>
                <w:color w:val="000000"/>
                <w:sz w:val="20"/>
                <w:szCs w:val="20"/>
              </w:rPr>
            </w:pPr>
            <w:r w:rsidRPr="007933F0">
              <w:rPr>
                <w:color w:val="000000"/>
                <w:sz w:val="20"/>
                <w:szCs w:val="20"/>
              </w:rPr>
              <w:t>2,15</w:t>
            </w:r>
          </w:p>
        </w:tc>
        <w:tc>
          <w:tcPr>
            <w:tcW w:w="993" w:type="dxa"/>
            <w:tcBorders>
              <w:top w:val="single" w:sz="4" w:space="0" w:color="auto"/>
              <w:left w:val="single" w:sz="4" w:space="0" w:color="auto"/>
              <w:bottom w:val="single" w:sz="4" w:space="0" w:color="auto"/>
              <w:right w:val="single" w:sz="4" w:space="0" w:color="auto"/>
            </w:tcBorders>
            <w:vAlign w:val="center"/>
          </w:tcPr>
          <w:p w14:paraId="455341F0" w14:textId="77777777" w:rsidR="004300E4" w:rsidRPr="007933F0" w:rsidRDefault="004300E4" w:rsidP="00A7472F">
            <w:pPr>
              <w:jc w:val="center"/>
              <w:rPr>
                <w:color w:val="000000"/>
                <w:sz w:val="20"/>
                <w:szCs w:val="20"/>
              </w:rPr>
            </w:pPr>
            <w:r w:rsidRPr="007933F0">
              <w:rPr>
                <w:color w:val="000000"/>
                <w:sz w:val="20"/>
                <w:szCs w:val="20"/>
              </w:rPr>
              <w:t>2,15</w:t>
            </w:r>
          </w:p>
        </w:tc>
      </w:tr>
      <w:tr w:rsidR="004300E4" w:rsidRPr="00320F06" w14:paraId="57EF4902" w14:textId="77777777"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19A9827"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дошкольными образовательными учреждениями</w:t>
            </w:r>
          </w:p>
        </w:tc>
        <w:tc>
          <w:tcPr>
            <w:tcW w:w="993" w:type="dxa"/>
            <w:tcBorders>
              <w:top w:val="single" w:sz="4" w:space="0" w:color="auto"/>
              <w:left w:val="single" w:sz="4" w:space="0" w:color="auto"/>
              <w:bottom w:val="single" w:sz="4" w:space="0" w:color="auto"/>
              <w:right w:val="single" w:sz="4" w:space="0" w:color="auto"/>
            </w:tcBorders>
            <w:hideMark/>
          </w:tcPr>
          <w:p w14:paraId="42CBDDA5"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 xml:space="preserve">мест на 100 детей </w:t>
            </w:r>
            <w:proofErr w:type="spellStart"/>
            <w:proofErr w:type="gramStart"/>
            <w:r w:rsidRPr="00320F06">
              <w:rPr>
                <w:rFonts w:eastAsia="Times New Roman"/>
                <w:sz w:val="20"/>
                <w:szCs w:val="20"/>
                <w:lang w:eastAsia="ru-RU"/>
              </w:rPr>
              <w:t>дошколь-ного</w:t>
            </w:r>
            <w:proofErr w:type="spellEnd"/>
            <w:proofErr w:type="gramEnd"/>
            <w:r w:rsidRPr="00320F06">
              <w:rPr>
                <w:rFonts w:eastAsia="Times New Roman"/>
                <w:sz w:val="20"/>
                <w:szCs w:val="20"/>
                <w:lang w:eastAsia="ru-RU"/>
              </w:rPr>
              <w:t xml:space="preserve"> </w:t>
            </w:r>
            <w:r w:rsidRPr="00320F06">
              <w:rPr>
                <w:rFonts w:eastAsia="Times New Roman"/>
                <w:sz w:val="20"/>
                <w:szCs w:val="20"/>
                <w:lang w:eastAsia="ru-RU"/>
              </w:rPr>
              <w:lastRenderedPageBreak/>
              <w:t>возраста</w:t>
            </w:r>
          </w:p>
        </w:tc>
        <w:tc>
          <w:tcPr>
            <w:tcW w:w="869" w:type="dxa"/>
            <w:tcBorders>
              <w:top w:val="single" w:sz="4" w:space="0" w:color="auto"/>
              <w:left w:val="single" w:sz="4" w:space="0" w:color="auto"/>
              <w:bottom w:val="single" w:sz="4" w:space="0" w:color="auto"/>
              <w:right w:val="single" w:sz="4" w:space="0" w:color="auto"/>
            </w:tcBorders>
            <w:vAlign w:val="center"/>
          </w:tcPr>
          <w:p w14:paraId="2202D5BD" w14:textId="77777777" w:rsidR="004300E4" w:rsidRPr="007933F0" w:rsidRDefault="004300E4" w:rsidP="00A7472F">
            <w:pPr>
              <w:jc w:val="center"/>
              <w:rPr>
                <w:color w:val="000000"/>
                <w:sz w:val="20"/>
                <w:szCs w:val="20"/>
              </w:rPr>
            </w:pPr>
            <w:r w:rsidRPr="007933F0">
              <w:rPr>
                <w:color w:val="000000"/>
                <w:sz w:val="20"/>
                <w:szCs w:val="20"/>
              </w:rPr>
              <w:lastRenderedPageBreak/>
              <w:t>76,51</w:t>
            </w:r>
          </w:p>
        </w:tc>
        <w:tc>
          <w:tcPr>
            <w:tcW w:w="846" w:type="dxa"/>
            <w:tcBorders>
              <w:top w:val="single" w:sz="4" w:space="0" w:color="auto"/>
              <w:left w:val="single" w:sz="4" w:space="0" w:color="auto"/>
              <w:bottom w:val="single" w:sz="4" w:space="0" w:color="auto"/>
              <w:right w:val="single" w:sz="4" w:space="0" w:color="auto"/>
            </w:tcBorders>
            <w:vAlign w:val="center"/>
          </w:tcPr>
          <w:p w14:paraId="61CE827C" w14:textId="77777777" w:rsidR="004300E4" w:rsidRPr="007933F0" w:rsidRDefault="004300E4" w:rsidP="00A7472F">
            <w:pPr>
              <w:jc w:val="center"/>
              <w:rPr>
                <w:color w:val="000000"/>
                <w:sz w:val="20"/>
                <w:szCs w:val="20"/>
              </w:rPr>
            </w:pPr>
            <w:r w:rsidRPr="007933F0">
              <w:rPr>
                <w:color w:val="000000"/>
                <w:sz w:val="20"/>
                <w:szCs w:val="20"/>
              </w:rPr>
              <w:t>75,93</w:t>
            </w:r>
          </w:p>
        </w:tc>
        <w:tc>
          <w:tcPr>
            <w:tcW w:w="845" w:type="dxa"/>
            <w:tcBorders>
              <w:top w:val="single" w:sz="4" w:space="0" w:color="auto"/>
              <w:left w:val="single" w:sz="4" w:space="0" w:color="auto"/>
              <w:bottom w:val="single" w:sz="4" w:space="0" w:color="auto"/>
              <w:right w:val="single" w:sz="4" w:space="0" w:color="auto"/>
            </w:tcBorders>
            <w:vAlign w:val="center"/>
          </w:tcPr>
          <w:p w14:paraId="4A70AC2F" w14:textId="77777777" w:rsidR="004300E4" w:rsidRPr="007933F0" w:rsidRDefault="004300E4" w:rsidP="00A7472F">
            <w:pPr>
              <w:jc w:val="center"/>
              <w:rPr>
                <w:color w:val="000000"/>
                <w:sz w:val="20"/>
                <w:szCs w:val="20"/>
              </w:rPr>
            </w:pPr>
            <w:r w:rsidRPr="007933F0">
              <w:rPr>
                <w:color w:val="000000"/>
                <w:sz w:val="20"/>
                <w:szCs w:val="20"/>
              </w:rPr>
              <w:t>75,55</w:t>
            </w:r>
          </w:p>
        </w:tc>
        <w:tc>
          <w:tcPr>
            <w:tcW w:w="983" w:type="dxa"/>
            <w:tcBorders>
              <w:top w:val="single" w:sz="4" w:space="0" w:color="auto"/>
              <w:left w:val="single" w:sz="4" w:space="0" w:color="auto"/>
              <w:bottom w:val="single" w:sz="4" w:space="0" w:color="auto"/>
              <w:right w:val="single" w:sz="4" w:space="0" w:color="auto"/>
            </w:tcBorders>
            <w:vAlign w:val="center"/>
          </w:tcPr>
          <w:p w14:paraId="5F8A5872" w14:textId="77777777" w:rsidR="004300E4" w:rsidRPr="007933F0" w:rsidRDefault="004300E4" w:rsidP="00A7472F">
            <w:pPr>
              <w:jc w:val="center"/>
              <w:rPr>
                <w:color w:val="000000"/>
                <w:sz w:val="20"/>
                <w:szCs w:val="20"/>
              </w:rPr>
            </w:pPr>
            <w:r w:rsidRPr="007933F0">
              <w:rPr>
                <w:color w:val="000000"/>
                <w:sz w:val="20"/>
                <w:szCs w:val="20"/>
              </w:rPr>
              <w:t>75,54</w:t>
            </w:r>
          </w:p>
        </w:tc>
        <w:tc>
          <w:tcPr>
            <w:tcW w:w="851" w:type="dxa"/>
            <w:tcBorders>
              <w:top w:val="single" w:sz="4" w:space="0" w:color="auto"/>
              <w:left w:val="single" w:sz="4" w:space="0" w:color="auto"/>
              <w:bottom w:val="single" w:sz="4" w:space="0" w:color="auto"/>
              <w:right w:val="single" w:sz="4" w:space="0" w:color="auto"/>
            </w:tcBorders>
            <w:vAlign w:val="center"/>
          </w:tcPr>
          <w:p w14:paraId="596FF14B" w14:textId="77777777" w:rsidR="004300E4" w:rsidRPr="007933F0" w:rsidRDefault="004300E4" w:rsidP="00A7472F">
            <w:pPr>
              <w:jc w:val="center"/>
              <w:rPr>
                <w:color w:val="000000"/>
                <w:sz w:val="20"/>
                <w:szCs w:val="20"/>
              </w:rPr>
            </w:pPr>
            <w:r w:rsidRPr="007933F0">
              <w:rPr>
                <w:color w:val="000000"/>
                <w:sz w:val="20"/>
                <w:szCs w:val="20"/>
              </w:rPr>
              <w:t>75,54</w:t>
            </w:r>
          </w:p>
        </w:tc>
        <w:tc>
          <w:tcPr>
            <w:tcW w:w="850" w:type="dxa"/>
            <w:tcBorders>
              <w:top w:val="single" w:sz="4" w:space="0" w:color="auto"/>
              <w:left w:val="single" w:sz="4" w:space="0" w:color="auto"/>
              <w:bottom w:val="single" w:sz="4" w:space="0" w:color="auto"/>
              <w:right w:val="single" w:sz="4" w:space="0" w:color="auto"/>
            </w:tcBorders>
            <w:vAlign w:val="center"/>
          </w:tcPr>
          <w:p w14:paraId="3688A8F5" w14:textId="77777777" w:rsidR="004300E4" w:rsidRPr="007933F0" w:rsidRDefault="004300E4" w:rsidP="00A7472F">
            <w:pPr>
              <w:jc w:val="center"/>
              <w:rPr>
                <w:color w:val="000000"/>
                <w:sz w:val="20"/>
                <w:szCs w:val="20"/>
              </w:rPr>
            </w:pPr>
            <w:r w:rsidRPr="007933F0">
              <w:rPr>
                <w:color w:val="000000"/>
                <w:sz w:val="20"/>
                <w:szCs w:val="20"/>
              </w:rPr>
              <w:t>75,16</w:t>
            </w:r>
          </w:p>
        </w:tc>
        <w:tc>
          <w:tcPr>
            <w:tcW w:w="993" w:type="dxa"/>
            <w:tcBorders>
              <w:top w:val="single" w:sz="4" w:space="0" w:color="auto"/>
              <w:left w:val="single" w:sz="4" w:space="0" w:color="auto"/>
              <w:bottom w:val="single" w:sz="4" w:space="0" w:color="auto"/>
              <w:right w:val="single" w:sz="4" w:space="0" w:color="auto"/>
            </w:tcBorders>
            <w:vAlign w:val="center"/>
          </w:tcPr>
          <w:p w14:paraId="33C68942" w14:textId="77777777" w:rsidR="004300E4" w:rsidRPr="007933F0" w:rsidRDefault="004300E4" w:rsidP="00A7472F">
            <w:pPr>
              <w:jc w:val="center"/>
              <w:rPr>
                <w:color w:val="000000"/>
                <w:sz w:val="20"/>
                <w:szCs w:val="20"/>
              </w:rPr>
            </w:pPr>
            <w:r w:rsidRPr="007933F0">
              <w:rPr>
                <w:color w:val="000000"/>
                <w:sz w:val="20"/>
                <w:szCs w:val="20"/>
              </w:rPr>
              <w:t>75,16</w:t>
            </w:r>
          </w:p>
        </w:tc>
        <w:tc>
          <w:tcPr>
            <w:tcW w:w="992" w:type="dxa"/>
            <w:tcBorders>
              <w:top w:val="single" w:sz="4" w:space="0" w:color="auto"/>
              <w:left w:val="single" w:sz="4" w:space="0" w:color="auto"/>
              <w:bottom w:val="single" w:sz="4" w:space="0" w:color="auto"/>
              <w:right w:val="single" w:sz="4" w:space="0" w:color="auto"/>
            </w:tcBorders>
            <w:vAlign w:val="center"/>
          </w:tcPr>
          <w:p w14:paraId="628C830A" w14:textId="77777777" w:rsidR="004300E4" w:rsidRPr="007933F0" w:rsidRDefault="004300E4" w:rsidP="00A7472F">
            <w:pPr>
              <w:jc w:val="center"/>
              <w:rPr>
                <w:color w:val="000000"/>
                <w:sz w:val="20"/>
                <w:szCs w:val="20"/>
              </w:rPr>
            </w:pPr>
            <w:r w:rsidRPr="007933F0">
              <w:rPr>
                <w:color w:val="000000"/>
                <w:sz w:val="20"/>
                <w:szCs w:val="20"/>
              </w:rPr>
              <w:t>77,43</w:t>
            </w:r>
          </w:p>
        </w:tc>
        <w:tc>
          <w:tcPr>
            <w:tcW w:w="992" w:type="dxa"/>
            <w:tcBorders>
              <w:top w:val="single" w:sz="4" w:space="0" w:color="auto"/>
              <w:left w:val="single" w:sz="4" w:space="0" w:color="auto"/>
              <w:bottom w:val="single" w:sz="4" w:space="0" w:color="auto"/>
              <w:right w:val="single" w:sz="4" w:space="0" w:color="auto"/>
            </w:tcBorders>
            <w:vAlign w:val="center"/>
          </w:tcPr>
          <w:p w14:paraId="438BFD36" w14:textId="77777777" w:rsidR="004300E4" w:rsidRPr="007933F0" w:rsidRDefault="004300E4" w:rsidP="00A7472F">
            <w:pPr>
              <w:jc w:val="center"/>
              <w:rPr>
                <w:color w:val="000000"/>
                <w:sz w:val="20"/>
                <w:szCs w:val="20"/>
              </w:rPr>
            </w:pPr>
            <w:r w:rsidRPr="007933F0">
              <w:rPr>
                <w:color w:val="000000"/>
                <w:sz w:val="20"/>
                <w:szCs w:val="20"/>
              </w:rPr>
              <w:t>77,43</w:t>
            </w:r>
          </w:p>
        </w:tc>
        <w:tc>
          <w:tcPr>
            <w:tcW w:w="992" w:type="dxa"/>
            <w:tcBorders>
              <w:top w:val="single" w:sz="4" w:space="0" w:color="auto"/>
              <w:left w:val="single" w:sz="4" w:space="0" w:color="auto"/>
              <w:bottom w:val="single" w:sz="4" w:space="0" w:color="auto"/>
              <w:right w:val="single" w:sz="4" w:space="0" w:color="auto"/>
            </w:tcBorders>
            <w:vAlign w:val="center"/>
          </w:tcPr>
          <w:p w14:paraId="6C7DCDA4" w14:textId="77777777" w:rsidR="004300E4" w:rsidRPr="007933F0" w:rsidRDefault="004300E4" w:rsidP="00A7472F">
            <w:pPr>
              <w:jc w:val="center"/>
              <w:rPr>
                <w:color w:val="000000"/>
                <w:sz w:val="20"/>
                <w:szCs w:val="20"/>
              </w:rPr>
            </w:pPr>
            <w:r w:rsidRPr="007933F0">
              <w:rPr>
                <w:color w:val="000000"/>
                <w:sz w:val="20"/>
                <w:szCs w:val="20"/>
              </w:rPr>
              <w:t>77,04</w:t>
            </w:r>
          </w:p>
        </w:tc>
        <w:tc>
          <w:tcPr>
            <w:tcW w:w="992" w:type="dxa"/>
            <w:tcBorders>
              <w:top w:val="single" w:sz="4" w:space="0" w:color="auto"/>
              <w:left w:val="single" w:sz="4" w:space="0" w:color="auto"/>
              <w:bottom w:val="single" w:sz="4" w:space="0" w:color="auto"/>
              <w:right w:val="single" w:sz="4" w:space="0" w:color="auto"/>
            </w:tcBorders>
            <w:vAlign w:val="center"/>
          </w:tcPr>
          <w:p w14:paraId="3147024B" w14:textId="77777777" w:rsidR="004300E4" w:rsidRPr="007933F0" w:rsidRDefault="004300E4" w:rsidP="00A7472F">
            <w:pPr>
              <w:jc w:val="center"/>
              <w:rPr>
                <w:color w:val="000000"/>
                <w:sz w:val="20"/>
                <w:szCs w:val="20"/>
              </w:rPr>
            </w:pPr>
            <w:r w:rsidRPr="007933F0">
              <w:rPr>
                <w:color w:val="000000"/>
                <w:sz w:val="20"/>
                <w:szCs w:val="20"/>
              </w:rPr>
              <w:t>77,04</w:t>
            </w:r>
          </w:p>
        </w:tc>
        <w:tc>
          <w:tcPr>
            <w:tcW w:w="992" w:type="dxa"/>
            <w:tcBorders>
              <w:top w:val="single" w:sz="4" w:space="0" w:color="auto"/>
              <w:left w:val="single" w:sz="4" w:space="0" w:color="auto"/>
              <w:bottom w:val="single" w:sz="4" w:space="0" w:color="auto"/>
              <w:right w:val="single" w:sz="4" w:space="0" w:color="auto"/>
            </w:tcBorders>
            <w:vAlign w:val="center"/>
          </w:tcPr>
          <w:p w14:paraId="0C2FB883" w14:textId="77777777" w:rsidR="004300E4" w:rsidRPr="007933F0" w:rsidRDefault="004300E4" w:rsidP="00A7472F">
            <w:pPr>
              <w:jc w:val="center"/>
              <w:rPr>
                <w:color w:val="000000"/>
                <w:sz w:val="20"/>
                <w:szCs w:val="20"/>
              </w:rPr>
            </w:pPr>
            <w:r w:rsidRPr="007933F0">
              <w:rPr>
                <w:color w:val="000000"/>
                <w:sz w:val="20"/>
                <w:szCs w:val="20"/>
              </w:rPr>
              <w:t>76,66</w:t>
            </w:r>
          </w:p>
        </w:tc>
        <w:tc>
          <w:tcPr>
            <w:tcW w:w="993" w:type="dxa"/>
            <w:tcBorders>
              <w:top w:val="single" w:sz="4" w:space="0" w:color="auto"/>
              <w:left w:val="single" w:sz="4" w:space="0" w:color="auto"/>
              <w:bottom w:val="single" w:sz="4" w:space="0" w:color="auto"/>
              <w:right w:val="single" w:sz="4" w:space="0" w:color="auto"/>
            </w:tcBorders>
            <w:vAlign w:val="center"/>
          </w:tcPr>
          <w:p w14:paraId="1DC63516" w14:textId="77777777" w:rsidR="004300E4" w:rsidRPr="007933F0" w:rsidRDefault="004300E4" w:rsidP="00A7472F">
            <w:pPr>
              <w:jc w:val="center"/>
              <w:rPr>
                <w:color w:val="000000"/>
                <w:sz w:val="20"/>
                <w:szCs w:val="20"/>
              </w:rPr>
            </w:pPr>
            <w:r w:rsidRPr="007933F0">
              <w:rPr>
                <w:color w:val="000000"/>
                <w:sz w:val="20"/>
                <w:szCs w:val="20"/>
              </w:rPr>
              <w:t>76,66</w:t>
            </w:r>
          </w:p>
        </w:tc>
      </w:tr>
      <w:tr w:rsidR="004300E4" w:rsidRPr="00320F06" w14:paraId="7589EBB8"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1D0BE87" w14:textId="77777777"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14:paraId="1029EAA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14:paraId="331AF50F" w14:textId="77777777" w:rsidR="004300E4" w:rsidRPr="007933F0" w:rsidRDefault="004300E4" w:rsidP="00A7472F">
            <w:pPr>
              <w:jc w:val="center"/>
              <w:rPr>
                <w:color w:val="000000"/>
                <w:sz w:val="20"/>
                <w:szCs w:val="20"/>
              </w:rPr>
            </w:pPr>
            <w:r w:rsidRPr="007933F0">
              <w:rPr>
                <w:color w:val="000000"/>
                <w:sz w:val="20"/>
                <w:szCs w:val="20"/>
              </w:rPr>
              <w:t>97,39</w:t>
            </w:r>
          </w:p>
        </w:tc>
        <w:tc>
          <w:tcPr>
            <w:tcW w:w="846" w:type="dxa"/>
            <w:tcBorders>
              <w:top w:val="single" w:sz="4" w:space="0" w:color="auto"/>
              <w:left w:val="single" w:sz="4" w:space="0" w:color="auto"/>
              <w:bottom w:val="single" w:sz="4" w:space="0" w:color="auto"/>
              <w:right w:val="single" w:sz="4" w:space="0" w:color="auto"/>
            </w:tcBorders>
            <w:vAlign w:val="center"/>
          </w:tcPr>
          <w:p w14:paraId="2C3820BC" w14:textId="77777777" w:rsidR="004300E4" w:rsidRPr="007933F0" w:rsidRDefault="004300E4" w:rsidP="00A7472F">
            <w:pPr>
              <w:jc w:val="center"/>
              <w:rPr>
                <w:color w:val="000000"/>
                <w:sz w:val="20"/>
                <w:szCs w:val="20"/>
              </w:rPr>
            </w:pPr>
            <w:r w:rsidRPr="007933F0">
              <w:rPr>
                <w:color w:val="000000"/>
                <w:sz w:val="20"/>
                <w:szCs w:val="20"/>
              </w:rPr>
              <w:t>98,53</w:t>
            </w:r>
          </w:p>
        </w:tc>
        <w:tc>
          <w:tcPr>
            <w:tcW w:w="845" w:type="dxa"/>
            <w:tcBorders>
              <w:top w:val="single" w:sz="4" w:space="0" w:color="auto"/>
              <w:left w:val="single" w:sz="4" w:space="0" w:color="auto"/>
              <w:bottom w:val="single" w:sz="4" w:space="0" w:color="auto"/>
              <w:right w:val="single" w:sz="4" w:space="0" w:color="auto"/>
            </w:tcBorders>
            <w:vAlign w:val="center"/>
          </w:tcPr>
          <w:p w14:paraId="004C8F70" w14:textId="77777777" w:rsidR="004300E4" w:rsidRPr="007933F0" w:rsidRDefault="004300E4" w:rsidP="00A7472F">
            <w:pPr>
              <w:jc w:val="center"/>
              <w:rPr>
                <w:color w:val="000000"/>
                <w:sz w:val="20"/>
                <w:szCs w:val="20"/>
              </w:rPr>
            </w:pPr>
            <w:r w:rsidRPr="007933F0">
              <w:rPr>
                <w:color w:val="000000"/>
                <w:sz w:val="20"/>
                <w:szCs w:val="20"/>
              </w:rPr>
              <w:t>98,46</w:t>
            </w:r>
          </w:p>
        </w:tc>
        <w:tc>
          <w:tcPr>
            <w:tcW w:w="983" w:type="dxa"/>
            <w:tcBorders>
              <w:top w:val="single" w:sz="4" w:space="0" w:color="auto"/>
              <w:left w:val="single" w:sz="4" w:space="0" w:color="auto"/>
              <w:bottom w:val="single" w:sz="4" w:space="0" w:color="auto"/>
              <w:right w:val="single" w:sz="4" w:space="0" w:color="auto"/>
            </w:tcBorders>
            <w:vAlign w:val="center"/>
          </w:tcPr>
          <w:p w14:paraId="14276593" w14:textId="77777777" w:rsidR="004300E4" w:rsidRPr="007933F0" w:rsidRDefault="004300E4" w:rsidP="00A7472F">
            <w:pPr>
              <w:jc w:val="center"/>
              <w:rPr>
                <w:color w:val="000000"/>
                <w:sz w:val="20"/>
                <w:szCs w:val="20"/>
              </w:rPr>
            </w:pPr>
            <w:r w:rsidRPr="007933F0">
              <w:rPr>
                <w:color w:val="000000"/>
                <w:sz w:val="20"/>
                <w:szCs w:val="20"/>
              </w:rPr>
              <w:t>98,50</w:t>
            </w:r>
          </w:p>
        </w:tc>
        <w:tc>
          <w:tcPr>
            <w:tcW w:w="851" w:type="dxa"/>
            <w:tcBorders>
              <w:top w:val="single" w:sz="4" w:space="0" w:color="auto"/>
              <w:left w:val="single" w:sz="4" w:space="0" w:color="auto"/>
              <w:bottom w:val="single" w:sz="4" w:space="0" w:color="auto"/>
              <w:right w:val="single" w:sz="4" w:space="0" w:color="auto"/>
            </w:tcBorders>
            <w:vAlign w:val="center"/>
          </w:tcPr>
          <w:p w14:paraId="4670807C" w14:textId="77777777" w:rsidR="004300E4" w:rsidRPr="007933F0" w:rsidRDefault="004300E4" w:rsidP="00A7472F">
            <w:pPr>
              <w:jc w:val="center"/>
              <w:rPr>
                <w:color w:val="000000"/>
                <w:sz w:val="20"/>
                <w:szCs w:val="20"/>
              </w:rPr>
            </w:pPr>
            <w:r w:rsidRPr="007933F0">
              <w:rPr>
                <w:color w:val="000000"/>
                <w:sz w:val="20"/>
                <w:szCs w:val="20"/>
              </w:rPr>
              <w:t>98,50</w:t>
            </w:r>
          </w:p>
        </w:tc>
        <w:tc>
          <w:tcPr>
            <w:tcW w:w="850" w:type="dxa"/>
            <w:tcBorders>
              <w:top w:val="single" w:sz="4" w:space="0" w:color="auto"/>
              <w:left w:val="single" w:sz="4" w:space="0" w:color="auto"/>
              <w:bottom w:val="single" w:sz="4" w:space="0" w:color="auto"/>
              <w:right w:val="single" w:sz="4" w:space="0" w:color="auto"/>
            </w:tcBorders>
            <w:vAlign w:val="center"/>
          </w:tcPr>
          <w:p w14:paraId="64FDF336" w14:textId="77777777" w:rsidR="004300E4" w:rsidRPr="007933F0" w:rsidRDefault="004300E4" w:rsidP="00A7472F">
            <w:pPr>
              <w:jc w:val="center"/>
              <w:rPr>
                <w:color w:val="000000"/>
                <w:sz w:val="20"/>
                <w:szCs w:val="20"/>
              </w:rPr>
            </w:pPr>
            <w:r w:rsidRPr="007933F0">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14:paraId="7D684CAF" w14:textId="77777777"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2552CF42" w14:textId="77777777"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74E5F037" w14:textId="77777777"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343D54A2" w14:textId="77777777"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2FE49EFF" w14:textId="77777777"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70B475CC" w14:textId="77777777" w:rsidR="004300E4" w:rsidRPr="007933F0" w:rsidRDefault="004300E4" w:rsidP="00A7472F">
            <w:pPr>
              <w:jc w:val="center"/>
              <w:rPr>
                <w:color w:val="000000"/>
                <w:sz w:val="20"/>
                <w:szCs w:val="20"/>
              </w:rPr>
            </w:pPr>
            <w:r w:rsidRPr="007933F0">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14:paraId="56181928" w14:textId="77777777" w:rsidR="004300E4" w:rsidRPr="007933F0" w:rsidRDefault="004300E4" w:rsidP="00A7472F">
            <w:pPr>
              <w:jc w:val="center"/>
              <w:rPr>
                <w:color w:val="000000"/>
                <w:sz w:val="20"/>
                <w:szCs w:val="20"/>
              </w:rPr>
            </w:pPr>
            <w:r w:rsidRPr="007933F0">
              <w:rPr>
                <w:color w:val="000000"/>
                <w:sz w:val="20"/>
                <w:szCs w:val="20"/>
              </w:rPr>
              <w:t>98,50</w:t>
            </w:r>
          </w:p>
        </w:tc>
      </w:tr>
      <w:tr w:rsidR="004300E4" w:rsidRPr="00320F06" w14:paraId="2E8FCE96"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724EA07"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93" w:type="dxa"/>
            <w:tcBorders>
              <w:top w:val="single" w:sz="4" w:space="0" w:color="auto"/>
              <w:left w:val="single" w:sz="4" w:space="0" w:color="auto"/>
              <w:bottom w:val="single" w:sz="4" w:space="0" w:color="auto"/>
              <w:right w:val="single" w:sz="4" w:space="0" w:color="auto"/>
            </w:tcBorders>
            <w:hideMark/>
          </w:tcPr>
          <w:p w14:paraId="6E32F5D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14:paraId="340F31FF" w14:textId="77777777" w:rsidR="004300E4" w:rsidRPr="007933F0" w:rsidRDefault="004300E4" w:rsidP="00A7472F">
            <w:pPr>
              <w:jc w:val="center"/>
              <w:rPr>
                <w:color w:val="000000"/>
                <w:sz w:val="20"/>
                <w:szCs w:val="20"/>
              </w:rPr>
            </w:pPr>
            <w:r w:rsidRPr="007933F0">
              <w:rPr>
                <w:color w:val="000000"/>
                <w:sz w:val="20"/>
                <w:szCs w:val="20"/>
              </w:rPr>
              <w:t>33,0</w:t>
            </w:r>
          </w:p>
        </w:tc>
        <w:tc>
          <w:tcPr>
            <w:tcW w:w="846" w:type="dxa"/>
            <w:tcBorders>
              <w:top w:val="single" w:sz="4" w:space="0" w:color="auto"/>
              <w:left w:val="single" w:sz="4" w:space="0" w:color="auto"/>
              <w:bottom w:val="single" w:sz="4" w:space="0" w:color="auto"/>
              <w:right w:val="single" w:sz="4" w:space="0" w:color="auto"/>
            </w:tcBorders>
            <w:vAlign w:val="center"/>
          </w:tcPr>
          <w:p w14:paraId="45FDD04A" w14:textId="77777777" w:rsidR="004300E4" w:rsidRPr="007933F0" w:rsidRDefault="004300E4" w:rsidP="00A7472F">
            <w:pPr>
              <w:jc w:val="center"/>
              <w:rPr>
                <w:color w:val="000000"/>
                <w:sz w:val="20"/>
                <w:szCs w:val="20"/>
              </w:rPr>
            </w:pPr>
            <w:r w:rsidRPr="007933F0">
              <w:rPr>
                <w:color w:val="000000"/>
                <w:sz w:val="20"/>
                <w:szCs w:val="20"/>
              </w:rPr>
              <w:t>44,1</w:t>
            </w:r>
          </w:p>
        </w:tc>
        <w:tc>
          <w:tcPr>
            <w:tcW w:w="845" w:type="dxa"/>
            <w:tcBorders>
              <w:top w:val="single" w:sz="4" w:space="0" w:color="auto"/>
              <w:left w:val="single" w:sz="4" w:space="0" w:color="auto"/>
              <w:bottom w:val="single" w:sz="4" w:space="0" w:color="auto"/>
              <w:right w:val="single" w:sz="4" w:space="0" w:color="auto"/>
            </w:tcBorders>
            <w:vAlign w:val="center"/>
          </w:tcPr>
          <w:p w14:paraId="352C79C1" w14:textId="77777777" w:rsidR="004300E4" w:rsidRPr="007933F0" w:rsidRDefault="004300E4" w:rsidP="00A7472F">
            <w:pPr>
              <w:jc w:val="center"/>
              <w:rPr>
                <w:color w:val="000000"/>
                <w:sz w:val="20"/>
                <w:szCs w:val="20"/>
              </w:rPr>
            </w:pPr>
            <w:r w:rsidRPr="007933F0">
              <w:rPr>
                <w:color w:val="000000"/>
                <w:sz w:val="20"/>
                <w:szCs w:val="20"/>
              </w:rPr>
              <w:t>47,3</w:t>
            </w:r>
          </w:p>
        </w:tc>
        <w:tc>
          <w:tcPr>
            <w:tcW w:w="983" w:type="dxa"/>
            <w:tcBorders>
              <w:top w:val="single" w:sz="4" w:space="0" w:color="auto"/>
              <w:left w:val="single" w:sz="4" w:space="0" w:color="auto"/>
              <w:bottom w:val="single" w:sz="4" w:space="0" w:color="auto"/>
              <w:right w:val="single" w:sz="4" w:space="0" w:color="auto"/>
            </w:tcBorders>
            <w:vAlign w:val="center"/>
          </w:tcPr>
          <w:p w14:paraId="0647B6E9" w14:textId="77777777" w:rsidR="004300E4" w:rsidRPr="007933F0" w:rsidRDefault="004300E4" w:rsidP="00A7472F">
            <w:pPr>
              <w:jc w:val="center"/>
              <w:rPr>
                <w:color w:val="000000"/>
                <w:sz w:val="20"/>
                <w:szCs w:val="20"/>
              </w:rPr>
            </w:pPr>
            <w:r w:rsidRPr="007933F0">
              <w:rPr>
                <w:color w:val="000000"/>
                <w:sz w:val="20"/>
                <w:szCs w:val="20"/>
              </w:rPr>
              <w:t>47,7</w:t>
            </w:r>
          </w:p>
        </w:tc>
        <w:tc>
          <w:tcPr>
            <w:tcW w:w="851" w:type="dxa"/>
            <w:tcBorders>
              <w:top w:val="single" w:sz="4" w:space="0" w:color="auto"/>
              <w:left w:val="single" w:sz="4" w:space="0" w:color="auto"/>
              <w:bottom w:val="single" w:sz="4" w:space="0" w:color="auto"/>
              <w:right w:val="single" w:sz="4" w:space="0" w:color="auto"/>
            </w:tcBorders>
            <w:vAlign w:val="center"/>
          </w:tcPr>
          <w:p w14:paraId="0840BB4D" w14:textId="77777777" w:rsidR="004300E4" w:rsidRPr="007933F0" w:rsidRDefault="004300E4" w:rsidP="00A7472F">
            <w:pPr>
              <w:jc w:val="center"/>
              <w:rPr>
                <w:color w:val="000000"/>
                <w:sz w:val="20"/>
                <w:szCs w:val="20"/>
              </w:rPr>
            </w:pPr>
            <w:r w:rsidRPr="007933F0">
              <w:rPr>
                <w:color w:val="000000"/>
                <w:sz w:val="20"/>
                <w:szCs w:val="20"/>
              </w:rPr>
              <w:t>48,7</w:t>
            </w:r>
          </w:p>
        </w:tc>
        <w:tc>
          <w:tcPr>
            <w:tcW w:w="850" w:type="dxa"/>
            <w:tcBorders>
              <w:top w:val="single" w:sz="4" w:space="0" w:color="auto"/>
              <w:left w:val="single" w:sz="4" w:space="0" w:color="auto"/>
              <w:bottom w:val="single" w:sz="4" w:space="0" w:color="auto"/>
              <w:right w:val="single" w:sz="4" w:space="0" w:color="auto"/>
            </w:tcBorders>
            <w:vAlign w:val="center"/>
          </w:tcPr>
          <w:p w14:paraId="365E245B" w14:textId="77777777" w:rsidR="004300E4" w:rsidRPr="007933F0" w:rsidRDefault="004300E4" w:rsidP="00A7472F">
            <w:pPr>
              <w:jc w:val="center"/>
              <w:rPr>
                <w:color w:val="000000"/>
                <w:sz w:val="20"/>
                <w:szCs w:val="20"/>
              </w:rPr>
            </w:pPr>
            <w:r w:rsidRPr="007933F0">
              <w:rPr>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vAlign w:val="center"/>
          </w:tcPr>
          <w:p w14:paraId="54A5976A" w14:textId="77777777" w:rsidR="004300E4" w:rsidRPr="007933F0" w:rsidRDefault="004300E4" w:rsidP="00A7472F">
            <w:pPr>
              <w:jc w:val="center"/>
              <w:rPr>
                <w:color w:val="000000"/>
                <w:sz w:val="20"/>
                <w:szCs w:val="20"/>
              </w:rPr>
            </w:pP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14:paraId="6FAEADF9" w14:textId="77777777" w:rsidR="004300E4" w:rsidRPr="007933F0" w:rsidRDefault="004300E4" w:rsidP="00A7472F">
            <w:pPr>
              <w:jc w:val="center"/>
              <w:rPr>
                <w:color w:val="000000"/>
                <w:sz w:val="20"/>
                <w:szCs w:val="20"/>
              </w:rPr>
            </w:pP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14:paraId="1B551BF3" w14:textId="77777777" w:rsidR="004300E4" w:rsidRPr="007933F0" w:rsidRDefault="004300E4" w:rsidP="00A7472F">
            <w:pPr>
              <w:jc w:val="center"/>
              <w:rPr>
                <w:color w:val="000000"/>
                <w:sz w:val="20"/>
                <w:szCs w:val="20"/>
              </w:rPr>
            </w:pPr>
            <w:r w:rsidRPr="007933F0">
              <w:rPr>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vAlign w:val="center"/>
          </w:tcPr>
          <w:p w14:paraId="2B1E01BC" w14:textId="77777777" w:rsidR="004300E4" w:rsidRPr="007933F0" w:rsidRDefault="004300E4" w:rsidP="00A7472F">
            <w:pPr>
              <w:jc w:val="center"/>
              <w:rPr>
                <w:color w:val="000000"/>
                <w:sz w:val="20"/>
                <w:szCs w:val="20"/>
              </w:rPr>
            </w:pPr>
            <w:r w:rsidRPr="007933F0">
              <w:rPr>
                <w:color w:val="000000"/>
                <w:sz w:val="20"/>
                <w:szCs w:val="20"/>
              </w:rPr>
              <w:t>53,0</w:t>
            </w:r>
          </w:p>
        </w:tc>
        <w:tc>
          <w:tcPr>
            <w:tcW w:w="992" w:type="dxa"/>
            <w:tcBorders>
              <w:top w:val="single" w:sz="4" w:space="0" w:color="auto"/>
              <w:left w:val="single" w:sz="4" w:space="0" w:color="auto"/>
              <w:bottom w:val="single" w:sz="4" w:space="0" w:color="auto"/>
              <w:right w:val="single" w:sz="4" w:space="0" w:color="auto"/>
            </w:tcBorders>
            <w:vAlign w:val="center"/>
          </w:tcPr>
          <w:p w14:paraId="39355593" w14:textId="77777777" w:rsidR="004300E4" w:rsidRPr="007933F0" w:rsidRDefault="004300E4" w:rsidP="00A7472F">
            <w:pPr>
              <w:jc w:val="center"/>
              <w:rPr>
                <w:color w:val="000000"/>
                <w:sz w:val="20"/>
                <w:szCs w:val="20"/>
              </w:rPr>
            </w:pPr>
            <w:r w:rsidRPr="007933F0">
              <w:rPr>
                <w:color w:val="000000"/>
                <w:sz w:val="20"/>
                <w:szCs w:val="20"/>
              </w:rPr>
              <w:t>54,0</w:t>
            </w:r>
          </w:p>
        </w:tc>
        <w:tc>
          <w:tcPr>
            <w:tcW w:w="992" w:type="dxa"/>
            <w:tcBorders>
              <w:top w:val="single" w:sz="4" w:space="0" w:color="auto"/>
              <w:left w:val="single" w:sz="4" w:space="0" w:color="auto"/>
              <w:bottom w:val="single" w:sz="4" w:space="0" w:color="auto"/>
              <w:right w:val="single" w:sz="4" w:space="0" w:color="auto"/>
            </w:tcBorders>
            <w:vAlign w:val="center"/>
          </w:tcPr>
          <w:p w14:paraId="4E20BECB" w14:textId="77777777" w:rsidR="004300E4" w:rsidRPr="007933F0" w:rsidRDefault="004300E4" w:rsidP="00A7472F">
            <w:pPr>
              <w:jc w:val="center"/>
              <w:rPr>
                <w:color w:val="000000"/>
                <w:sz w:val="20"/>
                <w:szCs w:val="20"/>
              </w:rPr>
            </w:pPr>
            <w:r w:rsidRPr="007933F0">
              <w:rPr>
                <w:color w:val="000000"/>
                <w:sz w:val="20"/>
                <w:szCs w:val="20"/>
              </w:rPr>
              <w:t>55,0</w:t>
            </w:r>
          </w:p>
        </w:tc>
        <w:tc>
          <w:tcPr>
            <w:tcW w:w="993" w:type="dxa"/>
            <w:tcBorders>
              <w:top w:val="single" w:sz="4" w:space="0" w:color="auto"/>
              <w:left w:val="single" w:sz="4" w:space="0" w:color="auto"/>
              <w:bottom w:val="single" w:sz="4" w:space="0" w:color="auto"/>
              <w:right w:val="single" w:sz="4" w:space="0" w:color="auto"/>
            </w:tcBorders>
            <w:vAlign w:val="center"/>
          </w:tcPr>
          <w:p w14:paraId="59445C25" w14:textId="77777777" w:rsidR="004300E4" w:rsidRPr="007933F0" w:rsidRDefault="004300E4" w:rsidP="00A7472F">
            <w:pPr>
              <w:jc w:val="center"/>
              <w:rPr>
                <w:color w:val="000000"/>
                <w:sz w:val="20"/>
                <w:szCs w:val="20"/>
              </w:rPr>
            </w:pPr>
            <w:r w:rsidRPr="007933F0">
              <w:rPr>
                <w:color w:val="000000"/>
                <w:sz w:val="20"/>
                <w:szCs w:val="20"/>
              </w:rPr>
              <w:t>56,0</w:t>
            </w:r>
          </w:p>
        </w:tc>
      </w:tr>
      <w:tr w:rsidR="004300E4" w:rsidRPr="00320F06" w14:paraId="3DCDB342"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F50D7B" w14:textId="77777777"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Ввод в эксплуатацию жилых домов за счет всех источников финансирования</w:t>
            </w:r>
          </w:p>
        </w:tc>
        <w:tc>
          <w:tcPr>
            <w:tcW w:w="993" w:type="dxa"/>
            <w:tcBorders>
              <w:top w:val="single" w:sz="4" w:space="0" w:color="auto"/>
              <w:left w:val="single" w:sz="4" w:space="0" w:color="auto"/>
              <w:bottom w:val="single" w:sz="4" w:space="0" w:color="auto"/>
              <w:right w:val="single" w:sz="4" w:space="0" w:color="auto"/>
            </w:tcBorders>
            <w:hideMark/>
          </w:tcPr>
          <w:p w14:paraId="1D13225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w:t>
            </w:r>
            <w:r>
              <w:rPr>
                <w:rFonts w:eastAsia="Times New Roman"/>
                <w:sz w:val="20"/>
                <w:szCs w:val="20"/>
                <w:lang w:eastAsia="ru-RU"/>
              </w:rPr>
              <w:t xml:space="preserve"> </w:t>
            </w:r>
            <w:proofErr w:type="spellStart"/>
            <w:proofErr w:type="gramStart"/>
            <w:r>
              <w:rPr>
                <w:rFonts w:eastAsia="Times New Roman"/>
                <w:sz w:val="20"/>
                <w:szCs w:val="20"/>
                <w:lang w:eastAsia="ru-RU"/>
              </w:rPr>
              <w:t>кв.</w:t>
            </w:r>
            <w:r w:rsidRPr="00320F06">
              <w:rPr>
                <w:rFonts w:eastAsia="Times New Roman"/>
                <w:sz w:val="20"/>
                <w:szCs w:val="20"/>
                <w:lang w:eastAsia="ru-RU"/>
              </w:rPr>
              <w:t>м</w:t>
            </w:r>
            <w:proofErr w:type="spellEnd"/>
            <w:proofErr w:type="gramEnd"/>
            <w:r w:rsidRPr="00320F06">
              <w:rPr>
                <w:rFonts w:eastAsia="Times New Roman"/>
                <w:sz w:val="20"/>
                <w:szCs w:val="20"/>
                <w:lang w:eastAsia="ru-RU"/>
              </w:rPr>
              <w:t xml:space="preserve"> общей площади</w:t>
            </w:r>
          </w:p>
        </w:tc>
        <w:tc>
          <w:tcPr>
            <w:tcW w:w="869" w:type="dxa"/>
            <w:tcBorders>
              <w:top w:val="single" w:sz="4" w:space="0" w:color="auto"/>
              <w:left w:val="single" w:sz="4" w:space="0" w:color="auto"/>
              <w:bottom w:val="single" w:sz="4" w:space="0" w:color="auto"/>
              <w:right w:val="single" w:sz="4" w:space="0" w:color="auto"/>
            </w:tcBorders>
            <w:vAlign w:val="center"/>
          </w:tcPr>
          <w:p w14:paraId="02194AB6" w14:textId="77777777" w:rsidR="004300E4" w:rsidRPr="007933F0" w:rsidRDefault="004300E4" w:rsidP="00A7472F">
            <w:pPr>
              <w:jc w:val="center"/>
              <w:rPr>
                <w:color w:val="000000"/>
                <w:sz w:val="20"/>
                <w:szCs w:val="20"/>
              </w:rPr>
            </w:pPr>
            <w:r w:rsidRPr="007933F0">
              <w:rPr>
                <w:color w:val="000000"/>
                <w:sz w:val="20"/>
                <w:szCs w:val="20"/>
              </w:rPr>
              <w:t>21,90</w:t>
            </w:r>
          </w:p>
        </w:tc>
        <w:tc>
          <w:tcPr>
            <w:tcW w:w="846" w:type="dxa"/>
            <w:tcBorders>
              <w:top w:val="single" w:sz="4" w:space="0" w:color="auto"/>
              <w:left w:val="single" w:sz="4" w:space="0" w:color="auto"/>
              <w:bottom w:val="single" w:sz="4" w:space="0" w:color="auto"/>
              <w:right w:val="single" w:sz="4" w:space="0" w:color="auto"/>
            </w:tcBorders>
            <w:vAlign w:val="center"/>
          </w:tcPr>
          <w:p w14:paraId="1F53D933" w14:textId="77777777" w:rsidR="004300E4" w:rsidRPr="007933F0" w:rsidRDefault="004300E4" w:rsidP="00A7472F">
            <w:pPr>
              <w:jc w:val="center"/>
              <w:rPr>
                <w:color w:val="000000"/>
                <w:sz w:val="20"/>
                <w:szCs w:val="20"/>
              </w:rPr>
            </w:pPr>
            <w:r w:rsidRPr="007933F0">
              <w:rPr>
                <w:color w:val="000000"/>
                <w:sz w:val="20"/>
                <w:szCs w:val="20"/>
              </w:rPr>
              <w:t>9,50</w:t>
            </w:r>
          </w:p>
        </w:tc>
        <w:tc>
          <w:tcPr>
            <w:tcW w:w="845" w:type="dxa"/>
            <w:tcBorders>
              <w:top w:val="single" w:sz="4" w:space="0" w:color="auto"/>
              <w:left w:val="single" w:sz="4" w:space="0" w:color="auto"/>
              <w:bottom w:val="single" w:sz="4" w:space="0" w:color="auto"/>
              <w:right w:val="single" w:sz="4" w:space="0" w:color="auto"/>
            </w:tcBorders>
            <w:vAlign w:val="center"/>
          </w:tcPr>
          <w:p w14:paraId="6EC02C07" w14:textId="77777777" w:rsidR="004300E4" w:rsidRPr="007933F0" w:rsidRDefault="004300E4" w:rsidP="00A7472F">
            <w:pPr>
              <w:jc w:val="center"/>
              <w:rPr>
                <w:color w:val="000000"/>
                <w:sz w:val="20"/>
                <w:szCs w:val="20"/>
              </w:rPr>
            </w:pPr>
            <w:r w:rsidRPr="007933F0">
              <w:rPr>
                <w:color w:val="000000"/>
                <w:sz w:val="20"/>
                <w:szCs w:val="20"/>
              </w:rPr>
              <w:t>5,57</w:t>
            </w:r>
          </w:p>
        </w:tc>
        <w:tc>
          <w:tcPr>
            <w:tcW w:w="983" w:type="dxa"/>
            <w:tcBorders>
              <w:top w:val="single" w:sz="4" w:space="0" w:color="auto"/>
              <w:left w:val="single" w:sz="4" w:space="0" w:color="auto"/>
              <w:bottom w:val="single" w:sz="4" w:space="0" w:color="auto"/>
              <w:right w:val="single" w:sz="4" w:space="0" w:color="auto"/>
            </w:tcBorders>
            <w:vAlign w:val="center"/>
          </w:tcPr>
          <w:p w14:paraId="5D6609B8" w14:textId="77777777" w:rsidR="004300E4" w:rsidRPr="007933F0" w:rsidRDefault="004300E4" w:rsidP="00A7472F">
            <w:pPr>
              <w:jc w:val="center"/>
              <w:rPr>
                <w:color w:val="000000"/>
                <w:sz w:val="20"/>
                <w:szCs w:val="20"/>
              </w:rPr>
            </w:pPr>
            <w:r w:rsidRPr="007933F0">
              <w:rPr>
                <w:color w:val="000000"/>
                <w:sz w:val="20"/>
                <w:szCs w:val="20"/>
              </w:rPr>
              <w:t>5,57</w:t>
            </w:r>
          </w:p>
        </w:tc>
        <w:tc>
          <w:tcPr>
            <w:tcW w:w="851" w:type="dxa"/>
            <w:tcBorders>
              <w:top w:val="single" w:sz="4" w:space="0" w:color="auto"/>
              <w:left w:val="single" w:sz="4" w:space="0" w:color="auto"/>
              <w:bottom w:val="single" w:sz="4" w:space="0" w:color="auto"/>
              <w:right w:val="single" w:sz="4" w:space="0" w:color="auto"/>
            </w:tcBorders>
            <w:vAlign w:val="center"/>
          </w:tcPr>
          <w:p w14:paraId="2E8FB761" w14:textId="77777777" w:rsidR="004300E4" w:rsidRPr="007933F0" w:rsidRDefault="004300E4" w:rsidP="00A7472F">
            <w:pPr>
              <w:jc w:val="center"/>
              <w:rPr>
                <w:color w:val="000000"/>
                <w:sz w:val="20"/>
                <w:szCs w:val="20"/>
              </w:rPr>
            </w:pPr>
            <w:r w:rsidRPr="007933F0">
              <w:rPr>
                <w:color w:val="000000"/>
                <w:sz w:val="20"/>
                <w:szCs w:val="20"/>
              </w:rPr>
              <w:t>5,63</w:t>
            </w:r>
          </w:p>
        </w:tc>
        <w:tc>
          <w:tcPr>
            <w:tcW w:w="850" w:type="dxa"/>
            <w:tcBorders>
              <w:top w:val="single" w:sz="4" w:space="0" w:color="auto"/>
              <w:left w:val="single" w:sz="4" w:space="0" w:color="auto"/>
              <w:bottom w:val="single" w:sz="4" w:space="0" w:color="auto"/>
              <w:right w:val="single" w:sz="4" w:space="0" w:color="auto"/>
            </w:tcBorders>
            <w:vAlign w:val="center"/>
          </w:tcPr>
          <w:p w14:paraId="5A7ACE6A" w14:textId="77777777" w:rsidR="004300E4" w:rsidRPr="007933F0" w:rsidRDefault="004300E4" w:rsidP="00A7472F">
            <w:pPr>
              <w:jc w:val="center"/>
              <w:rPr>
                <w:color w:val="000000"/>
                <w:sz w:val="20"/>
                <w:szCs w:val="20"/>
              </w:rPr>
            </w:pPr>
            <w:r w:rsidRPr="007933F0">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14:paraId="344DB1F8" w14:textId="77777777"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14:paraId="23B13B6E" w14:textId="77777777" w:rsidR="004300E4" w:rsidRPr="007933F0" w:rsidRDefault="004300E4" w:rsidP="00A7472F">
            <w:pPr>
              <w:jc w:val="center"/>
              <w:rPr>
                <w:color w:val="000000"/>
                <w:sz w:val="20"/>
                <w:szCs w:val="20"/>
              </w:rPr>
            </w:pPr>
            <w:r w:rsidRPr="007933F0">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14:paraId="6141B79C" w14:textId="77777777"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14:paraId="312DD4E8" w14:textId="77777777" w:rsidR="004300E4" w:rsidRPr="007933F0" w:rsidRDefault="004300E4" w:rsidP="00A7472F">
            <w:pPr>
              <w:jc w:val="center"/>
              <w:rPr>
                <w:color w:val="000000"/>
                <w:sz w:val="20"/>
                <w:szCs w:val="20"/>
              </w:rPr>
            </w:pPr>
            <w:r w:rsidRPr="007933F0">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14:paraId="464D9E13" w14:textId="77777777"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14:paraId="2AB617EB" w14:textId="77777777" w:rsidR="004300E4" w:rsidRPr="007933F0" w:rsidRDefault="004300E4" w:rsidP="00A7472F">
            <w:pPr>
              <w:jc w:val="center"/>
              <w:rPr>
                <w:color w:val="000000"/>
                <w:sz w:val="20"/>
                <w:szCs w:val="20"/>
              </w:rPr>
            </w:pPr>
            <w:r w:rsidRPr="007933F0">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14:paraId="26C0641F" w14:textId="77777777" w:rsidR="004300E4" w:rsidRPr="007933F0" w:rsidRDefault="004300E4" w:rsidP="00A7472F">
            <w:pPr>
              <w:jc w:val="center"/>
              <w:rPr>
                <w:color w:val="000000"/>
                <w:sz w:val="20"/>
                <w:szCs w:val="20"/>
              </w:rPr>
            </w:pPr>
            <w:r w:rsidRPr="007933F0">
              <w:rPr>
                <w:color w:val="000000"/>
                <w:sz w:val="20"/>
                <w:szCs w:val="20"/>
              </w:rPr>
              <w:t>5,63</w:t>
            </w:r>
          </w:p>
        </w:tc>
      </w:tr>
      <w:tr w:rsidR="004300E4" w:rsidRPr="00320F06" w14:paraId="67C3EA51"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762B51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Средняя обеспеченность населения площадью жилых квартир</w:t>
            </w:r>
          </w:p>
        </w:tc>
        <w:tc>
          <w:tcPr>
            <w:tcW w:w="993" w:type="dxa"/>
            <w:tcBorders>
              <w:top w:val="single" w:sz="4" w:space="0" w:color="auto"/>
              <w:left w:val="single" w:sz="4" w:space="0" w:color="auto"/>
              <w:bottom w:val="single" w:sz="4" w:space="0" w:color="auto"/>
              <w:right w:val="single" w:sz="4" w:space="0" w:color="auto"/>
            </w:tcBorders>
            <w:hideMark/>
          </w:tcPr>
          <w:p w14:paraId="40C9B2C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кв.м</w:t>
            </w:r>
            <w:proofErr w:type="spellEnd"/>
            <w:proofErr w:type="gramEnd"/>
            <w:r w:rsidRPr="00320F06">
              <w:rPr>
                <w:rFonts w:eastAsia="Times New Roman"/>
                <w:sz w:val="20"/>
                <w:szCs w:val="20"/>
                <w:lang w:eastAsia="ru-RU"/>
              </w:rPr>
              <w:t xml:space="preserve"> на человека</w:t>
            </w:r>
          </w:p>
        </w:tc>
        <w:tc>
          <w:tcPr>
            <w:tcW w:w="869" w:type="dxa"/>
            <w:tcBorders>
              <w:top w:val="single" w:sz="4" w:space="0" w:color="auto"/>
              <w:left w:val="single" w:sz="4" w:space="0" w:color="auto"/>
              <w:bottom w:val="single" w:sz="4" w:space="0" w:color="auto"/>
              <w:right w:val="single" w:sz="4" w:space="0" w:color="auto"/>
            </w:tcBorders>
            <w:vAlign w:val="center"/>
          </w:tcPr>
          <w:p w14:paraId="14DB84EF" w14:textId="77777777" w:rsidR="004300E4" w:rsidRPr="007933F0" w:rsidRDefault="004300E4" w:rsidP="00A7472F">
            <w:pPr>
              <w:jc w:val="center"/>
              <w:rPr>
                <w:color w:val="000000"/>
                <w:sz w:val="20"/>
                <w:szCs w:val="20"/>
              </w:rPr>
            </w:pPr>
            <w:r w:rsidRPr="007933F0">
              <w:rPr>
                <w:color w:val="000000"/>
                <w:sz w:val="20"/>
                <w:szCs w:val="20"/>
              </w:rPr>
              <w:t>23,80</w:t>
            </w:r>
          </w:p>
        </w:tc>
        <w:tc>
          <w:tcPr>
            <w:tcW w:w="846" w:type="dxa"/>
            <w:tcBorders>
              <w:top w:val="single" w:sz="4" w:space="0" w:color="auto"/>
              <w:left w:val="single" w:sz="4" w:space="0" w:color="auto"/>
              <w:bottom w:val="single" w:sz="4" w:space="0" w:color="auto"/>
              <w:right w:val="single" w:sz="4" w:space="0" w:color="auto"/>
            </w:tcBorders>
            <w:vAlign w:val="center"/>
          </w:tcPr>
          <w:p w14:paraId="4487911A" w14:textId="77777777" w:rsidR="004300E4" w:rsidRPr="007933F0" w:rsidRDefault="004300E4" w:rsidP="00A7472F">
            <w:pPr>
              <w:jc w:val="center"/>
              <w:rPr>
                <w:color w:val="000000"/>
                <w:sz w:val="20"/>
                <w:szCs w:val="20"/>
              </w:rPr>
            </w:pPr>
            <w:r w:rsidRPr="007933F0">
              <w:rPr>
                <w:color w:val="000000"/>
                <w:sz w:val="20"/>
                <w:szCs w:val="20"/>
              </w:rPr>
              <w:t>24,08</w:t>
            </w:r>
          </w:p>
        </w:tc>
        <w:tc>
          <w:tcPr>
            <w:tcW w:w="845" w:type="dxa"/>
            <w:tcBorders>
              <w:top w:val="single" w:sz="4" w:space="0" w:color="auto"/>
              <w:left w:val="single" w:sz="4" w:space="0" w:color="auto"/>
              <w:bottom w:val="single" w:sz="4" w:space="0" w:color="auto"/>
              <w:right w:val="single" w:sz="4" w:space="0" w:color="auto"/>
            </w:tcBorders>
            <w:vAlign w:val="center"/>
          </w:tcPr>
          <w:p w14:paraId="1FD668D7" w14:textId="77777777" w:rsidR="004300E4" w:rsidRPr="007933F0" w:rsidRDefault="004300E4" w:rsidP="00A7472F">
            <w:pPr>
              <w:jc w:val="center"/>
              <w:rPr>
                <w:color w:val="000000"/>
                <w:sz w:val="20"/>
                <w:szCs w:val="20"/>
              </w:rPr>
            </w:pPr>
            <w:r w:rsidRPr="007933F0">
              <w:rPr>
                <w:color w:val="000000"/>
                <w:sz w:val="20"/>
                <w:szCs w:val="20"/>
              </w:rPr>
              <w:t>24,30</w:t>
            </w:r>
          </w:p>
        </w:tc>
        <w:tc>
          <w:tcPr>
            <w:tcW w:w="983" w:type="dxa"/>
            <w:tcBorders>
              <w:top w:val="single" w:sz="4" w:space="0" w:color="auto"/>
              <w:left w:val="single" w:sz="4" w:space="0" w:color="auto"/>
              <w:bottom w:val="single" w:sz="4" w:space="0" w:color="auto"/>
              <w:right w:val="single" w:sz="4" w:space="0" w:color="auto"/>
            </w:tcBorders>
            <w:vAlign w:val="center"/>
          </w:tcPr>
          <w:p w14:paraId="7F80C423" w14:textId="77777777" w:rsidR="004300E4" w:rsidRPr="007933F0" w:rsidRDefault="004300E4" w:rsidP="00A7472F">
            <w:pPr>
              <w:jc w:val="center"/>
              <w:rPr>
                <w:color w:val="000000"/>
                <w:sz w:val="20"/>
                <w:szCs w:val="20"/>
              </w:rPr>
            </w:pPr>
            <w:r w:rsidRPr="007933F0">
              <w:rPr>
                <w:color w:val="000000"/>
                <w:sz w:val="20"/>
                <w:szCs w:val="20"/>
              </w:rPr>
              <w:t>24,52</w:t>
            </w:r>
          </w:p>
        </w:tc>
        <w:tc>
          <w:tcPr>
            <w:tcW w:w="851" w:type="dxa"/>
            <w:tcBorders>
              <w:top w:val="single" w:sz="4" w:space="0" w:color="auto"/>
              <w:left w:val="single" w:sz="4" w:space="0" w:color="auto"/>
              <w:bottom w:val="single" w:sz="4" w:space="0" w:color="auto"/>
              <w:right w:val="single" w:sz="4" w:space="0" w:color="auto"/>
            </w:tcBorders>
            <w:vAlign w:val="center"/>
          </w:tcPr>
          <w:p w14:paraId="09F17039" w14:textId="77777777" w:rsidR="004300E4" w:rsidRPr="007933F0" w:rsidRDefault="004300E4" w:rsidP="00A7472F">
            <w:pPr>
              <w:jc w:val="center"/>
              <w:rPr>
                <w:color w:val="000000"/>
                <w:sz w:val="20"/>
                <w:szCs w:val="20"/>
              </w:rPr>
            </w:pPr>
            <w:r w:rsidRPr="007933F0">
              <w:rPr>
                <w:color w:val="000000"/>
                <w:sz w:val="20"/>
                <w:szCs w:val="20"/>
              </w:rPr>
              <w:t>24,53</w:t>
            </w:r>
          </w:p>
        </w:tc>
        <w:tc>
          <w:tcPr>
            <w:tcW w:w="850" w:type="dxa"/>
            <w:tcBorders>
              <w:top w:val="single" w:sz="4" w:space="0" w:color="auto"/>
              <w:left w:val="single" w:sz="4" w:space="0" w:color="auto"/>
              <w:bottom w:val="single" w:sz="4" w:space="0" w:color="auto"/>
              <w:right w:val="single" w:sz="4" w:space="0" w:color="auto"/>
            </w:tcBorders>
            <w:vAlign w:val="center"/>
          </w:tcPr>
          <w:p w14:paraId="0E6AF7C7" w14:textId="77777777" w:rsidR="004300E4" w:rsidRPr="007933F0" w:rsidRDefault="004300E4" w:rsidP="00A7472F">
            <w:pPr>
              <w:jc w:val="center"/>
              <w:rPr>
                <w:color w:val="000000"/>
                <w:sz w:val="20"/>
                <w:szCs w:val="20"/>
              </w:rPr>
            </w:pPr>
            <w:r w:rsidRPr="007933F0">
              <w:rPr>
                <w:color w:val="000000"/>
                <w:sz w:val="20"/>
                <w:szCs w:val="20"/>
              </w:rPr>
              <w:t>24,74</w:t>
            </w:r>
          </w:p>
        </w:tc>
        <w:tc>
          <w:tcPr>
            <w:tcW w:w="993" w:type="dxa"/>
            <w:tcBorders>
              <w:top w:val="single" w:sz="4" w:space="0" w:color="auto"/>
              <w:left w:val="single" w:sz="4" w:space="0" w:color="auto"/>
              <w:bottom w:val="single" w:sz="4" w:space="0" w:color="auto"/>
              <w:right w:val="single" w:sz="4" w:space="0" w:color="auto"/>
            </w:tcBorders>
            <w:vAlign w:val="center"/>
          </w:tcPr>
          <w:p w14:paraId="38B04231" w14:textId="77777777" w:rsidR="004300E4" w:rsidRPr="007933F0" w:rsidRDefault="004300E4" w:rsidP="00A7472F">
            <w:pPr>
              <w:jc w:val="center"/>
              <w:rPr>
                <w:color w:val="000000"/>
                <w:sz w:val="20"/>
                <w:szCs w:val="20"/>
              </w:rPr>
            </w:pPr>
            <w:r w:rsidRPr="007933F0">
              <w:rPr>
                <w:color w:val="000000"/>
                <w:sz w:val="20"/>
                <w:szCs w:val="20"/>
              </w:rPr>
              <w:t>24,75</w:t>
            </w:r>
          </w:p>
        </w:tc>
        <w:tc>
          <w:tcPr>
            <w:tcW w:w="992" w:type="dxa"/>
            <w:tcBorders>
              <w:top w:val="single" w:sz="4" w:space="0" w:color="auto"/>
              <w:left w:val="single" w:sz="4" w:space="0" w:color="auto"/>
              <w:bottom w:val="single" w:sz="4" w:space="0" w:color="auto"/>
              <w:right w:val="single" w:sz="4" w:space="0" w:color="auto"/>
            </w:tcBorders>
            <w:vAlign w:val="center"/>
          </w:tcPr>
          <w:p w14:paraId="5CE834C8" w14:textId="77777777" w:rsidR="004300E4" w:rsidRPr="007933F0" w:rsidRDefault="004300E4" w:rsidP="00A7472F">
            <w:pPr>
              <w:jc w:val="center"/>
              <w:rPr>
                <w:color w:val="000000"/>
                <w:sz w:val="20"/>
                <w:szCs w:val="20"/>
              </w:rPr>
            </w:pPr>
            <w:r w:rsidRPr="007933F0">
              <w:rPr>
                <w:color w:val="000000"/>
                <w:sz w:val="20"/>
                <w:szCs w:val="20"/>
              </w:rPr>
              <w:t>24,96</w:t>
            </w:r>
          </w:p>
        </w:tc>
        <w:tc>
          <w:tcPr>
            <w:tcW w:w="992" w:type="dxa"/>
            <w:tcBorders>
              <w:top w:val="single" w:sz="4" w:space="0" w:color="auto"/>
              <w:left w:val="single" w:sz="4" w:space="0" w:color="auto"/>
              <w:bottom w:val="single" w:sz="4" w:space="0" w:color="auto"/>
              <w:right w:val="single" w:sz="4" w:space="0" w:color="auto"/>
            </w:tcBorders>
            <w:vAlign w:val="center"/>
          </w:tcPr>
          <w:p w14:paraId="533DB479" w14:textId="77777777" w:rsidR="004300E4" w:rsidRPr="007933F0" w:rsidRDefault="004300E4" w:rsidP="00A7472F">
            <w:pPr>
              <w:jc w:val="center"/>
              <w:rPr>
                <w:color w:val="000000"/>
                <w:sz w:val="20"/>
                <w:szCs w:val="20"/>
              </w:rPr>
            </w:pPr>
            <w:r w:rsidRPr="007933F0">
              <w:rPr>
                <w:color w:val="000000"/>
                <w:sz w:val="20"/>
                <w:szCs w:val="20"/>
              </w:rPr>
              <w:t>24,97</w:t>
            </w:r>
          </w:p>
        </w:tc>
        <w:tc>
          <w:tcPr>
            <w:tcW w:w="992" w:type="dxa"/>
            <w:tcBorders>
              <w:top w:val="single" w:sz="4" w:space="0" w:color="auto"/>
              <w:left w:val="single" w:sz="4" w:space="0" w:color="auto"/>
              <w:bottom w:val="single" w:sz="4" w:space="0" w:color="auto"/>
              <w:right w:val="single" w:sz="4" w:space="0" w:color="auto"/>
            </w:tcBorders>
            <w:vAlign w:val="center"/>
          </w:tcPr>
          <w:p w14:paraId="01415B4E" w14:textId="77777777" w:rsidR="004300E4" w:rsidRPr="007933F0" w:rsidRDefault="004300E4" w:rsidP="00A7472F">
            <w:pPr>
              <w:jc w:val="center"/>
              <w:rPr>
                <w:color w:val="000000"/>
                <w:sz w:val="20"/>
                <w:szCs w:val="20"/>
              </w:rPr>
            </w:pPr>
            <w:r w:rsidRPr="007933F0">
              <w:rPr>
                <w:color w:val="000000"/>
                <w:sz w:val="20"/>
                <w:szCs w:val="20"/>
              </w:rPr>
              <w:t>25,17</w:t>
            </w:r>
          </w:p>
        </w:tc>
        <w:tc>
          <w:tcPr>
            <w:tcW w:w="992" w:type="dxa"/>
            <w:tcBorders>
              <w:top w:val="single" w:sz="4" w:space="0" w:color="auto"/>
              <w:left w:val="single" w:sz="4" w:space="0" w:color="auto"/>
              <w:bottom w:val="single" w:sz="4" w:space="0" w:color="auto"/>
              <w:right w:val="single" w:sz="4" w:space="0" w:color="auto"/>
            </w:tcBorders>
            <w:vAlign w:val="center"/>
          </w:tcPr>
          <w:p w14:paraId="43586E8A" w14:textId="77777777" w:rsidR="004300E4" w:rsidRPr="007933F0" w:rsidRDefault="004300E4" w:rsidP="00A7472F">
            <w:pPr>
              <w:jc w:val="center"/>
              <w:rPr>
                <w:color w:val="000000"/>
                <w:sz w:val="20"/>
                <w:szCs w:val="20"/>
              </w:rPr>
            </w:pPr>
            <w:r w:rsidRPr="007933F0">
              <w:rPr>
                <w:color w:val="000000"/>
                <w:sz w:val="20"/>
                <w:szCs w:val="20"/>
              </w:rPr>
              <w:t>25,18</w:t>
            </w:r>
          </w:p>
        </w:tc>
        <w:tc>
          <w:tcPr>
            <w:tcW w:w="992" w:type="dxa"/>
            <w:tcBorders>
              <w:top w:val="single" w:sz="4" w:space="0" w:color="auto"/>
              <w:left w:val="single" w:sz="4" w:space="0" w:color="auto"/>
              <w:bottom w:val="single" w:sz="4" w:space="0" w:color="auto"/>
              <w:right w:val="single" w:sz="4" w:space="0" w:color="auto"/>
            </w:tcBorders>
            <w:vAlign w:val="center"/>
          </w:tcPr>
          <w:p w14:paraId="32958E9C" w14:textId="77777777" w:rsidR="004300E4" w:rsidRPr="007933F0" w:rsidRDefault="004300E4" w:rsidP="00A7472F">
            <w:pPr>
              <w:jc w:val="center"/>
              <w:rPr>
                <w:color w:val="000000"/>
                <w:sz w:val="20"/>
                <w:szCs w:val="20"/>
              </w:rPr>
            </w:pPr>
            <w:r w:rsidRPr="007933F0">
              <w:rPr>
                <w:color w:val="000000"/>
                <w:sz w:val="20"/>
                <w:szCs w:val="20"/>
              </w:rPr>
              <w:t>25,39</w:t>
            </w:r>
          </w:p>
        </w:tc>
        <w:tc>
          <w:tcPr>
            <w:tcW w:w="993" w:type="dxa"/>
            <w:tcBorders>
              <w:top w:val="single" w:sz="4" w:space="0" w:color="auto"/>
              <w:left w:val="single" w:sz="4" w:space="0" w:color="auto"/>
              <w:bottom w:val="single" w:sz="4" w:space="0" w:color="auto"/>
              <w:right w:val="single" w:sz="4" w:space="0" w:color="auto"/>
            </w:tcBorders>
            <w:vAlign w:val="center"/>
          </w:tcPr>
          <w:p w14:paraId="2E8CB9E2" w14:textId="77777777" w:rsidR="004300E4" w:rsidRPr="007933F0" w:rsidRDefault="004300E4" w:rsidP="00A7472F">
            <w:pPr>
              <w:jc w:val="center"/>
              <w:rPr>
                <w:color w:val="000000"/>
                <w:sz w:val="20"/>
                <w:szCs w:val="20"/>
              </w:rPr>
            </w:pPr>
            <w:r w:rsidRPr="007933F0">
              <w:rPr>
                <w:color w:val="000000"/>
                <w:sz w:val="20"/>
                <w:szCs w:val="20"/>
              </w:rPr>
              <w:t>25,40</w:t>
            </w:r>
          </w:p>
        </w:tc>
      </w:tr>
      <w:tr w:rsidR="004300E4" w:rsidRPr="00320F06" w14:paraId="606626D7"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2010FBF"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Площадь аварийного фонда в % к общей площади жилого фонда</w:t>
            </w:r>
          </w:p>
        </w:tc>
        <w:tc>
          <w:tcPr>
            <w:tcW w:w="993" w:type="dxa"/>
            <w:tcBorders>
              <w:top w:val="single" w:sz="4" w:space="0" w:color="auto"/>
              <w:left w:val="single" w:sz="4" w:space="0" w:color="auto"/>
              <w:bottom w:val="single" w:sz="4" w:space="0" w:color="auto"/>
              <w:right w:val="single" w:sz="4" w:space="0" w:color="auto"/>
            </w:tcBorders>
            <w:hideMark/>
          </w:tcPr>
          <w:p w14:paraId="5DC608E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14:paraId="11512D37" w14:textId="77777777" w:rsidR="004300E4" w:rsidRPr="007933F0" w:rsidRDefault="004300E4" w:rsidP="00A7472F">
            <w:pPr>
              <w:jc w:val="center"/>
              <w:rPr>
                <w:color w:val="000000"/>
                <w:sz w:val="20"/>
                <w:szCs w:val="20"/>
              </w:rPr>
            </w:pPr>
            <w:r w:rsidRPr="007933F0">
              <w:rPr>
                <w:color w:val="000000"/>
                <w:sz w:val="20"/>
                <w:szCs w:val="20"/>
              </w:rPr>
              <w:t>1,19</w:t>
            </w:r>
          </w:p>
        </w:tc>
        <w:tc>
          <w:tcPr>
            <w:tcW w:w="846" w:type="dxa"/>
            <w:tcBorders>
              <w:top w:val="single" w:sz="4" w:space="0" w:color="auto"/>
              <w:left w:val="single" w:sz="4" w:space="0" w:color="auto"/>
              <w:bottom w:val="single" w:sz="4" w:space="0" w:color="auto"/>
              <w:right w:val="single" w:sz="4" w:space="0" w:color="auto"/>
            </w:tcBorders>
            <w:vAlign w:val="center"/>
          </w:tcPr>
          <w:p w14:paraId="72404489" w14:textId="77777777" w:rsidR="004300E4" w:rsidRPr="007933F0" w:rsidRDefault="004300E4" w:rsidP="00A7472F">
            <w:pPr>
              <w:jc w:val="center"/>
              <w:rPr>
                <w:color w:val="000000"/>
                <w:sz w:val="20"/>
                <w:szCs w:val="20"/>
              </w:rPr>
            </w:pPr>
            <w:r w:rsidRPr="007933F0">
              <w:rPr>
                <w:color w:val="000000"/>
                <w:sz w:val="20"/>
                <w:szCs w:val="20"/>
              </w:rPr>
              <w:t>1,71</w:t>
            </w:r>
          </w:p>
        </w:tc>
        <w:tc>
          <w:tcPr>
            <w:tcW w:w="845" w:type="dxa"/>
            <w:tcBorders>
              <w:top w:val="single" w:sz="4" w:space="0" w:color="auto"/>
              <w:left w:val="single" w:sz="4" w:space="0" w:color="auto"/>
              <w:bottom w:val="single" w:sz="4" w:space="0" w:color="auto"/>
              <w:right w:val="single" w:sz="4" w:space="0" w:color="auto"/>
            </w:tcBorders>
            <w:vAlign w:val="center"/>
          </w:tcPr>
          <w:p w14:paraId="26922665" w14:textId="77777777" w:rsidR="004300E4" w:rsidRPr="007933F0" w:rsidRDefault="004300E4" w:rsidP="00A7472F">
            <w:pPr>
              <w:jc w:val="center"/>
              <w:rPr>
                <w:color w:val="000000"/>
                <w:sz w:val="20"/>
                <w:szCs w:val="20"/>
              </w:rPr>
            </w:pPr>
            <w:r w:rsidRPr="007933F0">
              <w:rPr>
                <w:color w:val="000000"/>
                <w:sz w:val="20"/>
                <w:szCs w:val="20"/>
              </w:rPr>
              <w:t>1,73</w:t>
            </w:r>
          </w:p>
        </w:tc>
        <w:tc>
          <w:tcPr>
            <w:tcW w:w="983" w:type="dxa"/>
            <w:tcBorders>
              <w:top w:val="single" w:sz="4" w:space="0" w:color="auto"/>
              <w:left w:val="single" w:sz="4" w:space="0" w:color="auto"/>
              <w:bottom w:val="single" w:sz="4" w:space="0" w:color="auto"/>
              <w:right w:val="single" w:sz="4" w:space="0" w:color="auto"/>
            </w:tcBorders>
            <w:vAlign w:val="center"/>
          </w:tcPr>
          <w:p w14:paraId="4FD7B673" w14:textId="77777777" w:rsidR="004300E4" w:rsidRPr="007933F0" w:rsidRDefault="004300E4" w:rsidP="00A7472F">
            <w:pPr>
              <w:jc w:val="center"/>
              <w:rPr>
                <w:color w:val="000000"/>
                <w:sz w:val="20"/>
                <w:szCs w:val="20"/>
              </w:rPr>
            </w:pPr>
            <w:r w:rsidRPr="007933F0">
              <w:rPr>
                <w:color w:val="000000"/>
                <w:sz w:val="20"/>
                <w:szCs w:val="20"/>
              </w:rPr>
              <w:t>1,73</w:t>
            </w:r>
          </w:p>
        </w:tc>
        <w:tc>
          <w:tcPr>
            <w:tcW w:w="851" w:type="dxa"/>
            <w:tcBorders>
              <w:top w:val="single" w:sz="4" w:space="0" w:color="auto"/>
              <w:left w:val="single" w:sz="4" w:space="0" w:color="auto"/>
              <w:bottom w:val="single" w:sz="4" w:space="0" w:color="auto"/>
              <w:right w:val="single" w:sz="4" w:space="0" w:color="auto"/>
            </w:tcBorders>
            <w:vAlign w:val="center"/>
          </w:tcPr>
          <w:p w14:paraId="217F37BD" w14:textId="77777777" w:rsidR="004300E4" w:rsidRPr="007933F0" w:rsidRDefault="004300E4" w:rsidP="00A7472F">
            <w:pPr>
              <w:jc w:val="center"/>
              <w:rPr>
                <w:color w:val="000000"/>
                <w:sz w:val="20"/>
                <w:szCs w:val="20"/>
              </w:rPr>
            </w:pPr>
            <w:r w:rsidRPr="007933F0">
              <w:rPr>
                <w:color w:val="000000"/>
                <w:sz w:val="20"/>
                <w:szCs w:val="20"/>
              </w:rPr>
              <w:t>1,73</w:t>
            </w:r>
          </w:p>
        </w:tc>
        <w:tc>
          <w:tcPr>
            <w:tcW w:w="850" w:type="dxa"/>
            <w:tcBorders>
              <w:top w:val="single" w:sz="4" w:space="0" w:color="auto"/>
              <w:left w:val="single" w:sz="4" w:space="0" w:color="auto"/>
              <w:bottom w:val="single" w:sz="4" w:space="0" w:color="auto"/>
              <w:right w:val="single" w:sz="4" w:space="0" w:color="auto"/>
            </w:tcBorders>
            <w:vAlign w:val="center"/>
          </w:tcPr>
          <w:p w14:paraId="288A1EF6" w14:textId="77777777" w:rsidR="004300E4" w:rsidRPr="007933F0" w:rsidRDefault="004300E4" w:rsidP="00A7472F">
            <w:pPr>
              <w:jc w:val="center"/>
              <w:rPr>
                <w:color w:val="000000"/>
                <w:sz w:val="20"/>
                <w:szCs w:val="20"/>
              </w:rPr>
            </w:pPr>
            <w:r w:rsidRPr="007933F0">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14:paraId="55D279EA" w14:textId="77777777"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14:paraId="069BE8D8" w14:textId="77777777" w:rsidR="004300E4" w:rsidRPr="007933F0" w:rsidRDefault="004300E4" w:rsidP="00A7472F">
            <w:pPr>
              <w:jc w:val="center"/>
              <w:rPr>
                <w:color w:val="000000"/>
                <w:sz w:val="20"/>
                <w:szCs w:val="20"/>
              </w:rPr>
            </w:pPr>
            <w:r w:rsidRPr="007933F0">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14:paraId="264049FD" w14:textId="77777777"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14:paraId="0B632623" w14:textId="77777777" w:rsidR="004300E4" w:rsidRPr="007933F0" w:rsidRDefault="004300E4" w:rsidP="00A7472F">
            <w:pPr>
              <w:jc w:val="center"/>
              <w:rPr>
                <w:color w:val="000000"/>
                <w:sz w:val="20"/>
                <w:szCs w:val="20"/>
              </w:rPr>
            </w:pPr>
            <w:r w:rsidRPr="007933F0">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14:paraId="75BABB2B" w14:textId="77777777"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14:paraId="17AB5224" w14:textId="77777777" w:rsidR="004300E4" w:rsidRPr="007933F0" w:rsidRDefault="004300E4" w:rsidP="00A7472F">
            <w:pPr>
              <w:jc w:val="center"/>
              <w:rPr>
                <w:color w:val="000000"/>
                <w:sz w:val="20"/>
                <w:szCs w:val="20"/>
              </w:rPr>
            </w:pPr>
            <w:r w:rsidRPr="007933F0">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14:paraId="227AE9C0" w14:textId="77777777" w:rsidR="004300E4" w:rsidRPr="007933F0" w:rsidRDefault="004300E4" w:rsidP="00A7472F">
            <w:pPr>
              <w:jc w:val="center"/>
              <w:rPr>
                <w:color w:val="000000"/>
                <w:sz w:val="20"/>
                <w:szCs w:val="20"/>
              </w:rPr>
            </w:pPr>
            <w:r w:rsidRPr="007933F0">
              <w:rPr>
                <w:color w:val="000000"/>
                <w:sz w:val="20"/>
                <w:szCs w:val="20"/>
              </w:rPr>
              <w:t>1,73</w:t>
            </w:r>
          </w:p>
        </w:tc>
      </w:tr>
      <w:tr w:rsidR="004300E4" w:rsidRPr="00320F06" w14:paraId="72782D9F"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ECF9DF"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Фактический уровень платежей населения за жилье и коммунальные услуги</w:t>
            </w:r>
          </w:p>
        </w:tc>
        <w:tc>
          <w:tcPr>
            <w:tcW w:w="993" w:type="dxa"/>
            <w:tcBorders>
              <w:top w:val="single" w:sz="4" w:space="0" w:color="auto"/>
              <w:left w:val="single" w:sz="4" w:space="0" w:color="auto"/>
              <w:bottom w:val="single" w:sz="4" w:space="0" w:color="auto"/>
              <w:right w:val="single" w:sz="4" w:space="0" w:color="auto"/>
            </w:tcBorders>
            <w:hideMark/>
          </w:tcPr>
          <w:p w14:paraId="233AABD7"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14:paraId="1CDF2A0E" w14:textId="77777777" w:rsidR="004300E4" w:rsidRPr="007933F0" w:rsidRDefault="004300E4" w:rsidP="00A7472F">
            <w:pPr>
              <w:jc w:val="center"/>
              <w:rPr>
                <w:color w:val="000000"/>
                <w:sz w:val="20"/>
                <w:szCs w:val="20"/>
              </w:rPr>
            </w:pPr>
            <w:r w:rsidRPr="007933F0">
              <w:rPr>
                <w:color w:val="000000"/>
                <w:sz w:val="20"/>
                <w:szCs w:val="20"/>
              </w:rPr>
              <w:t>89,8</w:t>
            </w:r>
          </w:p>
        </w:tc>
        <w:tc>
          <w:tcPr>
            <w:tcW w:w="846" w:type="dxa"/>
            <w:tcBorders>
              <w:top w:val="single" w:sz="4" w:space="0" w:color="auto"/>
              <w:left w:val="single" w:sz="4" w:space="0" w:color="auto"/>
              <w:bottom w:val="single" w:sz="4" w:space="0" w:color="auto"/>
              <w:right w:val="single" w:sz="4" w:space="0" w:color="auto"/>
            </w:tcBorders>
            <w:vAlign w:val="center"/>
          </w:tcPr>
          <w:p w14:paraId="385D117C" w14:textId="77777777" w:rsidR="004300E4" w:rsidRPr="007933F0" w:rsidRDefault="004300E4" w:rsidP="00A7472F">
            <w:pPr>
              <w:jc w:val="center"/>
              <w:rPr>
                <w:color w:val="000000"/>
                <w:sz w:val="20"/>
                <w:szCs w:val="20"/>
              </w:rPr>
            </w:pPr>
            <w:r w:rsidRPr="007933F0">
              <w:rPr>
                <w:color w:val="000000"/>
                <w:sz w:val="20"/>
                <w:szCs w:val="20"/>
              </w:rPr>
              <w:t>92,4</w:t>
            </w:r>
          </w:p>
        </w:tc>
        <w:tc>
          <w:tcPr>
            <w:tcW w:w="845" w:type="dxa"/>
            <w:tcBorders>
              <w:top w:val="single" w:sz="4" w:space="0" w:color="auto"/>
              <w:left w:val="single" w:sz="4" w:space="0" w:color="auto"/>
              <w:bottom w:val="single" w:sz="4" w:space="0" w:color="auto"/>
              <w:right w:val="single" w:sz="4" w:space="0" w:color="auto"/>
            </w:tcBorders>
            <w:vAlign w:val="center"/>
          </w:tcPr>
          <w:p w14:paraId="657496F0" w14:textId="77777777" w:rsidR="004300E4" w:rsidRPr="007933F0" w:rsidRDefault="004300E4" w:rsidP="00A7472F">
            <w:pPr>
              <w:jc w:val="center"/>
              <w:rPr>
                <w:color w:val="000000"/>
                <w:sz w:val="20"/>
                <w:szCs w:val="20"/>
              </w:rPr>
            </w:pPr>
            <w:r w:rsidRPr="007933F0">
              <w:rPr>
                <w:color w:val="000000"/>
                <w:sz w:val="20"/>
                <w:szCs w:val="20"/>
              </w:rPr>
              <w:t>93,3</w:t>
            </w:r>
          </w:p>
        </w:tc>
        <w:tc>
          <w:tcPr>
            <w:tcW w:w="983" w:type="dxa"/>
            <w:tcBorders>
              <w:top w:val="single" w:sz="4" w:space="0" w:color="auto"/>
              <w:left w:val="single" w:sz="4" w:space="0" w:color="auto"/>
              <w:bottom w:val="single" w:sz="4" w:space="0" w:color="auto"/>
              <w:right w:val="single" w:sz="4" w:space="0" w:color="auto"/>
            </w:tcBorders>
            <w:vAlign w:val="center"/>
          </w:tcPr>
          <w:p w14:paraId="44CF6DAC" w14:textId="77777777" w:rsidR="004300E4" w:rsidRPr="007933F0" w:rsidRDefault="004300E4" w:rsidP="00A7472F">
            <w:pPr>
              <w:jc w:val="center"/>
              <w:rPr>
                <w:color w:val="000000"/>
                <w:sz w:val="20"/>
                <w:szCs w:val="20"/>
              </w:rPr>
            </w:pPr>
            <w:r w:rsidRPr="007933F0">
              <w:rPr>
                <w:color w:val="000000"/>
                <w:sz w:val="20"/>
                <w:szCs w:val="20"/>
              </w:rPr>
              <w:t>93,5</w:t>
            </w:r>
          </w:p>
        </w:tc>
        <w:tc>
          <w:tcPr>
            <w:tcW w:w="851" w:type="dxa"/>
            <w:tcBorders>
              <w:top w:val="single" w:sz="4" w:space="0" w:color="auto"/>
              <w:left w:val="single" w:sz="4" w:space="0" w:color="auto"/>
              <w:bottom w:val="single" w:sz="4" w:space="0" w:color="auto"/>
              <w:right w:val="single" w:sz="4" w:space="0" w:color="auto"/>
            </w:tcBorders>
            <w:vAlign w:val="center"/>
          </w:tcPr>
          <w:p w14:paraId="64AF3C52" w14:textId="77777777" w:rsidR="004300E4" w:rsidRPr="007933F0" w:rsidRDefault="004300E4" w:rsidP="00A7472F">
            <w:pPr>
              <w:jc w:val="center"/>
              <w:rPr>
                <w:color w:val="000000"/>
                <w:sz w:val="20"/>
                <w:szCs w:val="20"/>
              </w:rPr>
            </w:pPr>
            <w:r w:rsidRPr="007933F0">
              <w:rPr>
                <w:color w:val="000000"/>
                <w:sz w:val="20"/>
                <w:szCs w:val="20"/>
              </w:rPr>
              <w:t>93,8</w:t>
            </w:r>
          </w:p>
        </w:tc>
        <w:tc>
          <w:tcPr>
            <w:tcW w:w="850" w:type="dxa"/>
            <w:tcBorders>
              <w:top w:val="single" w:sz="4" w:space="0" w:color="auto"/>
              <w:left w:val="single" w:sz="4" w:space="0" w:color="auto"/>
              <w:bottom w:val="single" w:sz="4" w:space="0" w:color="auto"/>
              <w:right w:val="single" w:sz="4" w:space="0" w:color="auto"/>
            </w:tcBorders>
            <w:vAlign w:val="center"/>
          </w:tcPr>
          <w:p w14:paraId="31A9F1A7" w14:textId="77777777" w:rsidR="004300E4" w:rsidRPr="007933F0" w:rsidRDefault="004300E4" w:rsidP="00A7472F">
            <w:pPr>
              <w:jc w:val="center"/>
              <w:rPr>
                <w:color w:val="000000"/>
                <w:sz w:val="20"/>
                <w:szCs w:val="20"/>
              </w:rPr>
            </w:pPr>
            <w:r w:rsidRPr="007933F0">
              <w:rPr>
                <w:color w:val="000000"/>
                <w:sz w:val="20"/>
                <w:szCs w:val="20"/>
              </w:rPr>
              <w:t>94,2</w:t>
            </w:r>
          </w:p>
        </w:tc>
        <w:tc>
          <w:tcPr>
            <w:tcW w:w="993" w:type="dxa"/>
            <w:tcBorders>
              <w:top w:val="single" w:sz="4" w:space="0" w:color="auto"/>
              <w:left w:val="single" w:sz="4" w:space="0" w:color="auto"/>
              <w:bottom w:val="single" w:sz="4" w:space="0" w:color="auto"/>
              <w:right w:val="single" w:sz="4" w:space="0" w:color="auto"/>
            </w:tcBorders>
            <w:vAlign w:val="center"/>
          </w:tcPr>
          <w:p w14:paraId="5FA861AB" w14:textId="77777777" w:rsidR="004300E4" w:rsidRPr="007933F0" w:rsidRDefault="004300E4" w:rsidP="00A7472F">
            <w:pPr>
              <w:jc w:val="center"/>
              <w:rPr>
                <w:color w:val="000000"/>
                <w:sz w:val="20"/>
                <w:szCs w:val="20"/>
              </w:rPr>
            </w:pPr>
            <w:r w:rsidRPr="007933F0">
              <w:rPr>
                <w:color w:val="000000"/>
                <w:sz w:val="20"/>
                <w:szCs w:val="20"/>
              </w:rPr>
              <w:t>94,4</w:t>
            </w:r>
          </w:p>
        </w:tc>
        <w:tc>
          <w:tcPr>
            <w:tcW w:w="992" w:type="dxa"/>
            <w:tcBorders>
              <w:top w:val="single" w:sz="4" w:space="0" w:color="auto"/>
              <w:left w:val="single" w:sz="4" w:space="0" w:color="auto"/>
              <w:bottom w:val="single" w:sz="4" w:space="0" w:color="auto"/>
              <w:right w:val="single" w:sz="4" w:space="0" w:color="auto"/>
            </w:tcBorders>
            <w:vAlign w:val="center"/>
          </w:tcPr>
          <w:p w14:paraId="59B7BA55" w14:textId="77777777" w:rsidR="004300E4" w:rsidRPr="007933F0" w:rsidRDefault="004300E4" w:rsidP="00A7472F">
            <w:pPr>
              <w:jc w:val="center"/>
              <w:rPr>
                <w:color w:val="000000"/>
                <w:sz w:val="20"/>
                <w:szCs w:val="20"/>
              </w:rPr>
            </w:pPr>
            <w:r w:rsidRPr="007933F0">
              <w:rPr>
                <w:color w:val="000000"/>
                <w:sz w:val="20"/>
                <w:szCs w:val="20"/>
              </w:rPr>
              <w:t>94,3</w:t>
            </w:r>
          </w:p>
        </w:tc>
        <w:tc>
          <w:tcPr>
            <w:tcW w:w="992" w:type="dxa"/>
            <w:tcBorders>
              <w:top w:val="single" w:sz="4" w:space="0" w:color="auto"/>
              <w:left w:val="single" w:sz="4" w:space="0" w:color="auto"/>
              <w:bottom w:val="single" w:sz="4" w:space="0" w:color="auto"/>
              <w:right w:val="single" w:sz="4" w:space="0" w:color="auto"/>
            </w:tcBorders>
            <w:vAlign w:val="center"/>
          </w:tcPr>
          <w:p w14:paraId="78742737" w14:textId="77777777" w:rsidR="004300E4" w:rsidRPr="007933F0" w:rsidRDefault="004300E4" w:rsidP="00A7472F">
            <w:pPr>
              <w:jc w:val="center"/>
              <w:rPr>
                <w:color w:val="000000"/>
                <w:sz w:val="20"/>
                <w:szCs w:val="20"/>
              </w:rPr>
            </w:pPr>
            <w:r w:rsidRPr="007933F0">
              <w:rPr>
                <w:color w:val="000000"/>
                <w:sz w:val="20"/>
                <w:szCs w:val="20"/>
              </w:rPr>
              <w:t>94,5</w:t>
            </w:r>
          </w:p>
        </w:tc>
        <w:tc>
          <w:tcPr>
            <w:tcW w:w="992" w:type="dxa"/>
            <w:tcBorders>
              <w:top w:val="single" w:sz="4" w:space="0" w:color="auto"/>
              <w:left w:val="single" w:sz="4" w:space="0" w:color="auto"/>
              <w:bottom w:val="single" w:sz="4" w:space="0" w:color="auto"/>
              <w:right w:val="single" w:sz="4" w:space="0" w:color="auto"/>
            </w:tcBorders>
            <w:vAlign w:val="center"/>
          </w:tcPr>
          <w:p w14:paraId="1B116F1B" w14:textId="77777777" w:rsidR="004300E4" w:rsidRPr="007933F0" w:rsidRDefault="004300E4" w:rsidP="00A7472F">
            <w:pPr>
              <w:jc w:val="center"/>
              <w:rPr>
                <w:color w:val="000000"/>
                <w:sz w:val="20"/>
                <w:szCs w:val="20"/>
              </w:rPr>
            </w:pPr>
            <w:r w:rsidRPr="007933F0">
              <w:rPr>
                <w:color w:val="000000"/>
                <w:sz w:val="20"/>
                <w:szCs w:val="20"/>
              </w:rPr>
              <w:t>94,3</w:t>
            </w:r>
          </w:p>
        </w:tc>
        <w:tc>
          <w:tcPr>
            <w:tcW w:w="992" w:type="dxa"/>
            <w:tcBorders>
              <w:top w:val="single" w:sz="4" w:space="0" w:color="auto"/>
              <w:left w:val="single" w:sz="4" w:space="0" w:color="auto"/>
              <w:bottom w:val="single" w:sz="4" w:space="0" w:color="auto"/>
              <w:right w:val="single" w:sz="4" w:space="0" w:color="auto"/>
            </w:tcBorders>
            <w:vAlign w:val="center"/>
          </w:tcPr>
          <w:p w14:paraId="06E017AF" w14:textId="77777777" w:rsidR="004300E4" w:rsidRPr="007933F0" w:rsidRDefault="004300E4" w:rsidP="00A7472F">
            <w:pPr>
              <w:jc w:val="center"/>
              <w:rPr>
                <w:color w:val="000000"/>
                <w:sz w:val="20"/>
                <w:szCs w:val="20"/>
              </w:rPr>
            </w:pPr>
            <w:r w:rsidRPr="007933F0">
              <w:rPr>
                <w:color w:val="000000"/>
                <w:sz w:val="20"/>
                <w:szCs w:val="20"/>
              </w:rPr>
              <w:t>94,5</w:t>
            </w:r>
          </w:p>
        </w:tc>
        <w:tc>
          <w:tcPr>
            <w:tcW w:w="992" w:type="dxa"/>
            <w:tcBorders>
              <w:top w:val="single" w:sz="4" w:space="0" w:color="auto"/>
              <w:left w:val="single" w:sz="4" w:space="0" w:color="auto"/>
              <w:bottom w:val="single" w:sz="4" w:space="0" w:color="auto"/>
              <w:right w:val="single" w:sz="4" w:space="0" w:color="auto"/>
            </w:tcBorders>
            <w:vAlign w:val="center"/>
          </w:tcPr>
          <w:p w14:paraId="5DF942E1" w14:textId="77777777" w:rsidR="004300E4" w:rsidRPr="007933F0" w:rsidRDefault="004300E4" w:rsidP="00A7472F">
            <w:pPr>
              <w:jc w:val="center"/>
              <w:rPr>
                <w:color w:val="000000"/>
                <w:sz w:val="20"/>
                <w:szCs w:val="20"/>
              </w:rPr>
            </w:pPr>
            <w:r w:rsidRPr="007933F0">
              <w:rPr>
                <w:color w:val="000000"/>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14:paraId="3E879552" w14:textId="77777777" w:rsidR="004300E4" w:rsidRPr="007933F0" w:rsidRDefault="004300E4" w:rsidP="00A7472F">
            <w:pPr>
              <w:jc w:val="center"/>
              <w:rPr>
                <w:color w:val="000000"/>
                <w:sz w:val="20"/>
                <w:szCs w:val="20"/>
              </w:rPr>
            </w:pPr>
            <w:r w:rsidRPr="007933F0">
              <w:rPr>
                <w:color w:val="000000"/>
                <w:sz w:val="20"/>
                <w:szCs w:val="20"/>
              </w:rPr>
              <w:t>94,6</w:t>
            </w:r>
          </w:p>
        </w:tc>
      </w:tr>
      <w:tr w:rsidR="004300E4" w:rsidRPr="00320F06" w14:paraId="0EA24F37"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77B2DDE" w14:textId="77777777" w:rsidR="004300E4" w:rsidRPr="004037DE" w:rsidRDefault="004300E4" w:rsidP="00A7472F">
            <w:pPr>
              <w:keepNext/>
              <w:overflowPunct w:val="0"/>
              <w:autoSpaceDE w:val="0"/>
              <w:autoSpaceDN w:val="0"/>
              <w:adjustRightInd w:val="0"/>
              <w:spacing w:after="0" w:line="240" w:lineRule="auto"/>
              <w:outlineLvl w:val="4"/>
              <w:rPr>
                <w:rFonts w:eastAsia="Arial Unicode MS"/>
                <w:bCs/>
                <w:color w:val="000000"/>
                <w:sz w:val="20"/>
                <w:szCs w:val="20"/>
                <w:lang w:eastAsia="ru-RU"/>
              </w:rPr>
            </w:pPr>
            <w:r w:rsidRPr="004037DE">
              <w:rPr>
                <w:rFonts w:eastAsia="Arial Unicode MS"/>
                <w:bCs/>
                <w:sz w:val="20"/>
                <w:szCs w:val="20"/>
                <w:lang w:eastAsia="ru-RU"/>
              </w:rPr>
              <w:lastRenderedPageBreak/>
              <w:t>9. Доходы бюджета</w:t>
            </w:r>
          </w:p>
        </w:tc>
        <w:tc>
          <w:tcPr>
            <w:tcW w:w="993" w:type="dxa"/>
            <w:tcBorders>
              <w:top w:val="single" w:sz="4" w:space="0" w:color="auto"/>
              <w:left w:val="single" w:sz="4" w:space="0" w:color="auto"/>
              <w:bottom w:val="single" w:sz="4" w:space="0" w:color="auto"/>
              <w:right w:val="single" w:sz="4" w:space="0" w:color="auto"/>
            </w:tcBorders>
          </w:tcPr>
          <w:p w14:paraId="1B9B4FE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30560C5E"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702540BF"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6031CDFB"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71B7F3EB"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9156121"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43BF20E"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AC1A602"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20A4091"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E5BCA1A"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2650F9A"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A145DB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A5BF5FF"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4F8FA2C"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3BC34C31"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3C5B3BF"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Объём собственных доходов бюджета муниципального образования от налоговых и неналоговых поступлений </w:t>
            </w:r>
          </w:p>
        </w:tc>
        <w:tc>
          <w:tcPr>
            <w:tcW w:w="993" w:type="dxa"/>
            <w:tcBorders>
              <w:top w:val="single" w:sz="4" w:space="0" w:color="auto"/>
              <w:left w:val="single" w:sz="4" w:space="0" w:color="auto"/>
              <w:bottom w:val="single" w:sz="4" w:space="0" w:color="auto"/>
              <w:right w:val="single" w:sz="4" w:space="0" w:color="auto"/>
            </w:tcBorders>
            <w:hideMark/>
          </w:tcPr>
          <w:p w14:paraId="528D53CB"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12D46F6F" w14:textId="77777777" w:rsidR="004300E4" w:rsidRPr="001B772B" w:rsidRDefault="004300E4" w:rsidP="00A7472F">
            <w:pPr>
              <w:jc w:val="center"/>
              <w:rPr>
                <w:bCs/>
                <w:sz w:val="20"/>
                <w:szCs w:val="20"/>
              </w:rPr>
            </w:pPr>
            <w:r w:rsidRPr="001B772B">
              <w:rPr>
                <w:bCs/>
                <w:sz w:val="20"/>
                <w:szCs w:val="20"/>
              </w:rPr>
              <w:t>7 094 429</w:t>
            </w:r>
          </w:p>
        </w:tc>
        <w:tc>
          <w:tcPr>
            <w:tcW w:w="846" w:type="dxa"/>
            <w:tcBorders>
              <w:top w:val="single" w:sz="4" w:space="0" w:color="auto"/>
              <w:left w:val="single" w:sz="4" w:space="0" w:color="auto"/>
              <w:bottom w:val="single" w:sz="4" w:space="0" w:color="auto"/>
              <w:right w:val="single" w:sz="4" w:space="0" w:color="auto"/>
            </w:tcBorders>
            <w:vAlign w:val="center"/>
          </w:tcPr>
          <w:p w14:paraId="7AC3C33F" w14:textId="77777777" w:rsidR="004300E4" w:rsidRPr="001B772B" w:rsidRDefault="004300E4" w:rsidP="00A7472F">
            <w:pPr>
              <w:jc w:val="center"/>
              <w:rPr>
                <w:bCs/>
                <w:sz w:val="20"/>
                <w:szCs w:val="20"/>
              </w:rPr>
            </w:pPr>
            <w:r w:rsidRPr="001B772B">
              <w:rPr>
                <w:bCs/>
                <w:sz w:val="20"/>
                <w:szCs w:val="20"/>
              </w:rPr>
              <w:t>8 798 466</w:t>
            </w:r>
          </w:p>
        </w:tc>
        <w:tc>
          <w:tcPr>
            <w:tcW w:w="845" w:type="dxa"/>
            <w:tcBorders>
              <w:top w:val="single" w:sz="4" w:space="0" w:color="auto"/>
              <w:left w:val="single" w:sz="4" w:space="0" w:color="auto"/>
              <w:bottom w:val="single" w:sz="4" w:space="0" w:color="auto"/>
              <w:right w:val="single" w:sz="4" w:space="0" w:color="auto"/>
            </w:tcBorders>
            <w:vAlign w:val="center"/>
          </w:tcPr>
          <w:p w14:paraId="4326447E" w14:textId="77777777" w:rsidR="004300E4" w:rsidRPr="001B772B" w:rsidRDefault="004300E4" w:rsidP="00A7472F">
            <w:pPr>
              <w:jc w:val="center"/>
              <w:rPr>
                <w:bCs/>
                <w:sz w:val="20"/>
                <w:szCs w:val="20"/>
              </w:rPr>
            </w:pPr>
            <w:r w:rsidRPr="001B772B">
              <w:rPr>
                <w:bCs/>
                <w:sz w:val="20"/>
                <w:szCs w:val="20"/>
              </w:rPr>
              <w:t>9 234 050</w:t>
            </w:r>
          </w:p>
        </w:tc>
        <w:tc>
          <w:tcPr>
            <w:tcW w:w="983" w:type="dxa"/>
            <w:tcBorders>
              <w:top w:val="single" w:sz="4" w:space="0" w:color="auto"/>
              <w:left w:val="single" w:sz="4" w:space="0" w:color="auto"/>
              <w:bottom w:val="single" w:sz="4" w:space="0" w:color="auto"/>
              <w:right w:val="single" w:sz="4" w:space="0" w:color="auto"/>
            </w:tcBorders>
            <w:vAlign w:val="center"/>
          </w:tcPr>
          <w:p w14:paraId="2E1E7250" w14:textId="77777777" w:rsidR="004300E4" w:rsidRPr="001B772B" w:rsidRDefault="004300E4" w:rsidP="00A7472F">
            <w:pPr>
              <w:jc w:val="center"/>
              <w:rPr>
                <w:bCs/>
                <w:sz w:val="20"/>
                <w:szCs w:val="20"/>
              </w:rPr>
            </w:pPr>
            <w:r w:rsidRPr="001B772B">
              <w:rPr>
                <w:bCs/>
                <w:sz w:val="20"/>
                <w:szCs w:val="20"/>
              </w:rPr>
              <w:t>9 525 374</w:t>
            </w:r>
          </w:p>
        </w:tc>
        <w:tc>
          <w:tcPr>
            <w:tcW w:w="851" w:type="dxa"/>
            <w:tcBorders>
              <w:top w:val="single" w:sz="4" w:space="0" w:color="auto"/>
              <w:left w:val="single" w:sz="4" w:space="0" w:color="auto"/>
              <w:bottom w:val="single" w:sz="4" w:space="0" w:color="auto"/>
              <w:right w:val="single" w:sz="4" w:space="0" w:color="auto"/>
            </w:tcBorders>
            <w:vAlign w:val="center"/>
          </w:tcPr>
          <w:p w14:paraId="6114270D" w14:textId="77777777" w:rsidR="004300E4" w:rsidRPr="001B772B" w:rsidRDefault="004300E4" w:rsidP="00A7472F">
            <w:pPr>
              <w:jc w:val="center"/>
              <w:rPr>
                <w:bCs/>
                <w:sz w:val="20"/>
                <w:szCs w:val="20"/>
              </w:rPr>
            </w:pPr>
            <w:r w:rsidRPr="001B772B">
              <w:rPr>
                <w:bCs/>
                <w:sz w:val="20"/>
                <w:szCs w:val="20"/>
              </w:rPr>
              <w:t>9 556 766</w:t>
            </w:r>
          </w:p>
        </w:tc>
        <w:tc>
          <w:tcPr>
            <w:tcW w:w="850" w:type="dxa"/>
            <w:tcBorders>
              <w:top w:val="single" w:sz="4" w:space="0" w:color="auto"/>
              <w:left w:val="single" w:sz="4" w:space="0" w:color="auto"/>
              <w:bottom w:val="single" w:sz="4" w:space="0" w:color="auto"/>
              <w:right w:val="single" w:sz="4" w:space="0" w:color="auto"/>
            </w:tcBorders>
            <w:vAlign w:val="center"/>
          </w:tcPr>
          <w:p w14:paraId="5D2AFC35" w14:textId="77777777" w:rsidR="004300E4" w:rsidRPr="001B772B" w:rsidRDefault="004300E4" w:rsidP="00A7472F">
            <w:pPr>
              <w:jc w:val="center"/>
              <w:rPr>
                <w:bCs/>
                <w:sz w:val="20"/>
                <w:szCs w:val="20"/>
              </w:rPr>
            </w:pPr>
            <w:r w:rsidRPr="001B772B">
              <w:rPr>
                <w:bCs/>
                <w:sz w:val="20"/>
                <w:szCs w:val="20"/>
              </w:rPr>
              <w:t>9 695 302</w:t>
            </w:r>
          </w:p>
        </w:tc>
        <w:tc>
          <w:tcPr>
            <w:tcW w:w="993" w:type="dxa"/>
            <w:tcBorders>
              <w:top w:val="single" w:sz="4" w:space="0" w:color="auto"/>
              <w:left w:val="single" w:sz="4" w:space="0" w:color="auto"/>
              <w:bottom w:val="single" w:sz="4" w:space="0" w:color="auto"/>
              <w:right w:val="single" w:sz="4" w:space="0" w:color="auto"/>
            </w:tcBorders>
            <w:vAlign w:val="center"/>
          </w:tcPr>
          <w:p w14:paraId="551A58F7" w14:textId="77777777" w:rsidR="004300E4" w:rsidRPr="001B772B" w:rsidRDefault="004300E4" w:rsidP="00A7472F">
            <w:pPr>
              <w:jc w:val="center"/>
              <w:rPr>
                <w:bCs/>
                <w:sz w:val="20"/>
                <w:szCs w:val="20"/>
              </w:rPr>
            </w:pPr>
            <w:r w:rsidRPr="001B772B">
              <w:rPr>
                <w:bCs/>
                <w:sz w:val="20"/>
                <w:szCs w:val="20"/>
              </w:rPr>
              <w:t>9 768 544</w:t>
            </w:r>
          </w:p>
        </w:tc>
        <w:tc>
          <w:tcPr>
            <w:tcW w:w="992" w:type="dxa"/>
            <w:tcBorders>
              <w:top w:val="single" w:sz="4" w:space="0" w:color="auto"/>
              <w:left w:val="single" w:sz="4" w:space="0" w:color="auto"/>
              <w:bottom w:val="single" w:sz="4" w:space="0" w:color="auto"/>
              <w:right w:val="single" w:sz="4" w:space="0" w:color="auto"/>
            </w:tcBorders>
            <w:vAlign w:val="center"/>
          </w:tcPr>
          <w:p w14:paraId="6ED3E228" w14:textId="77777777" w:rsidR="004300E4" w:rsidRPr="001B772B" w:rsidRDefault="004300E4" w:rsidP="00A7472F">
            <w:pPr>
              <w:rPr>
                <w:bCs/>
                <w:sz w:val="20"/>
                <w:szCs w:val="20"/>
              </w:rPr>
            </w:pPr>
            <w:r>
              <w:rPr>
                <w:bCs/>
                <w:sz w:val="20"/>
                <w:szCs w:val="20"/>
              </w:rPr>
              <w:t xml:space="preserve">10 014 </w:t>
            </w:r>
            <w:r w:rsidRPr="001B772B">
              <w:rPr>
                <w:bCs/>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14:paraId="5197FDFC" w14:textId="77777777" w:rsidR="004300E4" w:rsidRPr="001B772B" w:rsidRDefault="004300E4" w:rsidP="00A7472F">
            <w:pPr>
              <w:rPr>
                <w:bCs/>
                <w:sz w:val="20"/>
                <w:szCs w:val="20"/>
              </w:rPr>
            </w:pPr>
            <w:r w:rsidRPr="001B772B">
              <w:rPr>
                <w:bCs/>
                <w:sz w:val="20"/>
                <w:szCs w:val="20"/>
              </w:rPr>
              <w:t>10 042 932</w:t>
            </w:r>
          </w:p>
        </w:tc>
        <w:tc>
          <w:tcPr>
            <w:tcW w:w="992" w:type="dxa"/>
            <w:tcBorders>
              <w:top w:val="single" w:sz="4" w:space="0" w:color="auto"/>
              <w:left w:val="single" w:sz="4" w:space="0" w:color="auto"/>
              <w:bottom w:val="single" w:sz="4" w:space="0" w:color="auto"/>
              <w:right w:val="single" w:sz="4" w:space="0" w:color="auto"/>
            </w:tcBorders>
            <w:vAlign w:val="center"/>
          </w:tcPr>
          <w:p w14:paraId="4EF7844A" w14:textId="77777777" w:rsidR="004300E4" w:rsidRPr="001B772B" w:rsidRDefault="004300E4" w:rsidP="00A7472F">
            <w:pPr>
              <w:jc w:val="center"/>
              <w:rPr>
                <w:bCs/>
                <w:sz w:val="20"/>
                <w:szCs w:val="20"/>
              </w:rPr>
            </w:pPr>
            <w:r w:rsidRPr="001B772B">
              <w:rPr>
                <w:bCs/>
                <w:sz w:val="20"/>
                <w:szCs w:val="20"/>
              </w:rPr>
              <w:t>10 312 977</w:t>
            </w:r>
          </w:p>
        </w:tc>
        <w:tc>
          <w:tcPr>
            <w:tcW w:w="992" w:type="dxa"/>
            <w:tcBorders>
              <w:top w:val="single" w:sz="4" w:space="0" w:color="auto"/>
              <w:left w:val="single" w:sz="4" w:space="0" w:color="auto"/>
              <w:bottom w:val="single" w:sz="4" w:space="0" w:color="auto"/>
              <w:right w:val="single" w:sz="4" w:space="0" w:color="auto"/>
            </w:tcBorders>
            <w:vAlign w:val="center"/>
          </w:tcPr>
          <w:p w14:paraId="089AD943" w14:textId="77777777" w:rsidR="004300E4" w:rsidRPr="001B772B" w:rsidRDefault="004300E4" w:rsidP="00A7472F">
            <w:pPr>
              <w:jc w:val="center"/>
              <w:rPr>
                <w:bCs/>
                <w:sz w:val="20"/>
                <w:szCs w:val="20"/>
              </w:rPr>
            </w:pPr>
            <w:r w:rsidRPr="001B772B">
              <w:rPr>
                <w:bCs/>
                <w:sz w:val="20"/>
                <w:szCs w:val="20"/>
              </w:rPr>
              <w:t>10 348 084</w:t>
            </w:r>
          </w:p>
        </w:tc>
        <w:tc>
          <w:tcPr>
            <w:tcW w:w="992" w:type="dxa"/>
            <w:tcBorders>
              <w:top w:val="single" w:sz="4" w:space="0" w:color="auto"/>
              <w:left w:val="single" w:sz="4" w:space="0" w:color="auto"/>
              <w:bottom w:val="single" w:sz="4" w:space="0" w:color="auto"/>
              <w:right w:val="single" w:sz="4" w:space="0" w:color="auto"/>
            </w:tcBorders>
            <w:vAlign w:val="center"/>
          </w:tcPr>
          <w:p w14:paraId="378D92AB" w14:textId="77777777" w:rsidR="004300E4" w:rsidRPr="001B772B" w:rsidRDefault="004300E4" w:rsidP="00A7472F">
            <w:pPr>
              <w:jc w:val="center"/>
              <w:rPr>
                <w:bCs/>
                <w:sz w:val="20"/>
                <w:szCs w:val="20"/>
              </w:rPr>
            </w:pPr>
            <w:r w:rsidRPr="001B772B">
              <w:rPr>
                <w:bCs/>
                <w:sz w:val="20"/>
                <w:szCs w:val="20"/>
              </w:rPr>
              <w:t>10 552 809</w:t>
            </w:r>
          </w:p>
        </w:tc>
        <w:tc>
          <w:tcPr>
            <w:tcW w:w="993" w:type="dxa"/>
            <w:tcBorders>
              <w:top w:val="single" w:sz="4" w:space="0" w:color="auto"/>
              <w:left w:val="single" w:sz="4" w:space="0" w:color="auto"/>
              <w:bottom w:val="single" w:sz="4" w:space="0" w:color="auto"/>
              <w:right w:val="single" w:sz="4" w:space="0" w:color="auto"/>
            </w:tcBorders>
            <w:vAlign w:val="center"/>
          </w:tcPr>
          <w:p w14:paraId="4D406DDB" w14:textId="77777777" w:rsidR="004300E4" w:rsidRPr="001B772B" w:rsidRDefault="004300E4" w:rsidP="00A7472F">
            <w:pPr>
              <w:jc w:val="center"/>
              <w:rPr>
                <w:bCs/>
                <w:sz w:val="20"/>
                <w:szCs w:val="20"/>
              </w:rPr>
            </w:pPr>
            <w:r w:rsidRPr="001B772B">
              <w:rPr>
                <w:bCs/>
                <w:sz w:val="20"/>
                <w:szCs w:val="20"/>
              </w:rPr>
              <w:t>10 666 867</w:t>
            </w:r>
          </w:p>
        </w:tc>
      </w:tr>
      <w:tr w:rsidR="004300E4" w:rsidRPr="00320F06" w14:paraId="489FC4AB"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E4EC147"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tcPr>
          <w:p w14:paraId="3E599397"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0D7FD6AF"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7C5BAE58"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643C5DB4"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7AE3A66B"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A744385"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94F077B"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7DEBC12"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6E1D5D5"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0D5174E"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9EBFDC1"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D7296AD"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00B423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AF809E0"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2F16FB06"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448BC59"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14:paraId="656E6F35"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58AD2C07" w14:textId="77777777" w:rsidR="004300E4" w:rsidRPr="001B772B" w:rsidRDefault="004300E4" w:rsidP="00A7472F">
            <w:pPr>
              <w:jc w:val="center"/>
              <w:rPr>
                <w:bCs/>
                <w:sz w:val="20"/>
                <w:szCs w:val="20"/>
              </w:rPr>
            </w:pPr>
            <w:r w:rsidRPr="001B772B">
              <w:rPr>
                <w:bCs/>
                <w:sz w:val="20"/>
                <w:szCs w:val="20"/>
              </w:rPr>
              <w:t>44 370,9</w:t>
            </w:r>
          </w:p>
        </w:tc>
        <w:tc>
          <w:tcPr>
            <w:tcW w:w="846" w:type="dxa"/>
            <w:tcBorders>
              <w:top w:val="single" w:sz="4" w:space="0" w:color="auto"/>
              <w:left w:val="single" w:sz="4" w:space="0" w:color="auto"/>
              <w:bottom w:val="single" w:sz="4" w:space="0" w:color="auto"/>
              <w:right w:val="single" w:sz="4" w:space="0" w:color="auto"/>
            </w:tcBorders>
            <w:vAlign w:val="center"/>
          </w:tcPr>
          <w:p w14:paraId="067EF857" w14:textId="77777777" w:rsidR="004300E4" w:rsidRPr="001B772B" w:rsidRDefault="004300E4" w:rsidP="00A7472F">
            <w:pPr>
              <w:jc w:val="center"/>
              <w:rPr>
                <w:bCs/>
                <w:sz w:val="20"/>
                <w:szCs w:val="20"/>
              </w:rPr>
            </w:pPr>
            <w:r w:rsidRPr="001B772B">
              <w:rPr>
                <w:bCs/>
                <w:sz w:val="20"/>
                <w:szCs w:val="20"/>
              </w:rPr>
              <w:t>130 880,4</w:t>
            </w:r>
          </w:p>
        </w:tc>
        <w:tc>
          <w:tcPr>
            <w:tcW w:w="845" w:type="dxa"/>
            <w:tcBorders>
              <w:top w:val="single" w:sz="4" w:space="0" w:color="auto"/>
              <w:left w:val="single" w:sz="4" w:space="0" w:color="auto"/>
              <w:bottom w:val="single" w:sz="4" w:space="0" w:color="auto"/>
              <w:right w:val="single" w:sz="4" w:space="0" w:color="auto"/>
            </w:tcBorders>
            <w:vAlign w:val="center"/>
          </w:tcPr>
          <w:p w14:paraId="5009D561" w14:textId="77777777" w:rsidR="004300E4" w:rsidRPr="001B772B" w:rsidRDefault="004300E4" w:rsidP="00A7472F">
            <w:pPr>
              <w:jc w:val="center"/>
              <w:rPr>
                <w:bCs/>
                <w:sz w:val="20"/>
                <w:szCs w:val="20"/>
              </w:rPr>
            </w:pPr>
            <w:r w:rsidRPr="001B772B">
              <w:rPr>
                <w:bCs/>
                <w:sz w:val="20"/>
                <w:szCs w:val="20"/>
              </w:rPr>
              <w:t>87 390,7</w:t>
            </w:r>
          </w:p>
        </w:tc>
        <w:tc>
          <w:tcPr>
            <w:tcW w:w="983" w:type="dxa"/>
            <w:tcBorders>
              <w:top w:val="single" w:sz="4" w:space="0" w:color="auto"/>
              <w:left w:val="single" w:sz="4" w:space="0" w:color="auto"/>
              <w:bottom w:val="single" w:sz="4" w:space="0" w:color="auto"/>
              <w:right w:val="single" w:sz="4" w:space="0" w:color="auto"/>
            </w:tcBorders>
            <w:vAlign w:val="center"/>
          </w:tcPr>
          <w:p w14:paraId="244BD7C9" w14:textId="77777777" w:rsidR="004300E4" w:rsidRPr="001B772B" w:rsidRDefault="004300E4" w:rsidP="00A7472F">
            <w:pPr>
              <w:jc w:val="center"/>
              <w:rPr>
                <w:bCs/>
                <w:sz w:val="20"/>
                <w:szCs w:val="20"/>
              </w:rPr>
            </w:pPr>
            <w:r w:rsidRPr="001B772B">
              <w:rPr>
                <w:bCs/>
                <w:sz w:val="20"/>
                <w:szCs w:val="20"/>
              </w:rPr>
              <w:t>96 503,4</w:t>
            </w:r>
          </w:p>
        </w:tc>
        <w:tc>
          <w:tcPr>
            <w:tcW w:w="851" w:type="dxa"/>
            <w:tcBorders>
              <w:top w:val="single" w:sz="4" w:space="0" w:color="auto"/>
              <w:left w:val="single" w:sz="4" w:space="0" w:color="auto"/>
              <w:bottom w:val="single" w:sz="4" w:space="0" w:color="auto"/>
              <w:right w:val="single" w:sz="4" w:space="0" w:color="auto"/>
            </w:tcBorders>
            <w:vAlign w:val="center"/>
          </w:tcPr>
          <w:p w14:paraId="0CA202EE" w14:textId="77777777" w:rsidR="004300E4" w:rsidRPr="001B772B" w:rsidRDefault="004300E4" w:rsidP="00A7472F">
            <w:pPr>
              <w:jc w:val="center"/>
              <w:rPr>
                <w:bCs/>
                <w:sz w:val="20"/>
                <w:szCs w:val="20"/>
              </w:rPr>
            </w:pPr>
            <w:r w:rsidRPr="001B772B">
              <w:rPr>
                <w:bCs/>
                <w:sz w:val="20"/>
                <w:szCs w:val="20"/>
              </w:rPr>
              <w:t>97 003,8</w:t>
            </w:r>
          </w:p>
        </w:tc>
        <w:tc>
          <w:tcPr>
            <w:tcW w:w="850" w:type="dxa"/>
            <w:tcBorders>
              <w:top w:val="single" w:sz="4" w:space="0" w:color="auto"/>
              <w:left w:val="single" w:sz="4" w:space="0" w:color="auto"/>
              <w:bottom w:val="single" w:sz="4" w:space="0" w:color="auto"/>
              <w:right w:val="single" w:sz="4" w:space="0" w:color="auto"/>
            </w:tcBorders>
            <w:vAlign w:val="center"/>
          </w:tcPr>
          <w:p w14:paraId="3E570DD2" w14:textId="77777777" w:rsidR="004300E4" w:rsidRPr="001B772B" w:rsidRDefault="004300E4" w:rsidP="00A7472F">
            <w:pPr>
              <w:jc w:val="center"/>
              <w:rPr>
                <w:bCs/>
                <w:sz w:val="20"/>
                <w:szCs w:val="20"/>
              </w:rPr>
            </w:pPr>
            <w:r w:rsidRPr="001B772B">
              <w:rPr>
                <w:bCs/>
                <w:sz w:val="20"/>
                <w:szCs w:val="20"/>
              </w:rPr>
              <w:t>98 863,5</w:t>
            </w:r>
          </w:p>
        </w:tc>
        <w:tc>
          <w:tcPr>
            <w:tcW w:w="993" w:type="dxa"/>
            <w:tcBorders>
              <w:top w:val="single" w:sz="4" w:space="0" w:color="auto"/>
              <w:left w:val="single" w:sz="4" w:space="0" w:color="auto"/>
              <w:bottom w:val="single" w:sz="4" w:space="0" w:color="auto"/>
              <w:right w:val="single" w:sz="4" w:space="0" w:color="auto"/>
            </w:tcBorders>
            <w:vAlign w:val="center"/>
          </w:tcPr>
          <w:p w14:paraId="2CBA1552" w14:textId="77777777" w:rsidR="004300E4" w:rsidRPr="001B772B" w:rsidRDefault="004300E4" w:rsidP="00A7472F">
            <w:pPr>
              <w:jc w:val="center"/>
              <w:rPr>
                <w:bCs/>
                <w:sz w:val="20"/>
                <w:szCs w:val="20"/>
              </w:rPr>
            </w:pPr>
            <w:r w:rsidRPr="001B772B">
              <w:rPr>
                <w:bCs/>
                <w:sz w:val="20"/>
                <w:szCs w:val="20"/>
              </w:rPr>
              <w:t>100 884,0</w:t>
            </w:r>
          </w:p>
        </w:tc>
        <w:tc>
          <w:tcPr>
            <w:tcW w:w="992" w:type="dxa"/>
            <w:tcBorders>
              <w:top w:val="single" w:sz="4" w:space="0" w:color="auto"/>
              <w:left w:val="single" w:sz="4" w:space="0" w:color="auto"/>
              <w:bottom w:val="single" w:sz="4" w:space="0" w:color="auto"/>
              <w:right w:val="single" w:sz="4" w:space="0" w:color="auto"/>
            </w:tcBorders>
            <w:vAlign w:val="center"/>
          </w:tcPr>
          <w:p w14:paraId="79D0B112" w14:textId="77777777" w:rsidR="004300E4" w:rsidRPr="001B772B" w:rsidRDefault="004300E4" w:rsidP="00A7472F">
            <w:pPr>
              <w:jc w:val="center"/>
              <w:rPr>
                <w:bCs/>
                <w:sz w:val="20"/>
                <w:szCs w:val="20"/>
              </w:rPr>
            </w:pPr>
            <w:r w:rsidRPr="001B772B">
              <w:rPr>
                <w:bCs/>
                <w:sz w:val="20"/>
                <w:szCs w:val="20"/>
              </w:rPr>
              <w:t>101 522,0</w:t>
            </w:r>
          </w:p>
        </w:tc>
        <w:tc>
          <w:tcPr>
            <w:tcW w:w="992" w:type="dxa"/>
            <w:tcBorders>
              <w:top w:val="single" w:sz="4" w:space="0" w:color="auto"/>
              <w:left w:val="single" w:sz="4" w:space="0" w:color="auto"/>
              <w:bottom w:val="single" w:sz="4" w:space="0" w:color="auto"/>
              <w:right w:val="single" w:sz="4" w:space="0" w:color="auto"/>
            </w:tcBorders>
            <w:vAlign w:val="center"/>
          </w:tcPr>
          <w:p w14:paraId="5625E7EA" w14:textId="77777777" w:rsidR="004300E4" w:rsidRPr="001B772B" w:rsidRDefault="004300E4" w:rsidP="00A7472F">
            <w:pPr>
              <w:jc w:val="center"/>
              <w:rPr>
                <w:bCs/>
                <w:sz w:val="20"/>
                <w:szCs w:val="20"/>
              </w:rPr>
            </w:pPr>
            <w:r w:rsidRPr="001B772B">
              <w:rPr>
                <w:bCs/>
                <w:sz w:val="20"/>
                <w:szCs w:val="20"/>
              </w:rPr>
              <w:t>104 919,4</w:t>
            </w:r>
          </w:p>
        </w:tc>
        <w:tc>
          <w:tcPr>
            <w:tcW w:w="992" w:type="dxa"/>
            <w:tcBorders>
              <w:top w:val="single" w:sz="4" w:space="0" w:color="auto"/>
              <w:left w:val="single" w:sz="4" w:space="0" w:color="auto"/>
              <w:bottom w:val="single" w:sz="4" w:space="0" w:color="auto"/>
              <w:right w:val="single" w:sz="4" w:space="0" w:color="auto"/>
            </w:tcBorders>
            <w:vAlign w:val="center"/>
          </w:tcPr>
          <w:p w14:paraId="073ED6E6" w14:textId="77777777" w:rsidR="004300E4" w:rsidRPr="001B772B" w:rsidRDefault="004300E4" w:rsidP="00A7472F">
            <w:pPr>
              <w:jc w:val="center"/>
              <w:rPr>
                <w:bCs/>
                <w:sz w:val="20"/>
                <w:szCs w:val="20"/>
              </w:rPr>
            </w:pPr>
            <w:r w:rsidRPr="001B772B">
              <w:rPr>
                <w:bCs/>
                <w:sz w:val="20"/>
                <w:szCs w:val="20"/>
              </w:rPr>
              <w:t>77 688,2</w:t>
            </w:r>
          </w:p>
        </w:tc>
        <w:tc>
          <w:tcPr>
            <w:tcW w:w="992" w:type="dxa"/>
            <w:tcBorders>
              <w:top w:val="single" w:sz="4" w:space="0" w:color="auto"/>
              <w:left w:val="single" w:sz="4" w:space="0" w:color="auto"/>
              <w:bottom w:val="single" w:sz="4" w:space="0" w:color="auto"/>
              <w:right w:val="single" w:sz="4" w:space="0" w:color="auto"/>
            </w:tcBorders>
            <w:vAlign w:val="center"/>
          </w:tcPr>
          <w:p w14:paraId="10C6F5B2" w14:textId="77777777" w:rsidR="004300E4" w:rsidRPr="001B772B" w:rsidRDefault="004300E4" w:rsidP="00A7472F">
            <w:pPr>
              <w:jc w:val="center"/>
              <w:rPr>
                <w:bCs/>
                <w:sz w:val="20"/>
                <w:szCs w:val="20"/>
              </w:rPr>
            </w:pPr>
            <w:r w:rsidRPr="001B772B">
              <w:rPr>
                <w:bCs/>
                <w:sz w:val="20"/>
                <w:szCs w:val="20"/>
              </w:rPr>
              <w:t>109 116,2</w:t>
            </w:r>
          </w:p>
        </w:tc>
        <w:tc>
          <w:tcPr>
            <w:tcW w:w="992" w:type="dxa"/>
            <w:tcBorders>
              <w:top w:val="single" w:sz="4" w:space="0" w:color="auto"/>
              <w:left w:val="single" w:sz="4" w:space="0" w:color="auto"/>
              <w:bottom w:val="single" w:sz="4" w:space="0" w:color="auto"/>
              <w:right w:val="single" w:sz="4" w:space="0" w:color="auto"/>
            </w:tcBorders>
            <w:vAlign w:val="center"/>
          </w:tcPr>
          <w:p w14:paraId="3BCC73B9" w14:textId="77777777" w:rsidR="004300E4" w:rsidRPr="001B772B" w:rsidRDefault="004300E4" w:rsidP="00A7472F">
            <w:pPr>
              <w:jc w:val="center"/>
              <w:rPr>
                <w:bCs/>
                <w:sz w:val="20"/>
                <w:szCs w:val="20"/>
              </w:rPr>
            </w:pPr>
            <w:r w:rsidRPr="001B772B">
              <w:rPr>
                <w:bCs/>
                <w:sz w:val="20"/>
                <w:szCs w:val="20"/>
              </w:rPr>
              <w:t>80 795,7</w:t>
            </w:r>
          </w:p>
        </w:tc>
        <w:tc>
          <w:tcPr>
            <w:tcW w:w="993" w:type="dxa"/>
            <w:tcBorders>
              <w:top w:val="single" w:sz="4" w:space="0" w:color="auto"/>
              <w:left w:val="single" w:sz="4" w:space="0" w:color="auto"/>
              <w:bottom w:val="single" w:sz="4" w:space="0" w:color="auto"/>
              <w:right w:val="single" w:sz="4" w:space="0" w:color="auto"/>
            </w:tcBorders>
            <w:vAlign w:val="center"/>
          </w:tcPr>
          <w:p w14:paraId="2D8053AE" w14:textId="77777777" w:rsidR="004300E4" w:rsidRPr="001B772B" w:rsidRDefault="004300E4" w:rsidP="00A7472F">
            <w:pPr>
              <w:jc w:val="center"/>
              <w:rPr>
                <w:bCs/>
                <w:sz w:val="20"/>
                <w:szCs w:val="20"/>
              </w:rPr>
            </w:pPr>
            <w:r w:rsidRPr="001B772B">
              <w:rPr>
                <w:bCs/>
                <w:sz w:val="20"/>
                <w:szCs w:val="20"/>
              </w:rPr>
              <w:t>113 480,8</w:t>
            </w:r>
          </w:p>
        </w:tc>
      </w:tr>
      <w:tr w:rsidR="004300E4" w:rsidRPr="00320F06" w14:paraId="72386EBD"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FA8F397"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д</w:t>
            </w:r>
            <w:r w:rsidRPr="00320F06">
              <w:rPr>
                <w:rFonts w:eastAsia="Times New Roman"/>
                <w:color w:val="000000"/>
                <w:sz w:val="20"/>
                <w:szCs w:val="20"/>
                <w:lang w:eastAsia="ru-RU"/>
              </w:rPr>
              <w:t xml:space="preserve">оходы, получаемые в виде арендной либо иной платы за передачу в возмездное пользование государственного и муниципального имущества </w:t>
            </w:r>
          </w:p>
        </w:tc>
        <w:tc>
          <w:tcPr>
            <w:tcW w:w="993" w:type="dxa"/>
            <w:tcBorders>
              <w:top w:val="single" w:sz="4" w:space="0" w:color="auto"/>
              <w:left w:val="single" w:sz="4" w:space="0" w:color="auto"/>
              <w:bottom w:val="single" w:sz="4" w:space="0" w:color="auto"/>
              <w:right w:val="single" w:sz="4" w:space="0" w:color="auto"/>
            </w:tcBorders>
            <w:hideMark/>
          </w:tcPr>
          <w:p w14:paraId="2F95BC9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1E712422" w14:textId="77777777" w:rsidR="004300E4" w:rsidRPr="00217252" w:rsidRDefault="004300E4" w:rsidP="00A7472F">
            <w:pPr>
              <w:jc w:val="center"/>
              <w:rPr>
                <w:bCs/>
                <w:sz w:val="20"/>
                <w:szCs w:val="20"/>
              </w:rPr>
            </w:pPr>
            <w:r w:rsidRPr="00217252">
              <w:rPr>
                <w:bCs/>
                <w:sz w:val="20"/>
                <w:szCs w:val="20"/>
              </w:rPr>
              <w:t>422 123,7</w:t>
            </w:r>
          </w:p>
        </w:tc>
        <w:tc>
          <w:tcPr>
            <w:tcW w:w="846" w:type="dxa"/>
            <w:tcBorders>
              <w:top w:val="single" w:sz="4" w:space="0" w:color="auto"/>
              <w:left w:val="single" w:sz="4" w:space="0" w:color="auto"/>
              <w:bottom w:val="single" w:sz="4" w:space="0" w:color="auto"/>
              <w:right w:val="single" w:sz="4" w:space="0" w:color="auto"/>
            </w:tcBorders>
            <w:vAlign w:val="center"/>
          </w:tcPr>
          <w:p w14:paraId="7583EB10" w14:textId="77777777" w:rsidR="004300E4" w:rsidRPr="00217252" w:rsidRDefault="004300E4" w:rsidP="00A7472F">
            <w:pPr>
              <w:jc w:val="center"/>
              <w:rPr>
                <w:bCs/>
                <w:sz w:val="20"/>
                <w:szCs w:val="20"/>
              </w:rPr>
            </w:pPr>
            <w:r w:rsidRPr="00217252">
              <w:rPr>
                <w:bCs/>
                <w:sz w:val="20"/>
                <w:szCs w:val="20"/>
              </w:rPr>
              <w:t>446 513,4</w:t>
            </w:r>
          </w:p>
        </w:tc>
        <w:tc>
          <w:tcPr>
            <w:tcW w:w="845" w:type="dxa"/>
            <w:tcBorders>
              <w:top w:val="single" w:sz="4" w:space="0" w:color="auto"/>
              <w:left w:val="single" w:sz="4" w:space="0" w:color="auto"/>
              <w:bottom w:val="single" w:sz="4" w:space="0" w:color="auto"/>
              <w:right w:val="single" w:sz="4" w:space="0" w:color="auto"/>
            </w:tcBorders>
            <w:vAlign w:val="center"/>
          </w:tcPr>
          <w:p w14:paraId="60DDC649" w14:textId="77777777" w:rsidR="004300E4" w:rsidRPr="00217252" w:rsidRDefault="004300E4" w:rsidP="00A7472F">
            <w:pPr>
              <w:jc w:val="center"/>
              <w:rPr>
                <w:bCs/>
                <w:sz w:val="20"/>
                <w:szCs w:val="20"/>
              </w:rPr>
            </w:pPr>
            <w:r w:rsidRPr="00217252">
              <w:rPr>
                <w:bCs/>
                <w:sz w:val="20"/>
                <w:szCs w:val="20"/>
              </w:rPr>
              <w:t>356 828,3</w:t>
            </w:r>
          </w:p>
        </w:tc>
        <w:tc>
          <w:tcPr>
            <w:tcW w:w="983" w:type="dxa"/>
            <w:tcBorders>
              <w:top w:val="single" w:sz="4" w:space="0" w:color="auto"/>
              <w:left w:val="single" w:sz="4" w:space="0" w:color="auto"/>
              <w:bottom w:val="single" w:sz="4" w:space="0" w:color="auto"/>
              <w:right w:val="single" w:sz="4" w:space="0" w:color="auto"/>
            </w:tcBorders>
            <w:vAlign w:val="center"/>
          </w:tcPr>
          <w:p w14:paraId="370CD9ED" w14:textId="77777777" w:rsidR="004300E4" w:rsidRPr="00217252" w:rsidRDefault="004300E4" w:rsidP="00A7472F">
            <w:pPr>
              <w:jc w:val="center"/>
              <w:rPr>
                <w:bCs/>
                <w:sz w:val="20"/>
                <w:szCs w:val="20"/>
              </w:rPr>
            </w:pPr>
            <w:r w:rsidRPr="00217252">
              <w:rPr>
                <w:bCs/>
                <w:sz w:val="20"/>
                <w:szCs w:val="20"/>
              </w:rPr>
              <w:t>374 585,9</w:t>
            </w:r>
          </w:p>
        </w:tc>
        <w:tc>
          <w:tcPr>
            <w:tcW w:w="851" w:type="dxa"/>
            <w:tcBorders>
              <w:top w:val="single" w:sz="4" w:space="0" w:color="auto"/>
              <w:left w:val="single" w:sz="4" w:space="0" w:color="auto"/>
              <w:bottom w:val="single" w:sz="4" w:space="0" w:color="auto"/>
              <w:right w:val="single" w:sz="4" w:space="0" w:color="auto"/>
            </w:tcBorders>
            <w:vAlign w:val="center"/>
          </w:tcPr>
          <w:p w14:paraId="03113929" w14:textId="77777777" w:rsidR="004300E4" w:rsidRPr="00217252" w:rsidRDefault="004300E4" w:rsidP="00A7472F">
            <w:pPr>
              <w:jc w:val="center"/>
              <w:rPr>
                <w:bCs/>
                <w:sz w:val="20"/>
                <w:szCs w:val="20"/>
              </w:rPr>
            </w:pPr>
            <w:r w:rsidRPr="00217252">
              <w:rPr>
                <w:bCs/>
                <w:sz w:val="20"/>
                <w:szCs w:val="20"/>
              </w:rPr>
              <w:t>374 585,9</w:t>
            </w:r>
          </w:p>
        </w:tc>
        <w:tc>
          <w:tcPr>
            <w:tcW w:w="850" w:type="dxa"/>
            <w:tcBorders>
              <w:top w:val="single" w:sz="4" w:space="0" w:color="auto"/>
              <w:left w:val="single" w:sz="4" w:space="0" w:color="auto"/>
              <w:bottom w:val="single" w:sz="4" w:space="0" w:color="auto"/>
              <w:right w:val="single" w:sz="4" w:space="0" w:color="auto"/>
            </w:tcBorders>
            <w:vAlign w:val="center"/>
          </w:tcPr>
          <w:p w14:paraId="46CA8820" w14:textId="77777777" w:rsidR="004300E4" w:rsidRPr="00217252" w:rsidRDefault="004300E4" w:rsidP="00A7472F">
            <w:pPr>
              <w:jc w:val="center"/>
              <w:rPr>
                <w:bCs/>
                <w:sz w:val="20"/>
                <w:szCs w:val="20"/>
              </w:rPr>
            </w:pPr>
            <w:r w:rsidRPr="00217252">
              <w:rPr>
                <w:bCs/>
                <w:sz w:val="20"/>
                <w:szCs w:val="20"/>
              </w:rPr>
              <w:t>384 956,7</w:t>
            </w:r>
          </w:p>
        </w:tc>
        <w:tc>
          <w:tcPr>
            <w:tcW w:w="993" w:type="dxa"/>
            <w:tcBorders>
              <w:top w:val="single" w:sz="4" w:space="0" w:color="auto"/>
              <w:left w:val="single" w:sz="4" w:space="0" w:color="auto"/>
              <w:bottom w:val="single" w:sz="4" w:space="0" w:color="auto"/>
              <w:right w:val="single" w:sz="4" w:space="0" w:color="auto"/>
            </w:tcBorders>
            <w:vAlign w:val="center"/>
          </w:tcPr>
          <w:p w14:paraId="62D5103D" w14:textId="77777777" w:rsidR="004300E4" w:rsidRPr="00217252" w:rsidRDefault="004300E4" w:rsidP="00A7472F">
            <w:pPr>
              <w:jc w:val="center"/>
              <w:rPr>
                <w:bCs/>
                <w:sz w:val="20"/>
                <w:szCs w:val="20"/>
              </w:rPr>
            </w:pPr>
            <w:r w:rsidRPr="00217252">
              <w:rPr>
                <w:bCs/>
                <w:sz w:val="20"/>
                <w:szCs w:val="20"/>
              </w:rPr>
              <w:t>384 956,7</w:t>
            </w:r>
          </w:p>
        </w:tc>
        <w:tc>
          <w:tcPr>
            <w:tcW w:w="992" w:type="dxa"/>
            <w:tcBorders>
              <w:top w:val="single" w:sz="4" w:space="0" w:color="auto"/>
              <w:left w:val="single" w:sz="4" w:space="0" w:color="auto"/>
              <w:bottom w:val="single" w:sz="4" w:space="0" w:color="auto"/>
              <w:right w:val="single" w:sz="4" w:space="0" w:color="auto"/>
            </w:tcBorders>
            <w:vAlign w:val="center"/>
          </w:tcPr>
          <w:p w14:paraId="22DCD21F" w14:textId="77777777" w:rsidR="004300E4" w:rsidRPr="00217252" w:rsidRDefault="004300E4" w:rsidP="00A7472F">
            <w:pPr>
              <w:jc w:val="center"/>
              <w:rPr>
                <w:bCs/>
                <w:sz w:val="20"/>
                <w:szCs w:val="20"/>
              </w:rPr>
            </w:pPr>
            <w:r w:rsidRPr="00217252">
              <w:rPr>
                <w:bCs/>
                <w:sz w:val="20"/>
                <w:szCs w:val="20"/>
              </w:rPr>
              <w:t>395 484,0</w:t>
            </w:r>
          </w:p>
        </w:tc>
        <w:tc>
          <w:tcPr>
            <w:tcW w:w="992" w:type="dxa"/>
            <w:tcBorders>
              <w:top w:val="single" w:sz="4" w:space="0" w:color="auto"/>
              <w:left w:val="single" w:sz="4" w:space="0" w:color="auto"/>
              <w:bottom w:val="single" w:sz="4" w:space="0" w:color="auto"/>
              <w:right w:val="single" w:sz="4" w:space="0" w:color="auto"/>
            </w:tcBorders>
            <w:vAlign w:val="center"/>
          </w:tcPr>
          <w:p w14:paraId="0C75C090" w14:textId="77777777" w:rsidR="004300E4" w:rsidRPr="00217252" w:rsidRDefault="004300E4" w:rsidP="00A7472F">
            <w:pPr>
              <w:jc w:val="center"/>
              <w:rPr>
                <w:bCs/>
                <w:sz w:val="20"/>
                <w:szCs w:val="20"/>
              </w:rPr>
            </w:pPr>
            <w:r w:rsidRPr="00217252">
              <w:rPr>
                <w:bCs/>
                <w:sz w:val="20"/>
                <w:szCs w:val="20"/>
              </w:rPr>
              <w:t>395 484,0</w:t>
            </w:r>
          </w:p>
        </w:tc>
        <w:tc>
          <w:tcPr>
            <w:tcW w:w="992" w:type="dxa"/>
            <w:tcBorders>
              <w:top w:val="single" w:sz="4" w:space="0" w:color="auto"/>
              <w:left w:val="single" w:sz="4" w:space="0" w:color="auto"/>
              <w:bottom w:val="single" w:sz="4" w:space="0" w:color="auto"/>
              <w:right w:val="single" w:sz="4" w:space="0" w:color="auto"/>
            </w:tcBorders>
            <w:vAlign w:val="center"/>
          </w:tcPr>
          <w:p w14:paraId="1C690ADD" w14:textId="77777777" w:rsidR="004300E4" w:rsidRPr="00217252" w:rsidRDefault="004300E4" w:rsidP="00A7472F">
            <w:pPr>
              <w:jc w:val="center"/>
              <w:rPr>
                <w:bCs/>
                <w:sz w:val="20"/>
                <w:szCs w:val="20"/>
              </w:rPr>
            </w:pPr>
            <w:r w:rsidRPr="00217252">
              <w:rPr>
                <w:bCs/>
                <w:sz w:val="20"/>
                <w:szCs w:val="20"/>
              </w:rPr>
              <w:t>410 460,2</w:t>
            </w:r>
          </w:p>
        </w:tc>
        <w:tc>
          <w:tcPr>
            <w:tcW w:w="992" w:type="dxa"/>
            <w:tcBorders>
              <w:top w:val="single" w:sz="4" w:space="0" w:color="auto"/>
              <w:left w:val="single" w:sz="4" w:space="0" w:color="auto"/>
              <w:bottom w:val="single" w:sz="4" w:space="0" w:color="auto"/>
              <w:right w:val="single" w:sz="4" w:space="0" w:color="auto"/>
            </w:tcBorders>
            <w:vAlign w:val="center"/>
          </w:tcPr>
          <w:p w14:paraId="04D27CC2" w14:textId="77777777" w:rsidR="004300E4" w:rsidRPr="00217252" w:rsidRDefault="004300E4" w:rsidP="00A7472F">
            <w:pPr>
              <w:jc w:val="center"/>
              <w:rPr>
                <w:bCs/>
                <w:sz w:val="20"/>
                <w:szCs w:val="20"/>
              </w:rPr>
            </w:pPr>
            <w:r w:rsidRPr="00217252">
              <w:rPr>
                <w:bCs/>
                <w:sz w:val="20"/>
                <w:szCs w:val="20"/>
              </w:rPr>
              <w:t>410 460,2</w:t>
            </w:r>
          </w:p>
        </w:tc>
        <w:tc>
          <w:tcPr>
            <w:tcW w:w="992" w:type="dxa"/>
            <w:tcBorders>
              <w:top w:val="single" w:sz="4" w:space="0" w:color="auto"/>
              <w:left w:val="single" w:sz="4" w:space="0" w:color="auto"/>
              <w:bottom w:val="single" w:sz="4" w:space="0" w:color="auto"/>
              <w:right w:val="single" w:sz="4" w:space="0" w:color="auto"/>
            </w:tcBorders>
            <w:vAlign w:val="center"/>
          </w:tcPr>
          <w:p w14:paraId="1A08C1FF" w14:textId="77777777" w:rsidR="004300E4" w:rsidRPr="00217252" w:rsidRDefault="004300E4" w:rsidP="00A7472F">
            <w:pPr>
              <w:jc w:val="center"/>
              <w:rPr>
                <w:bCs/>
                <w:sz w:val="20"/>
                <w:szCs w:val="20"/>
              </w:rPr>
            </w:pPr>
            <w:r w:rsidRPr="00217252">
              <w:rPr>
                <w:bCs/>
                <w:sz w:val="20"/>
                <w:szCs w:val="20"/>
              </w:rPr>
              <w:t>426 035,4</w:t>
            </w:r>
          </w:p>
        </w:tc>
        <w:tc>
          <w:tcPr>
            <w:tcW w:w="993" w:type="dxa"/>
            <w:tcBorders>
              <w:top w:val="single" w:sz="4" w:space="0" w:color="auto"/>
              <w:left w:val="single" w:sz="4" w:space="0" w:color="auto"/>
              <w:bottom w:val="single" w:sz="4" w:space="0" w:color="auto"/>
              <w:right w:val="single" w:sz="4" w:space="0" w:color="auto"/>
            </w:tcBorders>
            <w:vAlign w:val="center"/>
          </w:tcPr>
          <w:p w14:paraId="5D070ADC" w14:textId="77777777" w:rsidR="004300E4" w:rsidRPr="00217252" w:rsidRDefault="004300E4" w:rsidP="00A7472F">
            <w:pPr>
              <w:jc w:val="center"/>
              <w:rPr>
                <w:bCs/>
                <w:sz w:val="20"/>
                <w:szCs w:val="20"/>
              </w:rPr>
            </w:pPr>
            <w:r w:rsidRPr="00217252">
              <w:rPr>
                <w:bCs/>
                <w:sz w:val="20"/>
                <w:szCs w:val="20"/>
              </w:rPr>
              <w:t>426 035,4</w:t>
            </w:r>
          </w:p>
        </w:tc>
      </w:tr>
      <w:tr w:rsidR="004300E4" w:rsidRPr="00320F06" w14:paraId="15D2A4FD"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9FD3A2C"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в том числе: </w:t>
            </w:r>
          </w:p>
        </w:tc>
        <w:tc>
          <w:tcPr>
            <w:tcW w:w="993" w:type="dxa"/>
            <w:tcBorders>
              <w:top w:val="single" w:sz="4" w:space="0" w:color="auto"/>
              <w:left w:val="single" w:sz="4" w:space="0" w:color="auto"/>
              <w:bottom w:val="single" w:sz="4" w:space="0" w:color="auto"/>
              <w:right w:val="single" w:sz="4" w:space="0" w:color="auto"/>
            </w:tcBorders>
          </w:tcPr>
          <w:p w14:paraId="02ADB16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5C7AB8C4"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6B0F31F0"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40FBA2E6"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10A51BD0"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928AE44"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8B226EB"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58BD26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013626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2B2F0F8"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5D334FC"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2A467B0"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82A90FF"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4095A1C"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477C01D5"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D1035F5"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93" w:type="dxa"/>
            <w:tcBorders>
              <w:top w:val="single" w:sz="4" w:space="0" w:color="auto"/>
              <w:left w:val="single" w:sz="4" w:space="0" w:color="auto"/>
              <w:bottom w:val="single" w:sz="4" w:space="0" w:color="auto"/>
              <w:right w:val="single" w:sz="4" w:space="0" w:color="auto"/>
            </w:tcBorders>
            <w:hideMark/>
          </w:tcPr>
          <w:p w14:paraId="01F2CCC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5AA5A5EF" w14:textId="77777777" w:rsidR="004300E4" w:rsidRPr="00217252" w:rsidRDefault="004300E4" w:rsidP="00A7472F">
            <w:pPr>
              <w:jc w:val="center"/>
              <w:rPr>
                <w:bCs/>
                <w:sz w:val="20"/>
                <w:szCs w:val="20"/>
              </w:rPr>
            </w:pPr>
            <w:r w:rsidRPr="00217252">
              <w:rPr>
                <w:bCs/>
                <w:sz w:val="20"/>
                <w:szCs w:val="20"/>
              </w:rPr>
              <w:t>375 950,6</w:t>
            </w:r>
          </w:p>
        </w:tc>
        <w:tc>
          <w:tcPr>
            <w:tcW w:w="846" w:type="dxa"/>
            <w:tcBorders>
              <w:top w:val="single" w:sz="4" w:space="0" w:color="auto"/>
              <w:left w:val="single" w:sz="4" w:space="0" w:color="auto"/>
              <w:bottom w:val="single" w:sz="4" w:space="0" w:color="auto"/>
              <w:right w:val="single" w:sz="4" w:space="0" w:color="auto"/>
            </w:tcBorders>
            <w:vAlign w:val="center"/>
          </w:tcPr>
          <w:p w14:paraId="1FDBA6E8" w14:textId="77777777" w:rsidR="004300E4" w:rsidRPr="00217252" w:rsidRDefault="004300E4" w:rsidP="00A7472F">
            <w:pPr>
              <w:jc w:val="center"/>
              <w:rPr>
                <w:bCs/>
                <w:sz w:val="20"/>
                <w:szCs w:val="20"/>
              </w:rPr>
            </w:pPr>
            <w:r w:rsidRPr="00217252">
              <w:rPr>
                <w:bCs/>
                <w:sz w:val="20"/>
                <w:szCs w:val="20"/>
              </w:rPr>
              <w:t>410 947,7</w:t>
            </w:r>
          </w:p>
        </w:tc>
        <w:tc>
          <w:tcPr>
            <w:tcW w:w="845" w:type="dxa"/>
            <w:tcBorders>
              <w:top w:val="single" w:sz="4" w:space="0" w:color="auto"/>
              <w:left w:val="single" w:sz="4" w:space="0" w:color="auto"/>
              <w:bottom w:val="single" w:sz="4" w:space="0" w:color="auto"/>
              <w:right w:val="single" w:sz="4" w:space="0" w:color="auto"/>
            </w:tcBorders>
            <w:vAlign w:val="center"/>
          </w:tcPr>
          <w:p w14:paraId="489EDE09" w14:textId="77777777" w:rsidR="004300E4" w:rsidRPr="00217252" w:rsidRDefault="004300E4" w:rsidP="00A7472F">
            <w:pPr>
              <w:jc w:val="center"/>
              <w:rPr>
                <w:bCs/>
                <w:sz w:val="20"/>
                <w:szCs w:val="20"/>
              </w:rPr>
            </w:pPr>
            <w:r w:rsidRPr="00217252">
              <w:rPr>
                <w:bCs/>
                <w:sz w:val="20"/>
                <w:szCs w:val="20"/>
              </w:rPr>
              <w:t>324 614,3</w:t>
            </w:r>
          </w:p>
        </w:tc>
        <w:tc>
          <w:tcPr>
            <w:tcW w:w="983" w:type="dxa"/>
            <w:tcBorders>
              <w:top w:val="single" w:sz="4" w:space="0" w:color="auto"/>
              <w:left w:val="single" w:sz="4" w:space="0" w:color="auto"/>
              <w:bottom w:val="single" w:sz="4" w:space="0" w:color="auto"/>
              <w:right w:val="single" w:sz="4" w:space="0" w:color="auto"/>
            </w:tcBorders>
            <w:vAlign w:val="center"/>
          </w:tcPr>
          <w:p w14:paraId="11B8CB40" w14:textId="77777777" w:rsidR="004300E4" w:rsidRPr="00217252" w:rsidRDefault="004300E4" w:rsidP="00A7472F">
            <w:pPr>
              <w:jc w:val="center"/>
              <w:rPr>
                <w:bCs/>
                <w:sz w:val="20"/>
                <w:szCs w:val="20"/>
              </w:rPr>
            </w:pPr>
            <w:r w:rsidRPr="00217252">
              <w:rPr>
                <w:bCs/>
                <w:sz w:val="20"/>
                <w:szCs w:val="20"/>
              </w:rPr>
              <w:t>348 562,9</w:t>
            </w:r>
          </w:p>
        </w:tc>
        <w:tc>
          <w:tcPr>
            <w:tcW w:w="851" w:type="dxa"/>
            <w:tcBorders>
              <w:top w:val="single" w:sz="4" w:space="0" w:color="auto"/>
              <w:left w:val="single" w:sz="4" w:space="0" w:color="auto"/>
              <w:bottom w:val="single" w:sz="4" w:space="0" w:color="auto"/>
              <w:right w:val="single" w:sz="4" w:space="0" w:color="auto"/>
            </w:tcBorders>
            <w:vAlign w:val="center"/>
          </w:tcPr>
          <w:p w14:paraId="795A10C4" w14:textId="77777777" w:rsidR="004300E4" w:rsidRPr="00217252" w:rsidRDefault="004300E4" w:rsidP="00A7472F">
            <w:pPr>
              <w:jc w:val="center"/>
              <w:rPr>
                <w:bCs/>
                <w:sz w:val="20"/>
                <w:szCs w:val="20"/>
              </w:rPr>
            </w:pPr>
            <w:r w:rsidRPr="00217252">
              <w:rPr>
                <w:bCs/>
                <w:sz w:val="20"/>
                <w:szCs w:val="20"/>
              </w:rPr>
              <w:t>348 562,9</w:t>
            </w:r>
          </w:p>
        </w:tc>
        <w:tc>
          <w:tcPr>
            <w:tcW w:w="850" w:type="dxa"/>
            <w:tcBorders>
              <w:top w:val="single" w:sz="4" w:space="0" w:color="auto"/>
              <w:left w:val="single" w:sz="4" w:space="0" w:color="auto"/>
              <w:bottom w:val="single" w:sz="4" w:space="0" w:color="auto"/>
              <w:right w:val="single" w:sz="4" w:space="0" w:color="auto"/>
            </w:tcBorders>
            <w:vAlign w:val="center"/>
          </w:tcPr>
          <w:p w14:paraId="0F422A17" w14:textId="77777777" w:rsidR="004300E4" w:rsidRPr="00217252" w:rsidRDefault="004300E4" w:rsidP="00A7472F">
            <w:pPr>
              <w:jc w:val="center"/>
              <w:rPr>
                <w:bCs/>
                <w:sz w:val="20"/>
                <w:szCs w:val="20"/>
              </w:rPr>
            </w:pPr>
            <w:r w:rsidRPr="00217252">
              <w:rPr>
                <w:bCs/>
                <w:sz w:val="20"/>
                <w:szCs w:val="20"/>
              </w:rPr>
              <w:t>361 535,7</w:t>
            </w:r>
          </w:p>
        </w:tc>
        <w:tc>
          <w:tcPr>
            <w:tcW w:w="993" w:type="dxa"/>
            <w:tcBorders>
              <w:top w:val="single" w:sz="4" w:space="0" w:color="auto"/>
              <w:left w:val="single" w:sz="4" w:space="0" w:color="auto"/>
              <w:bottom w:val="single" w:sz="4" w:space="0" w:color="auto"/>
              <w:right w:val="single" w:sz="4" w:space="0" w:color="auto"/>
            </w:tcBorders>
            <w:vAlign w:val="center"/>
          </w:tcPr>
          <w:p w14:paraId="785563A2" w14:textId="77777777" w:rsidR="004300E4" w:rsidRPr="00217252" w:rsidRDefault="004300E4" w:rsidP="00A7472F">
            <w:pPr>
              <w:jc w:val="center"/>
              <w:rPr>
                <w:bCs/>
                <w:sz w:val="20"/>
                <w:szCs w:val="20"/>
              </w:rPr>
            </w:pPr>
            <w:r w:rsidRPr="00217252">
              <w:rPr>
                <w:bCs/>
                <w:sz w:val="20"/>
                <w:szCs w:val="20"/>
              </w:rPr>
              <w:t>361 535,7</w:t>
            </w:r>
          </w:p>
        </w:tc>
        <w:tc>
          <w:tcPr>
            <w:tcW w:w="992" w:type="dxa"/>
            <w:tcBorders>
              <w:top w:val="single" w:sz="4" w:space="0" w:color="auto"/>
              <w:left w:val="single" w:sz="4" w:space="0" w:color="auto"/>
              <w:bottom w:val="single" w:sz="4" w:space="0" w:color="auto"/>
              <w:right w:val="single" w:sz="4" w:space="0" w:color="auto"/>
            </w:tcBorders>
            <w:vAlign w:val="center"/>
          </w:tcPr>
          <w:p w14:paraId="7EDC2F4A" w14:textId="77777777" w:rsidR="004300E4" w:rsidRPr="00217252" w:rsidRDefault="004300E4" w:rsidP="00A7472F">
            <w:pPr>
              <w:jc w:val="center"/>
              <w:rPr>
                <w:bCs/>
                <w:sz w:val="20"/>
                <w:szCs w:val="20"/>
              </w:rPr>
            </w:pPr>
            <w:r w:rsidRPr="00217252">
              <w:rPr>
                <w:bCs/>
                <w:sz w:val="20"/>
                <w:szCs w:val="20"/>
              </w:rPr>
              <w:t>374 405,0</w:t>
            </w:r>
          </w:p>
        </w:tc>
        <w:tc>
          <w:tcPr>
            <w:tcW w:w="992" w:type="dxa"/>
            <w:tcBorders>
              <w:top w:val="single" w:sz="4" w:space="0" w:color="auto"/>
              <w:left w:val="single" w:sz="4" w:space="0" w:color="auto"/>
              <w:bottom w:val="single" w:sz="4" w:space="0" w:color="auto"/>
              <w:right w:val="single" w:sz="4" w:space="0" w:color="auto"/>
            </w:tcBorders>
            <w:vAlign w:val="center"/>
          </w:tcPr>
          <w:p w14:paraId="600F2A62" w14:textId="77777777" w:rsidR="004300E4" w:rsidRPr="00217252" w:rsidRDefault="004300E4" w:rsidP="00A7472F">
            <w:pPr>
              <w:jc w:val="center"/>
              <w:rPr>
                <w:bCs/>
                <w:sz w:val="20"/>
                <w:szCs w:val="20"/>
              </w:rPr>
            </w:pPr>
            <w:r w:rsidRPr="00217252">
              <w:rPr>
                <w:bCs/>
                <w:sz w:val="20"/>
                <w:szCs w:val="20"/>
              </w:rPr>
              <w:t>374 405,0</w:t>
            </w:r>
          </w:p>
        </w:tc>
        <w:tc>
          <w:tcPr>
            <w:tcW w:w="992" w:type="dxa"/>
            <w:tcBorders>
              <w:top w:val="single" w:sz="4" w:space="0" w:color="auto"/>
              <w:left w:val="single" w:sz="4" w:space="0" w:color="auto"/>
              <w:bottom w:val="single" w:sz="4" w:space="0" w:color="auto"/>
              <w:right w:val="single" w:sz="4" w:space="0" w:color="auto"/>
            </w:tcBorders>
            <w:vAlign w:val="center"/>
          </w:tcPr>
          <w:p w14:paraId="40D9DF39" w14:textId="77777777" w:rsidR="004300E4" w:rsidRPr="00217252" w:rsidRDefault="004300E4" w:rsidP="00A7472F">
            <w:pPr>
              <w:jc w:val="center"/>
              <w:rPr>
                <w:bCs/>
                <w:sz w:val="20"/>
                <w:szCs w:val="20"/>
              </w:rPr>
            </w:pPr>
            <w:r w:rsidRPr="00217252">
              <w:rPr>
                <w:bCs/>
                <w:sz w:val="20"/>
                <w:szCs w:val="20"/>
              </w:rPr>
              <w:t>389 381,2</w:t>
            </w:r>
          </w:p>
        </w:tc>
        <w:tc>
          <w:tcPr>
            <w:tcW w:w="992" w:type="dxa"/>
            <w:tcBorders>
              <w:top w:val="single" w:sz="4" w:space="0" w:color="auto"/>
              <w:left w:val="single" w:sz="4" w:space="0" w:color="auto"/>
              <w:bottom w:val="single" w:sz="4" w:space="0" w:color="auto"/>
              <w:right w:val="single" w:sz="4" w:space="0" w:color="auto"/>
            </w:tcBorders>
            <w:vAlign w:val="center"/>
          </w:tcPr>
          <w:p w14:paraId="01555D96" w14:textId="77777777" w:rsidR="004300E4" w:rsidRPr="00217252" w:rsidRDefault="004300E4" w:rsidP="00A7472F">
            <w:pPr>
              <w:jc w:val="center"/>
              <w:rPr>
                <w:bCs/>
                <w:sz w:val="20"/>
                <w:szCs w:val="20"/>
              </w:rPr>
            </w:pPr>
            <w:r w:rsidRPr="00217252">
              <w:rPr>
                <w:bCs/>
                <w:sz w:val="20"/>
                <w:szCs w:val="20"/>
              </w:rPr>
              <w:t>389 381,2</w:t>
            </w:r>
          </w:p>
        </w:tc>
        <w:tc>
          <w:tcPr>
            <w:tcW w:w="992" w:type="dxa"/>
            <w:tcBorders>
              <w:top w:val="single" w:sz="4" w:space="0" w:color="auto"/>
              <w:left w:val="single" w:sz="4" w:space="0" w:color="auto"/>
              <w:bottom w:val="single" w:sz="4" w:space="0" w:color="auto"/>
              <w:right w:val="single" w:sz="4" w:space="0" w:color="auto"/>
            </w:tcBorders>
            <w:vAlign w:val="center"/>
          </w:tcPr>
          <w:p w14:paraId="42F3E8BB" w14:textId="77777777" w:rsidR="004300E4" w:rsidRPr="00217252" w:rsidRDefault="004300E4" w:rsidP="00A7472F">
            <w:pPr>
              <w:jc w:val="center"/>
              <w:rPr>
                <w:bCs/>
                <w:sz w:val="20"/>
                <w:szCs w:val="20"/>
              </w:rPr>
            </w:pPr>
            <w:r w:rsidRPr="00217252">
              <w:rPr>
                <w:bCs/>
                <w:sz w:val="20"/>
                <w:szCs w:val="20"/>
              </w:rPr>
              <w:t>404 956,4</w:t>
            </w:r>
          </w:p>
        </w:tc>
        <w:tc>
          <w:tcPr>
            <w:tcW w:w="993" w:type="dxa"/>
            <w:tcBorders>
              <w:top w:val="single" w:sz="4" w:space="0" w:color="auto"/>
              <w:left w:val="single" w:sz="4" w:space="0" w:color="auto"/>
              <w:bottom w:val="single" w:sz="4" w:space="0" w:color="auto"/>
              <w:right w:val="single" w:sz="4" w:space="0" w:color="auto"/>
            </w:tcBorders>
            <w:vAlign w:val="center"/>
          </w:tcPr>
          <w:p w14:paraId="22343257" w14:textId="77777777" w:rsidR="004300E4" w:rsidRPr="00217252" w:rsidRDefault="004300E4" w:rsidP="00A7472F">
            <w:pPr>
              <w:jc w:val="center"/>
              <w:rPr>
                <w:bCs/>
                <w:sz w:val="20"/>
                <w:szCs w:val="20"/>
              </w:rPr>
            </w:pPr>
            <w:r w:rsidRPr="00217252">
              <w:rPr>
                <w:bCs/>
                <w:sz w:val="20"/>
                <w:szCs w:val="20"/>
              </w:rPr>
              <w:t>404 956,4</w:t>
            </w:r>
          </w:p>
        </w:tc>
      </w:tr>
      <w:tr w:rsidR="004300E4" w:rsidRPr="00320F06" w14:paraId="240DD885" w14:textId="77777777" w:rsidTr="00A7472F">
        <w:trPr>
          <w:gridAfter w:val="14"/>
          <w:wAfter w:w="15137" w:type="dxa"/>
          <w:trHeight w:val="296"/>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B5F1421"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от сдачи в аренду имущества</w:t>
            </w:r>
          </w:p>
        </w:tc>
        <w:tc>
          <w:tcPr>
            <w:tcW w:w="993" w:type="dxa"/>
            <w:tcBorders>
              <w:top w:val="single" w:sz="4" w:space="0" w:color="auto"/>
              <w:left w:val="single" w:sz="4" w:space="0" w:color="auto"/>
              <w:bottom w:val="single" w:sz="4" w:space="0" w:color="auto"/>
              <w:right w:val="single" w:sz="4" w:space="0" w:color="auto"/>
            </w:tcBorders>
            <w:hideMark/>
          </w:tcPr>
          <w:p w14:paraId="09942855"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13DBFF8D" w14:textId="77777777" w:rsidR="004300E4" w:rsidRPr="00217252" w:rsidRDefault="004300E4" w:rsidP="00A7472F">
            <w:pPr>
              <w:jc w:val="center"/>
              <w:rPr>
                <w:bCs/>
                <w:sz w:val="20"/>
                <w:szCs w:val="20"/>
              </w:rPr>
            </w:pPr>
            <w:r w:rsidRPr="00217252">
              <w:rPr>
                <w:bCs/>
                <w:sz w:val="20"/>
                <w:szCs w:val="20"/>
              </w:rPr>
              <w:t>46 173,1</w:t>
            </w:r>
          </w:p>
        </w:tc>
        <w:tc>
          <w:tcPr>
            <w:tcW w:w="846" w:type="dxa"/>
            <w:tcBorders>
              <w:top w:val="single" w:sz="4" w:space="0" w:color="auto"/>
              <w:left w:val="single" w:sz="4" w:space="0" w:color="auto"/>
              <w:bottom w:val="single" w:sz="4" w:space="0" w:color="auto"/>
              <w:right w:val="single" w:sz="4" w:space="0" w:color="auto"/>
            </w:tcBorders>
            <w:vAlign w:val="center"/>
          </w:tcPr>
          <w:p w14:paraId="79E78050" w14:textId="77777777" w:rsidR="004300E4" w:rsidRPr="00217252" w:rsidRDefault="004300E4" w:rsidP="00A7472F">
            <w:pPr>
              <w:jc w:val="center"/>
              <w:rPr>
                <w:bCs/>
                <w:sz w:val="20"/>
                <w:szCs w:val="20"/>
              </w:rPr>
            </w:pPr>
            <w:r w:rsidRPr="00217252">
              <w:rPr>
                <w:bCs/>
                <w:sz w:val="20"/>
                <w:szCs w:val="20"/>
              </w:rPr>
              <w:t>35 565,7</w:t>
            </w:r>
          </w:p>
        </w:tc>
        <w:tc>
          <w:tcPr>
            <w:tcW w:w="845" w:type="dxa"/>
            <w:tcBorders>
              <w:top w:val="single" w:sz="4" w:space="0" w:color="auto"/>
              <w:left w:val="single" w:sz="4" w:space="0" w:color="auto"/>
              <w:bottom w:val="single" w:sz="4" w:space="0" w:color="auto"/>
              <w:right w:val="single" w:sz="4" w:space="0" w:color="auto"/>
            </w:tcBorders>
            <w:vAlign w:val="center"/>
          </w:tcPr>
          <w:p w14:paraId="413270D4" w14:textId="77777777" w:rsidR="004300E4" w:rsidRPr="00217252" w:rsidRDefault="004300E4" w:rsidP="00A7472F">
            <w:pPr>
              <w:jc w:val="center"/>
              <w:rPr>
                <w:bCs/>
                <w:sz w:val="20"/>
                <w:szCs w:val="20"/>
              </w:rPr>
            </w:pPr>
            <w:r w:rsidRPr="00217252">
              <w:rPr>
                <w:bCs/>
                <w:sz w:val="20"/>
                <w:szCs w:val="20"/>
              </w:rPr>
              <w:t>32 214,0</w:t>
            </w:r>
          </w:p>
        </w:tc>
        <w:tc>
          <w:tcPr>
            <w:tcW w:w="983" w:type="dxa"/>
            <w:tcBorders>
              <w:top w:val="single" w:sz="4" w:space="0" w:color="auto"/>
              <w:left w:val="single" w:sz="4" w:space="0" w:color="auto"/>
              <w:bottom w:val="single" w:sz="4" w:space="0" w:color="auto"/>
              <w:right w:val="single" w:sz="4" w:space="0" w:color="auto"/>
            </w:tcBorders>
            <w:vAlign w:val="center"/>
          </w:tcPr>
          <w:p w14:paraId="471F40EB" w14:textId="77777777" w:rsidR="004300E4" w:rsidRPr="00217252" w:rsidRDefault="004300E4" w:rsidP="00A7472F">
            <w:pPr>
              <w:jc w:val="center"/>
              <w:rPr>
                <w:bCs/>
                <w:sz w:val="20"/>
                <w:szCs w:val="20"/>
              </w:rPr>
            </w:pPr>
            <w:r w:rsidRPr="00217252">
              <w:rPr>
                <w:bCs/>
                <w:sz w:val="20"/>
                <w:szCs w:val="20"/>
              </w:rPr>
              <w:t>26 023,0</w:t>
            </w:r>
          </w:p>
        </w:tc>
        <w:tc>
          <w:tcPr>
            <w:tcW w:w="851" w:type="dxa"/>
            <w:tcBorders>
              <w:top w:val="single" w:sz="4" w:space="0" w:color="auto"/>
              <w:left w:val="single" w:sz="4" w:space="0" w:color="auto"/>
              <w:bottom w:val="single" w:sz="4" w:space="0" w:color="auto"/>
              <w:right w:val="single" w:sz="4" w:space="0" w:color="auto"/>
            </w:tcBorders>
            <w:vAlign w:val="center"/>
          </w:tcPr>
          <w:p w14:paraId="150A514A" w14:textId="77777777" w:rsidR="004300E4" w:rsidRPr="00217252" w:rsidRDefault="004300E4" w:rsidP="00A7472F">
            <w:pPr>
              <w:jc w:val="center"/>
              <w:rPr>
                <w:bCs/>
                <w:sz w:val="20"/>
                <w:szCs w:val="20"/>
              </w:rPr>
            </w:pPr>
            <w:r w:rsidRPr="00217252">
              <w:rPr>
                <w:bCs/>
                <w:sz w:val="20"/>
                <w:szCs w:val="20"/>
              </w:rPr>
              <w:t>26 023,0</w:t>
            </w:r>
          </w:p>
        </w:tc>
        <w:tc>
          <w:tcPr>
            <w:tcW w:w="850" w:type="dxa"/>
            <w:tcBorders>
              <w:top w:val="single" w:sz="4" w:space="0" w:color="auto"/>
              <w:left w:val="single" w:sz="4" w:space="0" w:color="auto"/>
              <w:bottom w:val="single" w:sz="4" w:space="0" w:color="auto"/>
              <w:right w:val="single" w:sz="4" w:space="0" w:color="auto"/>
            </w:tcBorders>
            <w:vAlign w:val="center"/>
          </w:tcPr>
          <w:p w14:paraId="47DD3629" w14:textId="77777777" w:rsidR="004300E4" w:rsidRPr="00217252" w:rsidRDefault="004300E4" w:rsidP="00A7472F">
            <w:pPr>
              <w:jc w:val="center"/>
              <w:rPr>
                <w:bCs/>
                <w:sz w:val="20"/>
                <w:szCs w:val="20"/>
              </w:rPr>
            </w:pPr>
            <w:r w:rsidRPr="00217252">
              <w:rPr>
                <w:bCs/>
                <w:sz w:val="20"/>
                <w:szCs w:val="20"/>
              </w:rPr>
              <w:t>23 421,0</w:t>
            </w:r>
          </w:p>
        </w:tc>
        <w:tc>
          <w:tcPr>
            <w:tcW w:w="993" w:type="dxa"/>
            <w:tcBorders>
              <w:top w:val="single" w:sz="4" w:space="0" w:color="auto"/>
              <w:left w:val="single" w:sz="4" w:space="0" w:color="auto"/>
              <w:bottom w:val="single" w:sz="4" w:space="0" w:color="auto"/>
              <w:right w:val="single" w:sz="4" w:space="0" w:color="auto"/>
            </w:tcBorders>
            <w:vAlign w:val="center"/>
          </w:tcPr>
          <w:p w14:paraId="0C73982B" w14:textId="77777777" w:rsidR="004300E4" w:rsidRPr="00217252" w:rsidRDefault="004300E4" w:rsidP="00A7472F">
            <w:pPr>
              <w:jc w:val="center"/>
              <w:rPr>
                <w:bCs/>
                <w:sz w:val="20"/>
                <w:szCs w:val="20"/>
              </w:rPr>
            </w:pPr>
            <w:r w:rsidRPr="00217252">
              <w:rPr>
                <w:bCs/>
                <w:sz w:val="20"/>
                <w:szCs w:val="20"/>
              </w:rPr>
              <w:t>23 421,0</w:t>
            </w:r>
          </w:p>
        </w:tc>
        <w:tc>
          <w:tcPr>
            <w:tcW w:w="992" w:type="dxa"/>
            <w:tcBorders>
              <w:top w:val="single" w:sz="4" w:space="0" w:color="auto"/>
              <w:left w:val="single" w:sz="4" w:space="0" w:color="auto"/>
              <w:bottom w:val="single" w:sz="4" w:space="0" w:color="auto"/>
              <w:right w:val="single" w:sz="4" w:space="0" w:color="auto"/>
            </w:tcBorders>
            <w:vAlign w:val="center"/>
          </w:tcPr>
          <w:p w14:paraId="49A151DB" w14:textId="77777777"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14:paraId="4CCE2D27" w14:textId="77777777"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14:paraId="1CA70EE8" w14:textId="77777777"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14:paraId="4FF396AC" w14:textId="77777777"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14:paraId="4EE82DC2" w14:textId="77777777"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14:paraId="3C304D2F" w14:textId="77777777" w:rsidR="004300E4" w:rsidRPr="00217252" w:rsidRDefault="004300E4" w:rsidP="00A7472F">
            <w:pPr>
              <w:jc w:val="center"/>
              <w:rPr>
                <w:bCs/>
                <w:sz w:val="20"/>
                <w:szCs w:val="20"/>
              </w:rPr>
            </w:pPr>
            <w:r w:rsidRPr="00217252">
              <w:rPr>
                <w:bCs/>
                <w:sz w:val="20"/>
                <w:szCs w:val="20"/>
              </w:rPr>
              <w:t>21 079,0</w:t>
            </w:r>
          </w:p>
        </w:tc>
      </w:tr>
      <w:tr w:rsidR="004300E4" w:rsidRPr="00320F06" w14:paraId="5C2DEC34" w14:textId="77777777" w:rsidTr="00A7472F">
        <w:trPr>
          <w:gridAfter w:val="14"/>
          <w:wAfter w:w="15137" w:type="dxa"/>
          <w:trHeight w:val="38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23834FE"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алоги на совокупный доход</w:t>
            </w:r>
          </w:p>
        </w:tc>
        <w:tc>
          <w:tcPr>
            <w:tcW w:w="993" w:type="dxa"/>
            <w:tcBorders>
              <w:top w:val="single" w:sz="4" w:space="0" w:color="auto"/>
              <w:left w:val="single" w:sz="4" w:space="0" w:color="auto"/>
              <w:bottom w:val="single" w:sz="4" w:space="0" w:color="auto"/>
              <w:right w:val="single" w:sz="4" w:space="0" w:color="auto"/>
            </w:tcBorders>
          </w:tcPr>
          <w:p w14:paraId="0155C37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5238D292" w14:textId="77777777" w:rsidR="004300E4" w:rsidRPr="009B38C8" w:rsidRDefault="004300E4" w:rsidP="00A7472F">
            <w:pPr>
              <w:jc w:val="center"/>
              <w:rPr>
                <w:bCs/>
                <w:sz w:val="20"/>
                <w:szCs w:val="20"/>
              </w:rPr>
            </w:pPr>
            <w:r w:rsidRPr="009B38C8">
              <w:rPr>
                <w:bCs/>
                <w:sz w:val="20"/>
                <w:szCs w:val="20"/>
              </w:rPr>
              <w:t>2 398 048</w:t>
            </w:r>
          </w:p>
        </w:tc>
        <w:tc>
          <w:tcPr>
            <w:tcW w:w="846" w:type="dxa"/>
            <w:tcBorders>
              <w:top w:val="single" w:sz="4" w:space="0" w:color="auto"/>
              <w:left w:val="single" w:sz="4" w:space="0" w:color="auto"/>
              <w:bottom w:val="single" w:sz="4" w:space="0" w:color="auto"/>
              <w:right w:val="single" w:sz="4" w:space="0" w:color="auto"/>
            </w:tcBorders>
            <w:vAlign w:val="center"/>
          </w:tcPr>
          <w:p w14:paraId="68F30E2B" w14:textId="77777777" w:rsidR="004300E4" w:rsidRPr="009B38C8" w:rsidRDefault="004300E4" w:rsidP="00A7472F">
            <w:pPr>
              <w:jc w:val="center"/>
              <w:rPr>
                <w:bCs/>
                <w:sz w:val="20"/>
                <w:szCs w:val="20"/>
              </w:rPr>
            </w:pPr>
            <w:r w:rsidRPr="009B38C8">
              <w:rPr>
                <w:bCs/>
                <w:sz w:val="20"/>
                <w:szCs w:val="20"/>
              </w:rPr>
              <w:t>3 323 835</w:t>
            </w:r>
          </w:p>
        </w:tc>
        <w:tc>
          <w:tcPr>
            <w:tcW w:w="845" w:type="dxa"/>
            <w:tcBorders>
              <w:top w:val="single" w:sz="4" w:space="0" w:color="auto"/>
              <w:left w:val="single" w:sz="4" w:space="0" w:color="auto"/>
              <w:bottom w:val="single" w:sz="4" w:space="0" w:color="auto"/>
              <w:right w:val="single" w:sz="4" w:space="0" w:color="auto"/>
            </w:tcBorders>
            <w:vAlign w:val="center"/>
          </w:tcPr>
          <w:p w14:paraId="4F7378D6" w14:textId="77777777" w:rsidR="004300E4" w:rsidRPr="009B38C8" w:rsidRDefault="004300E4" w:rsidP="00A7472F">
            <w:pPr>
              <w:jc w:val="center"/>
              <w:rPr>
                <w:bCs/>
                <w:sz w:val="20"/>
                <w:szCs w:val="20"/>
              </w:rPr>
            </w:pPr>
            <w:r w:rsidRPr="009B38C8">
              <w:rPr>
                <w:bCs/>
                <w:sz w:val="20"/>
                <w:szCs w:val="20"/>
              </w:rPr>
              <w:t>3 461 669</w:t>
            </w:r>
          </w:p>
        </w:tc>
        <w:tc>
          <w:tcPr>
            <w:tcW w:w="983" w:type="dxa"/>
            <w:tcBorders>
              <w:top w:val="single" w:sz="4" w:space="0" w:color="auto"/>
              <w:left w:val="single" w:sz="4" w:space="0" w:color="auto"/>
              <w:bottom w:val="single" w:sz="4" w:space="0" w:color="auto"/>
              <w:right w:val="single" w:sz="4" w:space="0" w:color="auto"/>
            </w:tcBorders>
            <w:vAlign w:val="center"/>
          </w:tcPr>
          <w:p w14:paraId="1BEF9531" w14:textId="77777777" w:rsidR="004300E4" w:rsidRPr="009B38C8" w:rsidRDefault="004300E4" w:rsidP="00A7472F">
            <w:pPr>
              <w:jc w:val="center"/>
              <w:rPr>
                <w:bCs/>
                <w:sz w:val="20"/>
                <w:szCs w:val="20"/>
              </w:rPr>
            </w:pPr>
            <w:r w:rsidRPr="009B38C8">
              <w:rPr>
                <w:bCs/>
                <w:sz w:val="20"/>
                <w:szCs w:val="20"/>
              </w:rPr>
              <w:t>3 520 223</w:t>
            </w:r>
          </w:p>
        </w:tc>
        <w:tc>
          <w:tcPr>
            <w:tcW w:w="851" w:type="dxa"/>
            <w:tcBorders>
              <w:top w:val="single" w:sz="4" w:space="0" w:color="auto"/>
              <w:left w:val="single" w:sz="4" w:space="0" w:color="auto"/>
              <w:bottom w:val="single" w:sz="4" w:space="0" w:color="auto"/>
              <w:right w:val="single" w:sz="4" w:space="0" w:color="auto"/>
            </w:tcBorders>
            <w:vAlign w:val="center"/>
          </w:tcPr>
          <w:p w14:paraId="513B3E69" w14:textId="77777777" w:rsidR="004300E4" w:rsidRPr="009B38C8" w:rsidRDefault="004300E4" w:rsidP="00A7472F">
            <w:pPr>
              <w:jc w:val="center"/>
              <w:rPr>
                <w:bCs/>
                <w:sz w:val="20"/>
                <w:szCs w:val="20"/>
              </w:rPr>
            </w:pPr>
            <w:r w:rsidRPr="009B38C8">
              <w:rPr>
                <w:bCs/>
                <w:sz w:val="20"/>
                <w:szCs w:val="20"/>
              </w:rPr>
              <w:t>3 542 538</w:t>
            </w:r>
          </w:p>
        </w:tc>
        <w:tc>
          <w:tcPr>
            <w:tcW w:w="850" w:type="dxa"/>
            <w:tcBorders>
              <w:top w:val="single" w:sz="4" w:space="0" w:color="auto"/>
              <w:left w:val="single" w:sz="4" w:space="0" w:color="auto"/>
              <w:bottom w:val="single" w:sz="4" w:space="0" w:color="auto"/>
              <w:right w:val="single" w:sz="4" w:space="0" w:color="auto"/>
            </w:tcBorders>
            <w:vAlign w:val="center"/>
          </w:tcPr>
          <w:p w14:paraId="68D6122A" w14:textId="77777777" w:rsidR="004300E4" w:rsidRPr="009B38C8" w:rsidRDefault="004300E4" w:rsidP="00A7472F">
            <w:pPr>
              <w:jc w:val="center"/>
              <w:rPr>
                <w:bCs/>
                <w:sz w:val="20"/>
                <w:szCs w:val="20"/>
              </w:rPr>
            </w:pPr>
            <w:r w:rsidRPr="009B38C8">
              <w:rPr>
                <w:bCs/>
                <w:sz w:val="20"/>
                <w:szCs w:val="20"/>
              </w:rPr>
              <w:t>3 483 223</w:t>
            </w:r>
          </w:p>
        </w:tc>
        <w:tc>
          <w:tcPr>
            <w:tcW w:w="993" w:type="dxa"/>
            <w:tcBorders>
              <w:top w:val="single" w:sz="4" w:space="0" w:color="auto"/>
              <w:left w:val="single" w:sz="4" w:space="0" w:color="auto"/>
              <w:bottom w:val="single" w:sz="4" w:space="0" w:color="auto"/>
              <w:right w:val="single" w:sz="4" w:space="0" w:color="auto"/>
            </w:tcBorders>
            <w:vAlign w:val="center"/>
          </w:tcPr>
          <w:p w14:paraId="7783D528" w14:textId="77777777" w:rsidR="004300E4" w:rsidRPr="009B38C8" w:rsidRDefault="004300E4" w:rsidP="00A7472F">
            <w:pPr>
              <w:jc w:val="center"/>
              <w:rPr>
                <w:bCs/>
                <w:sz w:val="20"/>
                <w:szCs w:val="20"/>
              </w:rPr>
            </w:pPr>
            <w:r w:rsidRPr="009B38C8">
              <w:rPr>
                <w:bCs/>
                <w:sz w:val="20"/>
                <w:szCs w:val="20"/>
              </w:rPr>
              <w:t>3 506 954</w:t>
            </w:r>
          </w:p>
        </w:tc>
        <w:tc>
          <w:tcPr>
            <w:tcW w:w="992" w:type="dxa"/>
            <w:tcBorders>
              <w:top w:val="single" w:sz="4" w:space="0" w:color="auto"/>
              <w:left w:val="single" w:sz="4" w:space="0" w:color="auto"/>
              <w:bottom w:val="single" w:sz="4" w:space="0" w:color="auto"/>
              <w:right w:val="single" w:sz="4" w:space="0" w:color="auto"/>
            </w:tcBorders>
            <w:vAlign w:val="center"/>
          </w:tcPr>
          <w:p w14:paraId="1795620F" w14:textId="77777777" w:rsidR="004300E4" w:rsidRPr="009B38C8" w:rsidRDefault="004300E4" w:rsidP="00A7472F">
            <w:pPr>
              <w:jc w:val="center"/>
              <w:rPr>
                <w:bCs/>
                <w:sz w:val="20"/>
                <w:szCs w:val="20"/>
              </w:rPr>
            </w:pPr>
            <w:r w:rsidRPr="009B38C8">
              <w:rPr>
                <w:bCs/>
                <w:sz w:val="20"/>
                <w:szCs w:val="20"/>
              </w:rPr>
              <w:t>3 537 454</w:t>
            </w:r>
          </w:p>
        </w:tc>
        <w:tc>
          <w:tcPr>
            <w:tcW w:w="992" w:type="dxa"/>
            <w:tcBorders>
              <w:top w:val="single" w:sz="4" w:space="0" w:color="auto"/>
              <w:left w:val="single" w:sz="4" w:space="0" w:color="auto"/>
              <w:bottom w:val="single" w:sz="4" w:space="0" w:color="auto"/>
              <w:right w:val="single" w:sz="4" w:space="0" w:color="auto"/>
            </w:tcBorders>
            <w:vAlign w:val="center"/>
          </w:tcPr>
          <w:p w14:paraId="58DF9D1C" w14:textId="77777777" w:rsidR="004300E4" w:rsidRPr="009B38C8" w:rsidRDefault="004300E4" w:rsidP="00A7472F">
            <w:pPr>
              <w:jc w:val="center"/>
              <w:rPr>
                <w:bCs/>
                <w:sz w:val="20"/>
                <w:szCs w:val="20"/>
              </w:rPr>
            </w:pPr>
            <w:r w:rsidRPr="009B38C8">
              <w:rPr>
                <w:bCs/>
                <w:sz w:val="20"/>
                <w:szCs w:val="20"/>
              </w:rPr>
              <w:t>3 562 669</w:t>
            </w:r>
          </w:p>
        </w:tc>
        <w:tc>
          <w:tcPr>
            <w:tcW w:w="992" w:type="dxa"/>
            <w:tcBorders>
              <w:top w:val="single" w:sz="4" w:space="0" w:color="auto"/>
              <w:left w:val="single" w:sz="4" w:space="0" w:color="auto"/>
              <w:bottom w:val="single" w:sz="4" w:space="0" w:color="auto"/>
              <w:right w:val="single" w:sz="4" w:space="0" w:color="auto"/>
            </w:tcBorders>
            <w:vAlign w:val="center"/>
          </w:tcPr>
          <w:p w14:paraId="159B15D7" w14:textId="77777777" w:rsidR="004300E4" w:rsidRPr="009B38C8" w:rsidRDefault="004300E4" w:rsidP="00A7472F">
            <w:pPr>
              <w:jc w:val="center"/>
              <w:rPr>
                <w:bCs/>
                <w:sz w:val="20"/>
                <w:szCs w:val="20"/>
              </w:rPr>
            </w:pPr>
            <w:r w:rsidRPr="009B38C8">
              <w:rPr>
                <w:bCs/>
                <w:sz w:val="20"/>
                <w:szCs w:val="20"/>
              </w:rPr>
              <w:t>3 604 587</w:t>
            </w:r>
          </w:p>
        </w:tc>
        <w:tc>
          <w:tcPr>
            <w:tcW w:w="992" w:type="dxa"/>
            <w:tcBorders>
              <w:top w:val="single" w:sz="4" w:space="0" w:color="auto"/>
              <w:left w:val="single" w:sz="4" w:space="0" w:color="auto"/>
              <w:bottom w:val="single" w:sz="4" w:space="0" w:color="auto"/>
              <w:right w:val="single" w:sz="4" w:space="0" w:color="auto"/>
            </w:tcBorders>
            <w:vAlign w:val="center"/>
          </w:tcPr>
          <w:p w14:paraId="79A18456" w14:textId="77777777" w:rsidR="004300E4" w:rsidRPr="009B38C8" w:rsidRDefault="004300E4" w:rsidP="00A7472F">
            <w:pPr>
              <w:jc w:val="center"/>
              <w:rPr>
                <w:bCs/>
                <w:sz w:val="20"/>
                <w:szCs w:val="20"/>
              </w:rPr>
            </w:pPr>
            <w:r w:rsidRPr="009B38C8">
              <w:rPr>
                <w:bCs/>
                <w:sz w:val="20"/>
                <w:szCs w:val="20"/>
              </w:rPr>
              <w:t>3 630 789</w:t>
            </w:r>
          </w:p>
        </w:tc>
        <w:tc>
          <w:tcPr>
            <w:tcW w:w="992" w:type="dxa"/>
            <w:tcBorders>
              <w:top w:val="single" w:sz="4" w:space="0" w:color="auto"/>
              <w:left w:val="single" w:sz="4" w:space="0" w:color="auto"/>
              <w:bottom w:val="single" w:sz="4" w:space="0" w:color="auto"/>
              <w:right w:val="single" w:sz="4" w:space="0" w:color="auto"/>
            </w:tcBorders>
            <w:vAlign w:val="center"/>
          </w:tcPr>
          <w:p w14:paraId="445ED007" w14:textId="77777777" w:rsidR="004300E4" w:rsidRPr="009B38C8" w:rsidRDefault="004300E4" w:rsidP="00A7472F">
            <w:pPr>
              <w:jc w:val="center"/>
              <w:rPr>
                <w:bCs/>
                <w:sz w:val="20"/>
                <w:szCs w:val="20"/>
              </w:rPr>
            </w:pPr>
            <w:r w:rsidRPr="009B38C8">
              <w:rPr>
                <w:bCs/>
                <w:sz w:val="20"/>
                <w:szCs w:val="20"/>
              </w:rPr>
              <w:t>3 677 271</w:t>
            </w:r>
          </w:p>
        </w:tc>
        <w:tc>
          <w:tcPr>
            <w:tcW w:w="993" w:type="dxa"/>
            <w:tcBorders>
              <w:top w:val="single" w:sz="4" w:space="0" w:color="auto"/>
              <w:left w:val="single" w:sz="4" w:space="0" w:color="auto"/>
              <w:bottom w:val="single" w:sz="4" w:space="0" w:color="auto"/>
              <w:right w:val="single" w:sz="4" w:space="0" w:color="auto"/>
            </w:tcBorders>
            <w:vAlign w:val="center"/>
          </w:tcPr>
          <w:p w14:paraId="045F6EE5" w14:textId="77777777" w:rsidR="004300E4" w:rsidRPr="009B38C8" w:rsidRDefault="004300E4" w:rsidP="00A7472F">
            <w:pPr>
              <w:jc w:val="center"/>
              <w:rPr>
                <w:bCs/>
                <w:sz w:val="20"/>
                <w:szCs w:val="20"/>
              </w:rPr>
            </w:pPr>
            <w:r w:rsidRPr="009B38C8">
              <w:rPr>
                <w:bCs/>
                <w:sz w:val="20"/>
                <w:szCs w:val="20"/>
              </w:rPr>
              <w:t>3 704 502</w:t>
            </w:r>
          </w:p>
        </w:tc>
      </w:tr>
      <w:tr w:rsidR="004300E4" w:rsidRPr="00320F06" w14:paraId="4CB351E3"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8CB7CC0"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lastRenderedPageBreak/>
              <w:t>в том числе:</w:t>
            </w:r>
          </w:p>
        </w:tc>
        <w:tc>
          <w:tcPr>
            <w:tcW w:w="993" w:type="dxa"/>
            <w:tcBorders>
              <w:top w:val="single" w:sz="4" w:space="0" w:color="auto"/>
              <w:left w:val="single" w:sz="4" w:space="0" w:color="auto"/>
              <w:bottom w:val="single" w:sz="4" w:space="0" w:color="auto"/>
              <w:right w:val="single" w:sz="4" w:space="0" w:color="auto"/>
            </w:tcBorders>
          </w:tcPr>
          <w:p w14:paraId="617DC73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14:paraId="315141CF"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14:paraId="15566317"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14:paraId="2E24285F"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14:paraId="3C2D9523"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BBF2446"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EDF72FD"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D4B1A6B"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54151C9"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5EB80D5"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6BA4C09"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403DB3F"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2FEE1F9"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72FB805"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0737A6D8"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6595989"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упрощенной системы налогообложения</w:t>
            </w:r>
          </w:p>
        </w:tc>
        <w:tc>
          <w:tcPr>
            <w:tcW w:w="993" w:type="dxa"/>
            <w:tcBorders>
              <w:top w:val="single" w:sz="4" w:space="0" w:color="auto"/>
              <w:left w:val="single" w:sz="4" w:space="0" w:color="auto"/>
              <w:bottom w:val="single" w:sz="4" w:space="0" w:color="auto"/>
              <w:right w:val="single" w:sz="4" w:space="0" w:color="auto"/>
            </w:tcBorders>
            <w:hideMark/>
          </w:tcPr>
          <w:p w14:paraId="7CCC8C6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4E33F927" w14:textId="77777777" w:rsidR="004300E4" w:rsidRPr="009B38C8" w:rsidRDefault="004300E4" w:rsidP="00A7472F">
            <w:pPr>
              <w:jc w:val="center"/>
              <w:rPr>
                <w:bCs/>
                <w:sz w:val="20"/>
                <w:szCs w:val="20"/>
              </w:rPr>
            </w:pPr>
            <w:r w:rsidRPr="009B38C8">
              <w:rPr>
                <w:bCs/>
                <w:sz w:val="20"/>
                <w:szCs w:val="20"/>
              </w:rPr>
              <w:t>1 006 347</w:t>
            </w:r>
          </w:p>
        </w:tc>
        <w:tc>
          <w:tcPr>
            <w:tcW w:w="846" w:type="dxa"/>
            <w:tcBorders>
              <w:top w:val="single" w:sz="4" w:space="0" w:color="auto"/>
              <w:left w:val="single" w:sz="4" w:space="0" w:color="auto"/>
              <w:bottom w:val="single" w:sz="4" w:space="0" w:color="auto"/>
              <w:right w:val="single" w:sz="4" w:space="0" w:color="auto"/>
            </w:tcBorders>
            <w:vAlign w:val="center"/>
          </w:tcPr>
          <w:p w14:paraId="3AEA38FE" w14:textId="77777777" w:rsidR="004300E4" w:rsidRPr="009B38C8" w:rsidRDefault="004300E4" w:rsidP="00A7472F">
            <w:pPr>
              <w:jc w:val="center"/>
              <w:rPr>
                <w:bCs/>
                <w:sz w:val="20"/>
                <w:szCs w:val="20"/>
              </w:rPr>
            </w:pPr>
            <w:r w:rsidRPr="009B38C8">
              <w:rPr>
                <w:bCs/>
                <w:sz w:val="20"/>
                <w:szCs w:val="20"/>
              </w:rPr>
              <w:t>1 208 721</w:t>
            </w:r>
          </w:p>
        </w:tc>
        <w:tc>
          <w:tcPr>
            <w:tcW w:w="845" w:type="dxa"/>
            <w:tcBorders>
              <w:top w:val="single" w:sz="4" w:space="0" w:color="auto"/>
              <w:left w:val="single" w:sz="4" w:space="0" w:color="auto"/>
              <w:bottom w:val="single" w:sz="4" w:space="0" w:color="auto"/>
              <w:right w:val="single" w:sz="4" w:space="0" w:color="auto"/>
            </w:tcBorders>
            <w:vAlign w:val="center"/>
          </w:tcPr>
          <w:p w14:paraId="46992A5C" w14:textId="77777777" w:rsidR="004300E4" w:rsidRPr="009B38C8" w:rsidRDefault="004300E4" w:rsidP="00A7472F">
            <w:pPr>
              <w:jc w:val="center"/>
              <w:rPr>
                <w:bCs/>
                <w:sz w:val="20"/>
                <w:szCs w:val="20"/>
              </w:rPr>
            </w:pPr>
            <w:r w:rsidRPr="009B38C8">
              <w:rPr>
                <w:bCs/>
                <w:sz w:val="20"/>
                <w:szCs w:val="20"/>
              </w:rPr>
              <w:t>1 288 182</w:t>
            </w:r>
          </w:p>
        </w:tc>
        <w:tc>
          <w:tcPr>
            <w:tcW w:w="983" w:type="dxa"/>
            <w:tcBorders>
              <w:top w:val="single" w:sz="4" w:space="0" w:color="auto"/>
              <w:left w:val="single" w:sz="4" w:space="0" w:color="auto"/>
              <w:bottom w:val="single" w:sz="4" w:space="0" w:color="auto"/>
              <w:right w:val="single" w:sz="4" w:space="0" w:color="auto"/>
            </w:tcBorders>
            <w:vAlign w:val="center"/>
          </w:tcPr>
          <w:p w14:paraId="7CFAED33" w14:textId="77777777" w:rsidR="004300E4" w:rsidRPr="009B38C8" w:rsidRDefault="004300E4" w:rsidP="00A7472F">
            <w:pPr>
              <w:jc w:val="center"/>
              <w:rPr>
                <w:bCs/>
                <w:sz w:val="20"/>
                <w:szCs w:val="20"/>
              </w:rPr>
            </w:pPr>
            <w:r w:rsidRPr="009B38C8">
              <w:rPr>
                <w:bCs/>
                <w:sz w:val="20"/>
                <w:szCs w:val="20"/>
              </w:rPr>
              <w:t>1 317 909</w:t>
            </w:r>
          </w:p>
        </w:tc>
        <w:tc>
          <w:tcPr>
            <w:tcW w:w="851" w:type="dxa"/>
            <w:tcBorders>
              <w:top w:val="single" w:sz="4" w:space="0" w:color="auto"/>
              <w:left w:val="single" w:sz="4" w:space="0" w:color="auto"/>
              <w:bottom w:val="single" w:sz="4" w:space="0" w:color="auto"/>
              <w:right w:val="single" w:sz="4" w:space="0" w:color="auto"/>
            </w:tcBorders>
            <w:vAlign w:val="center"/>
          </w:tcPr>
          <w:p w14:paraId="416ABF4E" w14:textId="77777777" w:rsidR="004300E4" w:rsidRPr="009B38C8" w:rsidRDefault="004300E4" w:rsidP="00A7472F">
            <w:pPr>
              <w:jc w:val="center"/>
              <w:rPr>
                <w:bCs/>
                <w:sz w:val="20"/>
                <w:szCs w:val="20"/>
              </w:rPr>
            </w:pPr>
            <w:r w:rsidRPr="009B38C8">
              <w:rPr>
                <w:bCs/>
                <w:sz w:val="20"/>
                <w:szCs w:val="20"/>
              </w:rPr>
              <w:t>1 339 709</w:t>
            </w:r>
          </w:p>
        </w:tc>
        <w:tc>
          <w:tcPr>
            <w:tcW w:w="850" w:type="dxa"/>
            <w:tcBorders>
              <w:top w:val="single" w:sz="4" w:space="0" w:color="auto"/>
              <w:left w:val="single" w:sz="4" w:space="0" w:color="auto"/>
              <w:bottom w:val="single" w:sz="4" w:space="0" w:color="auto"/>
              <w:right w:val="single" w:sz="4" w:space="0" w:color="auto"/>
            </w:tcBorders>
            <w:vAlign w:val="center"/>
          </w:tcPr>
          <w:p w14:paraId="3739DDE4" w14:textId="77777777" w:rsidR="004300E4" w:rsidRPr="009B38C8" w:rsidRDefault="004300E4" w:rsidP="00A7472F">
            <w:pPr>
              <w:jc w:val="center"/>
              <w:rPr>
                <w:bCs/>
                <w:sz w:val="20"/>
                <w:szCs w:val="20"/>
              </w:rPr>
            </w:pPr>
            <w:r w:rsidRPr="009B38C8">
              <w:rPr>
                <w:bCs/>
                <w:sz w:val="20"/>
                <w:szCs w:val="20"/>
              </w:rPr>
              <w:t>1 370 625</w:t>
            </w:r>
          </w:p>
        </w:tc>
        <w:tc>
          <w:tcPr>
            <w:tcW w:w="993" w:type="dxa"/>
            <w:tcBorders>
              <w:top w:val="single" w:sz="4" w:space="0" w:color="auto"/>
              <w:left w:val="single" w:sz="4" w:space="0" w:color="auto"/>
              <w:bottom w:val="single" w:sz="4" w:space="0" w:color="auto"/>
              <w:right w:val="single" w:sz="4" w:space="0" w:color="auto"/>
            </w:tcBorders>
            <w:vAlign w:val="center"/>
          </w:tcPr>
          <w:p w14:paraId="42024367" w14:textId="77777777" w:rsidR="004300E4" w:rsidRPr="009B38C8" w:rsidRDefault="004300E4" w:rsidP="00A7472F">
            <w:pPr>
              <w:jc w:val="center"/>
              <w:rPr>
                <w:bCs/>
                <w:sz w:val="20"/>
                <w:szCs w:val="20"/>
              </w:rPr>
            </w:pPr>
            <w:r w:rsidRPr="009B38C8">
              <w:rPr>
                <w:bCs/>
                <w:sz w:val="20"/>
                <w:szCs w:val="20"/>
              </w:rPr>
              <w:t>1 393 298</w:t>
            </w:r>
          </w:p>
        </w:tc>
        <w:tc>
          <w:tcPr>
            <w:tcW w:w="992" w:type="dxa"/>
            <w:tcBorders>
              <w:top w:val="single" w:sz="4" w:space="0" w:color="auto"/>
              <w:left w:val="single" w:sz="4" w:space="0" w:color="auto"/>
              <w:bottom w:val="single" w:sz="4" w:space="0" w:color="auto"/>
              <w:right w:val="single" w:sz="4" w:space="0" w:color="auto"/>
            </w:tcBorders>
            <w:vAlign w:val="center"/>
          </w:tcPr>
          <w:p w14:paraId="6BE09C82" w14:textId="77777777" w:rsidR="004300E4" w:rsidRPr="009B38C8" w:rsidRDefault="004300E4" w:rsidP="00A7472F">
            <w:pPr>
              <w:jc w:val="center"/>
              <w:rPr>
                <w:bCs/>
                <w:sz w:val="20"/>
                <w:szCs w:val="20"/>
              </w:rPr>
            </w:pPr>
            <w:r w:rsidRPr="009B38C8">
              <w:rPr>
                <w:bCs/>
                <w:sz w:val="20"/>
                <w:szCs w:val="20"/>
              </w:rPr>
              <w:t>1 425 450</w:t>
            </w:r>
          </w:p>
        </w:tc>
        <w:tc>
          <w:tcPr>
            <w:tcW w:w="992" w:type="dxa"/>
            <w:tcBorders>
              <w:top w:val="single" w:sz="4" w:space="0" w:color="auto"/>
              <w:left w:val="single" w:sz="4" w:space="0" w:color="auto"/>
              <w:bottom w:val="single" w:sz="4" w:space="0" w:color="auto"/>
              <w:right w:val="single" w:sz="4" w:space="0" w:color="auto"/>
            </w:tcBorders>
            <w:vAlign w:val="center"/>
          </w:tcPr>
          <w:p w14:paraId="22E11C1E" w14:textId="77777777" w:rsidR="004300E4" w:rsidRPr="009B38C8" w:rsidRDefault="004300E4" w:rsidP="00A7472F">
            <w:pPr>
              <w:jc w:val="center"/>
              <w:rPr>
                <w:bCs/>
                <w:sz w:val="20"/>
                <w:szCs w:val="20"/>
              </w:rPr>
            </w:pPr>
            <w:r w:rsidRPr="009B38C8">
              <w:rPr>
                <w:bCs/>
                <w:sz w:val="20"/>
                <w:szCs w:val="20"/>
              </w:rPr>
              <w:t>1 449 030</w:t>
            </w:r>
          </w:p>
        </w:tc>
        <w:tc>
          <w:tcPr>
            <w:tcW w:w="992" w:type="dxa"/>
            <w:tcBorders>
              <w:top w:val="single" w:sz="4" w:space="0" w:color="auto"/>
              <w:left w:val="single" w:sz="4" w:space="0" w:color="auto"/>
              <w:bottom w:val="single" w:sz="4" w:space="0" w:color="auto"/>
              <w:right w:val="single" w:sz="4" w:space="0" w:color="auto"/>
            </w:tcBorders>
            <w:vAlign w:val="center"/>
          </w:tcPr>
          <w:p w14:paraId="31006C2A" w14:textId="77777777" w:rsidR="004300E4" w:rsidRPr="009B38C8" w:rsidRDefault="004300E4" w:rsidP="00A7472F">
            <w:pPr>
              <w:jc w:val="center"/>
              <w:rPr>
                <w:bCs/>
                <w:sz w:val="20"/>
                <w:szCs w:val="20"/>
              </w:rPr>
            </w:pPr>
            <w:r w:rsidRPr="009B38C8">
              <w:rPr>
                <w:bCs/>
                <w:sz w:val="20"/>
                <w:szCs w:val="20"/>
              </w:rPr>
              <w:t>1 448 257</w:t>
            </w:r>
          </w:p>
        </w:tc>
        <w:tc>
          <w:tcPr>
            <w:tcW w:w="992" w:type="dxa"/>
            <w:tcBorders>
              <w:top w:val="single" w:sz="4" w:space="0" w:color="auto"/>
              <w:left w:val="single" w:sz="4" w:space="0" w:color="auto"/>
              <w:bottom w:val="single" w:sz="4" w:space="0" w:color="auto"/>
              <w:right w:val="single" w:sz="4" w:space="0" w:color="auto"/>
            </w:tcBorders>
            <w:vAlign w:val="center"/>
          </w:tcPr>
          <w:p w14:paraId="784242BF" w14:textId="77777777" w:rsidR="004300E4" w:rsidRPr="009B38C8" w:rsidRDefault="004300E4" w:rsidP="00A7472F">
            <w:pPr>
              <w:jc w:val="center"/>
              <w:rPr>
                <w:bCs/>
                <w:sz w:val="20"/>
                <w:szCs w:val="20"/>
              </w:rPr>
            </w:pPr>
            <w:r w:rsidRPr="009B38C8">
              <w:rPr>
                <w:bCs/>
                <w:sz w:val="20"/>
                <w:szCs w:val="20"/>
              </w:rPr>
              <w:t>1 472 214</w:t>
            </w:r>
          </w:p>
        </w:tc>
        <w:tc>
          <w:tcPr>
            <w:tcW w:w="992" w:type="dxa"/>
            <w:tcBorders>
              <w:top w:val="single" w:sz="4" w:space="0" w:color="auto"/>
              <w:left w:val="single" w:sz="4" w:space="0" w:color="auto"/>
              <w:bottom w:val="single" w:sz="4" w:space="0" w:color="auto"/>
              <w:right w:val="single" w:sz="4" w:space="0" w:color="auto"/>
            </w:tcBorders>
            <w:vAlign w:val="center"/>
          </w:tcPr>
          <w:p w14:paraId="2107A222" w14:textId="77777777" w:rsidR="004300E4" w:rsidRPr="009B38C8" w:rsidRDefault="004300E4" w:rsidP="00A7472F">
            <w:pPr>
              <w:jc w:val="center"/>
              <w:rPr>
                <w:bCs/>
                <w:sz w:val="20"/>
                <w:szCs w:val="20"/>
              </w:rPr>
            </w:pPr>
            <w:r w:rsidRPr="009B38C8">
              <w:rPr>
                <w:bCs/>
                <w:sz w:val="20"/>
                <w:szCs w:val="20"/>
              </w:rPr>
              <w:t>1 471 429</w:t>
            </w:r>
          </w:p>
        </w:tc>
        <w:tc>
          <w:tcPr>
            <w:tcW w:w="993" w:type="dxa"/>
            <w:tcBorders>
              <w:top w:val="single" w:sz="4" w:space="0" w:color="auto"/>
              <w:left w:val="single" w:sz="4" w:space="0" w:color="auto"/>
              <w:bottom w:val="single" w:sz="4" w:space="0" w:color="auto"/>
              <w:right w:val="single" w:sz="4" w:space="0" w:color="auto"/>
            </w:tcBorders>
            <w:vAlign w:val="center"/>
          </w:tcPr>
          <w:p w14:paraId="3CE3B8DC" w14:textId="77777777" w:rsidR="004300E4" w:rsidRPr="009B38C8" w:rsidRDefault="004300E4" w:rsidP="00A7472F">
            <w:pPr>
              <w:jc w:val="center"/>
              <w:rPr>
                <w:bCs/>
                <w:sz w:val="20"/>
                <w:szCs w:val="20"/>
              </w:rPr>
            </w:pPr>
            <w:r w:rsidRPr="009B38C8">
              <w:rPr>
                <w:bCs/>
                <w:sz w:val="20"/>
                <w:szCs w:val="20"/>
              </w:rPr>
              <w:t>1 495 769</w:t>
            </w:r>
          </w:p>
        </w:tc>
      </w:tr>
      <w:tr w:rsidR="004300E4" w:rsidRPr="00320F06" w14:paraId="625DEAD2"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D08548D"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единый налог на вмененный доход для отдельных видов деятельности</w:t>
            </w:r>
          </w:p>
        </w:tc>
        <w:tc>
          <w:tcPr>
            <w:tcW w:w="993" w:type="dxa"/>
            <w:tcBorders>
              <w:top w:val="single" w:sz="4" w:space="0" w:color="auto"/>
              <w:left w:val="single" w:sz="4" w:space="0" w:color="auto"/>
              <w:bottom w:val="single" w:sz="4" w:space="0" w:color="auto"/>
              <w:right w:val="single" w:sz="4" w:space="0" w:color="auto"/>
            </w:tcBorders>
            <w:hideMark/>
          </w:tcPr>
          <w:p w14:paraId="43A0AC3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05FCACA8" w14:textId="77777777" w:rsidR="004300E4" w:rsidRPr="009B38C8" w:rsidRDefault="004300E4" w:rsidP="00A7472F">
            <w:pPr>
              <w:jc w:val="center"/>
              <w:rPr>
                <w:bCs/>
                <w:sz w:val="20"/>
                <w:szCs w:val="20"/>
              </w:rPr>
            </w:pPr>
            <w:r w:rsidRPr="009B38C8">
              <w:rPr>
                <w:bCs/>
                <w:sz w:val="20"/>
                <w:szCs w:val="20"/>
              </w:rPr>
              <w:t>172 252,4</w:t>
            </w:r>
          </w:p>
        </w:tc>
        <w:tc>
          <w:tcPr>
            <w:tcW w:w="846" w:type="dxa"/>
            <w:tcBorders>
              <w:top w:val="single" w:sz="4" w:space="0" w:color="auto"/>
              <w:left w:val="single" w:sz="4" w:space="0" w:color="auto"/>
              <w:bottom w:val="single" w:sz="4" w:space="0" w:color="auto"/>
              <w:right w:val="single" w:sz="4" w:space="0" w:color="auto"/>
            </w:tcBorders>
            <w:vAlign w:val="center"/>
          </w:tcPr>
          <w:p w14:paraId="49784C3F" w14:textId="77777777" w:rsidR="004300E4" w:rsidRPr="009B38C8" w:rsidRDefault="004300E4" w:rsidP="00A7472F">
            <w:pPr>
              <w:jc w:val="center"/>
              <w:rPr>
                <w:bCs/>
                <w:sz w:val="20"/>
                <w:szCs w:val="20"/>
              </w:rPr>
            </w:pPr>
            <w:r w:rsidRPr="009B38C8">
              <w:rPr>
                <w:bCs/>
                <w:sz w:val="20"/>
                <w:szCs w:val="20"/>
              </w:rPr>
              <w:t>167 404,8</w:t>
            </w:r>
          </w:p>
        </w:tc>
        <w:tc>
          <w:tcPr>
            <w:tcW w:w="845" w:type="dxa"/>
            <w:tcBorders>
              <w:top w:val="single" w:sz="4" w:space="0" w:color="auto"/>
              <w:left w:val="single" w:sz="4" w:space="0" w:color="auto"/>
              <w:bottom w:val="single" w:sz="4" w:space="0" w:color="auto"/>
              <w:right w:val="single" w:sz="4" w:space="0" w:color="auto"/>
            </w:tcBorders>
            <w:vAlign w:val="center"/>
          </w:tcPr>
          <w:p w14:paraId="2711F4F7" w14:textId="77777777" w:rsidR="004300E4" w:rsidRPr="009B38C8" w:rsidRDefault="004300E4" w:rsidP="00A7472F">
            <w:pPr>
              <w:jc w:val="center"/>
              <w:rPr>
                <w:bCs/>
                <w:sz w:val="20"/>
                <w:szCs w:val="20"/>
              </w:rPr>
            </w:pPr>
            <w:r w:rsidRPr="009B38C8">
              <w:rPr>
                <w:bCs/>
                <w:sz w:val="20"/>
                <w:szCs w:val="20"/>
              </w:rPr>
              <w:t>166 415,0</w:t>
            </w:r>
          </w:p>
        </w:tc>
        <w:tc>
          <w:tcPr>
            <w:tcW w:w="983" w:type="dxa"/>
            <w:tcBorders>
              <w:top w:val="single" w:sz="4" w:space="0" w:color="auto"/>
              <w:left w:val="single" w:sz="4" w:space="0" w:color="auto"/>
              <w:bottom w:val="single" w:sz="4" w:space="0" w:color="auto"/>
              <w:right w:val="single" w:sz="4" w:space="0" w:color="auto"/>
            </w:tcBorders>
            <w:vAlign w:val="center"/>
          </w:tcPr>
          <w:p w14:paraId="76EF66AB" w14:textId="77777777" w:rsidR="004300E4" w:rsidRPr="009B38C8" w:rsidRDefault="004300E4" w:rsidP="00A7472F">
            <w:pPr>
              <w:jc w:val="center"/>
              <w:rPr>
                <w:bCs/>
                <w:sz w:val="20"/>
                <w:szCs w:val="20"/>
              </w:rPr>
            </w:pPr>
            <w:r w:rsidRPr="009B38C8">
              <w:rPr>
                <w:bCs/>
                <w:sz w:val="20"/>
                <w:szCs w:val="20"/>
              </w:rPr>
              <w:t>166 415,0</w:t>
            </w:r>
          </w:p>
        </w:tc>
        <w:tc>
          <w:tcPr>
            <w:tcW w:w="851" w:type="dxa"/>
            <w:tcBorders>
              <w:top w:val="single" w:sz="4" w:space="0" w:color="auto"/>
              <w:left w:val="single" w:sz="4" w:space="0" w:color="auto"/>
              <w:bottom w:val="single" w:sz="4" w:space="0" w:color="auto"/>
              <w:right w:val="single" w:sz="4" w:space="0" w:color="auto"/>
            </w:tcBorders>
            <w:vAlign w:val="center"/>
          </w:tcPr>
          <w:p w14:paraId="59429E23" w14:textId="77777777" w:rsidR="004300E4" w:rsidRPr="009B38C8" w:rsidRDefault="004300E4" w:rsidP="00A7472F">
            <w:pPr>
              <w:jc w:val="center"/>
              <w:rPr>
                <w:bCs/>
                <w:sz w:val="20"/>
                <w:szCs w:val="20"/>
              </w:rPr>
            </w:pPr>
            <w:r w:rsidRPr="009B38C8">
              <w:rPr>
                <w:bCs/>
                <w:sz w:val="20"/>
                <w:szCs w:val="20"/>
              </w:rPr>
              <w:t>166 415,0</w:t>
            </w:r>
          </w:p>
        </w:tc>
        <w:tc>
          <w:tcPr>
            <w:tcW w:w="850" w:type="dxa"/>
            <w:tcBorders>
              <w:top w:val="single" w:sz="4" w:space="0" w:color="auto"/>
              <w:left w:val="single" w:sz="4" w:space="0" w:color="auto"/>
              <w:bottom w:val="single" w:sz="4" w:space="0" w:color="auto"/>
              <w:right w:val="single" w:sz="4" w:space="0" w:color="auto"/>
            </w:tcBorders>
            <w:vAlign w:val="center"/>
          </w:tcPr>
          <w:p w14:paraId="6BB993D5" w14:textId="77777777" w:rsidR="004300E4" w:rsidRPr="009B38C8" w:rsidRDefault="004300E4" w:rsidP="00A7472F">
            <w:pPr>
              <w:jc w:val="center"/>
              <w:rPr>
                <w:bCs/>
                <w:sz w:val="20"/>
                <w:szCs w:val="20"/>
              </w:rPr>
            </w:pPr>
            <w:r w:rsidRPr="009B38C8">
              <w:rPr>
                <w:bCs/>
                <w:sz w:val="20"/>
                <w:szCs w:val="20"/>
              </w:rPr>
              <w:t>40 000,0</w:t>
            </w:r>
          </w:p>
        </w:tc>
        <w:tc>
          <w:tcPr>
            <w:tcW w:w="993" w:type="dxa"/>
            <w:tcBorders>
              <w:top w:val="single" w:sz="4" w:space="0" w:color="auto"/>
              <w:left w:val="single" w:sz="4" w:space="0" w:color="auto"/>
              <w:bottom w:val="single" w:sz="4" w:space="0" w:color="auto"/>
              <w:right w:val="single" w:sz="4" w:space="0" w:color="auto"/>
            </w:tcBorders>
            <w:vAlign w:val="center"/>
          </w:tcPr>
          <w:p w14:paraId="49693A87" w14:textId="77777777" w:rsidR="004300E4" w:rsidRPr="009B38C8" w:rsidRDefault="004300E4" w:rsidP="00A7472F">
            <w:pPr>
              <w:jc w:val="center"/>
              <w:rPr>
                <w:bCs/>
                <w:sz w:val="20"/>
                <w:szCs w:val="20"/>
              </w:rPr>
            </w:pPr>
            <w:r w:rsidRPr="009B38C8">
              <w:rPr>
                <w:bCs/>
                <w:sz w:val="20"/>
                <w:szCs w:val="20"/>
              </w:rPr>
              <w:t>40 000,0</w:t>
            </w:r>
          </w:p>
        </w:tc>
        <w:tc>
          <w:tcPr>
            <w:tcW w:w="992" w:type="dxa"/>
            <w:tcBorders>
              <w:top w:val="single" w:sz="4" w:space="0" w:color="auto"/>
              <w:left w:val="single" w:sz="4" w:space="0" w:color="auto"/>
              <w:bottom w:val="single" w:sz="4" w:space="0" w:color="auto"/>
              <w:right w:val="single" w:sz="4" w:space="0" w:color="auto"/>
            </w:tcBorders>
            <w:vAlign w:val="center"/>
          </w:tcPr>
          <w:p w14:paraId="64F73976"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7B645DB3"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6B8334"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3B954060"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67D37E96"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14:paraId="37AC26EC" w14:textId="77777777"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r>
      <w:tr w:rsidR="004300E4" w:rsidRPr="00320F06" w14:paraId="0D7DDE7D" w14:textId="77777777"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806783E"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патентной системы налогообложения</w:t>
            </w:r>
          </w:p>
        </w:tc>
        <w:tc>
          <w:tcPr>
            <w:tcW w:w="993" w:type="dxa"/>
            <w:tcBorders>
              <w:top w:val="single" w:sz="4" w:space="0" w:color="auto"/>
              <w:left w:val="single" w:sz="4" w:space="0" w:color="auto"/>
              <w:bottom w:val="single" w:sz="4" w:space="0" w:color="auto"/>
              <w:right w:val="single" w:sz="4" w:space="0" w:color="auto"/>
            </w:tcBorders>
            <w:hideMark/>
          </w:tcPr>
          <w:p w14:paraId="3B3FC953"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14:paraId="191B5716" w14:textId="77777777" w:rsidR="004300E4" w:rsidRPr="00217252" w:rsidRDefault="004300E4" w:rsidP="00A7472F">
            <w:pPr>
              <w:jc w:val="center"/>
              <w:rPr>
                <w:bCs/>
                <w:sz w:val="20"/>
                <w:szCs w:val="20"/>
              </w:rPr>
            </w:pPr>
            <w:r w:rsidRPr="00217252">
              <w:rPr>
                <w:bCs/>
                <w:sz w:val="20"/>
                <w:szCs w:val="20"/>
              </w:rPr>
              <w:t>18 637,6</w:t>
            </w:r>
          </w:p>
        </w:tc>
        <w:tc>
          <w:tcPr>
            <w:tcW w:w="846" w:type="dxa"/>
            <w:tcBorders>
              <w:top w:val="single" w:sz="4" w:space="0" w:color="auto"/>
              <w:left w:val="single" w:sz="4" w:space="0" w:color="auto"/>
              <w:bottom w:val="single" w:sz="4" w:space="0" w:color="auto"/>
              <w:right w:val="single" w:sz="4" w:space="0" w:color="auto"/>
            </w:tcBorders>
            <w:vAlign w:val="center"/>
          </w:tcPr>
          <w:p w14:paraId="48E8A9FA" w14:textId="77777777" w:rsidR="004300E4" w:rsidRPr="00217252" w:rsidRDefault="004300E4" w:rsidP="00A7472F">
            <w:pPr>
              <w:jc w:val="center"/>
              <w:rPr>
                <w:bCs/>
                <w:sz w:val="20"/>
                <w:szCs w:val="20"/>
              </w:rPr>
            </w:pPr>
            <w:r w:rsidRPr="00217252">
              <w:rPr>
                <w:bCs/>
                <w:sz w:val="20"/>
                <w:szCs w:val="20"/>
              </w:rPr>
              <w:t>23 871,6</w:t>
            </w:r>
          </w:p>
        </w:tc>
        <w:tc>
          <w:tcPr>
            <w:tcW w:w="845" w:type="dxa"/>
            <w:tcBorders>
              <w:top w:val="single" w:sz="4" w:space="0" w:color="auto"/>
              <w:left w:val="single" w:sz="4" w:space="0" w:color="auto"/>
              <w:bottom w:val="single" w:sz="4" w:space="0" w:color="auto"/>
              <w:right w:val="single" w:sz="4" w:space="0" w:color="auto"/>
            </w:tcBorders>
            <w:vAlign w:val="center"/>
          </w:tcPr>
          <w:p w14:paraId="20CDC47F" w14:textId="77777777" w:rsidR="004300E4" w:rsidRPr="00217252" w:rsidRDefault="004300E4" w:rsidP="00A7472F">
            <w:pPr>
              <w:jc w:val="center"/>
              <w:rPr>
                <w:bCs/>
                <w:sz w:val="20"/>
                <w:szCs w:val="20"/>
              </w:rPr>
            </w:pPr>
            <w:r w:rsidRPr="00217252">
              <w:rPr>
                <w:bCs/>
                <w:sz w:val="20"/>
                <w:szCs w:val="20"/>
              </w:rPr>
              <w:t>25 686,1</w:t>
            </w:r>
          </w:p>
        </w:tc>
        <w:tc>
          <w:tcPr>
            <w:tcW w:w="983" w:type="dxa"/>
            <w:tcBorders>
              <w:top w:val="single" w:sz="4" w:space="0" w:color="auto"/>
              <w:left w:val="single" w:sz="4" w:space="0" w:color="auto"/>
              <w:bottom w:val="single" w:sz="4" w:space="0" w:color="auto"/>
              <w:right w:val="single" w:sz="4" w:space="0" w:color="auto"/>
            </w:tcBorders>
            <w:vAlign w:val="center"/>
          </w:tcPr>
          <w:p w14:paraId="10F80C77" w14:textId="77777777" w:rsidR="004300E4" w:rsidRPr="00217252" w:rsidRDefault="004300E4" w:rsidP="00A7472F">
            <w:pPr>
              <w:jc w:val="center"/>
              <w:rPr>
                <w:bCs/>
                <w:sz w:val="20"/>
                <w:szCs w:val="20"/>
              </w:rPr>
            </w:pPr>
            <w:r w:rsidRPr="00217252">
              <w:rPr>
                <w:bCs/>
                <w:sz w:val="20"/>
                <w:szCs w:val="20"/>
              </w:rPr>
              <w:t>26 199,7</w:t>
            </w:r>
          </w:p>
        </w:tc>
        <w:tc>
          <w:tcPr>
            <w:tcW w:w="851" w:type="dxa"/>
            <w:tcBorders>
              <w:top w:val="single" w:sz="4" w:space="0" w:color="auto"/>
              <w:left w:val="single" w:sz="4" w:space="0" w:color="auto"/>
              <w:bottom w:val="single" w:sz="4" w:space="0" w:color="auto"/>
              <w:right w:val="single" w:sz="4" w:space="0" w:color="auto"/>
            </w:tcBorders>
            <w:vAlign w:val="center"/>
          </w:tcPr>
          <w:p w14:paraId="1702D9EB" w14:textId="77777777" w:rsidR="004300E4" w:rsidRPr="00217252" w:rsidRDefault="004300E4" w:rsidP="00A7472F">
            <w:pPr>
              <w:jc w:val="center"/>
              <w:rPr>
                <w:bCs/>
                <w:sz w:val="20"/>
                <w:szCs w:val="20"/>
              </w:rPr>
            </w:pPr>
            <w:r w:rsidRPr="00217252">
              <w:rPr>
                <w:bCs/>
                <w:sz w:val="20"/>
                <w:szCs w:val="20"/>
              </w:rPr>
              <w:t>26 713,5</w:t>
            </w:r>
          </w:p>
        </w:tc>
        <w:tc>
          <w:tcPr>
            <w:tcW w:w="850" w:type="dxa"/>
            <w:tcBorders>
              <w:top w:val="single" w:sz="4" w:space="0" w:color="auto"/>
              <w:left w:val="single" w:sz="4" w:space="0" w:color="auto"/>
              <w:bottom w:val="single" w:sz="4" w:space="0" w:color="auto"/>
              <w:right w:val="single" w:sz="4" w:space="0" w:color="auto"/>
            </w:tcBorders>
            <w:vAlign w:val="center"/>
          </w:tcPr>
          <w:p w14:paraId="636ED80C" w14:textId="77777777" w:rsidR="004300E4" w:rsidRPr="00217252" w:rsidRDefault="004300E4" w:rsidP="00A7472F">
            <w:pPr>
              <w:jc w:val="center"/>
              <w:rPr>
                <w:bCs/>
                <w:sz w:val="20"/>
                <w:szCs w:val="20"/>
              </w:rPr>
            </w:pPr>
            <w:r w:rsidRPr="00217252">
              <w:rPr>
                <w:bCs/>
                <w:sz w:val="20"/>
                <w:szCs w:val="20"/>
              </w:rPr>
              <w:t>26 723,7</w:t>
            </w:r>
          </w:p>
        </w:tc>
        <w:tc>
          <w:tcPr>
            <w:tcW w:w="993" w:type="dxa"/>
            <w:tcBorders>
              <w:top w:val="single" w:sz="4" w:space="0" w:color="auto"/>
              <w:left w:val="single" w:sz="4" w:space="0" w:color="auto"/>
              <w:bottom w:val="single" w:sz="4" w:space="0" w:color="auto"/>
              <w:right w:val="single" w:sz="4" w:space="0" w:color="auto"/>
            </w:tcBorders>
            <w:vAlign w:val="center"/>
          </w:tcPr>
          <w:p w14:paraId="2E632FBC" w14:textId="77777777" w:rsidR="004300E4" w:rsidRPr="00217252" w:rsidRDefault="004300E4" w:rsidP="00A7472F">
            <w:pPr>
              <w:jc w:val="center"/>
              <w:rPr>
                <w:bCs/>
                <w:sz w:val="20"/>
                <w:szCs w:val="20"/>
              </w:rPr>
            </w:pPr>
            <w:r w:rsidRPr="00217252">
              <w:rPr>
                <w:bCs/>
                <w:sz w:val="20"/>
                <w:szCs w:val="20"/>
              </w:rPr>
              <w:t>27 782,0</w:t>
            </w:r>
          </w:p>
        </w:tc>
        <w:tc>
          <w:tcPr>
            <w:tcW w:w="992" w:type="dxa"/>
            <w:tcBorders>
              <w:top w:val="single" w:sz="4" w:space="0" w:color="auto"/>
              <w:left w:val="single" w:sz="4" w:space="0" w:color="auto"/>
              <w:bottom w:val="single" w:sz="4" w:space="0" w:color="auto"/>
              <w:right w:val="single" w:sz="4" w:space="0" w:color="auto"/>
            </w:tcBorders>
            <w:vAlign w:val="center"/>
          </w:tcPr>
          <w:p w14:paraId="2E2AFDF0" w14:textId="77777777" w:rsidR="004300E4" w:rsidRPr="00217252" w:rsidRDefault="004300E4" w:rsidP="00A7472F">
            <w:pPr>
              <w:jc w:val="center"/>
              <w:rPr>
                <w:bCs/>
                <w:sz w:val="20"/>
                <w:szCs w:val="20"/>
              </w:rPr>
            </w:pPr>
            <w:r w:rsidRPr="00217252">
              <w:rPr>
                <w:bCs/>
                <w:sz w:val="20"/>
                <w:szCs w:val="20"/>
              </w:rPr>
              <w:t>27 258,2</w:t>
            </w:r>
          </w:p>
        </w:tc>
        <w:tc>
          <w:tcPr>
            <w:tcW w:w="992" w:type="dxa"/>
            <w:tcBorders>
              <w:top w:val="single" w:sz="4" w:space="0" w:color="auto"/>
              <w:left w:val="single" w:sz="4" w:space="0" w:color="auto"/>
              <w:bottom w:val="single" w:sz="4" w:space="0" w:color="auto"/>
              <w:right w:val="single" w:sz="4" w:space="0" w:color="auto"/>
            </w:tcBorders>
            <w:vAlign w:val="center"/>
          </w:tcPr>
          <w:p w14:paraId="425CB455" w14:textId="77777777" w:rsidR="004300E4" w:rsidRPr="00217252" w:rsidRDefault="004300E4" w:rsidP="00A7472F">
            <w:pPr>
              <w:jc w:val="center"/>
              <w:rPr>
                <w:bCs/>
                <w:sz w:val="20"/>
                <w:szCs w:val="20"/>
              </w:rPr>
            </w:pPr>
            <w:r w:rsidRPr="00217252">
              <w:rPr>
                <w:bCs/>
                <w:sz w:val="20"/>
                <w:szCs w:val="20"/>
              </w:rPr>
              <w:t>28 893,3</w:t>
            </w:r>
          </w:p>
        </w:tc>
        <w:tc>
          <w:tcPr>
            <w:tcW w:w="992" w:type="dxa"/>
            <w:tcBorders>
              <w:top w:val="single" w:sz="4" w:space="0" w:color="auto"/>
              <w:left w:val="single" w:sz="4" w:space="0" w:color="auto"/>
              <w:bottom w:val="single" w:sz="4" w:space="0" w:color="auto"/>
              <w:right w:val="single" w:sz="4" w:space="0" w:color="auto"/>
            </w:tcBorders>
            <w:vAlign w:val="center"/>
          </w:tcPr>
          <w:p w14:paraId="797EFA0A" w14:textId="77777777" w:rsidR="004300E4" w:rsidRPr="00217252" w:rsidRDefault="004300E4" w:rsidP="00A7472F">
            <w:pPr>
              <w:jc w:val="center"/>
              <w:rPr>
                <w:bCs/>
                <w:sz w:val="20"/>
                <w:szCs w:val="20"/>
              </w:rPr>
            </w:pPr>
            <w:r w:rsidRPr="00217252">
              <w:rPr>
                <w:bCs/>
                <w:sz w:val="20"/>
                <w:szCs w:val="20"/>
              </w:rPr>
              <w:t>27 803,4</w:t>
            </w:r>
          </w:p>
        </w:tc>
        <w:tc>
          <w:tcPr>
            <w:tcW w:w="992" w:type="dxa"/>
            <w:tcBorders>
              <w:top w:val="single" w:sz="4" w:space="0" w:color="auto"/>
              <w:left w:val="single" w:sz="4" w:space="0" w:color="auto"/>
              <w:bottom w:val="single" w:sz="4" w:space="0" w:color="auto"/>
              <w:right w:val="single" w:sz="4" w:space="0" w:color="auto"/>
            </w:tcBorders>
            <w:vAlign w:val="center"/>
          </w:tcPr>
          <w:p w14:paraId="174B57AF" w14:textId="77777777" w:rsidR="004300E4" w:rsidRPr="00217252" w:rsidRDefault="004300E4" w:rsidP="00A7472F">
            <w:pPr>
              <w:jc w:val="center"/>
              <w:rPr>
                <w:bCs/>
                <w:sz w:val="20"/>
                <w:szCs w:val="20"/>
              </w:rPr>
            </w:pPr>
            <w:r w:rsidRPr="00217252">
              <w:rPr>
                <w:bCs/>
                <w:sz w:val="20"/>
                <w:szCs w:val="20"/>
              </w:rPr>
              <w:t>30 049,0</w:t>
            </w:r>
          </w:p>
        </w:tc>
        <w:tc>
          <w:tcPr>
            <w:tcW w:w="992" w:type="dxa"/>
            <w:tcBorders>
              <w:top w:val="single" w:sz="4" w:space="0" w:color="auto"/>
              <w:left w:val="single" w:sz="4" w:space="0" w:color="auto"/>
              <w:bottom w:val="single" w:sz="4" w:space="0" w:color="auto"/>
              <w:right w:val="single" w:sz="4" w:space="0" w:color="auto"/>
            </w:tcBorders>
            <w:vAlign w:val="center"/>
          </w:tcPr>
          <w:p w14:paraId="406F8667" w14:textId="77777777" w:rsidR="004300E4" w:rsidRPr="00217252" w:rsidRDefault="004300E4" w:rsidP="00A7472F">
            <w:pPr>
              <w:jc w:val="center"/>
              <w:rPr>
                <w:bCs/>
                <w:sz w:val="20"/>
                <w:szCs w:val="20"/>
              </w:rPr>
            </w:pPr>
            <w:r w:rsidRPr="00217252">
              <w:rPr>
                <w:bCs/>
                <w:sz w:val="20"/>
                <w:szCs w:val="20"/>
              </w:rPr>
              <w:t>28 359,5</w:t>
            </w:r>
          </w:p>
        </w:tc>
        <w:tc>
          <w:tcPr>
            <w:tcW w:w="993" w:type="dxa"/>
            <w:tcBorders>
              <w:top w:val="single" w:sz="4" w:space="0" w:color="auto"/>
              <w:left w:val="single" w:sz="4" w:space="0" w:color="auto"/>
              <w:bottom w:val="single" w:sz="4" w:space="0" w:color="auto"/>
              <w:right w:val="single" w:sz="4" w:space="0" w:color="auto"/>
            </w:tcBorders>
            <w:vAlign w:val="center"/>
          </w:tcPr>
          <w:p w14:paraId="1183EF3E" w14:textId="77777777" w:rsidR="004300E4" w:rsidRPr="00217252" w:rsidRDefault="004300E4" w:rsidP="00A7472F">
            <w:pPr>
              <w:jc w:val="center"/>
              <w:rPr>
                <w:bCs/>
                <w:sz w:val="20"/>
                <w:szCs w:val="20"/>
              </w:rPr>
            </w:pPr>
            <w:r w:rsidRPr="00217252">
              <w:rPr>
                <w:bCs/>
                <w:sz w:val="20"/>
                <w:szCs w:val="20"/>
              </w:rPr>
              <w:t>31 251,0</w:t>
            </w:r>
          </w:p>
        </w:tc>
      </w:tr>
    </w:tbl>
    <w:p w14:paraId="30CD2765" w14:textId="77777777" w:rsidR="004300E4" w:rsidRPr="000E5C1F" w:rsidRDefault="004300E4" w:rsidP="004300E4">
      <w:pPr>
        <w:spacing w:after="0" w:line="240" w:lineRule="auto"/>
        <w:jc w:val="both"/>
        <w:rPr>
          <w:rFonts w:eastAsia="Times New Roman"/>
          <w:sz w:val="26"/>
          <w:szCs w:val="26"/>
          <w:lang w:val="en-US" w:eastAsia="ru-RU"/>
        </w:rPr>
      </w:pPr>
    </w:p>
    <w:tbl>
      <w:tblPr>
        <w:tblW w:w="30562" w:type="dxa"/>
        <w:tblInd w:w="-105" w:type="dxa"/>
        <w:tblLayout w:type="fixed"/>
        <w:tblCellMar>
          <w:left w:w="0" w:type="dxa"/>
          <w:right w:w="0" w:type="dxa"/>
        </w:tblCellMar>
        <w:tblLook w:val="04A0" w:firstRow="1" w:lastRow="0" w:firstColumn="1" w:lastColumn="0" w:noHBand="0" w:noVBand="1"/>
      </w:tblPr>
      <w:tblGrid>
        <w:gridCol w:w="2386"/>
        <w:gridCol w:w="992"/>
        <w:gridCol w:w="868"/>
        <w:gridCol w:w="977"/>
        <w:gridCol w:w="982"/>
        <w:gridCol w:w="993"/>
        <w:gridCol w:w="993"/>
        <w:gridCol w:w="1134"/>
        <w:gridCol w:w="992"/>
        <w:gridCol w:w="992"/>
        <w:gridCol w:w="992"/>
        <w:gridCol w:w="1134"/>
        <w:gridCol w:w="1134"/>
        <w:gridCol w:w="988"/>
        <w:gridCol w:w="25"/>
        <w:gridCol w:w="1152"/>
        <w:gridCol w:w="1152"/>
        <w:gridCol w:w="1152"/>
        <w:gridCol w:w="1152"/>
        <w:gridCol w:w="1152"/>
        <w:gridCol w:w="1152"/>
        <w:gridCol w:w="1152"/>
        <w:gridCol w:w="1152"/>
        <w:gridCol w:w="1152"/>
        <w:gridCol w:w="1152"/>
        <w:gridCol w:w="1152"/>
        <w:gridCol w:w="1152"/>
        <w:gridCol w:w="1156"/>
      </w:tblGrid>
      <w:tr w:rsidR="004300E4" w:rsidRPr="00320F06" w14:paraId="36397D3D" w14:textId="77777777" w:rsidTr="00A7472F">
        <w:trPr>
          <w:gridAfter w:val="14"/>
          <w:wAfter w:w="15005" w:type="dxa"/>
          <w:trHeight w:val="32"/>
          <w:tblHeader/>
        </w:trPr>
        <w:tc>
          <w:tcPr>
            <w:tcW w:w="238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6D1A31"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992B518"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Единица измерения</w:t>
            </w:r>
          </w:p>
        </w:tc>
        <w:tc>
          <w:tcPr>
            <w:tcW w:w="12179" w:type="dxa"/>
            <w:gridSpan w:val="12"/>
            <w:tcBorders>
              <w:top w:val="single" w:sz="4" w:space="0" w:color="auto"/>
              <w:bottom w:val="single" w:sz="4" w:space="0" w:color="auto"/>
              <w:right w:val="single" w:sz="4" w:space="0" w:color="auto"/>
            </w:tcBorders>
            <w:shd w:val="clear" w:color="auto" w:fill="auto"/>
          </w:tcPr>
          <w:p w14:paraId="0C3A5E1F" w14:textId="77777777" w:rsidR="004300E4" w:rsidRPr="000C43F4" w:rsidRDefault="004300E4" w:rsidP="00A7472F">
            <w:pPr>
              <w:spacing w:after="0" w:line="240" w:lineRule="auto"/>
              <w:jc w:val="center"/>
              <w:rPr>
                <w:sz w:val="20"/>
                <w:szCs w:val="20"/>
              </w:rPr>
            </w:pPr>
            <w:r w:rsidRPr="000C43F4">
              <w:rPr>
                <w:sz w:val="20"/>
                <w:szCs w:val="20"/>
              </w:rPr>
              <w:t>Прогноз</w:t>
            </w:r>
          </w:p>
        </w:tc>
      </w:tr>
      <w:tr w:rsidR="004300E4" w:rsidRPr="00320F06" w14:paraId="19BD15DC" w14:textId="77777777" w:rsidTr="00A7472F">
        <w:trPr>
          <w:gridAfter w:val="14"/>
          <w:wAfter w:w="15005" w:type="dxa"/>
          <w:trHeight w:val="198"/>
          <w:tblHeader/>
        </w:trPr>
        <w:tc>
          <w:tcPr>
            <w:tcW w:w="2386" w:type="dxa"/>
            <w:vMerge/>
            <w:tcBorders>
              <w:top w:val="single" w:sz="4" w:space="0" w:color="auto"/>
              <w:left w:val="single" w:sz="4" w:space="0" w:color="auto"/>
              <w:bottom w:val="single" w:sz="4" w:space="0" w:color="auto"/>
              <w:right w:val="single" w:sz="4" w:space="0" w:color="auto"/>
            </w:tcBorders>
            <w:vAlign w:val="center"/>
            <w:hideMark/>
          </w:tcPr>
          <w:p w14:paraId="56866CEB" w14:textId="77777777" w:rsidR="004300E4" w:rsidRPr="00320F06" w:rsidRDefault="004300E4" w:rsidP="00A7472F">
            <w:pPr>
              <w:spacing w:after="0" w:line="240" w:lineRule="auto"/>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0D5274" w14:textId="77777777" w:rsidR="004300E4" w:rsidRPr="00320F06" w:rsidRDefault="004300E4" w:rsidP="00A7472F">
            <w:pPr>
              <w:spacing w:after="0" w:line="240" w:lineRule="auto"/>
              <w:rPr>
                <w:rFonts w:eastAsia="Arial Unicode MS"/>
                <w:sz w:val="20"/>
                <w:szCs w:val="20"/>
                <w:lang w:eastAsia="ru-RU"/>
              </w:rPr>
            </w:pP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14:paraId="6021193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w:t>
            </w:r>
            <w:r>
              <w:rPr>
                <w:rFonts w:eastAsia="Times New Roman"/>
                <w:sz w:val="20"/>
                <w:szCs w:val="20"/>
                <w:lang w:eastAsia="ru-RU"/>
              </w:rPr>
              <w:t>25</w:t>
            </w:r>
            <w:r w:rsidRPr="00320F06">
              <w:rPr>
                <w:rFonts w:eastAsia="Times New Roman"/>
                <w:sz w:val="20"/>
                <w:szCs w:val="20"/>
                <w:lang w:eastAsia="ru-RU"/>
              </w:rPr>
              <w:t xml:space="preserve"> г.</w:t>
            </w:r>
          </w:p>
        </w:tc>
        <w:tc>
          <w:tcPr>
            <w:tcW w:w="1975" w:type="dxa"/>
            <w:gridSpan w:val="2"/>
            <w:tcBorders>
              <w:top w:val="single" w:sz="4" w:space="0" w:color="auto"/>
              <w:left w:val="single" w:sz="4" w:space="0" w:color="auto"/>
              <w:bottom w:val="single" w:sz="4" w:space="0" w:color="auto"/>
              <w:right w:val="single" w:sz="4" w:space="0" w:color="auto"/>
            </w:tcBorders>
          </w:tcPr>
          <w:p w14:paraId="70D1FE9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20</w:t>
            </w:r>
            <w:r>
              <w:rPr>
                <w:rFonts w:eastAsia="Times New Roman"/>
                <w:sz w:val="20"/>
                <w:szCs w:val="20"/>
                <w:lang w:eastAsia="ru-RU"/>
              </w:rPr>
              <w:t>26</w:t>
            </w:r>
            <w:r w:rsidRPr="00320F06">
              <w:rPr>
                <w:rFonts w:eastAsia="Times New Roman"/>
                <w:sz w:val="20"/>
                <w:szCs w:val="20"/>
                <w:lang w:eastAsia="ru-RU"/>
              </w:rPr>
              <w:t xml:space="preserve"> г.</w:t>
            </w:r>
          </w:p>
        </w:tc>
        <w:tc>
          <w:tcPr>
            <w:tcW w:w="2127" w:type="dxa"/>
            <w:gridSpan w:val="2"/>
            <w:tcBorders>
              <w:top w:val="single" w:sz="4" w:space="0" w:color="auto"/>
              <w:left w:val="single" w:sz="4" w:space="0" w:color="auto"/>
              <w:bottom w:val="nil"/>
              <w:right w:val="single" w:sz="4" w:space="0" w:color="auto"/>
            </w:tcBorders>
          </w:tcPr>
          <w:p w14:paraId="4321DBD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7</w:t>
            </w:r>
            <w:r w:rsidRPr="00320F06">
              <w:rPr>
                <w:rFonts w:eastAsia="Times New Roman"/>
                <w:sz w:val="20"/>
                <w:szCs w:val="20"/>
                <w:lang w:eastAsia="ru-RU"/>
              </w:rPr>
              <w:t xml:space="preserve"> г. </w:t>
            </w:r>
          </w:p>
        </w:tc>
        <w:tc>
          <w:tcPr>
            <w:tcW w:w="1984" w:type="dxa"/>
            <w:gridSpan w:val="2"/>
            <w:tcBorders>
              <w:top w:val="single" w:sz="4" w:space="0" w:color="auto"/>
              <w:left w:val="single" w:sz="4" w:space="0" w:color="auto"/>
              <w:bottom w:val="nil"/>
              <w:right w:val="single" w:sz="4" w:space="0" w:color="auto"/>
            </w:tcBorders>
          </w:tcPr>
          <w:p w14:paraId="04FBF5C4"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8</w:t>
            </w:r>
            <w:r w:rsidRPr="00320F06">
              <w:rPr>
                <w:rFonts w:eastAsia="Times New Roman"/>
                <w:sz w:val="20"/>
                <w:szCs w:val="20"/>
                <w:lang w:eastAsia="ru-RU"/>
              </w:rPr>
              <w:t xml:space="preserve"> г.</w:t>
            </w:r>
          </w:p>
        </w:tc>
        <w:tc>
          <w:tcPr>
            <w:tcW w:w="2126" w:type="dxa"/>
            <w:gridSpan w:val="2"/>
            <w:tcBorders>
              <w:top w:val="single" w:sz="4" w:space="0" w:color="auto"/>
              <w:left w:val="single" w:sz="4" w:space="0" w:color="auto"/>
              <w:bottom w:val="nil"/>
              <w:right w:val="single" w:sz="4" w:space="0" w:color="auto"/>
            </w:tcBorders>
          </w:tcPr>
          <w:p w14:paraId="5110233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9</w:t>
            </w:r>
            <w:r w:rsidRPr="00320F06">
              <w:rPr>
                <w:rFonts w:eastAsia="Times New Roman"/>
                <w:sz w:val="20"/>
                <w:szCs w:val="20"/>
                <w:lang w:eastAsia="ru-RU"/>
              </w:rPr>
              <w:t xml:space="preserve"> г.</w:t>
            </w:r>
          </w:p>
        </w:tc>
        <w:tc>
          <w:tcPr>
            <w:tcW w:w="2122" w:type="dxa"/>
            <w:gridSpan w:val="2"/>
            <w:tcBorders>
              <w:top w:val="single" w:sz="4" w:space="0" w:color="auto"/>
              <w:left w:val="single" w:sz="4" w:space="0" w:color="auto"/>
              <w:bottom w:val="nil"/>
              <w:right w:val="single" w:sz="4" w:space="0" w:color="auto"/>
            </w:tcBorders>
          </w:tcPr>
          <w:p w14:paraId="7322D11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w:t>
            </w:r>
            <w:r>
              <w:rPr>
                <w:rFonts w:eastAsia="Times New Roman"/>
                <w:sz w:val="20"/>
                <w:szCs w:val="20"/>
                <w:lang w:eastAsia="ru-RU"/>
              </w:rPr>
              <w:t>30</w:t>
            </w:r>
            <w:r w:rsidRPr="00320F06">
              <w:rPr>
                <w:rFonts w:eastAsia="Times New Roman"/>
                <w:sz w:val="20"/>
                <w:szCs w:val="20"/>
                <w:lang w:eastAsia="ru-RU"/>
              </w:rPr>
              <w:t xml:space="preserve"> г.</w:t>
            </w:r>
          </w:p>
        </w:tc>
      </w:tr>
      <w:tr w:rsidR="004300E4" w:rsidRPr="00320F06" w14:paraId="1E2BE879" w14:textId="77777777" w:rsidTr="00A7472F">
        <w:trPr>
          <w:gridAfter w:val="14"/>
          <w:wAfter w:w="15005" w:type="dxa"/>
          <w:trHeight w:val="338"/>
          <w:tblHeader/>
        </w:trPr>
        <w:tc>
          <w:tcPr>
            <w:tcW w:w="2386" w:type="dxa"/>
            <w:vMerge/>
            <w:tcBorders>
              <w:top w:val="single" w:sz="4" w:space="0" w:color="auto"/>
              <w:left w:val="single" w:sz="4" w:space="0" w:color="auto"/>
              <w:bottom w:val="single" w:sz="4" w:space="0" w:color="auto"/>
              <w:right w:val="single" w:sz="4" w:space="0" w:color="auto"/>
            </w:tcBorders>
            <w:vAlign w:val="center"/>
            <w:hideMark/>
          </w:tcPr>
          <w:p w14:paraId="05FC67FA" w14:textId="77777777" w:rsidR="004300E4" w:rsidRPr="00320F06" w:rsidRDefault="004300E4" w:rsidP="00A7472F">
            <w:pPr>
              <w:spacing w:after="0" w:line="240" w:lineRule="auto"/>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2D8723" w14:textId="77777777" w:rsidR="004300E4" w:rsidRPr="00320F06" w:rsidRDefault="004300E4" w:rsidP="00A7472F">
            <w:pPr>
              <w:spacing w:after="0" w:line="240" w:lineRule="auto"/>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hideMark/>
          </w:tcPr>
          <w:p w14:paraId="50A60EB9"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0D8FB437"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w:t>
            </w:r>
            <w:r>
              <w:rPr>
                <w:rFonts w:eastAsia="Times New Roman"/>
                <w:sz w:val="18"/>
                <w:szCs w:val="18"/>
                <w:lang w:eastAsia="ru-RU"/>
              </w:rPr>
              <w:t>в</w:t>
            </w:r>
            <w:r w:rsidRPr="00320F06">
              <w:rPr>
                <w:rFonts w:eastAsia="Times New Roman"/>
                <w:sz w:val="18"/>
                <w:szCs w:val="18"/>
                <w:lang w:eastAsia="ru-RU"/>
              </w:rPr>
              <w:t>ариант</w:t>
            </w:r>
            <w:r>
              <w:rPr>
                <w:rFonts w:eastAsia="Times New Roman"/>
                <w:sz w:val="18"/>
                <w:szCs w:val="18"/>
                <w:vertAlign w:val="superscript"/>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14:paraId="5D014FC3"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165DC502"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Pr>
                <w:rFonts w:eastAsia="Times New Roman"/>
                <w:sz w:val="18"/>
                <w:szCs w:val="18"/>
                <w:lang w:eastAsia="ru-RU"/>
              </w:rPr>
              <w:t>в</w:t>
            </w:r>
            <w:r w:rsidRPr="00320F06">
              <w:rPr>
                <w:rFonts w:eastAsia="Times New Roman"/>
                <w:sz w:val="18"/>
                <w:szCs w:val="18"/>
                <w:lang w:eastAsia="ru-RU"/>
              </w:rPr>
              <w:t>ариант</w:t>
            </w:r>
            <w:r>
              <w:rPr>
                <w:rFonts w:eastAsia="Times New Roman"/>
                <w:sz w:val="18"/>
                <w:szCs w:val="18"/>
                <w:vertAlign w:val="superscript"/>
                <w:lang w:eastAsia="ru-RU"/>
              </w:rPr>
              <w:t>3</w:t>
            </w:r>
          </w:p>
        </w:tc>
        <w:tc>
          <w:tcPr>
            <w:tcW w:w="982" w:type="dxa"/>
            <w:tcBorders>
              <w:top w:val="single" w:sz="4" w:space="0" w:color="auto"/>
              <w:left w:val="single" w:sz="4" w:space="0" w:color="auto"/>
              <w:bottom w:val="nil"/>
              <w:right w:val="single" w:sz="4" w:space="0" w:color="auto"/>
            </w:tcBorders>
            <w:hideMark/>
          </w:tcPr>
          <w:p w14:paraId="265B970C"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22BE7F7A"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993" w:type="dxa"/>
            <w:tcBorders>
              <w:top w:val="single" w:sz="4" w:space="0" w:color="auto"/>
              <w:left w:val="single" w:sz="4" w:space="0" w:color="auto"/>
              <w:bottom w:val="nil"/>
              <w:right w:val="single" w:sz="4" w:space="0" w:color="auto"/>
            </w:tcBorders>
            <w:hideMark/>
          </w:tcPr>
          <w:p w14:paraId="012D362E"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3E84216F"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3" w:type="dxa"/>
            <w:tcBorders>
              <w:top w:val="single" w:sz="4" w:space="0" w:color="auto"/>
              <w:left w:val="single" w:sz="4" w:space="0" w:color="auto"/>
              <w:bottom w:val="nil"/>
              <w:right w:val="single" w:sz="4" w:space="0" w:color="auto"/>
            </w:tcBorders>
            <w:hideMark/>
          </w:tcPr>
          <w:p w14:paraId="6E0364EE"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13440051"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1134" w:type="dxa"/>
            <w:tcBorders>
              <w:top w:val="single" w:sz="4" w:space="0" w:color="auto"/>
              <w:left w:val="single" w:sz="4" w:space="0" w:color="auto"/>
              <w:bottom w:val="nil"/>
              <w:right w:val="single" w:sz="4" w:space="0" w:color="auto"/>
            </w:tcBorders>
            <w:hideMark/>
          </w:tcPr>
          <w:p w14:paraId="32CCCEA9"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7620FBD0"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14:paraId="6A695345"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65AC6FE1"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14:paraId="234D0792"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5D28370A"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992" w:type="dxa"/>
            <w:tcBorders>
              <w:top w:val="single" w:sz="4" w:space="0" w:color="auto"/>
              <w:left w:val="single" w:sz="4" w:space="0" w:color="auto"/>
              <w:bottom w:val="nil"/>
              <w:right w:val="single" w:sz="4" w:space="0" w:color="auto"/>
            </w:tcBorders>
            <w:hideMark/>
          </w:tcPr>
          <w:p w14:paraId="6AD47404"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7373A12E"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14:paraId="35FB58EC"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068F2F47"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14:paraId="3E156C98"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14:paraId="56F3C6BA"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88" w:type="dxa"/>
            <w:tcBorders>
              <w:top w:val="single" w:sz="4" w:space="0" w:color="auto"/>
              <w:left w:val="single" w:sz="4" w:space="0" w:color="auto"/>
              <w:bottom w:val="nil"/>
              <w:right w:val="single" w:sz="4" w:space="0" w:color="auto"/>
            </w:tcBorders>
            <w:hideMark/>
          </w:tcPr>
          <w:p w14:paraId="611BC0A9" w14:textId="77777777"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14:paraId="00BAED3D" w14:textId="77777777"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r>
      <w:tr w:rsidR="004300E4" w:rsidRPr="00320F06" w14:paraId="2722E4DB" w14:textId="77777777" w:rsidTr="00A7472F">
        <w:trPr>
          <w:gridAfter w:val="14"/>
          <w:wAfter w:w="15005" w:type="dxa"/>
          <w:trHeight w:val="133"/>
          <w:tblHeader/>
        </w:trPr>
        <w:tc>
          <w:tcPr>
            <w:tcW w:w="2386"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15821CFD"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w:t>
            </w:r>
          </w:p>
        </w:tc>
        <w:tc>
          <w:tcPr>
            <w:tcW w:w="992" w:type="dxa"/>
            <w:tcBorders>
              <w:top w:val="single" w:sz="4" w:space="0" w:color="auto"/>
              <w:left w:val="single" w:sz="4" w:space="0" w:color="auto"/>
              <w:bottom w:val="nil"/>
              <w:right w:val="single" w:sz="4" w:space="0" w:color="auto"/>
            </w:tcBorders>
            <w:hideMark/>
          </w:tcPr>
          <w:p w14:paraId="3B9EC946"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2</w:t>
            </w:r>
          </w:p>
        </w:tc>
        <w:tc>
          <w:tcPr>
            <w:tcW w:w="868" w:type="dxa"/>
            <w:tcBorders>
              <w:top w:val="single" w:sz="4" w:space="0" w:color="auto"/>
              <w:left w:val="single" w:sz="4" w:space="0" w:color="auto"/>
              <w:bottom w:val="nil"/>
              <w:right w:val="single" w:sz="4" w:space="0" w:color="auto"/>
            </w:tcBorders>
            <w:vAlign w:val="center"/>
            <w:hideMark/>
          </w:tcPr>
          <w:p w14:paraId="559C5CD4"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3</w:t>
            </w:r>
          </w:p>
        </w:tc>
        <w:tc>
          <w:tcPr>
            <w:tcW w:w="977" w:type="dxa"/>
            <w:tcBorders>
              <w:top w:val="single" w:sz="4" w:space="0" w:color="auto"/>
              <w:left w:val="single" w:sz="4" w:space="0" w:color="auto"/>
              <w:bottom w:val="nil"/>
              <w:right w:val="single" w:sz="4" w:space="0" w:color="auto"/>
            </w:tcBorders>
            <w:vAlign w:val="center"/>
            <w:hideMark/>
          </w:tcPr>
          <w:p w14:paraId="6AA223CE"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4</w:t>
            </w:r>
          </w:p>
        </w:tc>
        <w:tc>
          <w:tcPr>
            <w:tcW w:w="982" w:type="dxa"/>
            <w:tcBorders>
              <w:top w:val="single" w:sz="4" w:space="0" w:color="auto"/>
              <w:left w:val="single" w:sz="4" w:space="0" w:color="auto"/>
              <w:bottom w:val="nil"/>
              <w:right w:val="single" w:sz="4" w:space="0" w:color="auto"/>
            </w:tcBorders>
            <w:hideMark/>
          </w:tcPr>
          <w:p w14:paraId="69447A2A"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5</w:t>
            </w:r>
          </w:p>
        </w:tc>
        <w:tc>
          <w:tcPr>
            <w:tcW w:w="993" w:type="dxa"/>
            <w:tcBorders>
              <w:top w:val="single" w:sz="4" w:space="0" w:color="auto"/>
              <w:left w:val="single" w:sz="4" w:space="0" w:color="auto"/>
              <w:bottom w:val="nil"/>
              <w:right w:val="single" w:sz="4" w:space="0" w:color="auto"/>
            </w:tcBorders>
            <w:hideMark/>
          </w:tcPr>
          <w:p w14:paraId="030F7F6B"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6</w:t>
            </w:r>
          </w:p>
        </w:tc>
        <w:tc>
          <w:tcPr>
            <w:tcW w:w="993" w:type="dxa"/>
            <w:tcBorders>
              <w:top w:val="single" w:sz="4" w:space="0" w:color="auto"/>
              <w:left w:val="single" w:sz="4" w:space="0" w:color="auto"/>
              <w:bottom w:val="nil"/>
              <w:right w:val="single" w:sz="4" w:space="0" w:color="auto"/>
            </w:tcBorders>
            <w:hideMark/>
          </w:tcPr>
          <w:p w14:paraId="0497DD67"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7</w:t>
            </w:r>
          </w:p>
        </w:tc>
        <w:tc>
          <w:tcPr>
            <w:tcW w:w="1134" w:type="dxa"/>
            <w:tcBorders>
              <w:top w:val="single" w:sz="4" w:space="0" w:color="auto"/>
              <w:left w:val="single" w:sz="4" w:space="0" w:color="auto"/>
              <w:bottom w:val="nil"/>
              <w:right w:val="single" w:sz="4" w:space="0" w:color="auto"/>
            </w:tcBorders>
            <w:hideMark/>
          </w:tcPr>
          <w:p w14:paraId="51156E5E"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8</w:t>
            </w:r>
          </w:p>
        </w:tc>
        <w:tc>
          <w:tcPr>
            <w:tcW w:w="992" w:type="dxa"/>
            <w:tcBorders>
              <w:top w:val="single" w:sz="4" w:space="0" w:color="auto"/>
              <w:left w:val="single" w:sz="4" w:space="0" w:color="auto"/>
              <w:bottom w:val="nil"/>
              <w:right w:val="single" w:sz="4" w:space="0" w:color="auto"/>
            </w:tcBorders>
            <w:hideMark/>
          </w:tcPr>
          <w:p w14:paraId="3E37F497"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9</w:t>
            </w:r>
          </w:p>
        </w:tc>
        <w:tc>
          <w:tcPr>
            <w:tcW w:w="992" w:type="dxa"/>
            <w:tcBorders>
              <w:top w:val="single" w:sz="4" w:space="0" w:color="auto"/>
              <w:left w:val="single" w:sz="4" w:space="0" w:color="auto"/>
              <w:bottom w:val="nil"/>
              <w:right w:val="single" w:sz="4" w:space="0" w:color="auto"/>
            </w:tcBorders>
            <w:hideMark/>
          </w:tcPr>
          <w:p w14:paraId="03AF175B"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10</w:t>
            </w:r>
          </w:p>
        </w:tc>
        <w:tc>
          <w:tcPr>
            <w:tcW w:w="992" w:type="dxa"/>
            <w:tcBorders>
              <w:top w:val="single" w:sz="4" w:space="0" w:color="auto"/>
              <w:left w:val="single" w:sz="4" w:space="0" w:color="auto"/>
              <w:bottom w:val="nil"/>
              <w:right w:val="single" w:sz="4" w:space="0" w:color="auto"/>
            </w:tcBorders>
            <w:hideMark/>
          </w:tcPr>
          <w:p w14:paraId="6F1FB102"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11</w:t>
            </w:r>
          </w:p>
        </w:tc>
        <w:tc>
          <w:tcPr>
            <w:tcW w:w="1134" w:type="dxa"/>
            <w:tcBorders>
              <w:top w:val="single" w:sz="4" w:space="0" w:color="auto"/>
              <w:left w:val="single" w:sz="4" w:space="0" w:color="auto"/>
              <w:bottom w:val="nil"/>
              <w:right w:val="single" w:sz="4" w:space="0" w:color="auto"/>
            </w:tcBorders>
            <w:hideMark/>
          </w:tcPr>
          <w:p w14:paraId="2DD68759"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12</w:t>
            </w:r>
          </w:p>
        </w:tc>
        <w:tc>
          <w:tcPr>
            <w:tcW w:w="1134" w:type="dxa"/>
            <w:tcBorders>
              <w:top w:val="single" w:sz="4" w:space="0" w:color="auto"/>
              <w:left w:val="single" w:sz="4" w:space="0" w:color="auto"/>
              <w:bottom w:val="nil"/>
              <w:right w:val="single" w:sz="4" w:space="0" w:color="auto"/>
            </w:tcBorders>
            <w:hideMark/>
          </w:tcPr>
          <w:p w14:paraId="1A133148"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13</w:t>
            </w:r>
          </w:p>
        </w:tc>
        <w:tc>
          <w:tcPr>
            <w:tcW w:w="988" w:type="dxa"/>
            <w:tcBorders>
              <w:top w:val="single" w:sz="4" w:space="0" w:color="auto"/>
              <w:left w:val="single" w:sz="4" w:space="0" w:color="auto"/>
              <w:bottom w:val="nil"/>
              <w:right w:val="single" w:sz="4" w:space="0" w:color="auto"/>
            </w:tcBorders>
            <w:hideMark/>
          </w:tcPr>
          <w:p w14:paraId="6D5669BA" w14:textId="77777777"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14</w:t>
            </w:r>
          </w:p>
        </w:tc>
      </w:tr>
      <w:tr w:rsidR="004300E4" w:rsidRPr="00320F06" w14:paraId="4ABECE04" w14:textId="77777777" w:rsidTr="00A7472F">
        <w:trPr>
          <w:gridAfter w:val="14"/>
          <w:wAfter w:w="15005" w:type="dxa"/>
          <w:trHeight w:val="203"/>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0B268C6" w14:textId="77777777" w:rsidR="004300E4" w:rsidRPr="004037DE" w:rsidRDefault="004300E4" w:rsidP="00A7472F">
            <w:pPr>
              <w:overflowPunct w:val="0"/>
              <w:autoSpaceDE w:val="0"/>
              <w:autoSpaceDN w:val="0"/>
              <w:adjustRightInd w:val="0"/>
              <w:spacing w:after="0" w:line="240" w:lineRule="auto"/>
              <w:rPr>
                <w:rFonts w:eastAsia="Times New Roman"/>
                <w:bCs/>
                <w:sz w:val="20"/>
                <w:szCs w:val="20"/>
                <w:lang w:eastAsia="ru-RU"/>
              </w:rPr>
            </w:pPr>
            <w:r w:rsidRPr="004037DE">
              <w:rPr>
                <w:rFonts w:eastAsia="Times New Roman"/>
                <w:bCs/>
                <w:sz w:val="20"/>
                <w:szCs w:val="20"/>
                <w:lang w:eastAsia="ru-RU"/>
              </w:rPr>
              <w:t>1. Демографические показатели</w:t>
            </w:r>
          </w:p>
        </w:tc>
        <w:tc>
          <w:tcPr>
            <w:tcW w:w="992" w:type="dxa"/>
            <w:tcBorders>
              <w:top w:val="single" w:sz="4" w:space="0" w:color="auto"/>
              <w:left w:val="single" w:sz="4" w:space="0" w:color="auto"/>
              <w:bottom w:val="single" w:sz="4" w:space="0" w:color="auto"/>
              <w:right w:val="single" w:sz="4" w:space="0" w:color="auto"/>
            </w:tcBorders>
          </w:tcPr>
          <w:p w14:paraId="576A24C8" w14:textId="77777777"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1E11F6F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323CD6D2"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630A15BF"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4F129F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2E39996"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087D373"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5C7D951"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EE8D09D"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4980F38"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8CBEAC"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A7B9277"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21AED219" w14:textId="77777777"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1E9D120E" w14:textId="77777777" w:rsidTr="00A7472F">
        <w:trPr>
          <w:gridAfter w:val="14"/>
          <w:wAfter w:w="15005" w:type="dxa"/>
          <w:trHeight w:val="203"/>
        </w:trPr>
        <w:tc>
          <w:tcPr>
            <w:tcW w:w="2386" w:type="dxa"/>
            <w:vMerge w:val="restart"/>
            <w:tcBorders>
              <w:top w:val="single" w:sz="4" w:space="0" w:color="auto"/>
              <w:left w:val="single" w:sz="4" w:space="0" w:color="auto"/>
              <w:right w:val="single" w:sz="4" w:space="0" w:color="auto"/>
            </w:tcBorders>
            <w:tcMar>
              <w:top w:w="15" w:type="dxa"/>
              <w:left w:w="15" w:type="dxa"/>
              <w:bottom w:w="0" w:type="dxa"/>
              <w:right w:w="15" w:type="dxa"/>
            </w:tcMar>
            <w:hideMark/>
          </w:tcPr>
          <w:p w14:paraId="14F24D7E"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населения (среднегодовая) - всего</w:t>
            </w:r>
          </w:p>
          <w:p w14:paraId="2E938CAD"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6D88A1A3"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w:t>
            </w:r>
          </w:p>
          <w:p w14:paraId="2DADCD6C"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7FAE6E97" w14:textId="77777777" w:rsidR="004300E4" w:rsidRPr="00CA405C" w:rsidRDefault="004300E4" w:rsidP="00A7472F">
            <w:pPr>
              <w:jc w:val="center"/>
              <w:rPr>
                <w:color w:val="000000"/>
                <w:sz w:val="20"/>
                <w:szCs w:val="20"/>
              </w:rPr>
            </w:pPr>
            <w:r w:rsidRPr="00CA405C">
              <w:rPr>
                <w:color w:val="000000"/>
                <w:sz w:val="20"/>
                <w:szCs w:val="20"/>
              </w:rPr>
              <w:t>278,00</w:t>
            </w:r>
          </w:p>
        </w:tc>
        <w:tc>
          <w:tcPr>
            <w:tcW w:w="977" w:type="dxa"/>
            <w:tcBorders>
              <w:top w:val="single" w:sz="4" w:space="0" w:color="auto"/>
              <w:left w:val="single" w:sz="4" w:space="0" w:color="auto"/>
              <w:bottom w:val="single" w:sz="4" w:space="0" w:color="auto"/>
              <w:right w:val="single" w:sz="4" w:space="0" w:color="auto"/>
            </w:tcBorders>
            <w:vAlign w:val="center"/>
          </w:tcPr>
          <w:p w14:paraId="61D58632" w14:textId="77777777" w:rsidR="004300E4" w:rsidRPr="00CA405C" w:rsidRDefault="004300E4" w:rsidP="00A7472F">
            <w:pPr>
              <w:jc w:val="center"/>
              <w:rPr>
                <w:color w:val="000000"/>
                <w:sz w:val="20"/>
                <w:szCs w:val="20"/>
              </w:rPr>
            </w:pPr>
            <w:r w:rsidRPr="00CA405C">
              <w:rPr>
                <w:color w:val="000000"/>
                <w:sz w:val="20"/>
                <w:szCs w:val="20"/>
              </w:rPr>
              <w:t>278,15</w:t>
            </w:r>
          </w:p>
        </w:tc>
        <w:tc>
          <w:tcPr>
            <w:tcW w:w="982" w:type="dxa"/>
            <w:tcBorders>
              <w:top w:val="single" w:sz="4" w:space="0" w:color="auto"/>
              <w:left w:val="single" w:sz="4" w:space="0" w:color="auto"/>
              <w:bottom w:val="single" w:sz="4" w:space="0" w:color="auto"/>
              <w:right w:val="single" w:sz="4" w:space="0" w:color="auto"/>
            </w:tcBorders>
            <w:vAlign w:val="center"/>
          </w:tcPr>
          <w:p w14:paraId="578A295E" w14:textId="77777777" w:rsidR="004300E4" w:rsidRPr="00CA405C" w:rsidRDefault="004300E4" w:rsidP="00A7472F">
            <w:pPr>
              <w:jc w:val="center"/>
              <w:rPr>
                <w:color w:val="000000"/>
                <w:sz w:val="20"/>
                <w:szCs w:val="20"/>
              </w:rPr>
            </w:pPr>
            <w:r w:rsidRPr="00CA405C">
              <w:rPr>
                <w:color w:val="000000"/>
                <w:sz w:val="20"/>
                <w:szCs w:val="20"/>
              </w:rPr>
              <w:t>275,92</w:t>
            </w:r>
          </w:p>
        </w:tc>
        <w:tc>
          <w:tcPr>
            <w:tcW w:w="993" w:type="dxa"/>
            <w:tcBorders>
              <w:top w:val="single" w:sz="4" w:space="0" w:color="auto"/>
              <w:left w:val="single" w:sz="4" w:space="0" w:color="auto"/>
              <w:bottom w:val="single" w:sz="4" w:space="0" w:color="auto"/>
              <w:right w:val="single" w:sz="4" w:space="0" w:color="auto"/>
            </w:tcBorders>
            <w:vAlign w:val="center"/>
          </w:tcPr>
          <w:p w14:paraId="6A61E8FE" w14:textId="77777777" w:rsidR="004300E4" w:rsidRPr="00CA405C" w:rsidRDefault="004300E4" w:rsidP="00A7472F">
            <w:pPr>
              <w:jc w:val="center"/>
              <w:rPr>
                <w:color w:val="000000"/>
                <w:sz w:val="20"/>
                <w:szCs w:val="20"/>
              </w:rPr>
            </w:pPr>
            <w:r w:rsidRPr="00CA405C">
              <w:rPr>
                <w:color w:val="000000"/>
                <w:sz w:val="20"/>
                <w:szCs w:val="20"/>
              </w:rPr>
              <w:t>276,01</w:t>
            </w:r>
          </w:p>
        </w:tc>
        <w:tc>
          <w:tcPr>
            <w:tcW w:w="993" w:type="dxa"/>
            <w:tcBorders>
              <w:top w:val="single" w:sz="4" w:space="0" w:color="auto"/>
              <w:left w:val="single" w:sz="4" w:space="0" w:color="auto"/>
              <w:bottom w:val="single" w:sz="4" w:space="0" w:color="auto"/>
              <w:right w:val="single" w:sz="4" w:space="0" w:color="auto"/>
            </w:tcBorders>
            <w:vAlign w:val="center"/>
          </w:tcPr>
          <w:p w14:paraId="49343D0D" w14:textId="77777777" w:rsidR="004300E4" w:rsidRPr="00CA405C" w:rsidRDefault="004300E4" w:rsidP="00A7472F">
            <w:pPr>
              <w:jc w:val="center"/>
              <w:rPr>
                <w:color w:val="000000"/>
                <w:sz w:val="20"/>
                <w:szCs w:val="20"/>
              </w:rPr>
            </w:pPr>
            <w:r w:rsidRPr="00CA405C">
              <w:rPr>
                <w:color w:val="000000"/>
                <w:sz w:val="20"/>
                <w:szCs w:val="20"/>
              </w:rPr>
              <w:t>273,88</w:t>
            </w:r>
          </w:p>
        </w:tc>
        <w:tc>
          <w:tcPr>
            <w:tcW w:w="1134" w:type="dxa"/>
            <w:tcBorders>
              <w:top w:val="single" w:sz="4" w:space="0" w:color="auto"/>
              <w:left w:val="single" w:sz="4" w:space="0" w:color="auto"/>
              <w:bottom w:val="single" w:sz="4" w:space="0" w:color="auto"/>
              <w:right w:val="single" w:sz="4" w:space="0" w:color="auto"/>
            </w:tcBorders>
            <w:vAlign w:val="center"/>
          </w:tcPr>
          <w:p w14:paraId="74170153" w14:textId="77777777" w:rsidR="004300E4" w:rsidRPr="00CA405C" w:rsidRDefault="004300E4" w:rsidP="00A7472F">
            <w:pPr>
              <w:jc w:val="center"/>
              <w:rPr>
                <w:color w:val="000000"/>
                <w:sz w:val="20"/>
                <w:szCs w:val="20"/>
              </w:rPr>
            </w:pPr>
            <w:r w:rsidRPr="00CA405C">
              <w:rPr>
                <w:color w:val="000000"/>
                <w:sz w:val="20"/>
                <w:szCs w:val="20"/>
              </w:rPr>
              <w:t>273,97</w:t>
            </w:r>
          </w:p>
        </w:tc>
        <w:tc>
          <w:tcPr>
            <w:tcW w:w="992" w:type="dxa"/>
            <w:tcBorders>
              <w:top w:val="single" w:sz="4" w:space="0" w:color="auto"/>
              <w:left w:val="single" w:sz="4" w:space="0" w:color="auto"/>
              <w:bottom w:val="single" w:sz="4" w:space="0" w:color="auto"/>
              <w:right w:val="single" w:sz="4" w:space="0" w:color="auto"/>
            </w:tcBorders>
            <w:vAlign w:val="center"/>
          </w:tcPr>
          <w:p w14:paraId="319AB2AE" w14:textId="77777777" w:rsidR="004300E4" w:rsidRPr="00CA405C" w:rsidRDefault="004300E4" w:rsidP="00A7472F">
            <w:pPr>
              <w:jc w:val="center"/>
              <w:rPr>
                <w:color w:val="000000"/>
                <w:sz w:val="20"/>
                <w:szCs w:val="20"/>
              </w:rPr>
            </w:pPr>
            <w:r w:rsidRPr="00CA405C">
              <w:rPr>
                <w:color w:val="000000"/>
                <w:sz w:val="20"/>
                <w:szCs w:val="20"/>
              </w:rPr>
              <w:t>271,89</w:t>
            </w:r>
          </w:p>
        </w:tc>
        <w:tc>
          <w:tcPr>
            <w:tcW w:w="992" w:type="dxa"/>
            <w:tcBorders>
              <w:top w:val="single" w:sz="4" w:space="0" w:color="auto"/>
              <w:left w:val="single" w:sz="4" w:space="0" w:color="auto"/>
              <w:bottom w:val="single" w:sz="4" w:space="0" w:color="auto"/>
              <w:right w:val="single" w:sz="4" w:space="0" w:color="auto"/>
            </w:tcBorders>
            <w:vAlign w:val="center"/>
          </w:tcPr>
          <w:p w14:paraId="16C59BD9" w14:textId="77777777" w:rsidR="004300E4" w:rsidRPr="00CA405C" w:rsidRDefault="004300E4" w:rsidP="00A7472F">
            <w:pPr>
              <w:jc w:val="center"/>
              <w:rPr>
                <w:color w:val="000000"/>
                <w:sz w:val="20"/>
                <w:szCs w:val="20"/>
              </w:rPr>
            </w:pPr>
            <w:r w:rsidRPr="00CA405C">
              <w:rPr>
                <w:color w:val="000000"/>
                <w:sz w:val="20"/>
                <w:szCs w:val="20"/>
              </w:rPr>
              <w:t>271,98</w:t>
            </w:r>
          </w:p>
        </w:tc>
        <w:tc>
          <w:tcPr>
            <w:tcW w:w="992" w:type="dxa"/>
            <w:tcBorders>
              <w:top w:val="single" w:sz="4" w:space="0" w:color="auto"/>
              <w:left w:val="single" w:sz="4" w:space="0" w:color="auto"/>
              <w:bottom w:val="single" w:sz="4" w:space="0" w:color="auto"/>
              <w:right w:val="single" w:sz="4" w:space="0" w:color="auto"/>
            </w:tcBorders>
            <w:vAlign w:val="center"/>
          </w:tcPr>
          <w:p w14:paraId="35F8971E" w14:textId="77777777" w:rsidR="004300E4" w:rsidRPr="00CA405C" w:rsidRDefault="004300E4" w:rsidP="00A7472F">
            <w:pPr>
              <w:jc w:val="center"/>
              <w:rPr>
                <w:color w:val="000000"/>
                <w:sz w:val="20"/>
                <w:szCs w:val="20"/>
              </w:rPr>
            </w:pPr>
            <w:r w:rsidRPr="00CA405C">
              <w:rPr>
                <w:color w:val="000000"/>
                <w:sz w:val="20"/>
                <w:szCs w:val="20"/>
              </w:rPr>
              <w:t>269,94</w:t>
            </w:r>
          </w:p>
        </w:tc>
        <w:tc>
          <w:tcPr>
            <w:tcW w:w="1134" w:type="dxa"/>
            <w:tcBorders>
              <w:top w:val="single" w:sz="4" w:space="0" w:color="auto"/>
              <w:left w:val="single" w:sz="4" w:space="0" w:color="auto"/>
              <w:bottom w:val="single" w:sz="4" w:space="0" w:color="auto"/>
              <w:right w:val="single" w:sz="4" w:space="0" w:color="auto"/>
            </w:tcBorders>
            <w:vAlign w:val="center"/>
          </w:tcPr>
          <w:p w14:paraId="1CCA3816" w14:textId="77777777" w:rsidR="004300E4" w:rsidRPr="00CA405C" w:rsidRDefault="004300E4" w:rsidP="00A7472F">
            <w:pPr>
              <w:jc w:val="center"/>
              <w:rPr>
                <w:color w:val="000000"/>
                <w:sz w:val="20"/>
                <w:szCs w:val="20"/>
              </w:rPr>
            </w:pPr>
            <w:r w:rsidRPr="00CA405C">
              <w:rPr>
                <w:color w:val="000000"/>
                <w:sz w:val="20"/>
                <w:szCs w:val="20"/>
              </w:rPr>
              <w:t>270,03</w:t>
            </w:r>
          </w:p>
        </w:tc>
        <w:tc>
          <w:tcPr>
            <w:tcW w:w="1134" w:type="dxa"/>
            <w:tcBorders>
              <w:top w:val="single" w:sz="4" w:space="0" w:color="auto"/>
              <w:left w:val="single" w:sz="4" w:space="0" w:color="auto"/>
              <w:bottom w:val="single" w:sz="4" w:space="0" w:color="auto"/>
              <w:right w:val="single" w:sz="4" w:space="0" w:color="auto"/>
            </w:tcBorders>
            <w:vAlign w:val="center"/>
          </w:tcPr>
          <w:p w14:paraId="14D663D6" w14:textId="77777777" w:rsidR="004300E4" w:rsidRPr="00CA405C" w:rsidRDefault="004300E4" w:rsidP="00A7472F">
            <w:pPr>
              <w:jc w:val="center"/>
              <w:rPr>
                <w:color w:val="000000"/>
                <w:sz w:val="20"/>
                <w:szCs w:val="20"/>
              </w:rPr>
            </w:pPr>
            <w:r w:rsidRPr="00CA405C">
              <w:rPr>
                <w:color w:val="000000"/>
                <w:sz w:val="20"/>
                <w:szCs w:val="20"/>
              </w:rPr>
              <w:t>268,03</w:t>
            </w:r>
          </w:p>
        </w:tc>
        <w:tc>
          <w:tcPr>
            <w:tcW w:w="988" w:type="dxa"/>
            <w:tcBorders>
              <w:top w:val="single" w:sz="4" w:space="0" w:color="auto"/>
              <w:left w:val="single" w:sz="4" w:space="0" w:color="auto"/>
              <w:bottom w:val="single" w:sz="4" w:space="0" w:color="auto"/>
              <w:right w:val="single" w:sz="4" w:space="0" w:color="auto"/>
            </w:tcBorders>
            <w:vAlign w:val="center"/>
          </w:tcPr>
          <w:p w14:paraId="7FC0B2EC" w14:textId="77777777" w:rsidR="004300E4" w:rsidRPr="00CA405C" w:rsidRDefault="004300E4" w:rsidP="00A7472F">
            <w:pPr>
              <w:jc w:val="center"/>
              <w:rPr>
                <w:color w:val="000000"/>
                <w:sz w:val="20"/>
                <w:szCs w:val="20"/>
              </w:rPr>
            </w:pPr>
            <w:r w:rsidRPr="00CA405C">
              <w:rPr>
                <w:color w:val="000000"/>
                <w:sz w:val="20"/>
                <w:szCs w:val="20"/>
              </w:rPr>
              <w:t>268,12</w:t>
            </w:r>
          </w:p>
        </w:tc>
      </w:tr>
      <w:tr w:rsidR="004300E4" w:rsidRPr="00320F06" w14:paraId="74D297BF" w14:textId="77777777" w:rsidTr="00A7472F">
        <w:trPr>
          <w:gridAfter w:val="14"/>
          <w:wAfter w:w="15005" w:type="dxa"/>
          <w:trHeight w:val="305"/>
        </w:trPr>
        <w:tc>
          <w:tcPr>
            <w:tcW w:w="2386" w:type="dxa"/>
            <w:vMerge/>
            <w:tcBorders>
              <w:left w:val="single" w:sz="4" w:space="0" w:color="auto"/>
              <w:bottom w:val="single" w:sz="4" w:space="0" w:color="auto"/>
              <w:right w:val="single" w:sz="4" w:space="0" w:color="auto"/>
            </w:tcBorders>
            <w:tcMar>
              <w:top w:w="15" w:type="dxa"/>
              <w:left w:w="15" w:type="dxa"/>
              <w:bottom w:w="0" w:type="dxa"/>
              <w:right w:w="15" w:type="dxa"/>
            </w:tcMar>
            <w:hideMark/>
          </w:tcPr>
          <w:p w14:paraId="0ACA628E" w14:textId="77777777" w:rsidR="004300E4" w:rsidRPr="00320F06" w:rsidRDefault="004300E4" w:rsidP="00A7472F">
            <w:pPr>
              <w:overflowPunct w:val="0"/>
              <w:autoSpaceDE w:val="0"/>
              <w:autoSpaceDN w:val="0"/>
              <w:adjustRightInd w:val="0"/>
              <w:spacing w:after="0" w:line="240" w:lineRule="auto"/>
              <w:rPr>
                <w:rFonts w:eastAsia="Arial Unicode MS"/>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1338F4C"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в % к </w:t>
            </w:r>
            <w:proofErr w:type="spellStart"/>
            <w:proofErr w:type="gramStart"/>
            <w:r w:rsidRPr="00320F06">
              <w:rPr>
                <w:rFonts w:eastAsia="Times New Roman"/>
                <w:bCs/>
                <w:sz w:val="20"/>
                <w:szCs w:val="20"/>
                <w:lang w:eastAsia="ru-RU"/>
              </w:rPr>
              <w:t>предыду-щему</w:t>
            </w:r>
            <w:proofErr w:type="spellEnd"/>
            <w:proofErr w:type="gramEnd"/>
            <w:r w:rsidRPr="00320F06">
              <w:rPr>
                <w:rFonts w:eastAsia="Times New Roman"/>
                <w:bCs/>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14:paraId="020D0272" w14:textId="77777777" w:rsidR="004300E4" w:rsidRPr="00CA405C" w:rsidRDefault="004300E4" w:rsidP="00A7472F">
            <w:pPr>
              <w:jc w:val="center"/>
              <w:rPr>
                <w:color w:val="000000"/>
                <w:sz w:val="20"/>
                <w:szCs w:val="20"/>
              </w:rPr>
            </w:pPr>
            <w:r w:rsidRPr="00CA405C">
              <w:rPr>
                <w:color w:val="000000"/>
                <w:sz w:val="20"/>
                <w:szCs w:val="20"/>
              </w:rPr>
              <w:t>99,21</w:t>
            </w:r>
          </w:p>
        </w:tc>
        <w:tc>
          <w:tcPr>
            <w:tcW w:w="977" w:type="dxa"/>
            <w:tcBorders>
              <w:top w:val="single" w:sz="4" w:space="0" w:color="auto"/>
              <w:left w:val="single" w:sz="4" w:space="0" w:color="auto"/>
              <w:bottom w:val="single" w:sz="4" w:space="0" w:color="auto"/>
              <w:right w:val="single" w:sz="4" w:space="0" w:color="auto"/>
            </w:tcBorders>
            <w:vAlign w:val="center"/>
          </w:tcPr>
          <w:p w14:paraId="48238CDB" w14:textId="77777777" w:rsidR="004300E4" w:rsidRPr="00CA405C" w:rsidRDefault="004300E4" w:rsidP="00A7472F">
            <w:pPr>
              <w:jc w:val="center"/>
              <w:rPr>
                <w:color w:val="000000"/>
                <w:sz w:val="20"/>
                <w:szCs w:val="20"/>
              </w:rPr>
            </w:pPr>
            <w:r w:rsidRPr="00CA405C">
              <w:rPr>
                <w:color w:val="000000"/>
                <w:sz w:val="20"/>
                <w:szCs w:val="20"/>
              </w:rPr>
              <w:t>99,29</w:t>
            </w:r>
          </w:p>
        </w:tc>
        <w:tc>
          <w:tcPr>
            <w:tcW w:w="982" w:type="dxa"/>
            <w:tcBorders>
              <w:top w:val="single" w:sz="4" w:space="0" w:color="auto"/>
              <w:left w:val="single" w:sz="4" w:space="0" w:color="auto"/>
              <w:bottom w:val="single" w:sz="4" w:space="0" w:color="auto"/>
              <w:right w:val="single" w:sz="4" w:space="0" w:color="auto"/>
            </w:tcBorders>
            <w:vAlign w:val="center"/>
          </w:tcPr>
          <w:p w14:paraId="16DF854E" w14:textId="77777777" w:rsidR="004300E4" w:rsidRPr="00CA405C" w:rsidRDefault="004300E4" w:rsidP="00A7472F">
            <w:pPr>
              <w:jc w:val="center"/>
              <w:rPr>
                <w:color w:val="000000"/>
                <w:sz w:val="20"/>
                <w:szCs w:val="20"/>
              </w:rPr>
            </w:pPr>
            <w:r w:rsidRPr="00CA405C">
              <w:rPr>
                <w:color w:val="000000"/>
                <w:sz w:val="20"/>
                <w:szCs w:val="20"/>
              </w:rPr>
              <w:t>99,20</w:t>
            </w:r>
          </w:p>
        </w:tc>
        <w:tc>
          <w:tcPr>
            <w:tcW w:w="993" w:type="dxa"/>
            <w:tcBorders>
              <w:top w:val="single" w:sz="4" w:space="0" w:color="auto"/>
              <w:left w:val="single" w:sz="4" w:space="0" w:color="auto"/>
              <w:bottom w:val="single" w:sz="4" w:space="0" w:color="auto"/>
              <w:right w:val="single" w:sz="4" w:space="0" w:color="auto"/>
            </w:tcBorders>
            <w:vAlign w:val="center"/>
          </w:tcPr>
          <w:p w14:paraId="1809C05A" w14:textId="77777777" w:rsidR="004300E4" w:rsidRPr="00CA405C" w:rsidRDefault="004300E4" w:rsidP="00A7472F">
            <w:pPr>
              <w:jc w:val="center"/>
              <w:rPr>
                <w:color w:val="000000"/>
                <w:sz w:val="20"/>
                <w:szCs w:val="20"/>
              </w:rPr>
            </w:pPr>
            <w:r w:rsidRPr="00CA405C">
              <w:rPr>
                <w:color w:val="000000"/>
                <w:sz w:val="20"/>
                <w:szCs w:val="20"/>
              </w:rPr>
              <w:t>99,28</w:t>
            </w:r>
          </w:p>
        </w:tc>
        <w:tc>
          <w:tcPr>
            <w:tcW w:w="993" w:type="dxa"/>
            <w:tcBorders>
              <w:top w:val="single" w:sz="4" w:space="0" w:color="auto"/>
              <w:left w:val="single" w:sz="4" w:space="0" w:color="auto"/>
              <w:bottom w:val="single" w:sz="4" w:space="0" w:color="auto"/>
              <w:right w:val="single" w:sz="4" w:space="0" w:color="auto"/>
            </w:tcBorders>
            <w:vAlign w:val="center"/>
          </w:tcPr>
          <w:p w14:paraId="49250D51" w14:textId="77777777" w:rsidR="004300E4" w:rsidRPr="00CA405C" w:rsidRDefault="004300E4" w:rsidP="00A7472F">
            <w:pPr>
              <w:jc w:val="center"/>
              <w:rPr>
                <w:color w:val="000000"/>
                <w:sz w:val="20"/>
                <w:szCs w:val="20"/>
              </w:rPr>
            </w:pPr>
            <w:r w:rsidRPr="00CA405C">
              <w:rPr>
                <w:color w:val="000000"/>
                <w:sz w:val="20"/>
                <w:szCs w:val="20"/>
              </w:rPr>
              <w:t>99,23</w:t>
            </w:r>
          </w:p>
        </w:tc>
        <w:tc>
          <w:tcPr>
            <w:tcW w:w="1134" w:type="dxa"/>
            <w:tcBorders>
              <w:top w:val="single" w:sz="4" w:space="0" w:color="auto"/>
              <w:left w:val="single" w:sz="4" w:space="0" w:color="auto"/>
              <w:bottom w:val="single" w:sz="4" w:space="0" w:color="auto"/>
              <w:right w:val="single" w:sz="4" w:space="0" w:color="auto"/>
            </w:tcBorders>
            <w:vAlign w:val="center"/>
          </w:tcPr>
          <w:p w14:paraId="2D7CC75A" w14:textId="77777777" w:rsidR="004300E4" w:rsidRPr="00CA405C" w:rsidRDefault="004300E4" w:rsidP="00A7472F">
            <w:pPr>
              <w:jc w:val="center"/>
              <w:rPr>
                <w:color w:val="000000"/>
                <w:sz w:val="20"/>
                <w:szCs w:val="20"/>
              </w:rPr>
            </w:pPr>
            <w:r w:rsidRPr="00CA405C">
              <w:rPr>
                <w:color w:val="000000"/>
                <w:sz w:val="20"/>
                <w:szCs w:val="20"/>
              </w:rPr>
              <w:t>99,29</w:t>
            </w:r>
          </w:p>
        </w:tc>
        <w:tc>
          <w:tcPr>
            <w:tcW w:w="992" w:type="dxa"/>
            <w:tcBorders>
              <w:top w:val="single" w:sz="4" w:space="0" w:color="auto"/>
              <w:left w:val="single" w:sz="4" w:space="0" w:color="auto"/>
              <w:bottom w:val="single" w:sz="4" w:space="0" w:color="auto"/>
              <w:right w:val="single" w:sz="4" w:space="0" w:color="auto"/>
            </w:tcBorders>
            <w:vAlign w:val="center"/>
          </w:tcPr>
          <w:p w14:paraId="26F882E4" w14:textId="77777777" w:rsidR="004300E4" w:rsidRPr="00CA405C" w:rsidRDefault="004300E4" w:rsidP="00A7472F">
            <w:pPr>
              <w:jc w:val="center"/>
              <w:rPr>
                <w:color w:val="000000"/>
                <w:sz w:val="20"/>
                <w:szCs w:val="20"/>
              </w:rPr>
            </w:pPr>
            <w:r w:rsidRPr="00CA405C">
              <w:rPr>
                <w:color w:val="000000"/>
                <w:sz w:val="20"/>
                <w:szCs w:val="20"/>
              </w:rPr>
              <w:t>99,24</w:t>
            </w:r>
          </w:p>
        </w:tc>
        <w:tc>
          <w:tcPr>
            <w:tcW w:w="992" w:type="dxa"/>
            <w:tcBorders>
              <w:top w:val="single" w:sz="4" w:space="0" w:color="auto"/>
              <w:left w:val="single" w:sz="4" w:space="0" w:color="auto"/>
              <w:bottom w:val="single" w:sz="4" w:space="0" w:color="auto"/>
              <w:right w:val="single" w:sz="4" w:space="0" w:color="auto"/>
            </w:tcBorders>
            <w:vAlign w:val="center"/>
          </w:tcPr>
          <w:p w14:paraId="26C22B56" w14:textId="77777777" w:rsidR="004300E4" w:rsidRPr="00CA405C" w:rsidRDefault="004300E4" w:rsidP="00A7472F">
            <w:pPr>
              <w:jc w:val="center"/>
              <w:rPr>
                <w:color w:val="000000"/>
                <w:sz w:val="20"/>
                <w:szCs w:val="20"/>
              </w:rPr>
            </w:pPr>
            <w:r w:rsidRPr="00CA405C">
              <w:rPr>
                <w:color w:val="000000"/>
                <w:sz w:val="20"/>
                <w:szCs w:val="20"/>
              </w:rPr>
              <w:t>99,30</w:t>
            </w:r>
          </w:p>
        </w:tc>
        <w:tc>
          <w:tcPr>
            <w:tcW w:w="992" w:type="dxa"/>
            <w:tcBorders>
              <w:top w:val="single" w:sz="4" w:space="0" w:color="auto"/>
              <w:left w:val="single" w:sz="4" w:space="0" w:color="auto"/>
              <w:bottom w:val="single" w:sz="4" w:space="0" w:color="auto"/>
              <w:right w:val="single" w:sz="4" w:space="0" w:color="auto"/>
            </w:tcBorders>
            <w:vAlign w:val="center"/>
          </w:tcPr>
          <w:p w14:paraId="0205592A" w14:textId="77777777" w:rsidR="004300E4" w:rsidRPr="00CA405C" w:rsidRDefault="004300E4" w:rsidP="00A7472F">
            <w:pPr>
              <w:jc w:val="center"/>
              <w:rPr>
                <w:color w:val="000000"/>
                <w:sz w:val="20"/>
                <w:szCs w:val="20"/>
              </w:rPr>
            </w:pPr>
            <w:r w:rsidRPr="00CA405C">
              <w:rPr>
                <w:color w:val="000000"/>
                <w:sz w:val="20"/>
                <w:szCs w:val="20"/>
              </w:rPr>
              <w:t>99,25</w:t>
            </w:r>
          </w:p>
        </w:tc>
        <w:tc>
          <w:tcPr>
            <w:tcW w:w="1134" w:type="dxa"/>
            <w:tcBorders>
              <w:top w:val="single" w:sz="4" w:space="0" w:color="auto"/>
              <w:left w:val="single" w:sz="4" w:space="0" w:color="auto"/>
              <w:bottom w:val="single" w:sz="4" w:space="0" w:color="auto"/>
              <w:right w:val="single" w:sz="4" w:space="0" w:color="auto"/>
            </w:tcBorders>
            <w:vAlign w:val="center"/>
          </w:tcPr>
          <w:p w14:paraId="223A4859" w14:textId="77777777" w:rsidR="004300E4" w:rsidRPr="00CA405C" w:rsidRDefault="004300E4" w:rsidP="00A7472F">
            <w:pPr>
              <w:jc w:val="center"/>
              <w:rPr>
                <w:color w:val="000000"/>
                <w:sz w:val="20"/>
                <w:szCs w:val="20"/>
              </w:rPr>
            </w:pPr>
            <w:r w:rsidRPr="00CA405C">
              <w:rPr>
                <w:color w:val="000000"/>
                <w:sz w:val="20"/>
                <w:szCs w:val="20"/>
              </w:rPr>
              <w:t>99,31</w:t>
            </w:r>
          </w:p>
        </w:tc>
        <w:tc>
          <w:tcPr>
            <w:tcW w:w="1134" w:type="dxa"/>
            <w:tcBorders>
              <w:top w:val="single" w:sz="4" w:space="0" w:color="auto"/>
              <w:left w:val="single" w:sz="4" w:space="0" w:color="auto"/>
              <w:bottom w:val="single" w:sz="4" w:space="0" w:color="auto"/>
              <w:right w:val="single" w:sz="4" w:space="0" w:color="auto"/>
            </w:tcBorders>
            <w:vAlign w:val="center"/>
          </w:tcPr>
          <w:p w14:paraId="30F638A1" w14:textId="77777777" w:rsidR="004300E4" w:rsidRPr="00CA405C" w:rsidRDefault="004300E4" w:rsidP="00A7472F">
            <w:pPr>
              <w:jc w:val="center"/>
              <w:rPr>
                <w:color w:val="000000"/>
                <w:sz w:val="20"/>
                <w:szCs w:val="20"/>
              </w:rPr>
            </w:pPr>
            <w:r w:rsidRPr="00CA405C">
              <w:rPr>
                <w:color w:val="000000"/>
                <w:sz w:val="20"/>
                <w:szCs w:val="20"/>
              </w:rPr>
              <w:t>99,26</w:t>
            </w:r>
          </w:p>
        </w:tc>
        <w:tc>
          <w:tcPr>
            <w:tcW w:w="988" w:type="dxa"/>
            <w:tcBorders>
              <w:top w:val="single" w:sz="4" w:space="0" w:color="auto"/>
              <w:left w:val="single" w:sz="4" w:space="0" w:color="auto"/>
              <w:bottom w:val="single" w:sz="4" w:space="0" w:color="auto"/>
              <w:right w:val="single" w:sz="4" w:space="0" w:color="auto"/>
            </w:tcBorders>
            <w:vAlign w:val="center"/>
          </w:tcPr>
          <w:p w14:paraId="70E74F1A" w14:textId="77777777" w:rsidR="004300E4" w:rsidRPr="00CA405C" w:rsidRDefault="004300E4" w:rsidP="00A7472F">
            <w:pPr>
              <w:jc w:val="center"/>
              <w:rPr>
                <w:color w:val="000000"/>
                <w:sz w:val="20"/>
                <w:szCs w:val="20"/>
              </w:rPr>
            </w:pPr>
            <w:r w:rsidRPr="00CA405C">
              <w:rPr>
                <w:color w:val="000000"/>
                <w:sz w:val="20"/>
                <w:szCs w:val="20"/>
              </w:rPr>
              <w:t>99,33</w:t>
            </w:r>
          </w:p>
        </w:tc>
      </w:tr>
      <w:tr w:rsidR="004300E4" w:rsidRPr="00320F06" w14:paraId="589511B0" w14:textId="77777777"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E146B9A"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рождаемости</w:t>
            </w:r>
          </w:p>
        </w:tc>
        <w:tc>
          <w:tcPr>
            <w:tcW w:w="992" w:type="dxa"/>
            <w:tcBorders>
              <w:top w:val="single" w:sz="4" w:space="0" w:color="auto"/>
              <w:left w:val="single" w:sz="4" w:space="0" w:color="auto"/>
              <w:bottom w:val="single" w:sz="4" w:space="0" w:color="auto"/>
              <w:right w:val="single" w:sz="4" w:space="0" w:color="auto"/>
            </w:tcBorders>
            <w:hideMark/>
          </w:tcPr>
          <w:p w14:paraId="0070DE7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14:paraId="05136E2D" w14:textId="77777777" w:rsidR="004300E4" w:rsidRPr="00CA405C" w:rsidRDefault="004300E4" w:rsidP="00A7472F">
            <w:pPr>
              <w:jc w:val="center"/>
              <w:rPr>
                <w:color w:val="000000"/>
                <w:sz w:val="20"/>
                <w:szCs w:val="20"/>
              </w:rPr>
            </w:pPr>
            <w:r w:rsidRPr="00CA405C">
              <w:rPr>
                <w:color w:val="000000"/>
                <w:sz w:val="20"/>
                <w:szCs w:val="20"/>
              </w:rPr>
              <w:t>9,71</w:t>
            </w:r>
          </w:p>
        </w:tc>
        <w:tc>
          <w:tcPr>
            <w:tcW w:w="977" w:type="dxa"/>
            <w:tcBorders>
              <w:top w:val="single" w:sz="4" w:space="0" w:color="auto"/>
              <w:left w:val="single" w:sz="4" w:space="0" w:color="auto"/>
              <w:bottom w:val="single" w:sz="4" w:space="0" w:color="auto"/>
              <w:right w:val="single" w:sz="4" w:space="0" w:color="auto"/>
            </w:tcBorders>
            <w:vAlign w:val="center"/>
          </w:tcPr>
          <w:p w14:paraId="557659E3" w14:textId="77777777" w:rsidR="004300E4" w:rsidRPr="00CA405C" w:rsidRDefault="004300E4" w:rsidP="00A7472F">
            <w:pPr>
              <w:jc w:val="center"/>
              <w:rPr>
                <w:color w:val="000000"/>
                <w:sz w:val="20"/>
                <w:szCs w:val="20"/>
              </w:rPr>
            </w:pPr>
            <w:r w:rsidRPr="00CA405C">
              <w:rPr>
                <w:color w:val="000000"/>
                <w:sz w:val="20"/>
                <w:szCs w:val="20"/>
              </w:rPr>
              <w:t>9,81</w:t>
            </w:r>
          </w:p>
        </w:tc>
        <w:tc>
          <w:tcPr>
            <w:tcW w:w="982" w:type="dxa"/>
            <w:tcBorders>
              <w:top w:val="single" w:sz="4" w:space="0" w:color="auto"/>
              <w:left w:val="single" w:sz="4" w:space="0" w:color="auto"/>
              <w:bottom w:val="single" w:sz="4" w:space="0" w:color="auto"/>
              <w:right w:val="single" w:sz="4" w:space="0" w:color="auto"/>
            </w:tcBorders>
            <w:vAlign w:val="center"/>
          </w:tcPr>
          <w:p w14:paraId="38633EE0" w14:textId="77777777" w:rsidR="004300E4" w:rsidRPr="00CA405C" w:rsidRDefault="004300E4" w:rsidP="00A7472F">
            <w:pPr>
              <w:jc w:val="center"/>
              <w:rPr>
                <w:color w:val="000000"/>
                <w:sz w:val="20"/>
                <w:szCs w:val="20"/>
              </w:rPr>
            </w:pPr>
            <w:r w:rsidRPr="00CA405C">
              <w:rPr>
                <w:color w:val="000000"/>
                <w:sz w:val="20"/>
                <w:szCs w:val="20"/>
              </w:rPr>
              <w:t>9,69</w:t>
            </w:r>
          </w:p>
        </w:tc>
        <w:tc>
          <w:tcPr>
            <w:tcW w:w="993" w:type="dxa"/>
            <w:tcBorders>
              <w:top w:val="single" w:sz="4" w:space="0" w:color="auto"/>
              <w:left w:val="single" w:sz="4" w:space="0" w:color="auto"/>
              <w:bottom w:val="single" w:sz="4" w:space="0" w:color="auto"/>
              <w:right w:val="single" w:sz="4" w:space="0" w:color="auto"/>
            </w:tcBorders>
            <w:vAlign w:val="center"/>
          </w:tcPr>
          <w:p w14:paraId="526FF70F" w14:textId="77777777" w:rsidR="004300E4" w:rsidRPr="00CA405C" w:rsidRDefault="004300E4" w:rsidP="00A7472F">
            <w:pPr>
              <w:jc w:val="center"/>
              <w:rPr>
                <w:color w:val="000000"/>
                <w:sz w:val="20"/>
                <w:szCs w:val="20"/>
              </w:rPr>
            </w:pPr>
            <w:r w:rsidRPr="00CA405C">
              <w:rPr>
                <w:color w:val="000000"/>
                <w:sz w:val="20"/>
                <w:szCs w:val="20"/>
              </w:rPr>
              <w:t>9,78</w:t>
            </w:r>
          </w:p>
        </w:tc>
        <w:tc>
          <w:tcPr>
            <w:tcW w:w="993" w:type="dxa"/>
            <w:tcBorders>
              <w:top w:val="single" w:sz="4" w:space="0" w:color="auto"/>
              <w:left w:val="single" w:sz="4" w:space="0" w:color="auto"/>
              <w:bottom w:val="single" w:sz="4" w:space="0" w:color="auto"/>
              <w:right w:val="single" w:sz="4" w:space="0" w:color="auto"/>
            </w:tcBorders>
            <w:vAlign w:val="center"/>
          </w:tcPr>
          <w:p w14:paraId="2C65D291" w14:textId="77777777" w:rsidR="004300E4" w:rsidRPr="00CA405C" w:rsidRDefault="004300E4" w:rsidP="00A7472F">
            <w:pPr>
              <w:jc w:val="center"/>
              <w:rPr>
                <w:color w:val="000000"/>
                <w:sz w:val="20"/>
                <w:szCs w:val="20"/>
              </w:rPr>
            </w:pPr>
            <w:r w:rsidRPr="00CA405C">
              <w:rPr>
                <w:color w:val="000000"/>
                <w:sz w:val="20"/>
                <w:szCs w:val="20"/>
              </w:rPr>
              <w:t>9,66</w:t>
            </w:r>
          </w:p>
        </w:tc>
        <w:tc>
          <w:tcPr>
            <w:tcW w:w="1134" w:type="dxa"/>
            <w:tcBorders>
              <w:top w:val="single" w:sz="4" w:space="0" w:color="auto"/>
              <w:left w:val="single" w:sz="4" w:space="0" w:color="auto"/>
              <w:bottom w:val="single" w:sz="4" w:space="0" w:color="auto"/>
              <w:right w:val="single" w:sz="4" w:space="0" w:color="auto"/>
            </w:tcBorders>
            <w:vAlign w:val="center"/>
          </w:tcPr>
          <w:p w14:paraId="594BCF87" w14:textId="77777777" w:rsidR="004300E4" w:rsidRPr="00CA405C" w:rsidRDefault="004300E4" w:rsidP="00A7472F">
            <w:pPr>
              <w:jc w:val="center"/>
              <w:rPr>
                <w:color w:val="000000"/>
                <w:sz w:val="20"/>
                <w:szCs w:val="20"/>
              </w:rPr>
            </w:pPr>
            <w:r w:rsidRPr="00CA405C">
              <w:rPr>
                <w:color w:val="000000"/>
                <w:sz w:val="20"/>
                <w:szCs w:val="20"/>
              </w:rPr>
              <w:t>9,75</w:t>
            </w:r>
          </w:p>
        </w:tc>
        <w:tc>
          <w:tcPr>
            <w:tcW w:w="992" w:type="dxa"/>
            <w:tcBorders>
              <w:top w:val="single" w:sz="4" w:space="0" w:color="auto"/>
              <w:left w:val="single" w:sz="4" w:space="0" w:color="auto"/>
              <w:bottom w:val="single" w:sz="4" w:space="0" w:color="auto"/>
              <w:right w:val="single" w:sz="4" w:space="0" w:color="auto"/>
            </w:tcBorders>
            <w:vAlign w:val="center"/>
          </w:tcPr>
          <w:p w14:paraId="4C65597D" w14:textId="77777777" w:rsidR="004300E4" w:rsidRPr="00CA405C" w:rsidRDefault="004300E4" w:rsidP="00A7472F">
            <w:pPr>
              <w:jc w:val="center"/>
              <w:rPr>
                <w:color w:val="000000"/>
                <w:sz w:val="20"/>
                <w:szCs w:val="20"/>
              </w:rPr>
            </w:pPr>
            <w:r w:rsidRPr="00CA405C">
              <w:rPr>
                <w:color w:val="000000"/>
                <w:sz w:val="20"/>
                <w:szCs w:val="20"/>
              </w:rPr>
              <w:t>9,63</w:t>
            </w:r>
          </w:p>
        </w:tc>
        <w:tc>
          <w:tcPr>
            <w:tcW w:w="992" w:type="dxa"/>
            <w:tcBorders>
              <w:top w:val="single" w:sz="4" w:space="0" w:color="auto"/>
              <w:left w:val="single" w:sz="4" w:space="0" w:color="auto"/>
              <w:bottom w:val="single" w:sz="4" w:space="0" w:color="auto"/>
              <w:right w:val="single" w:sz="4" w:space="0" w:color="auto"/>
            </w:tcBorders>
            <w:vAlign w:val="center"/>
          </w:tcPr>
          <w:p w14:paraId="6726FC61" w14:textId="77777777" w:rsidR="004300E4" w:rsidRPr="00CA405C" w:rsidRDefault="004300E4" w:rsidP="00A7472F">
            <w:pPr>
              <w:jc w:val="center"/>
              <w:rPr>
                <w:color w:val="000000"/>
                <w:sz w:val="20"/>
                <w:szCs w:val="20"/>
              </w:rPr>
            </w:pPr>
            <w:r w:rsidRPr="00CA405C">
              <w:rPr>
                <w:color w:val="000000"/>
                <w:sz w:val="20"/>
                <w:szCs w:val="20"/>
              </w:rPr>
              <w:t>9,73</w:t>
            </w:r>
          </w:p>
        </w:tc>
        <w:tc>
          <w:tcPr>
            <w:tcW w:w="992" w:type="dxa"/>
            <w:tcBorders>
              <w:top w:val="single" w:sz="4" w:space="0" w:color="auto"/>
              <w:left w:val="single" w:sz="4" w:space="0" w:color="auto"/>
              <w:bottom w:val="single" w:sz="4" w:space="0" w:color="auto"/>
              <w:right w:val="single" w:sz="4" w:space="0" w:color="auto"/>
            </w:tcBorders>
            <w:vAlign w:val="center"/>
          </w:tcPr>
          <w:p w14:paraId="5DAD0BA0" w14:textId="77777777" w:rsidR="004300E4" w:rsidRPr="00CA405C" w:rsidRDefault="004300E4" w:rsidP="00A7472F">
            <w:pPr>
              <w:jc w:val="center"/>
              <w:rPr>
                <w:color w:val="000000"/>
                <w:sz w:val="20"/>
                <w:szCs w:val="20"/>
              </w:rPr>
            </w:pPr>
            <w:r w:rsidRPr="00CA405C">
              <w:rPr>
                <w:color w:val="000000"/>
                <w:sz w:val="20"/>
                <w:szCs w:val="20"/>
              </w:rPr>
              <w:t>9,60</w:t>
            </w:r>
          </w:p>
        </w:tc>
        <w:tc>
          <w:tcPr>
            <w:tcW w:w="1134" w:type="dxa"/>
            <w:tcBorders>
              <w:top w:val="single" w:sz="4" w:space="0" w:color="auto"/>
              <w:left w:val="single" w:sz="4" w:space="0" w:color="auto"/>
              <w:bottom w:val="single" w:sz="4" w:space="0" w:color="auto"/>
              <w:right w:val="single" w:sz="4" w:space="0" w:color="auto"/>
            </w:tcBorders>
            <w:vAlign w:val="center"/>
          </w:tcPr>
          <w:p w14:paraId="52A3D2AA" w14:textId="77777777" w:rsidR="004300E4" w:rsidRPr="00CA405C" w:rsidRDefault="004300E4" w:rsidP="00A7472F">
            <w:pPr>
              <w:jc w:val="center"/>
              <w:rPr>
                <w:color w:val="000000"/>
                <w:sz w:val="20"/>
                <w:szCs w:val="20"/>
              </w:rPr>
            </w:pPr>
            <w:r w:rsidRPr="00CA405C">
              <w:rPr>
                <w:color w:val="000000"/>
                <w:sz w:val="20"/>
                <w:szCs w:val="20"/>
              </w:rPr>
              <w:t>9,70</w:t>
            </w:r>
          </w:p>
        </w:tc>
        <w:tc>
          <w:tcPr>
            <w:tcW w:w="1134" w:type="dxa"/>
            <w:tcBorders>
              <w:top w:val="single" w:sz="4" w:space="0" w:color="auto"/>
              <w:left w:val="single" w:sz="4" w:space="0" w:color="auto"/>
              <w:bottom w:val="single" w:sz="4" w:space="0" w:color="auto"/>
              <w:right w:val="single" w:sz="4" w:space="0" w:color="auto"/>
            </w:tcBorders>
            <w:vAlign w:val="center"/>
          </w:tcPr>
          <w:p w14:paraId="71D59FEB" w14:textId="77777777" w:rsidR="004300E4" w:rsidRPr="00CA405C" w:rsidRDefault="004300E4" w:rsidP="00A7472F">
            <w:pPr>
              <w:jc w:val="center"/>
              <w:rPr>
                <w:color w:val="000000"/>
                <w:sz w:val="20"/>
                <w:szCs w:val="20"/>
              </w:rPr>
            </w:pPr>
            <w:r w:rsidRPr="00CA405C">
              <w:rPr>
                <w:color w:val="000000"/>
                <w:sz w:val="20"/>
                <w:szCs w:val="20"/>
              </w:rPr>
              <w:t>9,57</w:t>
            </w:r>
          </w:p>
        </w:tc>
        <w:tc>
          <w:tcPr>
            <w:tcW w:w="988" w:type="dxa"/>
            <w:tcBorders>
              <w:top w:val="single" w:sz="4" w:space="0" w:color="auto"/>
              <w:left w:val="single" w:sz="4" w:space="0" w:color="auto"/>
              <w:bottom w:val="single" w:sz="4" w:space="0" w:color="auto"/>
              <w:right w:val="single" w:sz="4" w:space="0" w:color="auto"/>
            </w:tcBorders>
            <w:vAlign w:val="center"/>
          </w:tcPr>
          <w:p w14:paraId="2B64E43F" w14:textId="77777777" w:rsidR="004300E4" w:rsidRPr="00CA405C" w:rsidRDefault="004300E4" w:rsidP="00A7472F">
            <w:pPr>
              <w:jc w:val="center"/>
              <w:rPr>
                <w:color w:val="000000"/>
                <w:sz w:val="20"/>
                <w:szCs w:val="20"/>
              </w:rPr>
            </w:pPr>
            <w:r w:rsidRPr="00CA405C">
              <w:rPr>
                <w:color w:val="000000"/>
                <w:sz w:val="20"/>
                <w:szCs w:val="20"/>
              </w:rPr>
              <w:t>9,67</w:t>
            </w:r>
          </w:p>
        </w:tc>
      </w:tr>
      <w:tr w:rsidR="004300E4" w:rsidRPr="00320F06" w14:paraId="50327E75" w14:textId="77777777"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9D46DBE"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смертности</w:t>
            </w:r>
          </w:p>
        </w:tc>
        <w:tc>
          <w:tcPr>
            <w:tcW w:w="992" w:type="dxa"/>
            <w:tcBorders>
              <w:top w:val="single" w:sz="4" w:space="0" w:color="auto"/>
              <w:left w:val="single" w:sz="4" w:space="0" w:color="auto"/>
              <w:bottom w:val="single" w:sz="4" w:space="0" w:color="auto"/>
              <w:right w:val="single" w:sz="4" w:space="0" w:color="auto"/>
            </w:tcBorders>
            <w:hideMark/>
          </w:tcPr>
          <w:p w14:paraId="158305F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14:paraId="5E87A1F3" w14:textId="77777777" w:rsidR="004300E4" w:rsidRPr="00CA405C" w:rsidRDefault="004300E4" w:rsidP="00A7472F">
            <w:pPr>
              <w:jc w:val="center"/>
              <w:rPr>
                <w:color w:val="000000"/>
                <w:sz w:val="20"/>
                <w:szCs w:val="20"/>
              </w:rPr>
            </w:pPr>
            <w:r w:rsidRPr="00CA405C">
              <w:rPr>
                <w:color w:val="000000"/>
                <w:sz w:val="20"/>
                <w:szCs w:val="20"/>
              </w:rPr>
              <w:t>11,17</w:t>
            </w:r>
          </w:p>
        </w:tc>
        <w:tc>
          <w:tcPr>
            <w:tcW w:w="977" w:type="dxa"/>
            <w:tcBorders>
              <w:top w:val="single" w:sz="4" w:space="0" w:color="auto"/>
              <w:left w:val="single" w:sz="4" w:space="0" w:color="auto"/>
              <w:bottom w:val="single" w:sz="4" w:space="0" w:color="auto"/>
              <w:right w:val="single" w:sz="4" w:space="0" w:color="auto"/>
            </w:tcBorders>
            <w:vAlign w:val="center"/>
          </w:tcPr>
          <w:p w14:paraId="145CD859" w14:textId="77777777" w:rsidR="004300E4" w:rsidRPr="00CA405C" w:rsidRDefault="004300E4" w:rsidP="00A7472F">
            <w:pPr>
              <w:jc w:val="center"/>
              <w:rPr>
                <w:color w:val="000000"/>
                <w:sz w:val="20"/>
                <w:szCs w:val="20"/>
              </w:rPr>
            </w:pPr>
            <w:r w:rsidRPr="00CA405C">
              <w:rPr>
                <w:color w:val="000000"/>
                <w:sz w:val="20"/>
                <w:szCs w:val="20"/>
              </w:rPr>
              <w:t>11,15</w:t>
            </w:r>
          </w:p>
        </w:tc>
        <w:tc>
          <w:tcPr>
            <w:tcW w:w="982" w:type="dxa"/>
            <w:tcBorders>
              <w:top w:val="single" w:sz="4" w:space="0" w:color="auto"/>
              <w:left w:val="single" w:sz="4" w:space="0" w:color="auto"/>
              <w:bottom w:val="single" w:sz="4" w:space="0" w:color="auto"/>
              <w:right w:val="single" w:sz="4" w:space="0" w:color="auto"/>
            </w:tcBorders>
            <w:vAlign w:val="center"/>
          </w:tcPr>
          <w:p w14:paraId="48E4857B" w14:textId="77777777" w:rsidR="004300E4" w:rsidRPr="00CA405C" w:rsidRDefault="004300E4" w:rsidP="00A7472F">
            <w:pPr>
              <w:jc w:val="center"/>
              <w:rPr>
                <w:color w:val="000000"/>
                <w:sz w:val="20"/>
                <w:szCs w:val="20"/>
              </w:rPr>
            </w:pPr>
            <w:r w:rsidRPr="00CA405C">
              <w:rPr>
                <w:color w:val="000000"/>
                <w:sz w:val="20"/>
                <w:szCs w:val="20"/>
              </w:rPr>
              <w:t>11,09</w:t>
            </w:r>
          </w:p>
        </w:tc>
        <w:tc>
          <w:tcPr>
            <w:tcW w:w="993" w:type="dxa"/>
            <w:tcBorders>
              <w:top w:val="single" w:sz="4" w:space="0" w:color="auto"/>
              <w:left w:val="single" w:sz="4" w:space="0" w:color="auto"/>
              <w:bottom w:val="single" w:sz="4" w:space="0" w:color="auto"/>
              <w:right w:val="single" w:sz="4" w:space="0" w:color="auto"/>
            </w:tcBorders>
            <w:vAlign w:val="center"/>
          </w:tcPr>
          <w:p w14:paraId="01E18D8A" w14:textId="77777777" w:rsidR="004300E4" w:rsidRPr="00CA405C" w:rsidRDefault="004300E4" w:rsidP="00A7472F">
            <w:pPr>
              <w:jc w:val="center"/>
              <w:rPr>
                <w:color w:val="000000"/>
                <w:sz w:val="20"/>
                <w:szCs w:val="20"/>
              </w:rPr>
            </w:pPr>
            <w:r w:rsidRPr="00CA405C">
              <w:rPr>
                <w:color w:val="000000"/>
                <w:sz w:val="20"/>
                <w:szCs w:val="20"/>
              </w:rPr>
              <w:t>11,08</w:t>
            </w:r>
          </w:p>
        </w:tc>
        <w:tc>
          <w:tcPr>
            <w:tcW w:w="993" w:type="dxa"/>
            <w:tcBorders>
              <w:top w:val="single" w:sz="4" w:space="0" w:color="auto"/>
              <w:left w:val="single" w:sz="4" w:space="0" w:color="auto"/>
              <w:bottom w:val="single" w:sz="4" w:space="0" w:color="auto"/>
              <w:right w:val="single" w:sz="4" w:space="0" w:color="auto"/>
            </w:tcBorders>
            <w:vAlign w:val="center"/>
          </w:tcPr>
          <w:p w14:paraId="44FF900B" w14:textId="77777777" w:rsidR="004300E4" w:rsidRPr="00CA405C" w:rsidRDefault="004300E4" w:rsidP="00A7472F">
            <w:pPr>
              <w:jc w:val="center"/>
              <w:rPr>
                <w:color w:val="000000"/>
                <w:sz w:val="20"/>
                <w:szCs w:val="20"/>
              </w:rPr>
            </w:pPr>
            <w:r w:rsidRPr="00CA405C">
              <w:rPr>
                <w:color w:val="000000"/>
                <w:sz w:val="20"/>
                <w:szCs w:val="20"/>
              </w:rPr>
              <w:t>11,02</w:t>
            </w:r>
          </w:p>
        </w:tc>
        <w:tc>
          <w:tcPr>
            <w:tcW w:w="1134" w:type="dxa"/>
            <w:tcBorders>
              <w:top w:val="single" w:sz="4" w:space="0" w:color="auto"/>
              <w:left w:val="single" w:sz="4" w:space="0" w:color="auto"/>
              <w:bottom w:val="single" w:sz="4" w:space="0" w:color="auto"/>
              <w:right w:val="single" w:sz="4" w:space="0" w:color="auto"/>
            </w:tcBorders>
            <w:vAlign w:val="center"/>
          </w:tcPr>
          <w:p w14:paraId="1B45D695" w14:textId="77777777" w:rsidR="004300E4" w:rsidRPr="00CA405C" w:rsidRDefault="004300E4" w:rsidP="00A7472F">
            <w:pPr>
              <w:jc w:val="center"/>
              <w:rPr>
                <w:color w:val="000000"/>
                <w:sz w:val="20"/>
                <w:szCs w:val="20"/>
              </w:rPr>
            </w:pPr>
            <w:r w:rsidRPr="00CA405C">
              <w:rPr>
                <w:color w:val="000000"/>
                <w:sz w:val="20"/>
                <w:szCs w:val="20"/>
              </w:rPr>
              <w:t>11,00</w:t>
            </w:r>
          </w:p>
        </w:tc>
        <w:tc>
          <w:tcPr>
            <w:tcW w:w="992" w:type="dxa"/>
            <w:tcBorders>
              <w:top w:val="single" w:sz="4" w:space="0" w:color="auto"/>
              <w:left w:val="single" w:sz="4" w:space="0" w:color="auto"/>
              <w:bottom w:val="single" w:sz="4" w:space="0" w:color="auto"/>
              <w:right w:val="single" w:sz="4" w:space="0" w:color="auto"/>
            </w:tcBorders>
            <w:vAlign w:val="center"/>
          </w:tcPr>
          <w:p w14:paraId="6145E1C7" w14:textId="77777777" w:rsidR="004300E4" w:rsidRPr="00CA405C" w:rsidRDefault="004300E4" w:rsidP="00A7472F">
            <w:pPr>
              <w:jc w:val="center"/>
              <w:rPr>
                <w:color w:val="000000"/>
                <w:sz w:val="20"/>
                <w:szCs w:val="20"/>
              </w:rPr>
            </w:pPr>
            <w:r w:rsidRPr="00CA405C">
              <w:rPr>
                <w:color w:val="000000"/>
                <w:sz w:val="20"/>
                <w:szCs w:val="20"/>
              </w:rPr>
              <w:t>10,94</w:t>
            </w:r>
          </w:p>
        </w:tc>
        <w:tc>
          <w:tcPr>
            <w:tcW w:w="992" w:type="dxa"/>
            <w:tcBorders>
              <w:top w:val="single" w:sz="4" w:space="0" w:color="auto"/>
              <w:left w:val="single" w:sz="4" w:space="0" w:color="auto"/>
              <w:bottom w:val="single" w:sz="4" w:space="0" w:color="auto"/>
              <w:right w:val="single" w:sz="4" w:space="0" w:color="auto"/>
            </w:tcBorders>
            <w:vAlign w:val="center"/>
          </w:tcPr>
          <w:p w14:paraId="50F36C5A" w14:textId="77777777" w:rsidR="004300E4" w:rsidRPr="00CA405C" w:rsidRDefault="004300E4" w:rsidP="00A7472F">
            <w:pPr>
              <w:jc w:val="center"/>
              <w:rPr>
                <w:color w:val="000000"/>
                <w:sz w:val="20"/>
                <w:szCs w:val="20"/>
              </w:rPr>
            </w:pPr>
            <w:r w:rsidRPr="00CA405C">
              <w:rPr>
                <w:color w:val="000000"/>
                <w:sz w:val="20"/>
                <w:szCs w:val="20"/>
              </w:rPr>
              <w:t>10,93</w:t>
            </w:r>
          </w:p>
        </w:tc>
        <w:tc>
          <w:tcPr>
            <w:tcW w:w="992" w:type="dxa"/>
            <w:tcBorders>
              <w:top w:val="single" w:sz="4" w:space="0" w:color="auto"/>
              <w:left w:val="single" w:sz="4" w:space="0" w:color="auto"/>
              <w:bottom w:val="single" w:sz="4" w:space="0" w:color="auto"/>
              <w:right w:val="single" w:sz="4" w:space="0" w:color="auto"/>
            </w:tcBorders>
            <w:vAlign w:val="center"/>
          </w:tcPr>
          <w:p w14:paraId="2590A977" w14:textId="77777777" w:rsidR="004300E4" w:rsidRPr="00CA405C" w:rsidRDefault="004300E4" w:rsidP="00A7472F">
            <w:pPr>
              <w:jc w:val="center"/>
              <w:rPr>
                <w:color w:val="000000"/>
                <w:sz w:val="20"/>
                <w:szCs w:val="20"/>
              </w:rPr>
            </w:pPr>
            <w:r w:rsidRPr="00CA405C">
              <w:rPr>
                <w:color w:val="000000"/>
                <w:sz w:val="20"/>
                <w:szCs w:val="20"/>
              </w:rPr>
              <w:t>10,87</w:t>
            </w:r>
          </w:p>
        </w:tc>
        <w:tc>
          <w:tcPr>
            <w:tcW w:w="1134" w:type="dxa"/>
            <w:tcBorders>
              <w:top w:val="single" w:sz="4" w:space="0" w:color="auto"/>
              <w:left w:val="single" w:sz="4" w:space="0" w:color="auto"/>
              <w:bottom w:val="single" w:sz="4" w:space="0" w:color="auto"/>
              <w:right w:val="single" w:sz="4" w:space="0" w:color="auto"/>
            </w:tcBorders>
            <w:vAlign w:val="center"/>
          </w:tcPr>
          <w:p w14:paraId="39C1FBDE" w14:textId="77777777" w:rsidR="004300E4" w:rsidRPr="00CA405C" w:rsidRDefault="004300E4" w:rsidP="00A7472F">
            <w:pPr>
              <w:jc w:val="center"/>
              <w:rPr>
                <w:color w:val="000000"/>
                <w:sz w:val="20"/>
                <w:szCs w:val="20"/>
              </w:rPr>
            </w:pPr>
            <w:r w:rsidRPr="00CA405C">
              <w:rPr>
                <w:color w:val="000000"/>
                <w:sz w:val="20"/>
                <w:szCs w:val="20"/>
              </w:rPr>
              <w:t>10,85</w:t>
            </w:r>
          </w:p>
        </w:tc>
        <w:tc>
          <w:tcPr>
            <w:tcW w:w="1134" w:type="dxa"/>
            <w:tcBorders>
              <w:top w:val="single" w:sz="4" w:space="0" w:color="auto"/>
              <w:left w:val="single" w:sz="4" w:space="0" w:color="auto"/>
              <w:bottom w:val="single" w:sz="4" w:space="0" w:color="auto"/>
              <w:right w:val="single" w:sz="4" w:space="0" w:color="auto"/>
            </w:tcBorders>
            <w:vAlign w:val="center"/>
          </w:tcPr>
          <w:p w14:paraId="61E851FB" w14:textId="77777777" w:rsidR="004300E4" w:rsidRPr="00CA405C" w:rsidRDefault="004300E4" w:rsidP="00A7472F">
            <w:pPr>
              <w:jc w:val="center"/>
              <w:rPr>
                <w:color w:val="000000"/>
                <w:sz w:val="20"/>
                <w:szCs w:val="20"/>
              </w:rPr>
            </w:pPr>
            <w:r w:rsidRPr="00CA405C">
              <w:rPr>
                <w:color w:val="000000"/>
                <w:sz w:val="20"/>
                <w:szCs w:val="20"/>
              </w:rPr>
              <w:t>10,79</w:t>
            </w:r>
          </w:p>
        </w:tc>
        <w:tc>
          <w:tcPr>
            <w:tcW w:w="988" w:type="dxa"/>
            <w:tcBorders>
              <w:top w:val="single" w:sz="4" w:space="0" w:color="auto"/>
              <w:left w:val="single" w:sz="4" w:space="0" w:color="auto"/>
              <w:bottom w:val="single" w:sz="4" w:space="0" w:color="auto"/>
              <w:right w:val="single" w:sz="4" w:space="0" w:color="auto"/>
            </w:tcBorders>
            <w:vAlign w:val="center"/>
          </w:tcPr>
          <w:p w14:paraId="289DFE53" w14:textId="77777777" w:rsidR="004300E4" w:rsidRPr="00CA405C" w:rsidRDefault="004300E4" w:rsidP="00A7472F">
            <w:pPr>
              <w:jc w:val="center"/>
              <w:rPr>
                <w:color w:val="000000"/>
                <w:sz w:val="20"/>
                <w:szCs w:val="20"/>
              </w:rPr>
            </w:pPr>
            <w:r w:rsidRPr="00CA405C">
              <w:rPr>
                <w:color w:val="000000"/>
                <w:sz w:val="20"/>
                <w:szCs w:val="20"/>
              </w:rPr>
              <w:t>10,77</w:t>
            </w:r>
          </w:p>
        </w:tc>
      </w:tr>
      <w:tr w:rsidR="004300E4" w:rsidRPr="00320F06" w14:paraId="2150ECA3" w14:textId="77777777"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2A333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естественного прироста (убыли)</w:t>
            </w:r>
          </w:p>
        </w:tc>
        <w:tc>
          <w:tcPr>
            <w:tcW w:w="992" w:type="dxa"/>
            <w:tcBorders>
              <w:top w:val="single" w:sz="4" w:space="0" w:color="auto"/>
              <w:left w:val="single" w:sz="4" w:space="0" w:color="auto"/>
              <w:bottom w:val="single" w:sz="4" w:space="0" w:color="auto"/>
              <w:right w:val="single" w:sz="4" w:space="0" w:color="auto"/>
            </w:tcBorders>
            <w:hideMark/>
          </w:tcPr>
          <w:p w14:paraId="39FB56E4"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14:paraId="7A412C1C" w14:textId="77777777" w:rsidR="004300E4" w:rsidRPr="00CA405C" w:rsidRDefault="004300E4" w:rsidP="00A7472F">
            <w:pPr>
              <w:jc w:val="center"/>
              <w:rPr>
                <w:color w:val="000000"/>
                <w:sz w:val="20"/>
                <w:szCs w:val="20"/>
              </w:rPr>
            </w:pPr>
            <w:r w:rsidRPr="00CA405C">
              <w:rPr>
                <w:color w:val="000000"/>
                <w:sz w:val="20"/>
                <w:szCs w:val="20"/>
              </w:rPr>
              <w:t>-1,45</w:t>
            </w:r>
          </w:p>
        </w:tc>
        <w:tc>
          <w:tcPr>
            <w:tcW w:w="977" w:type="dxa"/>
            <w:tcBorders>
              <w:top w:val="single" w:sz="4" w:space="0" w:color="auto"/>
              <w:left w:val="single" w:sz="4" w:space="0" w:color="auto"/>
              <w:bottom w:val="single" w:sz="4" w:space="0" w:color="auto"/>
              <w:right w:val="single" w:sz="4" w:space="0" w:color="auto"/>
            </w:tcBorders>
            <w:vAlign w:val="center"/>
          </w:tcPr>
          <w:p w14:paraId="314632B9" w14:textId="77777777" w:rsidR="004300E4" w:rsidRPr="00CA405C" w:rsidRDefault="004300E4" w:rsidP="00A7472F">
            <w:pPr>
              <w:jc w:val="center"/>
              <w:rPr>
                <w:color w:val="000000"/>
                <w:sz w:val="20"/>
                <w:szCs w:val="20"/>
              </w:rPr>
            </w:pPr>
            <w:r w:rsidRPr="00CA405C">
              <w:rPr>
                <w:color w:val="000000"/>
                <w:sz w:val="20"/>
                <w:szCs w:val="20"/>
              </w:rPr>
              <w:t>-1,35</w:t>
            </w:r>
          </w:p>
        </w:tc>
        <w:tc>
          <w:tcPr>
            <w:tcW w:w="982" w:type="dxa"/>
            <w:tcBorders>
              <w:top w:val="single" w:sz="4" w:space="0" w:color="auto"/>
              <w:left w:val="single" w:sz="4" w:space="0" w:color="auto"/>
              <w:bottom w:val="single" w:sz="4" w:space="0" w:color="auto"/>
              <w:right w:val="single" w:sz="4" w:space="0" w:color="auto"/>
            </w:tcBorders>
            <w:vAlign w:val="center"/>
          </w:tcPr>
          <w:p w14:paraId="6D14A31E" w14:textId="77777777" w:rsidR="004300E4" w:rsidRPr="00CA405C" w:rsidRDefault="004300E4" w:rsidP="00A7472F">
            <w:pPr>
              <w:jc w:val="center"/>
              <w:rPr>
                <w:color w:val="000000"/>
                <w:sz w:val="20"/>
                <w:szCs w:val="20"/>
              </w:rPr>
            </w:pPr>
            <w:r w:rsidRPr="00CA405C">
              <w:rPr>
                <w:color w:val="000000"/>
                <w:sz w:val="20"/>
                <w:szCs w:val="20"/>
              </w:rPr>
              <w:t>-1,41</w:t>
            </w:r>
          </w:p>
        </w:tc>
        <w:tc>
          <w:tcPr>
            <w:tcW w:w="993" w:type="dxa"/>
            <w:tcBorders>
              <w:top w:val="single" w:sz="4" w:space="0" w:color="auto"/>
              <w:left w:val="single" w:sz="4" w:space="0" w:color="auto"/>
              <w:bottom w:val="single" w:sz="4" w:space="0" w:color="auto"/>
              <w:right w:val="single" w:sz="4" w:space="0" w:color="auto"/>
            </w:tcBorders>
            <w:vAlign w:val="center"/>
          </w:tcPr>
          <w:p w14:paraId="4BC2B3C7" w14:textId="77777777" w:rsidR="004300E4" w:rsidRPr="00CA405C" w:rsidRDefault="004300E4" w:rsidP="00A7472F">
            <w:pPr>
              <w:jc w:val="center"/>
              <w:rPr>
                <w:color w:val="000000"/>
                <w:sz w:val="20"/>
                <w:szCs w:val="20"/>
              </w:rPr>
            </w:pPr>
            <w:r w:rsidRPr="00CA405C">
              <w:rPr>
                <w:color w:val="000000"/>
                <w:sz w:val="20"/>
                <w:szCs w:val="20"/>
              </w:rPr>
              <w:t>-1,30</w:t>
            </w:r>
          </w:p>
        </w:tc>
        <w:tc>
          <w:tcPr>
            <w:tcW w:w="993" w:type="dxa"/>
            <w:tcBorders>
              <w:top w:val="single" w:sz="4" w:space="0" w:color="auto"/>
              <w:left w:val="single" w:sz="4" w:space="0" w:color="auto"/>
              <w:bottom w:val="single" w:sz="4" w:space="0" w:color="auto"/>
              <w:right w:val="single" w:sz="4" w:space="0" w:color="auto"/>
            </w:tcBorders>
            <w:vAlign w:val="center"/>
          </w:tcPr>
          <w:p w14:paraId="0777B921" w14:textId="77777777" w:rsidR="004300E4" w:rsidRPr="00CA405C" w:rsidRDefault="004300E4" w:rsidP="00A7472F">
            <w:pPr>
              <w:jc w:val="center"/>
              <w:rPr>
                <w:color w:val="000000"/>
                <w:sz w:val="20"/>
                <w:szCs w:val="20"/>
              </w:rPr>
            </w:pPr>
            <w:r w:rsidRPr="00CA405C">
              <w:rPr>
                <w:color w:val="000000"/>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1705E6AE" w14:textId="77777777"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586F63D2" w14:textId="77777777" w:rsidR="004300E4" w:rsidRPr="00CA405C" w:rsidRDefault="004300E4" w:rsidP="00A7472F">
            <w:pPr>
              <w:jc w:val="center"/>
              <w:rPr>
                <w:color w:val="000000"/>
                <w:sz w:val="20"/>
                <w:szCs w:val="20"/>
              </w:rPr>
            </w:pPr>
            <w:r w:rsidRPr="00CA405C">
              <w:rPr>
                <w:color w:val="000000"/>
                <w:sz w:val="20"/>
                <w:szCs w:val="20"/>
              </w:rPr>
              <w:t>-1,31</w:t>
            </w:r>
          </w:p>
        </w:tc>
        <w:tc>
          <w:tcPr>
            <w:tcW w:w="992" w:type="dxa"/>
            <w:tcBorders>
              <w:top w:val="single" w:sz="4" w:space="0" w:color="auto"/>
              <w:left w:val="single" w:sz="4" w:space="0" w:color="auto"/>
              <w:bottom w:val="single" w:sz="4" w:space="0" w:color="auto"/>
              <w:right w:val="single" w:sz="4" w:space="0" w:color="auto"/>
            </w:tcBorders>
            <w:vAlign w:val="center"/>
          </w:tcPr>
          <w:p w14:paraId="44555B7C" w14:textId="77777777" w:rsidR="004300E4" w:rsidRPr="00CA405C" w:rsidRDefault="004300E4" w:rsidP="00A7472F">
            <w:pPr>
              <w:jc w:val="center"/>
              <w:rPr>
                <w:color w:val="000000"/>
                <w:sz w:val="20"/>
                <w:szCs w:val="20"/>
              </w:rPr>
            </w:pPr>
            <w:r w:rsidRPr="00CA405C">
              <w:rPr>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vAlign w:val="center"/>
          </w:tcPr>
          <w:p w14:paraId="19A388FA" w14:textId="77777777" w:rsidR="004300E4" w:rsidRPr="00CA405C" w:rsidRDefault="004300E4" w:rsidP="00A7472F">
            <w:pPr>
              <w:jc w:val="center"/>
              <w:rPr>
                <w:color w:val="000000"/>
                <w:sz w:val="20"/>
                <w:szCs w:val="20"/>
              </w:rPr>
            </w:pPr>
            <w:r w:rsidRPr="00CA405C">
              <w:rPr>
                <w:color w:val="000000"/>
                <w:sz w:val="20"/>
                <w:szCs w:val="20"/>
              </w:rPr>
              <w:t>-1,26</w:t>
            </w:r>
          </w:p>
        </w:tc>
        <w:tc>
          <w:tcPr>
            <w:tcW w:w="1134" w:type="dxa"/>
            <w:tcBorders>
              <w:top w:val="single" w:sz="4" w:space="0" w:color="auto"/>
              <w:left w:val="single" w:sz="4" w:space="0" w:color="auto"/>
              <w:bottom w:val="single" w:sz="4" w:space="0" w:color="auto"/>
              <w:right w:val="single" w:sz="4" w:space="0" w:color="auto"/>
            </w:tcBorders>
            <w:vAlign w:val="center"/>
          </w:tcPr>
          <w:p w14:paraId="31CAABFF" w14:textId="77777777" w:rsidR="004300E4" w:rsidRPr="00CA405C" w:rsidRDefault="004300E4" w:rsidP="00A7472F">
            <w:pPr>
              <w:jc w:val="center"/>
              <w:rPr>
                <w:color w:val="000000"/>
                <w:sz w:val="20"/>
                <w:szCs w:val="20"/>
              </w:rPr>
            </w:pPr>
            <w:r w:rsidRPr="00CA405C">
              <w:rPr>
                <w:color w:val="000000"/>
                <w:sz w:val="20"/>
                <w:szCs w:val="20"/>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473532EC" w14:textId="77777777" w:rsidR="004300E4" w:rsidRPr="00CA405C" w:rsidRDefault="004300E4" w:rsidP="00A7472F">
            <w:pPr>
              <w:jc w:val="center"/>
              <w:rPr>
                <w:color w:val="000000"/>
                <w:sz w:val="20"/>
                <w:szCs w:val="20"/>
              </w:rPr>
            </w:pPr>
            <w:r w:rsidRPr="00CA405C">
              <w:rPr>
                <w:color w:val="000000"/>
                <w:sz w:val="20"/>
                <w:szCs w:val="20"/>
              </w:rPr>
              <w:t>-1,22</w:t>
            </w:r>
          </w:p>
        </w:tc>
        <w:tc>
          <w:tcPr>
            <w:tcW w:w="988" w:type="dxa"/>
            <w:tcBorders>
              <w:top w:val="single" w:sz="4" w:space="0" w:color="auto"/>
              <w:left w:val="single" w:sz="4" w:space="0" w:color="auto"/>
              <w:bottom w:val="single" w:sz="4" w:space="0" w:color="auto"/>
              <w:right w:val="single" w:sz="4" w:space="0" w:color="auto"/>
            </w:tcBorders>
            <w:vAlign w:val="center"/>
          </w:tcPr>
          <w:p w14:paraId="5EEF670B" w14:textId="77777777" w:rsidR="004300E4" w:rsidRPr="00CA405C" w:rsidRDefault="004300E4" w:rsidP="00A7472F">
            <w:pPr>
              <w:jc w:val="center"/>
              <w:rPr>
                <w:color w:val="000000"/>
                <w:sz w:val="20"/>
                <w:szCs w:val="20"/>
              </w:rPr>
            </w:pPr>
            <w:r w:rsidRPr="00CA405C">
              <w:rPr>
                <w:color w:val="000000"/>
                <w:sz w:val="20"/>
                <w:szCs w:val="20"/>
              </w:rPr>
              <w:t>-1,11</w:t>
            </w:r>
          </w:p>
        </w:tc>
      </w:tr>
      <w:tr w:rsidR="004300E4" w:rsidRPr="00320F06" w14:paraId="77317503" w14:textId="77777777"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892E250"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Коэффициент миграционного прироста </w:t>
            </w:r>
            <w:r w:rsidRPr="00320F06">
              <w:rPr>
                <w:rFonts w:eastAsia="Times New Roman"/>
                <w:sz w:val="20"/>
                <w:szCs w:val="20"/>
                <w:lang w:eastAsia="ru-RU"/>
              </w:rPr>
              <w:lastRenderedPageBreak/>
              <w:t>(убыли)</w:t>
            </w:r>
          </w:p>
        </w:tc>
        <w:tc>
          <w:tcPr>
            <w:tcW w:w="992" w:type="dxa"/>
            <w:tcBorders>
              <w:top w:val="single" w:sz="4" w:space="0" w:color="auto"/>
              <w:left w:val="single" w:sz="4" w:space="0" w:color="auto"/>
              <w:bottom w:val="single" w:sz="4" w:space="0" w:color="auto"/>
              <w:right w:val="single" w:sz="4" w:space="0" w:color="auto"/>
            </w:tcBorders>
            <w:hideMark/>
          </w:tcPr>
          <w:p w14:paraId="7600DA45"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lastRenderedPageBreak/>
              <w:t xml:space="preserve">человек на 1000 </w:t>
            </w:r>
            <w:r w:rsidRPr="00320F06">
              <w:rPr>
                <w:rFonts w:eastAsia="Times New Roman"/>
                <w:sz w:val="20"/>
                <w:szCs w:val="20"/>
                <w:lang w:eastAsia="ru-RU"/>
              </w:rPr>
              <w:lastRenderedPageBreak/>
              <w:t>населения</w:t>
            </w:r>
          </w:p>
        </w:tc>
        <w:tc>
          <w:tcPr>
            <w:tcW w:w="868" w:type="dxa"/>
            <w:tcBorders>
              <w:top w:val="single" w:sz="4" w:space="0" w:color="auto"/>
              <w:left w:val="single" w:sz="4" w:space="0" w:color="auto"/>
              <w:bottom w:val="single" w:sz="4" w:space="0" w:color="auto"/>
              <w:right w:val="single" w:sz="4" w:space="0" w:color="auto"/>
            </w:tcBorders>
            <w:vAlign w:val="center"/>
          </w:tcPr>
          <w:p w14:paraId="19C286A6" w14:textId="77777777" w:rsidR="004300E4" w:rsidRPr="00CA405C" w:rsidRDefault="004300E4" w:rsidP="00A7472F">
            <w:pPr>
              <w:jc w:val="center"/>
              <w:rPr>
                <w:color w:val="000000"/>
                <w:sz w:val="20"/>
                <w:szCs w:val="20"/>
              </w:rPr>
            </w:pPr>
            <w:r w:rsidRPr="00CA405C">
              <w:rPr>
                <w:color w:val="000000"/>
                <w:sz w:val="20"/>
                <w:szCs w:val="20"/>
              </w:rPr>
              <w:lastRenderedPageBreak/>
              <w:t>-6,10</w:t>
            </w:r>
          </w:p>
        </w:tc>
        <w:tc>
          <w:tcPr>
            <w:tcW w:w="977" w:type="dxa"/>
            <w:tcBorders>
              <w:top w:val="single" w:sz="4" w:space="0" w:color="auto"/>
              <w:left w:val="single" w:sz="4" w:space="0" w:color="auto"/>
              <w:bottom w:val="single" w:sz="4" w:space="0" w:color="auto"/>
              <w:right w:val="single" w:sz="4" w:space="0" w:color="auto"/>
            </w:tcBorders>
            <w:vAlign w:val="center"/>
          </w:tcPr>
          <w:p w14:paraId="56B45243" w14:textId="77777777" w:rsidR="004300E4" w:rsidRPr="00CA405C" w:rsidRDefault="004300E4" w:rsidP="00A7472F">
            <w:pPr>
              <w:jc w:val="center"/>
              <w:rPr>
                <w:color w:val="000000"/>
                <w:sz w:val="20"/>
                <w:szCs w:val="20"/>
              </w:rPr>
            </w:pPr>
            <w:r w:rsidRPr="00CA405C">
              <w:rPr>
                <w:color w:val="000000"/>
                <w:sz w:val="20"/>
                <w:szCs w:val="20"/>
              </w:rPr>
              <w:t>-5,16</w:t>
            </w:r>
          </w:p>
        </w:tc>
        <w:tc>
          <w:tcPr>
            <w:tcW w:w="982" w:type="dxa"/>
            <w:tcBorders>
              <w:top w:val="single" w:sz="4" w:space="0" w:color="auto"/>
              <w:left w:val="single" w:sz="4" w:space="0" w:color="auto"/>
              <w:bottom w:val="single" w:sz="4" w:space="0" w:color="auto"/>
              <w:right w:val="single" w:sz="4" w:space="0" w:color="auto"/>
            </w:tcBorders>
            <w:vAlign w:val="center"/>
          </w:tcPr>
          <w:p w14:paraId="5EC4CAE0" w14:textId="77777777" w:rsidR="004300E4" w:rsidRPr="00CA405C" w:rsidRDefault="004300E4" w:rsidP="00A7472F">
            <w:pPr>
              <w:jc w:val="center"/>
              <w:rPr>
                <w:color w:val="000000"/>
                <w:sz w:val="20"/>
                <w:szCs w:val="20"/>
              </w:rPr>
            </w:pPr>
            <w:r w:rsidRPr="00CA405C">
              <w:rPr>
                <w:color w:val="000000"/>
                <w:sz w:val="20"/>
                <w:szCs w:val="20"/>
              </w:rPr>
              <w:t>-6,06</w:t>
            </w:r>
          </w:p>
        </w:tc>
        <w:tc>
          <w:tcPr>
            <w:tcW w:w="993" w:type="dxa"/>
            <w:tcBorders>
              <w:top w:val="single" w:sz="4" w:space="0" w:color="auto"/>
              <w:left w:val="single" w:sz="4" w:space="0" w:color="auto"/>
              <w:bottom w:val="single" w:sz="4" w:space="0" w:color="auto"/>
              <w:right w:val="single" w:sz="4" w:space="0" w:color="auto"/>
            </w:tcBorders>
            <w:vAlign w:val="center"/>
          </w:tcPr>
          <w:p w14:paraId="3EA7DADA" w14:textId="77777777" w:rsidR="004300E4" w:rsidRPr="00CA405C" w:rsidRDefault="004300E4" w:rsidP="00A7472F">
            <w:pPr>
              <w:jc w:val="center"/>
              <w:rPr>
                <w:color w:val="000000"/>
                <w:sz w:val="20"/>
                <w:szCs w:val="20"/>
              </w:rPr>
            </w:pPr>
            <w:r w:rsidRPr="00CA405C">
              <w:rPr>
                <w:color w:val="000000"/>
                <w:sz w:val="20"/>
                <w:szCs w:val="20"/>
              </w:rPr>
              <w:t>-5,55</w:t>
            </w:r>
          </w:p>
        </w:tc>
        <w:tc>
          <w:tcPr>
            <w:tcW w:w="993" w:type="dxa"/>
            <w:tcBorders>
              <w:top w:val="single" w:sz="4" w:space="0" w:color="auto"/>
              <w:left w:val="single" w:sz="4" w:space="0" w:color="auto"/>
              <w:bottom w:val="single" w:sz="4" w:space="0" w:color="auto"/>
              <w:right w:val="single" w:sz="4" w:space="0" w:color="auto"/>
            </w:tcBorders>
            <w:vAlign w:val="center"/>
          </w:tcPr>
          <w:p w14:paraId="4883B11D" w14:textId="77777777" w:rsidR="004300E4" w:rsidRPr="00CA405C" w:rsidRDefault="004300E4" w:rsidP="00A7472F">
            <w:pPr>
              <w:jc w:val="center"/>
              <w:rPr>
                <w:color w:val="000000"/>
                <w:sz w:val="20"/>
                <w:szCs w:val="20"/>
              </w:rPr>
            </w:pPr>
            <w:r w:rsidRPr="00CA405C">
              <w:rPr>
                <w:color w:val="000000"/>
                <w:sz w:val="20"/>
                <w:szCs w:val="20"/>
              </w:rPr>
              <w:t>-6,01</w:t>
            </w:r>
          </w:p>
        </w:tc>
        <w:tc>
          <w:tcPr>
            <w:tcW w:w="1134" w:type="dxa"/>
            <w:tcBorders>
              <w:top w:val="single" w:sz="4" w:space="0" w:color="auto"/>
              <w:left w:val="single" w:sz="4" w:space="0" w:color="auto"/>
              <w:bottom w:val="single" w:sz="4" w:space="0" w:color="auto"/>
              <w:right w:val="single" w:sz="4" w:space="0" w:color="auto"/>
            </w:tcBorders>
            <w:vAlign w:val="center"/>
          </w:tcPr>
          <w:p w14:paraId="7F2E9028" w14:textId="77777777" w:rsidR="004300E4" w:rsidRPr="00CA405C" w:rsidRDefault="004300E4" w:rsidP="00A7472F">
            <w:pPr>
              <w:jc w:val="center"/>
              <w:rPr>
                <w:color w:val="000000"/>
                <w:sz w:val="20"/>
                <w:szCs w:val="20"/>
              </w:rPr>
            </w:pPr>
            <w:r w:rsidRPr="00CA405C">
              <w:rPr>
                <w:color w:val="000000"/>
                <w:sz w:val="20"/>
                <w:szCs w:val="20"/>
              </w:rPr>
              <w:t>-5,49</w:t>
            </w:r>
          </w:p>
        </w:tc>
        <w:tc>
          <w:tcPr>
            <w:tcW w:w="992" w:type="dxa"/>
            <w:tcBorders>
              <w:top w:val="single" w:sz="4" w:space="0" w:color="auto"/>
              <w:left w:val="single" w:sz="4" w:space="0" w:color="auto"/>
              <w:bottom w:val="single" w:sz="4" w:space="0" w:color="auto"/>
              <w:right w:val="single" w:sz="4" w:space="0" w:color="auto"/>
            </w:tcBorders>
            <w:vAlign w:val="center"/>
          </w:tcPr>
          <w:p w14:paraId="385D3A94" w14:textId="77777777" w:rsidR="004300E4" w:rsidRPr="00CA405C" w:rsidRDefault="004300E4" w:rsidP="00A7472F">
            <w:pPr>
              <w:jc w:val="center"/>
              <w:rPr>
                <w:color w:val="000000"/>
                <w:sz w:val="20"/>
                <w:szCs w:val="20"/>
              </w:rPr>
            </w:pPr>
            <w:r w:rsidRPr="00CA405C">
              <w:rPr>
                <w:color w:val="000000"/>
                <w:sz w:val="20"/>
                <w:szCs w:val="20"/>
              </w:rPr>
              <w:t>-5,95</w:t>
            </w:r>
          </w:p>
        </w:tc>
        <w:tc>
          <w:tcPr>
            <w:tcW w:w="992" w:type="dxa"/>
            <w:tcBorders>
              <w:top w:val="single" w:sz="4" w:space="0" w:color="auto"/>
              <w:left w:val="single" w:sz="4" w:space="0" w:color="auto"/>
              <w:bottom w:val="single" w:sz="4" w:space="0" w:color="auto"/>
              <w:right w:val="single" w:sz="4" w:space="0" w:color="auto"/>
            </w:tcBorders>
            <w:vAlign w:val="center"/>
          </w:tcPr>
          <w:p w14:paraId="6B9D16E8" w14:textId="77777777" w:rsidR="004300E4" w:rsidRPr="00CA405C" w:rsidRDefault="004300E4" w:rsidP="00A7472F">
            <w:pPr>
              <w:jc w:val="center"/>
              <w:rPr>
                <w:color w:val="000000"/>
                <w:sz w:val="20"/>
                <w:szCs w:val="20"/>
              </w:rPr>
            </w:pPr>
            <w:r w:rsidRPr="00CA405C">
              <w:rPr>
                <w:color w:val="000000"/>
                <w:sz w:val="20"/>
                <w:szCs w:val="20"/>
              </w:rPr>
              <w:t>-5,42</w:t>
            </w:r>
          </w:p>
        </w:tc>
        <w:tc>
          <w:tcPr>
            <w:tcW w:w="992" w:type="dxa"/>
            <w:tcBorders>
              <w:top w:val="single" w:sz="4" w:space="0" w:color="auto"/>
              <w:left w:val="single" w:sz="4" w:space="0" w:color="auto"/>
              <w:bottom w:val="single" w:sz="4" w:space="0" w:color="auto"/>
              <w:right w:val="single" w:sz="4" w:space="0" w:color="auto"/>
            </w:tcBorders>
            <w:vAlign w:val="center"/>
          </w:tcPr>
          <w:p w14:paraId="0484A5A4" w14:textId="77777777" w:rsidR="004300E4" w:rsidRPr="00CA405C" w:rsidRDefault="004300E4" w:rsidP="00A7472F">
            <w:pPr>
              <w:jc w:val="center"/>
              <w:rPr>
                <w:color w:val="000000"/>
                <w:sz w:val="20"/>
                <w:szCs w:val="20"/>
              </w:rPr>
            </w:pPr>
            <w:r w:rsidRPr="00CA405C">
              <w:rPr>
                <w:color w:val="000000"/>
                <w:sz w:val="20"/>
                <w:szCs w:val="20"/>
              </w:rPr>
              <w:t>-5,88</w:t>
            </w:r>
          </w:p>
        </w:tc>
        <w:tc>
          <w:tcPr>
            <w:tcW w:w="1134" w:type="dxa"/>
            <w:tcBorders>
              <w:top w:val="single" w:sz="4" w:space="0" w:color="auto"/>
              <w:left w:val="single" w:sz="4" w:space="0" w:color="auto"/>
              <w:bottom w:val="single" w:sz="4" w:space="0" w:color="auto"/>
              <w:right w:val="single" w:sz="4" w:space="0" w:color="auto"/>
            </w:tcBorders>
            <w:vAlign w:val="center"/>
          </w:tcPr>
          <w:p w14:paraId="6FD332A8" w14:textId="77777777" w:rsidR="004300E4" w:rsidRPr="00CA405C" w:rsidRDefault="004300E4" w:rsidP="00A7472F">
            <w:pPr>
              <w:jc w:val="center"/>
              <w:rPr>
                <w:color w:val="000000"/>
                <w:sz w:val="20"/>
                <w:szCs w:val="20"/>
              </w:rPr>
            </w:pPr>
            <w:r w:rsidRPr="00CA405C">
              <w:rPr>
                <w:color w:val="000000"/>
                <w:sz w:val="20"/>
                <w:szCs w:val="20"/>
              </w:rPr>
              <w:t>-5,33</w:t>
            </w:r>
          </w:p>
        </w:tc>
        <w:tc>
          <w:tcPr>
            <w:tcW w:w="1134" w:type="dxa"/>
            <w:tcBorders>
              <w:top w:val="single" w:sz="4" w:space="0" w:color="auto"/>
              <w:left w:val="single" w:sz="4" w:space="0" w:color="auto"/>
              <w:bottom w:val="single" w:sz="4" w:space="0" w:color="auto"/>
              <w:right w:val="single" w:sz="4" w:space="0" w:color="auto"/>
            </w:tcBorders>
            <w:vAlign w:val="center"/>
          </w:tcPr>
          <w:p w14:paraId="144B4C12" w14:textId="77777777" w:rsidR="004300E4" w:rsidRPr="00CA405C" w:rsidRDefault="004300E4" w:rsidP="00A7472F">
            <w:pPr>
              <w:jc w:val="center"/>
              <w:rPr>
                <w:color w:val="000000"/>
                <w:sz w:val="20"/>
                <w:szCs w:val="20"/>
              </w:rPr>
            </w:pPr>
            <w:r w:rsidRPr="00CA405C">
              <w:rPr>
                <w:color w:val="000000"/>
                <w:sz w:val="20"/>
                <w:szCs w:val="20"/>
              </w:rPr>
              <w:t>-5,81</w:t>
            </w:r>
          </w:p>
        </w:tc>
        <w:tc>
          <w:tcPr>
            <w:tcW w:w="988" w:type="dxa"/>
            <w:tcBorders>
              <w:top w:val="single" w:sz="4" w:space="0" w:color="auto"/>
              <w:left w:val="single" w:sz="4" w:space="0" w:color="auto"/>
              <w:bottom w:val="single" w:sz="4" w:space="0" w:color="auto"/>
              <w:right w:val="single" w:sz="4" w:space="0" w:color="auto"/>
            </w:tcBorders>
            <w:vAlign w:val="center"/>
          </w:tcPr>
          <w:p w14:paraId="27B21DE4" w14:textId="77777777" w:rsidR="004300E4" w:rsidRPr="00CA405C" w:rsidRDefault="004300E4" w:rsidP="00A7472F">
            <w:pPr>
              <w:jc w:val="center"/>
              <w:rPr>
                <w:color w:val="000000"/>
                <w:sz w:val="20"/>
                <w:szCs w:val="20"/>
              </w:rPr>
            </w:pPr>
            <w:r w:rsidRPr="00CA405C">
              <w:rPr>
                <w:color w:val="000000"/>
                <w:sz w:val="20"/>
                <w:szCs w:val="20"/>
              </w:rPr>
              <w:t>-5,24</w:t>
            </w:r>
          </w:p>
        </w:tc>
      </w:tr>
      <w:tr w:rsidR="004300E4" w:rsidRPr="00320F06" w14:paraId="1749783B"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F62F557" w14:textId="77777777" w:rsidR="004300E4" w:rsidRPr="004037DE" w:rsidRDefault="004300E4" w:rsidP="00A7472F">
            <w:pPr>
              <w:overflowPunct w:val="0"/>
              <w:autoSpaceDE w:val="0"/>
              <w:autoSpaceDN w:val="0"/>
              <w:adjustRightInd w:val="0"/>
              <w:spacing w:after="0" w:line="240" w:lineRule="auto"/>
              <w:rPr>
                <w:rFonts w:eastAsia="Arial Unicode MS"/>
                <w:bCs/>
                <w:sz w:val="20"/>
                <w:szCs w:val="20"/>
                <w:lang w:eastAsia="ru-RU"/>
              </w:rPr>
            </w:pPr>
            <w:r w:rsidRPr="004037DE">
              <w:rPr>
                <w:rFonts w:eastAsia="Arial Unicode MS"/>
                <w:bCs/>
                <w:sz w:val="20"/>
                <w:szCs w:val="20"/>
                <w:lang w:eastAsia="ru-RU"/>
              </w:rPr>
              <w:t>2. Производство товаров и услуг</w:t>
            </w:r>
          </w:p>
        </w:tc>
        <w:tc>
          <w:tcPr>
            <w:tcW w:w="992" w:type="dxa"/>
            <w:tcBorders>
              <w:top w:val="single" w:sz="4" w:space="0" w:color="auto"/>
              <w:left w:val="single" w:sz="4" w:space="0" w:color="auto"/>
              <w:bottom w:val="single" w:sz="4" w:space="0" w:color="auto"/>
              <w:right w:val="single" w:sz="4" w:space="0" w:color="auto"/>
            </w:tcBorders>
          </w:tcPr>
          <w:p w14:paraId="526AF12E"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6BB36519"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5C3A65CB"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4760045F"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994925E"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3C00287"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2DE1D6"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33DC50D"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3BD7CA9"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7641977"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631BB4E"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CEB6758"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3DE863CD"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14:paraId="33A67B44"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963138"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2.1</w:t>
            </w:r>
            <w:r>
              <w:rPr>
                <w:rFonts w:eastAsia="Times New Roman"/>
                <w:sz w:val="20"/>
                <w:szCs w:val="20"/>
                <w:lang w:eastAsia="ru-RU"/>
              </w:rPr>
              <w:t>.</w:t>
            </w:r>
            <w:r w:rsidRPr="00320F06">
              <w:rPr>
                <w:rFonts w:eastAsia="Times New Roman"/>
                <w:sz w:val="20"/>
                <w:szCs w:val="20"/>
                <w:lang w:eastAsia="ru-RU"/>
              </w:rPr>
              <w:t xml:space="preserve"> Промышленное производство</w:t>
            </w:r>
          </w:p>
        </w:tc>
        <w:tc>
          <w:tcPr>
            <w:tcW w:w="992" w:type="dxa"/>
            <w:tcBorders>
              <w:top w:val="single" w:sz="4" w:space="0" w:color="auto"/>
              <w:left w:val="single" w:sz="4" w:space="0" w:color="auto"/>
              <w:bottom w:val="single" w:sz="4" w:space="0" w:color="auto"/>
              <w:right w:val="single" w:sz="4" w:space="0" w:color="auto"/>
            </w:tcBorders>
          </w:tcPr>
          <w:p w14:paraId="34EB1D9E"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3ADBFC02"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245FA8C1"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04D9A74B"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CF39E0C"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902F5DF"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19F38BE"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450847F"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FF7F42C"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65F1585"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C991D8"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7ECCF21"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42D2FFA7"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14:paraId="235A03D8"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4D3B221"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92" w:type="dxa"/>
            <w:tcBorders>
              <w:top w:val="single" w:sz="4" w:space="0" w:color="auto"/>
              <w:left w:val="single" w:sz="4" w:space="0" w:color="auto"/>
              <w:bottom w:val="single" w:sz="4" w:space="0" w:color="auto"/>
              <w:right w:val="single" w:sz="4" w:space="0" w:color="auto"/>
            </w:tcBorders>
            <w:hideMark/>
          </w:tcPr>
          <w:p w14:paraId="186547F9"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0086E6D7" w14:textId="77777777" w:rsidR="004300E4" w:rsidRPr="00CA405C" w:rsidRDefault="004300E4" w:rsidP="00A7472F">
            <w:pPr>
              <w:jc w:val="center"/>
              <w:rPr>
                <w:color w:val="000000"/>
                <w:sz w:val="20"/>
                <w:szCs w:val="20"/>
              </w:rPr>
            </w:pPr>
            <w:r w:rsidRPr="00CA405C">
              <w:rPr>
                <w:color w:val="000000"/>
                <w:sz w:val="20"/>
                <w:szCs w:val="20"/>
              </w:rPr>
              <w:t>142</w:t>
            </w:r>
            <w:r>
              <w:rPr>
                <w:color w:val="000000"/>
                <w:sz w:val="20"/>
                <w:szCs w:val="20"/>
              </w:rPr>
              <w:t xml:space="preserve"> </w:t>
            </w:r>
            <w:r w:rsidRPr="00CA405C">
              <w:rPr>
                <w:color w:val="000000"/>
                <w:sz w:val="20"/>
                <w:szCs w:val="20"/>
              </w:rPr>
              <w:t>466,4</w:t>
            </w:r>
          </w:p>
        </w:tc>
        <w:tc>
          <w:tcPr>
            <w:tcW w:w="977" w:type="dxa"/>
            <w:tcBorders>
              <w:top w:val="single" w:sz="4" w:space="0" w:color="auto"/>
              <w:left w:val="single" w:sz="4" w:space="0" w:color="auto"/>
              <w:bottom w:val="single" w:sz="4" w:space="0" w:color="auto"/>
              <w:right w:val="single" w:sz="4" w:space="0" w:color="auto"/>
            </w:tcBorders>
            <w:vAlign w:val="center"/>
          </w:tcPr>
          <w:p w14:paraId="52526F3E" w14:textId="77777777" w:rsidR="004300E4" w:rsidRPr="00CA405C" w:rsidRDefault="004300E4" w:rsidP="00A7472F">
            <w:pPr>
              <w:jc w:val="center"/>
              <w:rPr>
                <w:color w:val="000000"/>
                <w:sz w:val="20"/>
                <w:szCs w:val="20"/>
              </w:rPr>
            </w:pPr>
            <w:r w:rsidRPr="00CA405C">
              <w:rPr>
                <w:color w:val="000000"/>
                <w:sz w:val="20"/>
                <w:szCs w:val="20"/>
              </w:rPr>
              <w:t>152</w:t>
            </w:r>
            <w:r>
              <w:rPr>
                <w:color w:val="000000"/>
                <w:sz w:val="20"/>
                <w:szCs w:val="20"/>
              </w:rPr>
              <w:t xml:space="preserve"> </w:t>
            </w:r>
            <w:r w:rsidRPr="00CA405C">
              <w:rPr>
                <w:color w:val="000000"/>
                <w:sz w:val="20"/>
                <w:szCs w:val="20"/>
              </w:rPr>
              <w:t>692,5</w:t>
            </w:r>
          </w:p>
        </w:tc>
        <w:tc>
          <w:tcPr>
            <w:tcW w:w="982" w:type="dxa"/>
            <w:tcBorders>
              <w:top w:val="single" w:sz="4" w:space="0" w:color="auto"/>
              <w:left w:val="single" w:sz="4" w:space="0" w:color="auto"/>
              <w:bottom w:val="single" w:sz="4" w:space="0" w:color="auto"/>
              <w:right w:val="single" w:sz="4" w:space="0" w:color="auto"/>
            </w:tcBorders>
            <w:vAlign w:val="center"/>
          </w:tcPr>
          <w:p w14:paraId="3F826CA6" w14:textId="77777777" w:rsidR="004300E4" w:rsidRPr="00CA405C" w:rsidRDefault="004300E4" w:rsidP="00A7472F">
            <w:pPr>
              <w:jc w:val="center"/>
              <w:rPr>
                <w:color w:val="000000"/>
                <w:sz w:val="20"/>
                <w:szCs w:val="20"/>
              </w:rPr>
            </w:pPr>
            <w:r w:rsidRPr="00CA405C">
              <w:rPr>
                <w:color w:val="000000"/>
                <w:sz w:val="20"/>
                <w:szCs w:val="20"/>
              </w:rPr>
              <w:t>150</w:t>
            </w:r>
            <w:r>
              <w:rPr>
                <w:color w:val="000000"/>
                <w:sz w:val="20"/>
                <w:szCs w:val="20"/>
              </w:rPr>
              <w:t xml:space="preserve"> </w:t>
            </w:r>
            <w:r w:rsidRPr="00CA405C">
              <w:rPr>
                <w:color w:val="000000"/>
                <w:sz w:val="20"/>
                <w:szCs w:val="20"/>
              </w:rPr>
              <w:t>599,3</w:t>
            </w:r>
          </w:p>
        </w:tc>
        <w:tc>
          <w:tcPr>
            <w:tcW w:w="993" w:type="dxa"/>
            <w:tcBorders>
              <w:top w:val="single" w:sz="4" w:space="0" w:color="auto"/>
              <w:left w:val="single" w:sz="4" w:space="0" w:color="auto"/>
              <w:bottom w:val="single" w:sz="4" w:space="0" w:color="auto"/>
              <w:right w:val="single" w:sz="4" w:space="0" w:color="auto"/>
            </w:tcBorders>
            <w:vAlign w:val="center"/>
          </w:tcPr>
          <w:p w14:paraId="098EFA6B" w14:textId="77777777" w:rsidR="004300E4" w:rsidRPr="00CA405C" w:rsidRDefault="004300E4" w:rsidP="00A7472F">
            <w:pPr>
              <w:jc w:val="center"/>
              <w:rPr>
                <w:color w:val="000000"/>
                <w:sz w:val="20"/>
                <w:szCs w:val="20"/>
              </w:rPr>
            </w:pPr>
            <w:r w:rsidRPr="00CA405C">
              <w:rPr>
                <w:color w:val="000000"/>
                <w:sz w:val="20"/>
                <w:szCs w:val="20"/>
              </w:rPr>
              <w:t>162</w:t>
            </w:r>
            <w:r>
              <w:rPr>
                <w:color w:val="000000"/>
                <w:sz w:val="20"/>
                <w:szCs w:val="20"/>
              </w:rPr>
              <w:t xml:space="preserve"> </w:t>
            </w:r>
            <w:r w:rsidRPr="00CA405C">
              <w:rPr>
                <w:color w:val="000000"/>
                <w:sz w:val="20"/>
                <w:szCs w:val="20"/>
              </w:rPr>
              <w:t>940,7</w:t>
            </w:r>
          </w:p>
        </w:tc>
        <w:tc>
          <w:tcPr>
            <w:tcW w:w="993" w:type="dxa"/>
            <w:tcBorders>
              <w:top w:val="single" w:sz="4" w:space="0" w:color="auto"/>
              <w:left w:val="single" w:sz="4" w:space="0" w:color="auto"/>
              <w:bottom w:val="single" w:sz="4" w:space="0" w:color="auto"/>
              <w:right w:val="single" w:sz="4" w:space="0" w:color="auto"/>
            </w:tcBorders>
            <w:vAlign w:val="center"/>
          </w:tcPr>
          <w:p w14:paraId="4D2993BE" w14:textId="77777777" w:rsidR="004300E4" w:rsidRPr="00CA405C" w:rsidRDefault="004300E4" w:rsidP="00A7472F">
            <w:pPr>
              <w:jc w:val="center"/>
              <w:rPr>
                <w:color w:val="000000"/>
                <w:sz w:val="20"/>
                <w:szCs w:val="20"/>
              </w:rPr>
            </w:pPr>
            <w:r w:rsidRPr="00CA405C">
              <w:rPr>
                <w:color w:val="000000"/>
                <w:sz w:val="20"/>
                <w:szCs w:val="20"/>
              </w:rPr>
              <w:t>159</w:t>
            </w:r>
            <w:r>
              <w:rPr>
                <w:color w:val="000000"/>
                <w:sz w:val="20"/>
                <w:szCs w:val="20"/>
              </w:rPr>
              <w:t xml:space="preserve"> </w:t>
            </w:r>
            <w:r w:rsidRPr="00CA405C">
              <w:rPr>
                <w:color w:val="000000"/>
                <w:sz w:val="20"/>
                <w:szCs w:val="20"/>
              </w:rPr>
              <w:t>256,5</w:t>
            </w:r>
          </w:p>
        </w:tc>
        <w:tc>
          <w:tcPr>
            <w:tcW w:w="1134" w:type="dxa"/>
            <w:tcBorders>
              <w:top w:val="single" w:sz="4" w:space="0" w:color="auto"/>
              <w:left w:val="single" w:sz="4" w:space="0" w:color="auto"/>
              <w:bottom w:val="single" w:sz="4" w:space="0" w:color="auto"/>
              <w:right w:val="single" w:sz="4" w:space="0" w:color="auto"/>
            </w:tcBorders>
            <w:vAlign w:val="center"/>
          </w:tcPr>
          <w:p w14:paraId="4F15B4B1" w14:textId="77777777" w:rsidR="004300E4" w:rsidRPr="00CA405C" w:rsidRDefault="004300E4" w:rsidP="00A7472F">
            <w:pPr>
              <w:jc w:val="center"/>
              <w:rPr>
                <w:color w:val="000000"/>
                <w:sz w:val="20"/>
                <w:szCs w:val="20"/>
              </w:rPr>
            </w:pPr>
            <w:r w:rsidRPr="00CA405C">
              <w:rPr>
                <w:color w:val="000000"/>
                <w:sz w:val="20"/>
                <w:szCs w:val="20"/>
              </w:rPr>
              <w:t>174</w:t>
            </w:r>
            <w:r>
              <w:rPr>
                <w:color w:val="000000"/>
                <w:sz w:val="20"/>
                <w:szCs w:val="20"/>
              </w:rPr>
              <w:t xml:space="preserve"> </w:t>
            </w:r>
            <w:r w:rsidRPr="00CA405C">
              <w:rPr>
                <w:color w:val="000000"/>
                <w:sz w:val="20"/>
                <w:szCs w:val="20"/>
              </w:rPr>
              <w:t>331,6</w:t>
            </w:r>
          </w:p>
        </w:tc>
        <w:tc>
          <w:tcPr>
            <w:tcW w:w="992" w:type="dxa"/>
            <w:tcBorders>
              <w:top w:val="single" w:sz="4" w:space="0" w:color="auto"/>
              <w:left w:val="single" w:sz="4" w:space="0" w:color="auto"/>
              <w:bottom w:val="single" w:sz="4" w:space="0" w:color="auto"/>
              <w:right w:val="single" w:sz="4" w:space="0" w:color="auto"/>
            </w:tcBorders>
            <w:vAlign w:val="center"/>
          </w:tcPr>
          <w:p w14:paraId="0EC1CDE2" w14:textId="77777777" w:rsidR="004300E4" w:rsidRPr="00CA405C" w:rsidRDefault="004300E4" w:rsidP="00A7472F">
            <w:pPr>
              <w:jc w:val="center"/>
              <w:rPr>
                <w:color w:val="000000"/>
                <w:sz w:val="20"/>
                <w:szCs w:val="20"/>
              </w:rPr>
            </w:pPr>
            <w:r w:rsidRPr="00CA405C">
              <w:rPr>
                <w:color w:val="000000"/>
                <w:sz w:val="20"/>
                <w:szCs w:val="20"/>
              </w:rPr>
              <w:t>168</w:t>
            </w:r>
            <w:r>
              <w:rPr>
                <w:color w:val="000000"/>
                <w:sz w:val="20"/>
                <w:szCs w:val="20"/>
              </w:rPr>
              <w:t xml:space="preserve"> </w:t>
            </w:r>
            <w:r w:rsidRPr="00CA405C">
              <w:rPr>
                <w:color w:val="000000"/>
                <w:sz w:val="20"/>
                <w:szCs w:val="20"/>
              </w:rPr>
              <w:t>384,6</w:t>
            </w:r>
          </w:p>
        </w:tc>
        <w:tc>
          <w:tcPr>
            <w:tcW w:w="992" w:type="dxa"/>
            <w:tcBorders>
              <w:top w:val="single" w:sz="4" w:space="0" w:color="auto"/>
              <w:left w:val="single" w:sz="4" w:space="0" w:color="auto"/>
              <w:bottom w:val="single" w:sz="4" w:space="0" w:color="auto"/>
              <w:right w:val="single" w:sz="4" w:space="0" w:color="auto"/>
            </w:tcBorders>
            <w:vAlign w:val="center"/>
          </w:tcPr>
          <w:p w14:paraId="3C0419F0" w14:textId="77777777" w:rsidR="004300E4" w:rsidRPr="00CA405C" w:rsidRDefault="004300E4" w:rsidP="00A7472F">
            <w:pPr>
              <w:jc w:val="center"/>
              <w:rPr>
                <w:color w:val="000000"/>
                <w:sz w:val="20"/>
                <w:szCs w:val="20"/>
              </w:rPr>
            </w:pPr>
            <w:r w:rsidRPr="00CA405C">
              <w:rPr>
                <w:color w:val="000000"/>
                <w:sz w:val="20"/>
                <w:szCs w:val="20"/>
              </w:rPr>
              <w:t>186</w:t>
            </w:r>
            <w:r>
              <w:rPr>
                <w:color w:val="000000"/>
                <w:sz w:val="20"/>
                <w:szCs w:val="20"/>
              </w:rPr>
              <w:t xml:space="preserve"> </w:t>
            </w:r>
            <w:r w:rsidRPr="00CA405C">
              <w:rPr>
                <w:color w:val="000000"/>
                <w:sz w:val="20"/>
                <w:szCs w:val="20"/>
              </w:rPr>
              <w:t>387,5</w:t>
            </w:r>
          </w:p>
        </w:tc>
        <w:tc>
          <w:tcPr>
            <w:tcW w:w="992" w:type="dxa"/>
            <w:tcBorders>
              <w:top w:val="single" w:sz="4" w:space="0" w:color="auto"/>
              <w:left w:val="single" w:sz="4" w:space="0" w:color="auto"/>
              <w:bottom w:val="single" w:sz="4" w:space="0" w:color="auto"/>
              <w:right w:val="single" w:sz="4" w:space="0" w:color="auto"/>
            </w:tcBorders>
            <w:vAlign w:val="center"/>
          </w:tcPr>
          <w:p w14:paraId="0463E6EE" w14:textId="77777777" w:rsidR="004300E4" w:rsidRPr="00CA405C" w:rsidRDefault="004300E4" w:rsidP="00A7472F">
            <w:pPr>
              <w:jc w:val="center"/>
              <w:rPr>
                <w:color w:val="000000"/>
                <w:sz w:val="20"/>
                <w:szCs w:val="20"/>
              </w:rPr>
            </w:pPr>
            <w:r w:rsidRPr="00CA405C">
              <w:rPr>
                <w:color w:val="000000"/>
                <w:sz w:val="20"/>
                <w:szCs w:val="20"/>
              </w:rPr>
              <w:t>178</w:t>
            </w:r>
            <w:r>
              <w:rPr>
                <w:color w:val="000000"/>
                <w:sz w:val="20"/>
                <w:szCs w:val="20"/>
              </w:rPr>
              <w:t xml:space="preserve"> </w:t>
            </w:r>
            <w:r w:rsidRPr="00CA405C">
              <w:rPr>
                <w:color w:val="000000"/>
                <w:sz w:val="20"/>
                <w:szCs w:val="20"/>
              </w:rPr>
              <w:t>097,0</w:t>
            </w:r>
          </w:p>
        </w:tc>
        <w:tc>
          <w:tcPr>
            <w:tcW w:w="1134" w:type="dxa"/>
            <w:tcBorders>
              <w:top w:val="single" w:sz="4" w:space="0" w:color="auto"/>
              <w:left w:val="single" w:sz="4" w:space="0" w:color="auto"/>
              <w:bottom w:val="single" w:sz="4" w:space="0" w:color="auto"/>
              <w:right w:val="single" w:sz="4" w:space="0" w:color="auto"/>
            </w:tcBorders>
            <w:vAlign w:val="center"/>
          </w:tcPr>
          <w:p w14:paraId="079EEAAB" w14:textId="77777777" w:rsidR="004300E4" w:rsidRPr="00CA405C" w:rsidRDefault="004300E4" w:rsidP="00A7472F">
            <w:pPr>
              <w:jc w:val="center"/>
              <w:rPr>
                <w:color w:val="000000"/>
                <w:sz w:val="20"/>
                <w:szCs w:val="20"/>
              </w:rPr>
            </w:pPr>
            <w:r w:rsidRPr="00CA405C">
              <w:rPr>
                <w:color w:val="000000"/>
                <w:sz w:val="20"/>
                <w:szCs w:val="20"/>
              </w:rPr>
              <w:t>199</w:t>
            </w:r>
            <w:r>
              <w:rPr>
                <w:color w:val="000000"/>
                <w:sz w:val="20"/>
                <w:szCs w:val="20"/>
              </w:rPr>
              <w:t xml:space="preserve"> </w:t>
            </w:r>
            <w:r w:rsidRPr="00CA405C">
              <w:rPr>
                <w:color w:val="000000"/>
                <w:sz w:val="20"/>
                <w:szCs w:val="20"/>
              </w:rPr>
              <w:t>678,6</w:t>
            </w:r>
          </w:p>
        </w:tc>
        <w:tc>
          <w:tcPr>
            <w:tcW w:w="1134" w:type="dxa"/>
            <w:tcBorders>
              <w:top w:val="single" w:sz="4" w:space="0" w:color="auto"/>
              <w:left w:val="single" w:sz="4" w:space="0" w:color="auto"/>
              <w:bottom w:val="single" w:sz="4" w:space="0" w:color="auto"/>
              <w:right w:val="single" w:sz="4" w:space="0" w:color="auto"/>
            </w:tcBorders>
            <w:vAlign w:val="center"/>
          </w:tcPr>
          <w:p w14:paraId="769D4A0E" w14:textId="77777777" w:rsidR="004300E4" w:rsidRPr="00CA405C" w:rsidRDefault="004300E4" w:rsidP="00A7472F">
            <w:pPr>
              <w:jc w:val="center"/>
              <w:rPr>
                <w:color w:val="000000"/>
                <w:sz w:val="20"/>
                <w:szCs w:val="20"/>
              </w:rPr>
            </w:pPr>
            <w:r w:rsidRPr="00CA405C">
              <w:rPr>
                <w:color w:val="000000"/>
                <w:sz w:val="20"/>
                <w:szCs w:val="20"/>
              </w:rPr>
              <w:t>188</w:t>
            </w:r>
            <w:r>
              <w:rPr>
                <w:color w:val="000000"/>
                <w:sz w:val="20"/>
                <w:szCs w:val="20"/>
              </w:rPr>
              <w:t xml:space="preserve"> </w:t>
            </w:r>
            <w:r w:rsidRPr="00CA405C">
              <w:rPr>
                <w:color w:val="000000"/>
                <w:sz w:val="20"/>
                <w:szCs w:val="20"/>
              </w:rPr>
              <w:t>408,9</w:t>
            </w:r>
          </w:p>
        </w:tc>
        <w:tc>
          <w:tcPr>
            <w:tcW w:w="988" w:type="dxa"/>
            <w:tcBorders>
              <w:top w:val="single" w:sz="4" w:space="0" w:color="auto"/>
              <w:left w:val="single" w:sz="4" w:space="0" w:color="auto"/>
              <w:bottom w:val="single" w:sz="4" w:space="0" w:color="auto"/>
              <w:right w:val="single" w:sz="4" w:space="0" w:color="auto"/>
            </w:tcBorders>
            <w:vAlign w:val="center"/>
          </w:tcPr>
          <w:p w14:paraId="0B2EF42C" w14:textId="77777777" w:rsidR="004300E4" w:rsidRPr="00CA405C" w:rsidRDefault="004300E4" w:rsidP="00A7472F">
            <w:pPr>
              <w:jc w:val="center"/>
              <w:rPr>
                <w:color w:val="000000"/>
                <w:sz w:val="20"/>
                <w:szCs w:val="20"/>
              </w:rPr>
            </w:pPr>
            <w:r w:rsidRPr="00CA405C">
              <w:rPr>
                <w:color w:val="000000"/>
                <w:sz w:val="20"/>
                <w:szCs w:val="20"/>
              </w:rPr>
              <w:t>213</w:t>
            </w:r>
            <w:r>
              <w:rPr>
                <w:color w:val="000000"/>
                <w:sz w:val="20"/>
                <w:szCs w:val="20"/>
              </w:rPr>
              <w:t xml:space="preserve"> </w:t>
            </w:r>
            <w:r w:rsidRPr="00CA405C">
              <w:rPr>
                <w:color w:val="000000"/>
                <w:sz w:val="20"/>
                <w:szCs w:val="20"/>
              </w:rPr>
              <w:t>575,8</w:t>
            </w:r>
          </w:p>
        </w:tc>
      </w:tr>
      <w:tr w:rsidR="004300E4" w:rsidRPr="00320F06" w14:paraId="20593FD6"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F52305D"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Темп роста промышленного производства</w:t>
            </w:r>
          </w:p>
        </w:tc>
        <w:tc>
          <w:tcPr>
            <w:tcW w:w="992" w:type="dxa"/>
            <w:tcBorders>
              <w:top w:val="single" w:sz="4" w:space="0" w:color="auto"/>
              <w:left w:val="single" w:sz="4" w:space="0" w:color="auto"/>
              <w:bottom w:val="single" w:sz="4" w:space="0" w:color="auto"/>
              <w:right w:val="single" w:sz="4" w:space="0" w:color="auto"/>
            </w:tcBorders>
            <w:hideMark/>
          </w:tcPr>
          <w:p w14:paraId="1F1630C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14:paraId="315A500F" w14:textId="77777777" w:rsidR="004300E4" w:rsidRPr="00CA405C" w:rsidRDefault="004300E4" w:rsidP="00A7472F">
            <w:pPr>
              <w:jc w:val="center"/>
              <w:rPr>
                <w:color w:val="000000"/>
                <w:sz w:val="20"/>
                <w:szCs w:val="20"/>
              </w:rPr>
            </w:pPr>
            <w:r w:rsidRPr="00CA405C">
              <w:rPr>
                <w:color w:val="000000"/>
                <w:sz w:val="20"/>
                <w:szCs w:val="20"/>
              </w:rPr>
              <w:t>106,0</w:t>
            </w:r>
          </w:p>
        </w:tc>
        <w:tc>
          <w:tcPr>
            <w:tcW w:w="977" w:type="dxa"/>
            <w:tcBorders>
              <w:top w:val="single" w:sz="4" w:space="0" w:color="auto"/>
              <w:left w:val="single" w:sz="4" w:space="0" w:color="auto"/>
              <w:bottom w:val="single" w:sz="4" w:space="0" w:color="auto"/>
              <w:right w:val="single" w:sz="4" w:space="0" w:color="auto"/>
            </w:tcBorders>
            <w:vAlign w:val="center"/>
          </w:tcPr>
          <w:p w14:paraId="70BE1C66" w14:textId="77777777" w:rsidR="004300E4" w:rsidRPr="00CA405C" w:rsidRDefault="004300E4" w:rsidP="00A7472F">
            <w:pPr>
              <w:jc w:val="center"/>
              <w:rPr>
                <w:color w:val="000000"/>
                <w:sz w:val="20"/>
                <w:szCs w:val="20"/>
              </w:rPr>
            </w:pPr>
            <w:r w:rsidRPr="00CA405C">
              <w:rPr>
                <w:color w:val="000000"/>
                <w:sz w:val="20"/>
                <w:szCs w:val="20"/>
              </w:rPr>
              <w:t>106,6</w:t>
            </w:r>
          </w:p>
        </w:tc>
        <w:tc>
          <w:tcPr>
            <w:tcW w:w="982" w:type="dxa"/>
            <w:tcBorders>
              <w:top w:val="single" w:sz="4" w:space="0" w:color="auto"/>
              <w:left w:val="single" w:sz="4" w:space="0" w:color="auto"/>
              <w:bottom w:val="single" w:sz="4" w:space="0" w:color="auto"/>
              <w:right w:val="single" w:sz="4" w:space="0" w:color="auto"/>
            </w:tcBorders>
            <w:vAlign w:val="center"/>
          </w:tcPr>
          <w:p w14:paraId="485463CC" w14:textId="77777777" w:rsidR="004300E4" w:rsidRPr="00CA405C" w:rsidRDefault="004300E4" w:rsidP="00A7472F">
            <w:pPr>
              <w:jc w:val="center"/>
              <w:rPr>
                <w:color w:val="000000"/>
                <w:sz w:val="20"/>
                <w:szCs w:val="20"/>
              </w:rPr>
            </w:pPr>
            <w:r w:rsidRPr="00CA405C">
              <w:rPr>
                <w:color w:val="000000"/>
                <w:sz w:val="20"/>
                <w:szCs w:val="20"/>
              </w:rPr>
              <w:t>105,7</w:t>
            </w:r>
          </w:p>
        </w:tc>
        <w:tc>
          <w:tcPr>
            <w:tcW w:w="993" w:type="dxa"/>
            <w:tcBorders>
              <w:top w:val="single" w:sz="4" w:space="0" w:color="auto"/>
              <w:left w:val="single" w:sz="4" w:space="0" w:color="auto"/>
              <w:bottom w:val="single" w:sz="4" w:space="0" w:color="auto"/>
              <w:right w:val="single" w:sz="4" w:space="0" w:color="auto"/>
            </w:tcBorders>
            <w:vAlign w:val="center"/>
          </w:tcPr>
          <w:p w14:paraId="688574EE" w14:textId="77777777" w:rsidR="004300E4" w:rsidRPr="00CA405C" w:rsidRDefault="004300E4" w:rsidP="00A7472F">
            <w:pPr>
              <w:jc w:val="center"/>
              <w:rPr>
                <w:color w:val="000000"/>
                <w:sz w:val="20"/>
                <w:szCs w:val="20"/>
              </w:rPr>
            </w:pPr>
            <w:r w:rsidRPr="00CA405C">
              <w:rPr>
                <w:color w:val="000000"/>
                <w:sz w:val="20"/>
                <w:szCs w:val="20"/>
              </w:rPr>
              <w:t>106,7</w:t>
            </w:r>
          </w:p>
        </w:tc>
        <w:tc>
          <w:tcPr>
            <w:tcW w:w="993" w:type="dxa"/>
            <w:tcBorders>
              <w:top w:val="single" w:sz="4" w:space="0" w:color="auto"/>
              <w:left w:val="single" w:sz="4" w:space="0" w:color="auto"/>
              <w:bottom w:val="single" w:sz="4" w:space="0" w:color="auto"/>
              <w:right w:val="single" w:sz="4" w:space="0" w:color="auto"/>
            </w:tcBorders>
            <w:vAlign w:val="center"/>
          </w:tcPr>
          <w:p w14:paraId="62E3B6E9" w14:textId="77777777" w:rsidR="004300E4" w:rsidRPr="00CA405C" w:rsidRDefault="004300E4" w:rsidP="00A7472F">
            <w:pPr>
              <w:jc w:val="center"/>
              <w:rPr>
                <w:color w:val="000000"/>
                <w:sz w:val="20"/>
                <w:szCs w:val="20"/>
              </w:rPr>
            </w:pPr>
            <w:r w:rsidRPr="00CA405C">
              <w:rPr>
                <w:color w:val="000000"/>
                <w:sz w:val="20"/>
                <w:szCs w:val="20"/>
              </w:rPr>
              <w:t>105,7</w:t>
            </w:r>
          </w:p>
        </w:tc>
        <w:tc>
          <w:tcPr>
            <w:tcW w:w="1134" w:type="dxa"/>
            <w:tcBorders>
              <w:top w:val="single" w:sz="4" w:space="0" w:color="auto"/>
              <w:left w:val="single" w:sz="4" w:space="0" w:color="auto"/>
              <w:bottom w:val="single" w:sz="4" w:space="0" w:color="auto"/>
              <w:right w:val="single" w:sz="4" w:space="0" w:color="auto"/>
            </w:tcBorders>
            <w:vAlign w:val="center"/>
          </w:tcPr>
          <w:p w14:paraId="54ECEA6D" w14:textId="77777777" w:rsidR="004300E4" w:rsidRPr="00CA405C" w:rsidRDefault="004300E4" w:rsidP="00A7472F">
            <w:pPr>
              <w:jc w:val="center"/>
              <w:rPr>
                <w:color w:val="000000"/>
                <w:sz w:val="20"/>
                <w:szCs w:val="20"/>
              </w:rPr>
            </w:pPr>
            <w:r w:rsidRPr="00CA405C">
              <w:rPr>
                <w:color w:val="000000"/>
                <w:sz w:val="20"/>
                <w:szCs w:val="20"/>
              </w:rPr>
              <w:t>107,0</w:t>
            </w:r>
          </w:p>
        </w:tc>
        <w:tc>
          <w:tcPr>
            <w:tcW w:w="992" w:type="dxa"/>
            <w:tcBorders>
              <w:top w:val="single" w:sz="4" w:space="0" w:color="auto"/>
              <w:left w:val="single" w:sz="4" w:space="0" w:color="auto"/>
              <w:bottom w:val="single" w:sz="4" w:space="0" w:color="auto"/>
              <w:right w:val="single" w:sz="4" w:space="0" w:color="auto"/>
            </w:tcBorders>
            <w:vAlign w:val="center"/>
          </w:tcPr>
          <w:p w14:paraId="1FEA3303" w14:textId="77777777" w:rsidR="004300E4" w:rsidRPr="00CA405C" w:rsidRDefault="004300E4" w:rsidP="00A7472F">
            <w:pPr>
              <w:jc w:val="center"/>
              <w:rPr>
                <w:color w:val="000000"/>
                <w:sz w:val="20"/>
                <w:szCs w:val="20"/>
              </w:rPr>
            </w:pPr>
            <w:r w:rsidRPr="00CA405C">
              <w:rPr>
                <w:color w:val="000000"/>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14:paraId="76B3C4A4" w14:textId="77777777" w:rsidR="004300E4" w:rsidRPr="00CA405C" w:rsidRDefault="004300E4" w:rsidP="00A7472F">
            <w:pPr>
              <w:jc w:val="center"/>
              <w:rPr>
                <w:color w:val="000000"/>
                <w:sz w:val="20"/>
                <w:szCs w:val="20"/>
              </w:rPr>
            </w:pPr>
            <w:r w:rsidRPr="00CA405C">
              <w:rPr>
                <w:color w:val="000000"/>
                <w:sz w:val="20"/>
                <w:szCs w:val="20"/>
              </w:rPr>
              <w:t>106,9</w:t>
            </w:r>
          </w:p>
        </w:tc>
        <w:tc>
          <w:tcPr>
            <w:tcW w:w="992" w:type="dxa"/>
            <w:tcBorders>
              <w:top w:val="single" w:sz="4" w:space="0" w:color="auto"/>
              <w:left w:val="single" w:sz="4" w:space="0" w:color="auto"/>
              <w:bottom w:val="single" w:sz="4" w:space="0" w:color="auto"/>
              <w:right w:val="single" w:sz="4" w:space="0" w:color="auto"/>
            </w:tcBorders>
            <w:vAlign w:val="center"/>
          </w:tcPr>
          <w:p w14:paraId="698BBD83" w14:textId="77777777" w:rsidR="004300E4" w:rsidRPr="00CA405C" w:rsidRDefault="004300E4" w:rsidP="00A7472F">
            <w:pPr>
              <w:jc w:val="center"/>
              <w:rPr>
                <w:color w:val="000000"/>
                <w:sz w:val="20"/>
                <w:szCs w:val="20"/>
              </w:rPr>
            </w:pPr>
            <w:r w:rsidRPr="00CA405C">
              <w:rPr>
                <w:color w:val="000000"/>
                <w:sz w:val="20"/>
                <w:szCs w:val="20"/>
              </w:rPr>
              <w:t>105,8</w:t>
            </w:r>
          </w:p>
        </w:tc>
        <w:tc>
          <w:tcPr>
            <w:tcW w:w="1134" w:type="dxa"/>
            <w:tcBorders>
              <w:top w:val="single" w:sz="4" w:space="0" w:color="auto"/>
              <w:left w:val="single" w:sz="4" w:space="0" w:color="auto"/>
              <w:bottom w:val="single" w:sz="4" w:space="0" w:color="auto"/>
              <w:right w:val="single" w:sz="4" w:space="0" w:color="auto"/>
            </w:tcBorders>
            <w:vAlign w:val="center"/>
          </w:tcPr>
          <w:p w14:paraId="30F24732" w14:textId="77777777" w:rsidR="004300E4" w:rsidRPr="00CA405C" w:rsidRDefault="004300E4" w:rsidP="00A7472F">
            <w:pPr>
              <w:jc w:val="center"/>
              <w:rPr>
                <w:color w:val="000000"/>
                <w:sz w:val="20"/>
                <w:szCs w:val="20"/>
              </w:rPr>
            </w:pPr>
            <w:r w:rsidRPr="00CA405C">
              <w:rPr>
                <w:color w:val="000000"/>
                <w:sz w:val="20"/>
                <w:szCs w:val="20"/>
              </w:rPr>
              <w:t>107,1</w:t>
            </w:r>
          </w:p>
        </w:tc>
        <w:tc>
          <w:tcPr>
            <w:tcW w:w="1134" w:type="dxa"/>
            <w:tcBorders>
              <w:top w:val="single" w:sz="4" w:space="0" w:color="auto"/>
              <w:left w:val="single" w:sz="4" w:space="0" w:color="auto"/>
              <w:bottom w:val="single" w:sz="4" w:space="0" w:color="auto"/>
              <w:right w:val="single" w:sz="4" w:space="0" w:color="auto"/>
            </w:tcBorders>
            <w:vAlign w:val="center"/>
          </w:tcPr>
          <w:p w14:paraId="59A225A0" w14:textId="77777777" w:rsidR="004300E4" w:rsidRPr="00CA405C" w:rsidRDefault="004300E4" w:rsidP="00A7472F">
            <w:pPr>
              <w:jc w:val="center"/>
              <w:rPr>
                <w:color w:val="000000"/>
                <w:sz w:val="20"/>
                <w:szCs w:val="20"/>
              </w:rPr>
            </w:pPr>
            <w:r w:rsidRPr="00CA405C">
              <w:rPr>
                <w:color w:val="000000"/>
                <w:sz w:val="20"/>
                <w:szCs w:val="20"/>
              </w:rPr>
              <w:t>105,8</w:t>
            </w:r>
          </w:p>
        </w:tc>
        <w:tc>
          <w:tcPr>
            <w:tcW w:w="988" w:type="dxa"/>
            <w:tcBorders>
              <w:top w:val="single" w:sz="4" w:space="0" w:color="auto"/>
              <w:left w:val="single" w:sz="4" w:space="0" w:color="auto"/>
              <w:bottom w:val="single" w:sz="4" w:space="0" w:color="auto"/>
              <w:right w:val="single" w:sz="4" w:space="0" w:color="auto"/>
            </w:tcBorders>
            <w:vAlign w:val="center"/>
          </w:tcPr>
          <w:p w14:paraId="3C8A4A82" w14:textId="77777777" w:rsidR="004300E4" w:rsidRPr="00CA405C" w:rsidRDefault="004300E4" w:rsidP="00A7472F">
            <w:pPr>
              <w:jc w:val="center"/>
              <w:rPr>
                <w:color w:val="000000"/>
                <w:sz w:val="20"/>
                <w:szCs w:val="20"/>
              </w:rPr>
            </w:pPr>
            <w:r w:rsidRPr="00CA405C">
              <w:rPr>
                <w:color w:val="000000"/>
                <w:sz w:val="20"/>
                <w:szCs w:val="20"/>
              </w:rPr>
              <w:t>107,0</w:t>
            </w:r>
          </w:p>
        </w:tc>
      </w:tr>
      <w:tr w:rsidR="004300E4" w:rsidRPr="00320F06" w14:paraId="45012CD2"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AF2A9B8" w14:textId="77777777" w:rsidR="004300E4" w:rsidRPr="00320F06"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320F06">
              <w:rPr>
                <w:rFonts w:eastAsia="Arial Unicode MS"/>
                <w:bCs/>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14:paraId="6A65BB6D"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5BD43EA8"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787488BF"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29AEFFC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9980B0E"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8ECD8A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412E5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C9C13C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AB088E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180A8D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FD9E5F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557445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1FE5913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5427ADD2" w14:textId="77777777" w:rsidTr="00A7472F">
        <w:trPr>
          <w:gridAfter w:val="14"/>
          <w:wAfter w:w="15005" w:type="dxa"/>
          <w:trHeight w:val="98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9214A75"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C</w:t>
            </w:r>
            <w:r w:rsidRPr="00320F06">
              <w:rPr>
                <w:rFonts w:eastAsia="Arial Unicode MS"/>
                <w:sz w:val="20"/>
                <w:szCs w:val="20"/>
                <w:lang w:eastAsia="ru-RU"/>
              </w:rPr>
              <w:t>: 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14:paraId="6D323FFF"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3BCDFD24" w14:textId="77777777" w:rsidR="004300E4" w:rsidRPr="00CA405C" w:rsidRDefault="004300E4" w:rsidP="00A7472F">
            <w:pPr>
              <w:jc w:val="center"/>
              <w:rPr>
                <w:color w:val="000000"/>
                <w:sz w:val="20"/>
                <w:szCs w:val="20"/>
              </w:rPr>
            </w:pPr>
            <w:r w:rsidRPr="00CA405C">
              <w:rPr>
                <w:color w:val="000000"/>
                <w:sz w:val="20"/>
                <w:szCs w:val="20"/>
              </w:rPr>
              <w:t>117</w:t>
            </w:r>
            <w:r>
              <w:rPr>
                <w:color w:val="000000"/>
                <w:sz w:val="20"/>
                <w:szCs w:val="20"/>
              </w:rPr>
              <w:t xml:space="preserve"> </w:t>
            </w:r>
            <w:r w:rsidRPr="00CA405C">
              <w:rPr>
                <w:color w:val="000000"/>
                <w:sz w:val="20"/>
                <w:szCs w:val="20"/>
              </w:rPr>
              <w:t>421,9</w:t>
            </w:r>
          </w:p>
        </w:tc>
        <w:tc>
          <w:tcPr>
            <w:tcW w:w="977" w:type="dxa"/>
            <w:tcBorders>
              <w:top w:val="single" w:sz="4" w:space="0" w:color="auto"/>
              <w:left w:val="single" w:sz="4" w:space="0" w:color="auto"/>
              <w:bottom w:val="single" w:sz="4" w:space="0" w:color="auto"/>
              <w:right w:val="single" w:sz="4" w:space="0" w:color="auto"/>
            </w:tcBorders>
            <w:vAlign w:val="center"/>
          </w:tcPr>
          <w:p w14:paraId="6875304F" w14:textId="77777777" w:rsidR="004300E4" w:rsidRPr="00CA405C" w:rsidRDefault="004300E4" w:rsidP="00A7472F">
            <w:pPr>
              <w:jc w:val="center"/>
              <w:rPr>
                <w:color w:val="000000"/>
                <w:sz w:val="20"/>
                <w:szCs w:val="20"/>
              </w:rPr>
            </w:pPr>
            <w:r w:rsidRPr="00CA405C">
              <w:rPr>
                <w:color w:val="000000"/>
                <w:sz w:val="20"/>
                <w:szCs w:val="20"/>
              </w:rPr>
              <w:t>126</w:t>
            </w:r>
            <w:r>
              <w:rPr>
                <w:color w:val="000000"/>
                <w:sz w:val="20"/>
                <w:szCs w:val="20"/>
              </w:rPr>
              <w:t xml:space="preserve"> </w:t>
            </w:r>
            <w:r w:rsidRPr="00CA405C">
              <w:rPr>
                <w:color w:val="000000"/>
                <w:sz w:val="20"/>
                <w:szCs w:val="20"/>
              </w:rPr>
              <w:t>344,4</w:t>
            </w:r>
          </w:p>
        </w:tc>
        <w:tc>
          <w:tcPr>
            <w:tcW w:w="982" w:type="dxa"/>
            <w:tcBorders>
              <w:top w:val="single" w:sz="4" w:space="0" w:color="auto"/>
              <w:left w:val="single" w:sz="4" w:space="0" w:color="auto"/>
              <w:bottom w:val="single" w:sz="4" w:space="0" w:color="auto"/>
              <w:right w:val="single" w:sz="4" w:space="0" w:color="auto"/>
            </w:tcBorders>
            <w:vAlign w:val="center"/>
          </w:tcPr>
          <w:p w14:paraId="72CB258E" w14:textId="77777777" w:rsidR="004300E4" w:rsidRPr="00CA405C" w:rsidRDefault="004300E4" w:rsidP="00A7472F">
            <w:pPr>
              <w:jc w:val="center"/>
              <w:rPr>
                <w:color w:val="000000"/>
                <w:sz w:val="20"/>
                <w:szCs w:val="20"/>
              </w:rPr>
            </w:pPr>
            <w:r w:rsidRPr="00CA405C">
              <w:rPr>
                <w:color w:val="000000"/>
                <w:sz w:val="20"/>
                <w:szCs w:val="20"/>
              </w:rPr>
              <w:t>124</w:t>
            </w:r>
            <w:r>
              <w:rPr>
                <w:color w:val="000000"/>
                <w:sz w:val="20"/>
                <w:szCs w:val="20"/>
              </w:rPr>
              <w:t xml:space="preserve"> </w:t>
            </w:r>
            <w:r w:rsidRPr="00CA405C">
              <w:rPr>
                <w:color w:val="000000"/>
                <w:sz w:val="20"/>
                <w:szCs w:val="20"/>
              </w:rPr>
              <w:t>408,7</w:t>
            </w:r>
          </w:p>
        </w:tc>
        <w:tc>
          <w:tcPr>
            <w:tcW w:w="993" w:type="dxa"/>
            <w:tcBorders>
              <w:top w:val="single" w:sz="4" w:space="0" w:color="auto"/>
              <w:left w:val="single" w:sz="4" w:space="0" w:color="auto"/>
              <w:bottom w:val="single" w:sz="4" w:space="0" w:color="auto"/>
              <w:right w:val="single" w:sz="4" w:space="0" w:color="auto"/>
            </w:tcBorders>
            <w:vAlign w:val="center"/>
          </w:tcPr>
          <w:p w14:paraId="766CB723" w14:textId="77777777" w:rsidR="004300E4" w:rsidRPr="00CA405C" w:rsidRDefault="004300E4" w:rsidP="00A7472F">
            <w:pPr>
              <w:jc w:val="center"/>
              <w:rPr>
                <w:color w:val="000000"/>
                <w:sz w:val="20"/>
                <w:szCs w:val="20"/>
              </w:rPr>
            </w:pPr>
            <w:r w:rsidRPr="00CA405C">
              <w:rPr>
                <w:color w:val="000000"/>
                <w:sz w:val="20"/>
                <w:szCs w:val="20"/>
              </w:rPr>
              <w:t>135</w:t>
            </w:r>
            <w:r>
              <w:rPr>
                <w:color w:val="000000"/>
                <w:sz w:val="20"/>
                <w:szCs w:val="20"/>
              </w:rPr>
              <w:t xml:space="preserve"> </w:t>
            </w:r>
            <w:r w:rsidRPr="00CA405C">
              <w:rPr>
                <w:color w:val="000000"/>
                <w:sz w:val="20"/>
                <w:szCs w:val="20"/>
              </w:rPr>
              <w:t>185,2</w:t>
            </w:r>
          </w:p>
        </w:tc>
        <w:tc>
          <w:tcPr>
            <w:tcW w:w="993" w:type="dxa"/>
            <w:tcBorders>
              <w:top w:val="single" w:sz="4" w:space="0" w:color="auto"/>
              <w:left w:val="single" w:sz="4" w:space="0" w:color="auto"/>
              <w:bottom w:val="single" w:sz="4" w:space="0" w:color="auto"/>
              <w:right w:val="single" w:sz="4" w:space="0" w:color="auto"/>
            </w:tcBorders>
            <w:vAlign w:val="center"/>
          </w:tcPr>
          <w:p w14:paraId="43BAB1FA" w14:textId="77777777" w:rsidR="004300E4" w:rsidRPr="00CA405C" w:rsidRDefault="004300E4" w:rsidP="00A7472F">
            <w:pPr>
              <w:jc w:val="center"/>
              <w:rPr>
                <w:color w:val="000000"/>
                <w:sz w:val="20"/>
                <w:szCs w:val="20"/>
              </w:rPr>
            </w:pPr>
            <w:r w:rsidRPr="00CA405C">
              <w:rPr>
                <w:color w:val="000000"/>
                <w:sz w:val="20"/>
                <w:szCs w:val="20"/>
              </w:rPr>
              <w:t>131</w:t>
            </w:r>
            <w:r>
              <w:rPr>
                <w:color w:val="000000"/>
                <w:sz w:val="20"/>
                <w:szCs w:val="20"/>
              </w:rPr>
              <w:t xml:space="preserve"> </w:t>
            </w:r>
            <w:r w:rsidRPr="00CA405C">
              <w:rPr>
                <w:color w:val="000000"/>
                <w:sz w:val="20"/>
                <w:szCs w:val="20"/>
              </w:rPr>
              <w:t>912,7</w:t>
            </w:r>
          </w:p>
        </w:tc>
        <w:tc>
          <w:tcPr>
            <w:tcW w:w="1134" w:type="dxa"/>
            <w:tcBorders>
              <w:top w:val="single" w:sz="4" w:space="0" w:color="auto"/>
              <w:left w:val="single" w:sz="4" w:space="0" w:color="auto"/>
              <w:bottom w:val="single" w:sz="4" w:space="0" w:color="auto"/>
              <w:right w:val="single" w:sz="4" w:space="0" w:color="auto"/>
            </w:tcBorders>
            <w:vAlign w:val="center"/>
          </w:tcPr>
          <w:p w14:paraId="6C4A8BD3" w14:textId="77777777" w:rsidR="004300E4" w:rsidRPr="00CA405C" w:rsidRDefault="004300E4" w:rsidP="00A7472F">
            <w:pPr>
              <w:jc w:val="center"/>
              <w:rPr>
                <w:color w:val="000000"/>
                <w:sz w:val="20"/>
                <w:szCs w:val="20"/>
              </w:rPr>
            </w:pPr>
            <w:r w:rsidRPr="00CA405C">
              <w:rPr>
                <w:color w:val="000000"/>
                <w:sz w:val="20"/>
                <w:szCs w:val="20"/>
              </w:rPr>
              <w:t>145</w:t>
            </w:r>
            <w:r>
              <w:rPr>
                <w:color w:val="000000"/>
                <w:sz w:val="20"/>
                <w:szCs w:val="20"/>
              </w:rPr>
              <w:t xml:space="preserve"> </w:t>
            </w:r>
            <w:r w:rsidRPr="00CA405C">
              <w:rPr>
                <w:color w:val="000000"/>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tcPr>
          <w:p w14:paraId="02E30CDA" w14:textId="77777777" w:rsidR="004300E4" w:rsidRPr="00CA405C" w:rsidRDefault="004300E4" w:rsidP="00A7472F">
            <w:pPr>
              <w:jc w:val="center"/>
              <w:rPr>
                <w:color w:val="000000"/>
                <w:sz w:val="20"/>
                <w:szCs w:val="20"/>
              </w:rPr>
            </w:pPr>
            <w:r w:rsidRPr="00CA405C">
              <w:rPr>
                <w:color w:val="000000"/>
                <w:sz w:val="20"/>
                <w:szCs w:val="20"/>
              </w:rPr>
              <w:t>139</w:t>
            </w:r>
            <w:r>
              <w:rPr>
                <w:color w:val="000000"/>
                <w:sz w:val="20"/>
                <w:szCs w:val="20"/>
              </w:rPr>
              <w:t xml:space="preserve"> </w:t>
            </w:r>
            <w:r w:rsidRPr="00CA405C">
              <w:rPr>
                <w:color w:val="000000"/>
                <w:sz w:val="20"/>
                <w:szCs w:val="20"/>
              </w:rPr>
              <w:t>832,0</w:t>
            </w:r>
          </w:p>
        </w:tc>
        <w:tc>
          <w:tcPr>
            <w:tcW w:w="992" w:type="dxa"/>
            <w:tcBorders>
              <w:top w:val="single" w:sz="4" w:space="0" w:color="auto"/>
              <w:left w:val="single" w:sz="4" w:space="0" w:color="auto"/>
              <w:bottom w:val="single" w:sz="4" w:space="0" w:color="auto"/>
              <w:right w:val="single" w:sz="4" w:space="0" w:color="auto"/>
            </w:tcBorders>
            <w:vAlign w:val="center"/>
          </w:tcPr>
          <w:p w14:paraId="5B70A996" w14:textId="77777777" w:rsidR="004300E4" w:rsidRPr="00CA405C" w:rsidRDefault="004300E4" w:rsidP="00A7472F">
            <w:pPr>
              <w:jc w:val="center"/>
              <w:rPr>
                <w:color w:val="000000"/>
                <w:sz w:val="20"/>
                <w:szCs w:val="20"/>
              </w:rPr>
            </w:pPr>
            <w:r w:rsidRPr="00CA405C">
              <w:rPr>
                <w:color w:val="000000"/>
                <w:sz w:val="20"/>
                <w:szCs w:val="20"/>
              </w:rPr>
              <w:t>155</w:t>
            </w:r>
            <w:r>
              <w:rPr>
                <w:color w:val="000000"/>
                <w:sz w:val="20"/>
                <w:szCs w:val="20"/>
              </w:rPr>
              <w:t xml:space="preserve"> </w:t>
            </w:r>
            <w:r w:rsidRPr="00CA405C">
              <w:rPr>
                <w:color w:val="000000"/>
                <w:sz w:val="20"/>
                <w:szCs w:val="20"/>
              </w:rPr>
              <w:t>633,2</w:t>
            </w:r>
          </w:p>
        </w:tc>
        <w:tc>
          <w:tcPr>
            <w:tcW w:w="992" w:type="dxa"/>
            <w:tcBorders>
              <w:top w:val="single" w:sz="4" w:space="0" w:color="auto"/>
              <w:left w:val="single" w:sz="4" w:space="0" w:color="auto"/>
              <w:bottom w:val="single" w:sz="4" w:space="0" w:color="auto"/>
              <w:right w:val="single" w:sz="4" w:space="0" w:color="auto"/>
            </w:tcBorders>
            <w:vAlign w:val="center"/>
          </w:tcPr>
          <w:p w14:paraId="0C26C7A6" w14:textId="77777777" w:rsidR="004300E4" w:rsidRPr="00CA405C" w:rsidRDefault="004300E4" w:rsidP="00A7472F">
            <w:pPr>
              <w:jc w:val="center"/>
              <w:rPr>
                <w:color w:val="000000"/>
                <w:sz w:val="20"/>
                <w:szCs w:val="20"/>
              </w:rPr>
            </w:pPr>
            <w:r w:rsidRPr="00CA405C">
              <w:rPr>
                <w:color w:val="000000"/>
                <w:sz w:val="20"/>
                <w:szCs w:val="20"/>
              </w:rPr>
              <w:t>148</w:t>
            </w:r>
            <w:r>
              <w:rPr>
                <w:color w:val="000000"/>
                <w:sz w:val="20"/>
                <w:szCs w:val="20"/>
              </w:rPr>
              <w:t xml:space="preserve"> </w:t>
            </w:r>
            <w:r w:rsidRPr="00CA405C">
              <w:rPr>
                <w:color w:val="000000"/>
                <w:sz w:val="20"/>
                <w:szCs w:val="20"/>
              </w:rPr>
              <w:t>299,5</w:t>
            </w:r>
          </w:p>
        </w:tc>
        <w:tc>
          <w:tcPr>
            <w:tcW w:w="1134" w:type="dxa"/>
            <w:tcBorders>
              <w:top w:val="single" w:sz="4" w:space="0" w:color="auto"/>
              <w:left w:val="single" w:sz="4" w:space="0" w:color="auto"/>
              <w:bottom w:val="single" w:sz="4" w:space="0" w:color="auto"/>
              <w:right w:val="single" w:sz="4" w:space="0" w:color="auto"/>
            </w:tcBorders>
            <w:vAlign w:val="center"/>
          </w:tcPr>
          <w:p w14:paraId="46C5E1DA" w14:textId="77777777" w:rsidR="004300E4" w:rsidRPr="00CA405C" w:rsidRDefault="004300E4" w:rsidP="00A7472F">
            <w:pPr>
              <w:jc w:val="center"/>
              <w:rPr>
                <w:color w:val="000000"/>
                <w:sz w:val="20"/>
                <w:szCs w:val="20"/>
              </w:rPr>
            </w:pPr>
            <w:r w:rsidRPr="00CA405C">
              <w:rPr>
                <w:color w:val="000000"/>
                <w:sz w:val="20"/>
                <w:szCs w:val="20"/>
              </w:rPr>
              <w:t>167</w:t>
            </w:r>
            <w:r>
              <w:rPr>
                <w:color w:val="000000"/>
                <w:sz w:val="20"/>
                <w:szCs w:val="20"/>
              </w:rPr>
              <w:t xml:space="preserve"> </w:t>
            </w:r>
            <w:r w:rsidRPr="00CA405C">
              <w:rPr>
                <w:color w:val="000000"/>
                <w:sz w:val="20"/>
                <w:szCs w:val="20"/>
              </w:rPr>
              <w:t>326,3</w:t>
            </w:r>
          </w:p>
        </w:tc>
        <w:tc>
          <w:tcPr>
            <w:tcW w:w="1134" w:type="dxa"/>
            <w:tcBorders>
              <w:top w:val="single" w:sz="4" w:space="0" w:color="auto"/>
              <w:left w:val="single" w:sz="4" w:space="0" w:color="auto"/>
              <w:bottom w:val="single" w:sz="4" w:space="0" w:color="auto"/>
              <w:right w:val="single" w:sz="4" w:space="0" w:color="auto"/>
            </w:tcBorders>
            <w:vAlign w:val="center"/>
          </w:tcPr>
          <w:p w14:paraId="30764B07" w14:textId="77777777" w:rsidR="004300E4" w:rsidRPr="00CA405C" w:rsidRDefault="004300E4" w:rsidP="00A7472F">
            <w:pPr>
              <w:jc w:val="center"/>
              <w:rPr>
                <w:color w:val="000000"/>
                <w:sz w:val="20"/>
                <w:szCs w:val="20"/>
              </w:rPr>
            </w:pPr>
            <w:r w:rsidRPr="00CA405C">
              <w:rPr>
                <w:color w:val="000000"/>
                <w:sz w:val="20"/>
                <w:szCs w:val="20"/>
              </w:rPr>
              <w:t>157</w:t>
            </w:r>
            <w:r>
              <w:rPr>
                <w:color w:val="000000"/>
                <w:sz w:val="20"/>
                <w:szCs w:val="20"/>
              </w:rPr>
              <w:t xml:space="preserve"> </w:t>
            </w:r>
            <w:r w:rsidRPr="00CA405C">
              <w:rPr>
                <w:color w:val="000000"/>
                <w:sz w:val="20"/>
                <w:szCs w:val="20"/>
              </w:rPr>
              <w:t>226,1</w:t>
            </w:r>
          </w:p>
        </w:tc>
        <w:tc>
          <w:tcPr>
            <w:tcW w:w="988" w:type="dxa"/>
            <w:tcBorders>
              <w:top w:val="single" w:sz="4" w:space="0" w:color="auto"/>
              <w:left w:val="single" w:sz="4" w:space="0" w:color="auto"/>
              <w:bottom w:val="single" w:sz="4" w:space="0" w:color="auto"/>
              <w:right w:val="single" w:sz="4" w:space="0" w:color="auto"/>
            </w:tcBorders>
            <w:vAlign w:val="center"/>
          </w:tcPr>
          <w:p w14:paraId="4529156C" w14:textId="77777777" w:rsidR="004300E4" w:rsidRPr="00CA405C" w:rsidRDefault="004300E4" w:rsidP="00A7472F">
            <w:pPr>
              <w:jc w:val="center"/>
              <w:rPr>
                <w:color w:val="000000"/>
                <w:sz w:val="20"/>
                <w:szCs w:val="20"/>
              </w:rPr>
            </w:pPr>
            <w:r w:rsidRPr="00CA405C">
              <w:rPr>
                <w:color w:val="000000"/>
                <w:sz w:val="20"/>
                <w:szCs w:val="20"/>
              </w:rPr>
              <w:t>179</w:t>
            </w:r>
            <w:r>
              <w:rPr>
                <w:color w:val="000000"/>
                <w:sz w:val="20"/>
                <w:szCs w:val="20"/>
              </w:rPr>
              <w:t xml:space="preserve"> </w:t>
            </w:r>
            <w:r w:rsidRPr="00CA405C">
              <w:rPr>
                <w:color w:val="000000"/>
                <w:sz w:val="20"/>
                <w:szCs w:val="20"/>
              </w:rPr>
              <w:t>579,2</w:t>
            </w:r>
          </w:p>
        </w:tc>
      </w:tr>
      <w:tr w:rsidR="004300E4" w:rsidRPr="00320F06" w14:paraId="1FF328D2" w14:textId="77777777" w:rsidTr="00A7472F">
        <w:trPr>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144261C"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Темп роста – Раздел </w:t>
            </w:r>
            <w:r w:rsidRPr="00320F06">
              <w:rPr>
                <w:rFonts w:eastAsia="Times New Roman"/>
                <w:sz w:val="20"/>
                <w:szCs w:val="20"/>
                <w:lang w:val="en-US" w:eastAsia="ru-RU"/>
              </w:rPr>
              <w:t>C</w:t>
            </w:r>
            <w:r w:rsidRPr="00320F06">
              <w:rPr>
                <w:rFonts w:eastAsia="Times New Roman"/>
                <w:sz w:val="20"/>
                <w:szCs w:val="20"/>
                <w:lang w:eastAsia="ru-RU"/>
              </w:rPr>
              <w:t>: 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14:paraId="7E76CB52"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14:paraId="2E63101C" w14:textId="77777777" w:rsidR="004300E4" w:rsidRPr="00CA405C" w:rsidRDefault="004300E4" w:rsidP="00A7472F">
            <w:pPr>
              <w:jc w:val="center"/>
              <w:rPr>
                <w:color w:val="000000"/>
                <w:sz w:val="20"/>
                <w:szCs w:val="20"/>
              </w:rPr>
            </w:pPr>
            <w:r w:rsidRPr="00CA405C">
              <w:rPr>
                <w:color w:val="000000"/>
                <w:sz w:val="20"/>
                <w:szCs w:val="20"/>
              </w:rPr>
              <w:t>106,3</w:t>
            </w:r>
          </w:p>
        </w:tc>
        <w:tc>
          <w:tcPr>
            <w:tcW w:w="977" w:type="dxa"/>
            <w:tcBorders>
              <w:top w:val="single" w:sz="4" w:space="0" w:color="auto"/>
              <w:left w:val="single" w:sz="4" w:space="0" w:color="auto"/>
              <w:bottom w:val="single" w:sz="4" w:space="0" w:color="auto"/>
              <w:right w:val="single" w:sz="4" w:space="0" w:color="auto"/>
            </w:tcBorders>
            <w:vAlign w:val="center"/>
          </w:tcPr>
          <w:p w14:paraId="296DDDD0" w14:textId="77777777" w:rsidR="004300E4" w:rsidRPr="00CA405C" w:rsidRDefault="004300E4" w:rsidP="00A7472F">
            <w:pPr>
              <w:jc w:val="center"/>
              <w:rPr>
                <w:color w:val="000000"/>
                <w:sz w:val="20"/>
                <w:szCs w:val="20"/>
              </w:rPr>
            </w:pPr>
            <w:r w:rsidRPr="00CA405C">
              <w:rPr>
                <w:color w:val="000000"/>
                <w:sz w:val="20"/>
                <w:szCs w:val="20"/>
              </w:rPr>
              <w:t>107,0</w:t>
            </w:r>
          </w:p>
        </w:tc>
        <w:tc>
          <w:tcPr>
            <w:tcW w:w="982" w:type="dxa"/>
            <w:tcBorders>
              <w:top w:val="single" w:sz="4" w:space="0" w:color="auto"/>
              <w:left w:val="single" w:sz="4" w:space="0" w:color="auto"/>
              <w:bottom w:val="single" w:sz="4" w:space="0" w:color="auto"/>
              <w:right w:val="single" w:sz="4" w:space="0" w:color="auto"/>
            </w:tcBorders>
            <w:vAlign w:val="center"/>
          </w:tcPr>
          <w:p w14:paraId="76E32DA8" w14:textId="77777777" w:rsidR="004300E4" w:rsidRPr="00CA405C" w:rsidRDefault="004300E4" w:rsidP="00A7472F">
            <w:pPr>
              <w:jc w:val="center"/>
              <w:rPr>
                <w:color w:val="000000"/>
                <w:sz w:val="20"/>
                <w:szCs w:val="20"/>
              </w:rPr>
            </w:pPr>
            <w:r w:rsidRPr="00CA405C">
              <w:rPr>
                <w:color w:val="000000"/>
                <w:sz w:val="20"/>
                <w:szCs w:val="20"/>
              </w:rPr>
              <w:t>106,0</w:t>
            </w:r>
          </w:p>
        </w:tc>
        <w:tc>
          <w:tcPr>
            <w:tcW w:w="993" w:type="dxa"/>
            <w:tcBorders>
              <w:top w:val="single" w:sz="4" w:space="0" w:color="auto"/>
              <w:left w:val="single" w:sz="4" w:space="0" w:color="auto"/>
              <w:bottom w:val="single" w:sz="4" w:space="0" w:color="auto"/>
              <w:right w:val="single" w:sz="4" w:space="0" w:color="auto"/>
            </w:tcBorders>
            <w:vAlign w:val="center"/>
          </w:tcPr>
          <w:p w14:paraId="045B6F9C" w14:textId="77777777" w:rsidR="004300E4" w:rsidRPr="00CA405C" w:rsidRDefault="004300E4" w:rsidP="00A7472F">
            <w:pPr>
              <w:jc w:val="center"/>
              <w:rPr>
                <w:color w:val="000000"/>
                <w:sz w:val="20"/>
                <w:szCs w:val="20"/>
              </w:rPr>
            </w:pPr>
            <w:r w:rsidRPr="00CA405C">
              <w:rPr>
                <w:color w:val="000000"/>
                <w:sz w:val="20"/>
                <w:szCs w:val="20"/>
              </w:rPr>
              <w:t>107,0</w:t>
            </w:r>
          </w:p>
        </w:tc>
        <w:tc>
          <w:tcPr>
            <w:tcW w:w="993" w:type="dxa"/>
            <w:tcBorders>
              <w:top w:val="single" w:sz="4" w:space="0" w:color="auto"/>
              <w:left w:val="single" w:sz="4" w:space="0" w:color="auto"/>
              <w:bottom w:val="single" w:sz="4" w:space="0" w:color="auto"/>
              <w:right w:val="single" w:sz="4" w:space="0" w:color="auto"/>
            </w:tcBorders>
            <w:vAlign w:val="center"/>
          </w:tcPr>
          <w:p w14:paraId="42D5649A" w14:textId="77777777" w:rsidR="004300E4" w:rsidRPr="00CA405C" w:rsidRDefault="004300E4" w:rsidP="00A7472F">
            <w:pPr>
              <w:jc w:val="center"/>
              <w:rPr>
                <w:color w:val="000000"/>
                <w:sz w:val="20"/>
                <w:szCs w:val="20"/>
              </w:rPr>
            </w:pPr>
            <w:r w:rsidRPr="00CA405C">
              <w:rPr>
                <w:color w:val="000000"/>
                <w:sz w:val="20"/>
                <w:szCs w:val="20"/>
              </w:rPr>
              <w:t>106,0</w:t>
            </w:r>
          </w:p>
        </w:tc>
        <w:tc>
          <w:tcPr>
            <w:tcW w:w="1134" w:type="dxa"/>
            <w:tcBorders>
              <w:top w:val="single" w:sz="4" w:space="0" w:color="auto"/>
              <w:left w:val="single" w:sz="4" w:space="0" w:color="auto"/>
              <w:bottom w:val="single" w:sz="4" w:space="0" w:color="auto"/>
              <w:right w:val="single" w:sz="4" w:space="0" w:color="auto"/>
            </w:tcBorders>
            <w:vAlign w:val="center"/>
          </w:tcPr>
          <w:p w14:paraId="0F8132E0" w14:textId="77777777" w:rsidR="004300E4" w:rsidRPr="00CA405C" w:rsidRDefault="004300E4" w:rsidP="00A7472F">
            <w:pPr>
              <w:jc w:val="center"/>
              <w:rPr>
                <w:color w:val="000000"/>
                <w:sz w:val="20"/>
                <w:szCs w:val="20"/>
              </w:rPr>
            </w:pPr>
            <w:r w:rsidRPr="00CA405C">
              <w:rPr>
                <w:color w:val="000000"/>
                <w:sz w:val="20"/>
                <w:szCs w:val="20"/>
              </w:rPr>
              <w:t>107,3</w:t>
            </w:r>
          </w:p>
        </w:tc>
        <w:tc>
          <w:tcPr>
            <w:tcW w:w="992" w:type="dxa"/>
            <w:tcBorders>
              <w:top w:val="single" w:sz="4" w:space="0" w:color="auto"/>
              <w:left w:val="single" w:sz="4" w:space="0" w:color="auto"/>
              <w:bottom w:val="single" w:sz="4" w:space="0" w:color="auto"/>
              <w:right w:val="single" w:sz="4" w:space="0" w:color="auto"/>
            </w:tcBorders>
            <w:vAlign w:val="center"/>
          </w:tcPr>
          <w:p w14:paraId="6A89876D" w14:textId="77777777" w:rsidR="004300E4" w:rsidRPr="00CA405C" w:rsidRDefault="004300E4" w:rsidP="00A7472F">
            <w:pPr>
              <w:jc w:val="center"/>
              <w:rPr>
                <w:color w:val="000000"/>
                <w:sz w:val="20"/>
                <w:szCs w:val="20"/>
              </w:rPr>
            </w:pPr>
            <w:r w:rsidRPr="00CA405C">
              <w:rPr>
                <w:color w:val="000000"/>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tcPr>
          <w:p w14:paraId="391D4873" w14:textId="77777777" w:rsidR="004300E4" w:rsidRPr="00CA405C" w:rsidRDefault="004300E4" w:rsidP="00A7472F">
            <w:pPr>
              <w:jc w:val="center"/>
              <w:rPr>
                <w:color w:val="000000"/>
                <w:sz w:val="20"/>
                <w:szCs w:val="20"/>
              </w:rPr>
            </w:pPr>
            <w:r w:rsidRPr="00CA405C">
              <w:rPr>
                <w:color w:val="000000"/>
                <w:sz w:val="20"/>
                <w:szCs w:val="20"/>
              </w:rPr>
              <w:t>107,3</w:t>
            </w:r>
          </w:p>
        </w:tc>
        <w:tc>
          <w:tcPr>
            <w:tcW w:w="992" w:type="dxa"/>
            <w:tcBorders>
              <w:top w:val="single" w:sz="4" w:space="0" w:color="auto"/>
              <w:left w:val="single" w:sz="4" w:space="0" w:color="auto"/>
              <w:bottom w:val="single" w:sz="4" w:space="0" w:color="auto"/>
              <w:right w:val="single" w:sz="4" w:space="0" w:color="auto"/>
            </w:tcBorders>
            <w:vAlign w:val="center"/>
          </w:tcPr>
          <w:p w14:paraId="3371342D" w14:textId="77777777" w:rsidR="004300E4" w:rsidRPr="00CA405C" w:rsidRDefault="004300E4" w:rsidP="00A7472F">
            <w:pPr>
              <w:jc w:val="center"/>
              <w:rPr>
                <w:color w:val="000000"/>
                <w:sz w:val="20"/>
                <w:szCs w:val="20"/>
              </w:rPr>
            </w:pPr>
            <w:r w:rsidRPr="00CA405C">
              <w:rPr>
                <w:color w:val="000000"/>
                <w:sz w:val="20"/>
                <w:szCs w:val="20"/>
              </w:rPr>
              <w:t>106,1</w:t>
            </w:r>
          </w:p>
        </w:tc>
        <w:tc>
          <w:tcPr>
            <w:tcW w:w="1134" w:type="dxa"/>
            <w:tcBorders>
              <w:top w:val="single" w:sz="4" w:space="0" w:color="auto"/>
              <w:left w:val="single" w:sz="4" w:space="0" w:color="auto"/>
              <w:bottom w:val="single" w:sz="4" w:space="0" w:color="auto"/>
              <w:right w:val="single" w:sz="4" w:space="0" w:color="auto"/>
            </w:tcBorders>
            <w:vAlign w:val="center"/>
          </w:tcPr>
          <w:p w14:paraId="18EB785E" w14:textId="77777777" w:rsidR="004300E4" w:rsidRPr="00CA405C" w:rsidRDefault="004300E4" w:rsidP="00A7472F">
            <w:pPr>
              <w:jc w:val="center"/>
              <w:rPr>
                <w:color w:val="000000"/>
                <w:sz w:val="20"/>
                <w:szCs w:val="20"/>
              </w:rPr>
            </w:pPr>
            <w:r w:rsidRPr="00CA405C">
              <w:rPr>
                <w:color w:val="000000"/>
                <w:sz w:val="20"/>
                <w:szCs w:val="20"/>
              </w:rPr>
              <w:t>107,5</w:t>
            </w:r>
          </w:p>
        </w:tc>
        <w:tc>
          <w:tcPr>
            <w:tcW w:w="1134" w:type="dxa"/>
            <w:tcBorders>
              <w:top w:val="single" w:sz="4" w:space="0" w:color="auto"/>
              <w:left w:val="single" w:sz="4" w:space="0" w:color="auto"/>
              <w:bottom w:val="single" w:sz="4" w:space="0" w:color="auto"/>
              <w:right w:val="single" w:sz="4" w:space="0" w:color="auto"/>
            </w:tcBorders>
            <w:vAlign w:val="center"/>
          </w:tcPr>
          <w:p w14:paraId="1C7575B5" w14:textId="77777777" w:rsidR="004300E4" w:rsidRPr="00CA405C" w:rsidRDefault="004300E4" w:rsidP="00A7472F">
            <w:pPr>
              <w:jc w:val="center"/>
              <w:rPr>
                <w:color w:val="000000"/>
                <w:sz w:val="20"/>
                <w:szCs w:val="20"/>
              </w:rPr>
            </w:pPr>
            <w:r w:rsidRPr="00CA405C">
              <w:rPr>
                <w:color w:val="000000"/>
                <w:sz w:val="20"/>
                <w:szCs w:val="20"/>
              </w:rPr>
              <w:t>106,0</w:t>
            </w:r>
          </w:p>
        </w:tc>
        <w:tc>
          <w:tcPr>
            <w:tcW w:w="988" w:type="dxa"/>
            <w:tcBorders>
              <w:top w:val="single" w:sz="4" w:space="0" w:color="auto"/>
              <w:left w:val="single" w:sz="4" w:space="0" w:color="auto"/>
              <w:bottom w:val="single" w:sz="4" w:space="0" w:color="auto"/>
              <w:right w:val="single" w:sz="4" w:space="0" w:color="auto"/>
            </w:tcBorders>
            <w:vAlign w:val="center"/>
          </w:tcPr>
          <w:p w14:paraId="61316623" w14:textId="77777777" w:rsidR="004300E4" w:rsidRPr="00CA405C" w:rsidRDefault="004300E4" w:rsidP="00A7472F">
            <w:pPr>
              <w:jc w:val="center"/>
              <w:rPr>
                <w:color w:val="000000"/>
                <w:sz w:val="20"/>
                <w:szCs w:val="20"/>
              </w:rPr>
            </w:pPr>
            <w:r w:rsidRPr="00CA405C">
              <w:rPr>
                <w:color w:val="000000"/>
                <w:sz w:val="20"/>
                <w:szCs w:val="20"/>
              </w:rPr>
              <w:t>107,3</w:t>
            </w:r>
          </w:p>
        </w:tc>
        <w:tc>
          <w:tcPr>
            <w:tcW w:w="25" w:type="dxa"/>
            <w:vAlign w:val="center"/>
          </w:tcPr>
          <w:p w14:paraId="3F282E32"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03811A12"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0AD1D938"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2F86E10F"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6474BA43"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6D1A96EC"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301CBBDE"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59600F49"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553742FA"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44115A65"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68C5ABE8"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0260CD9C"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14:paraId="56BC837B"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6" w:type="dxa"/>
            <w:vAlign w:val="center"/>
          </w:tcPr>
          <w:p w14:paraId="190CED2A" w14:textId="77777777"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r>
      <w:tr w:rsidR="004300E4" w:rsidRPr="00320F06" w14:paraId="5AFA6724"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E71BB7B" w14:textId="77777777" w:rsidR="004300E4" w:rsidRPr="00320F06" w:rsidRDefault="004300E4" w:rsidP="00A7472F">
            <w:pPr>
              <w:overflowPunct w:val="0"/>
              <w:autoSpaceDE w:val="0"/>
              <w:autoSpaceDN w:val="0"/>
              <w:adjustRightInd w:val="0"/>
              <w:spacing w:after="0" w:line="240" w:lineRule="auto"/>
              <w:rPr>
                <w:rFonts w:eastAsia="Times New Roman"/>
                <w:sz w:val="20"/>
                <w:szCs w:val="20"/>
                <w:vertAlign w:val="superscript"/>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2" w:type="dxa"/>
            <w:tcBorders>
              <w:top w:val="single" w:sz="4" w:space="0" w:color="auto"/>
              <w:left w:val="single" w:sz="4" w:space="0" w:color="auto"/>
              <w:bottom w:val="single" w:sz="4" w:space="0" w:color="auto"/>
              <w:right w:val="single" w:sz="4" w:space="0" w:color="auto"/>
            </w:tcBorders>
            <w:hideMark/>
          </w:tcPr>
          <w:p w14:paraId="7C324A8D"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30630081" w14:textId="77777777"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671,1</w:t>
            </w:r>
          </w:p>
        </w:tc>
        <w:tc>
          <w:tcPr>
            <w:tcW w:w="977" w:type="dxa"/>
            <w:tcBorders>
              <w:top w:val="single" w:sz="4" w:space="0" w:color="auto"/>
              <w:left w:val="single" w:sz="4" w:space="0" w:color="auto"/>
              <w:bottom w:val="single" w:sz="4" w:space="0" w:color="auto"/>
              <w:right w:val="single" w:sz="4" w:space="0" w:color="auto"/>
            </w:tcBorders>
            <w:vAlign w:val="center"/>
          </w:tcPr>
          <w:p w14:paraId="61172350" w14:textId="77777777" w:rsidR="004300E4" w:rsidRPr="00CA405C" w:rsidRDefault="004300E4" w:rsidP="00A7472F">
            <w:pPr>
              <w:jc w:val="center"/>
              <w:rPr>
                <w:color w:val="000000"/>
                <w:sz w:val="20"/>
                <w:szCs w:val="20"/>
              </w:rPr>
            </w:pPr>
            <w:r w:rsidRPr="00CA405C">
              <w:rPr>
                <w:color w:val="000000"/>
                <w:sz w:val="20"/>
                <w:szCs w:val="20"/>
              </w:rPr>
              <w:t>15</w:t>
            </w:r>
            <w:r>
              <w:rPr>
                <w:color w:val="000000"/>
                <w:sz w:val="20"/>
                <w:szCs w:val="20"/>
              </w:rPr>
              <w:t xml:space="preserve"> </w:t>
            </w:r>
            <w:r w:rsidRPr="00CA405C">
              <w:rPr>
                <w:color w:val="000000"/>
                <w:sz w:val="20"/>
                <w:szCs w:val="20"/>
              </w:rPr>
              <w:t>595,9</w:t>
            </w:r>
          </w:p>
        </w:tc>
        <w:tc>
          <w:tcPr>
            <w:tcW w:w="982" w:type="dxa"/>
            <w:tcBorders>
              <w:top w:val="single" w:sz="4" w:space="0" w:color="auto"/>
              <w:left w:val="single" w:sz="4" w:space="0" w:color="auto"/>
              <w:bottom w:val="single" w:sz="4" w:space="0" w:color="auto"/>
              <w:right w:val="single" w:sz="4" w:space="0" w:color="auto"/>
            </w:tcBorders>
            <w:vAlign w:val="center"/>
          </w:tcPr>
          <w:p w14:paraId="4FB294B8" w14:textId="77777777" w:rsidR="004300E4" w:rsidRPr="00CA405C" w:rsidRDefault="004300E4" w:rsidP="00A7472F">
            <w:pPr>
              <w:jc w:val="center"/>
              <w:rPr>
                <w:color w:val="000000"/>
                <w:sz w:val="20"/>
                <w:szCs w:val="20"/>
              </w:rPr>
            </w:pPr>
            <w:r w:rsidRPr="00CA405C">
              <w:rPr>
                <w:color w:val="000000"/>
                <w:sz w:val="20"/>
                <w:szCs w:val="20"/>
              </w:rPr>
              <w:t>15</w:t>
            </w:r>
            <w:r>
              <w:rPr>
                <w:color w:val="000000"/>
                <w:sz w:val="20"/>
                <w:szCs w:val="20"/>
              </w:rPr>
              <w:t xml:space="preserve"> </w:t>
            </w:r>
            <w:r w:rsidRPr="00CA405C">
              <w:rPr>
                <w:color w:val="000000"/>
                <w:sz w:val="20"/>
                <w:szCs w:val="20"/>
              </w:rPr>
              <w:t>380,0</w:t>
            </w:r>
          </w:p>
        </w:tc>
        <w:tc>
          <w:tcPr>
            <w:tcW w:w="993" w:type="dxa"/>
            <w:tcBorders>
              <w:top w:val="single" w:sz="4" w:space="0" w:color="auto"/>
              <w:left w:val="single" w:sz="4" w:space="0" w:color="auto"/>
              <w:bottom w:val="single" w:sz="4" w:space="0" w:color="auto"/>
              <w:right w:val="single" w:sz="4" w:space="0" w:color="auto"/>
            </w:tcBorders>
            <w:vAlign w:val="center"/>
          </w:tcPr>
          <w:p w14:paraId="11003CD3" w14:textId="77777777"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429,7</w:t>
            </w:r>
          </w:p>
        </w:tc>
        <w:tc>
          <w:tcPr>
            <w:tcW w:w="993" w:type="dxa"/>
            <w:tcBorders>
              <w:top w:val="single" w:sz="4" w:space="0" w:color="auto"/>
              <w:left w:val="single" w:sz="4" w:space="0" w:color="auto"/>
              <w:bottom w:val="single" w:sz="4" w:space="0" w:color="auto"/>
              <w:right w:val="single" w:sz="4" w:space="0" w:color="auto"/>
            </w:tcBorders>
            <w:vAlign w:val="center"/>
          </w:tcPr>
          <w:p w14:paraId="512A264B" w14:textId="77777777"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091,2</w:t>
            </w:r>
          </w:p>
        </w:tc>
        <w:tc>
          <w:tcPr>
            <w:tcW w:w="1134" w:type="dxa"/>
            <w:tcBorders>
              <w:top w:val="single" w:sz="4" w:space="0" w:color="auto"/>
              <w:left w:val="single" w:sz="4" w:space="0" w:color="auto"/>
              <w:bottom w:val="single" w:sz="4" w:space="0" w:color="auto"/>
              <w:right w:val="single" w:sz="4" w:space="0" w:color="auto"/>
            </w:tcBorders>
            <w:vAlign w:val="center"/>
          </w:tcPr>
          <w:p w14:paraId="590BFB90"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273,8</w:t>
            </w:r>
          </w:p>
        </w:tc>
        <w:tc>
          <w:tcPr>
            <w:tcW w:w="992" w:type="dxa"/>
            <w:tcBorders>
              <w:top w:val="single" w:sz="4" w:space="0" w:color="auto"/>
              <w:left w:val="single" w:sz="4" w:space="0" w:color="auto"/>
              <w:bottom w:val="single" w:sz="4" w:space="0" w:color="auto"/>
              <w:right w:val="single" w:sz="4" w:space="0" w:color="auto"/>
            </w:tcBorders>
            <w:vAlign w:val="center"/>
          </w:tcPr>
          <w:p w14:paraId="3BBEA7DE" w14:textId="77777777"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835,2</w:t>
            </w:r>
          </w:p>
        </w:tc>
        <w:tc>
          <w:tcPr>
            <w:tcW w:w="992" w:type="dxa"/>
            <w:tcBorders>
              <w:top w:val="single" w:sz="4" w:space="0" w:color="auto"/>
              <w:left w:val="single" w:sz="4" w:space="0" w:color="auto"/>
              <w:bottom w:val="single" w:sz="4" w:space="0" w:color="auto"/>
              <w:right w:val="single" w:sz="4" w:space="0" w:color="auto"/>
            </w:tcBorders>
            <w:vAlign w:val="center"/>
          </w:tcPr>
          <w:p w14:paraId="1C3AC059" w14:textId="77777777" w:rsidR="004300E4" w:rsidRPr="00CA405C" w:rsidRDefault="004300E4" w:rsidP="00A7472F">
            <w:pPr>
              <w:jc w:val="center"/>
              <w:rPr>
                <w:color w:val="000000"/>
                <w:sz w:val="20"/>
                <w:szCs w:val="20"/>
              </w:rPr>
            </w:pPr>
            <w:r w:rsidRPr="00CA405C">
              <w:rPr>
                <w:color w:val="000000"/>
                <w:sz w:val="20"/>
                <w:szCs w:val="20"/>
              </w:rPr>
              <w:t>18</w:t>
            </w:r>
            <w:r>
              <w:rPr>
                <w:color w:val="000000"/>
                <w:sz w:val="20"/>
                <w:szCs w:val="20"/>
              </w:rPr>
              <w:t xml:space="preserve"> </w:t>
            </w:r>
            <w:r w:rsidRPr="00CA405C">
              <w:rPr>
                <w:color w:val="000000"/>
                <w:sz w:val="20"/>
                <w:szCs w:val="20"/>
              </w:rPr>
              <w:t>161,3</w:t>
            </w:r>
          </w:p>
        </w:tc>
        <w:tc>
          <w:tcPr>
            <w:tcW w:w="992" w:type="dxa"/>
            <w:tcBorders>
              <w:top w:val="single" w:sz="4" w:space="0" w:color="auto"/>
              <w:left w:val="single" w:sz="4" w:space="0" w:color="auto"/>
              <w:bottom w:val="single" w:sz="4" w:space="0" w:color="auto"/>
              <w:right w:val="single" w:sz="4" w:space="0" w:color="auto"/>
            </w:tcBorders>
            <w:vAlign w:val="center"/>
          </w:tcPr>
          <w:p w14:paraId="14F1E1DD"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center"/>
          </w:tcPr>
          <w:p w14:paraId="1E72925C" w14:textId="77777777" w:rsidR="004300E4" w:rsidRPr="00CA405C" w:rsidRDefault="004300E4" w:rsidP="00A7472F">
            <w:pPr>
              <w:jc w:val="center"/>
              <w:rPr>
                <w:color w:val="000000"/>
                <w:sz w:val="20"/>
                <w:szCs w:val="20"/>
              </w:rPr>
            </w:pPr>
            <w:r w:rsidRPr="00CA405C">
              <w:rPr>
                <w:color w:val="000000"/>
                <w:sz w:val="20"/>
                <w:szCs w:val="20"/>
              </w:rPr>
              <w:t>19</w:t>
            </w:r>
            <w:r>
              <w:rPr>
                <w:color w:val="000000"/>
                <w:sz w:val="20"/>
                <w:szCs w:val="20"/>
              </w:rPr>
              <w:t xml:space="preserve"> </w:t>
            </w:r>
            <w:r w:rsidRPr="00CA405C">
              <w:rPr>
                <w:color w:val="000000"/>
                <w:sz w:val="20"/>
                <w:szCs w:val="20"/>
              </w:rPr>
              <w:t>075,5</w:t>
            </w:r>
          </w:p>
        </w:tc>
        <w:tc>
          <w:tcPr>
            <w:tcW w:w="1134" w:type="dxa"/>
            <w:tcBorders>
              <w:top w:val="single" w:sz="4" w:space="0" w:color="auto"/>
              <w:left w:val="single" w:sz="4" w:space="0" w:color="auto"/>
              <w:bottom w:val="single" w:sz="4" w:space="0" w:color="auto"/>
              <w:right w:val="single" w:sz="4" w:space="0" w:color="auto"/>
            </w:tcBorders>
            <w:vAlign w:val="center"/>
          </w:tcPr>
          <w:p w14:paraId="2C659A4E" w14:textId="77777777" w:rsidR="004300E4" w:rsidRPr="00CA405C" w:rsidRDefault="004300E4" w:rsidP="00A7472F">
            <w:pPr>
              <w:jc w:val="center"/>
              <w:rPr>
                <w:color w:val="000000"/>
                <w:sz w:val="20"/>
                <w:szCs w:val="20"/>
              </w:rPr>
            </w:pPr>
            <w:r w:rsidRPr="00CA405C">
              <w:rPr>
                <w:color w:val="000000"/>
                <w:sz w:val="20"/>
                <w:szCs w:val="20"/>
              </w:rPr>
              <w:t>18</w:t>
            </w:r>
            <w:r>
              <w:rPr>
                <w:color w:val="000000"/>
                <w:sz w:val="20"/>
                <w:szCs w:val="20"/>
              </w:rPr>
              <w:t xml:space="preserve"> </w:t>
            </w:r>
            <w:r w:rsidRPr="00CA405C">
              <w:rPr>
                <w:color w:val="000000"/>
                <w:sz w:val="20"/>
                <w:szCs w:val="20"/>
              </w:rPr>
              <w:t>373,2</w:t>
            </w:r>
          </w:p>
        </w:tc>
        <w:tc>
          <w:tcPr>
            <w:tcW w:w="988" w:type="dxa"/>
            <w:tcBorders>
              <w:top w:val="single" w:sz="4" w:space="0" w:color="auto"/>
              <w:left w:val="single" w:sz="4" w:space="0" w:color="auto"/>
              <w:bottom w:val="single" w:sz="4" w:space="0" w:color="auto"/>
              <w:right w:val="single" w:sz="4" w:space="0" w:color="auto"/>
            </w:tcBorders>
            <w:vAlign w:val="center"/>
          </w:tcPr>
          <w:p w14:paraId="50DD75BB" w14:textId="77777777" w:rsidR="004300E4" w:rsidRPr="00CA405C" w:rsidRDefault="004300E4" w:rsidP="00A7472F">
            <w:pPr>
              <w:jc w:val="center"/>
              <w:rPr>
                <w:color w:val="000000"/>
                <w:sz w:val="20"/>
                <w:szCs w:val="20"/>
              </w:rPr>
            </w:pPr>
            <w:r w:rsidRPr="00CA405C">
              <w:rPr>
                <w:color w:val="000000"/>
                <w:sz w:val="20"/>
                <w:szCs w:val="20"/>
              </w:rPr>
              <w:t>19</w:t>
            </w:r>
            <w:r>
              <w:rPr>
                <w:color w:val="000000"/>
                <w:sz w:val="20"/>
                <w:szCs w:val="20"/>
              </w:rPr>
              <w:t xml:space="preserve"> </w:t>
            </w:r>
            <w:r w:rsidRPr="00CA405C">
              <w:rPr>
                <w:color w:val="000000"/>
                <w:sz w:val="20"/>
                <w:szCs w:val="20"/>
              </w:rPr>
              <w:t>976,1</w:t>
            </w:r>
          </w:p>
        </w:tc>
      </w:tr>
      <w:tr w:rsidR="004300E4" w:rsidRPr="00320F06" w14:paraId="04B6C805"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53B29C"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2" w:type="dxa"/>
            <w:tcBorders>
              <w:top w:val="single" w:sz="4" w:space="0" w:color="auto"/>
              <w:left w:val="single" w:sz="4" w:space="0" w:color="auto"/>
              <w:bottom w:val="single" w:sz="4" w:space="0" w:color="auto"/>
              <w:right w:val="single" w:sz="4" w:space="0" w:color="auto"/>
            </w:tcBorders>
            <w:hideMark/>
          </w:tcPr>
          <w:p w14:paraId="4CF7DF0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14:paraId="5C3470B3" w14:textId="77777777" w:rsidR="004300E4" w:rsidRPr="00CA405C" w:rsidRDefault="004300E4" w:rsidP="00A7472F">
            <w:pPr>
              <w:jc w:val="center"/>
              <w:rPr>
                <w:color w:val="000000"/>
                <w:sz w:val="20"/>
                <w:szCs w:val="20"/>
              </w:rPr>
            </w:pPr>
            <w:r w:rsidRPr="00CA405C">
              <w:rPr>
                <w:color w:val="000000"/>
                <w:sz w:val="20"/>
                <w:szCs w:val="20"/>
              </w:rPr>
              <w:t>105,0</w:t>
            </w:r>
          </w:p>
        </w:tc>
        <w:tc>
          <w:tcPr>
            <w:tcW w:w="977" w:type="dxa"/>
            <w:tcBorders>
              <w:top w:val="single" w:sz="4" w:space="0" w:color="auto"/>
              <w:left w:val="single" w:sz="4" w:space="0" w:color="auto"/>
              <w:bottom w:val="single" w:sz="4" w:space="0" w:color="auto"/>
              <w:right w:val="single" w:sz="4" w:space="0" w:color="auto"/>
            </w:tcBorders>
            <w:vAlign w:val="center"/>
          </w:tcPr>
          <w:p w14:paraId="62D47CB6" w14:textId="77777777" w:rsidR="004300E4" w:rsidRPr="00CA405C" w:rsidRDefault="004300E4" w:rsidP="00A7472F">
            <w:pPr>
              <w:jc w:val="center"/>
              <w:rPr>
                <w:color w:val="000000"/>
                <w:sz w:val="20"/>
                <w:szCs w:val="20"/>
              </w:rPr>
            </w:pPr>
            <w:r w:rsidRPr="00CA405C">
              <w:rPr>
                <w:color w:val="000000"/>
                <w:sz w:val="20"/>
                <w:szCs w:val="20"/>
              </w:rPr>
              <w:t>105,6</w:t>
            </w:r>
          </w:p>
        </w:tc>
        <w:tc>
          <w:tcPr>
            <w:tcW w:w="982" w:type="dxa"/>
            <w:tcBorders>
              <w:top w:val="single" w:sz="4" w:space="0" w:color="auto"/>
              <w:left w:val="single" w:sz="4" w:space="0" w:color="auto"/>
              <w:bottom w:val="single" w:sz="4" w:space="0" w:color="auto"/>
              <w:right w:val="single" w:sz="4" w:space="0" w:color="auto"/>
            </w:tcBorders>
            <w:vAlign w:val="center"/>
          </w:tcPr>
          <w:p w14:paraId="0CC12B5C" w14:textId="77777777" w:rsidR="004300E4" w:rsidRPr="00CA405C" w:rsidRDefault="004300E4" w:rsidP="00A7472F">
            <w:pPr>
              <w:jc w:val="center"/>
              <w:rPr>
                <w:color w:val="000000"/>
                <w:sz w:val="20"/>
                <w:szCs w:val="20"/>
              </w:rPr>
            </w:pPr>
            <w:r w:rsidRPr="00CA405C">
              <w:rPr>
                <w:color w:val="000000"/>
                <w:sz w:val="20"/>
                <w:szCs w:val="20"/>
              </w:rPr>
              <w:t>104,8</w:t>
            </w:r>
          </w:p>
        </w:tc>
        <w:tc>
          <w:tcPr>
            <w:tcW w:w="993" w:type="dxa"/>
            <w:tcBorders>
              <w:top w:val="single" w:sz="4" w:space="0" w:color="auto"/>
              <w:left w:val="single" w:sz="4" w:space="0" w:color="auto"/>
              <w:bottom w:val="single" w:sz="4" w:space="0" w:color="auto"/>
              <w:right w:val="single" w:sz="4" w:space="0" w:color="auto"/>
            </w:tcBorders>
            <w:vAlign w:val="center"/>
          </w:tcPr>
          <w:p w14:paraId="69A928B5" w14:textId="77777777" w:rsidR="004300E4" w:rsidRPr="00CA405C" w:rsidRDefault="004300E4" w:rsidP="00A7472F">
            <w:pPr>
              <w:jc w:val="center"/>
              <w:rPr>
                <w:color w:val="000000"/>
                <w:sz w:val="20"/>
                <w:szCs w:val="20"/>
              </w:rPr>
            </w:pPr>
            <w:r w:rsidRPr="00CA405C">
              <w:rPr>
                <w:color w:val="000000"/>
                <w:sz w:val="20"/>
                <w:szCs w:val="20"/>
              </w:rPr>
              <w:t>105,3</w:t>
            </w:r>
          </w:p>
        </w:tc>
        <w:tc>
          <w:tcPr>
            <w:tcW w:w="993" w:type="dxa"/>
            <w:tcBorders>
              <w:top w:val="single" w:sz="4" w:space="0" w:color="auto"/>
              <w:left w:val="single" w:sz="4" w:space="0" w:color="auto"/>
              <w:bottom w:val="single" w:sz="4" w:space="0" w:color="auto"/>
              <w:right w:val="single" w:sz="4" w:space="0" w:color="auto"/>
            </w:tcBorders>
            <w:vAlign w:val="center"/>
          </w:tcPr>
          <w:p w14:paraId="198BA21D" w14:textId="77777777" w:rsidR="004300E4" w:rsidRPr="00CA405C" w:rsidRDefault="004300E4" w:rsidP="00A7472F">
            <w:pPr>
              <w:jc w:val="center"/>
              <w:rPr>
                <w:color w:val="000000"/>
                <w:sz w:val="20"/>
                <w:szCs w:val="20"/>
              </w:rPr>
            </w:pPr>
            <w:r w:rsidRPr="00CA405C">
              <w:rPr>
                <w:color w:val="000000"/>
                <w:sz w:val="20"/>
                <w:szCs w:val="20"/>
              </w:rPr>
              <w:t>104,6</w:t>
            </w:r>
          </w:p>
        </w:tc>
        <w:tc>
          <w:tcPr>
            <w:tcW w:w="1134" w:type="dxa"/>
            <w:tcBorders>
              <w:top w:val="single" w:sz="4" w:space="0" w:color="auto"/>
              <w:left w:val="single" w:sz="4" w:space="0" w:color="auto"/>
              <w:bottom w:val="single" w:sz="4" w:space="0" w:color="auto"/>
              <w:right w:val="single" w:sz="4" w:space="0" w:color="auto"/>
            </w:tcBorders>
            <w:vAlign w:val="center"/>
          </w:tcPr>
          <w:p w14:paraId="1CD6FDC4" w14:textId="77777777" w:rsidR="004300E4" w:rsidRPr="00CA405C" w:rsidRDefault="004300E4" w:rsidP="00A7472F">
            <w:pPr>
              <w:jc w:val="center"/>
              <w:rPr>
                <w:color w:val="000000"/>
                <w:sz w:val="20"/>
                <w:szCs w:val="20"/>
              </w:rPr>
            </w:pPr>
            <w:r w:rsidRPr="00CA405C">
              <w:rPr>
                <w:color w:val="000000"/>
                <w:sz w:val="20"/>
                <w:szCs w:val="20"/>
              </w:rPr>
              <w:t>105,1</w:t>
            </w:r>
          </w:p>
        </w:tc>
        <w:tc>
          <w:tcPr>
            <w:tcW w:w="992" w:type="dxa"/>
            <w:tcBorders>
              <w:top w:val="single" w:sz="4" w:space="0" w:color="auto"/>
              <w:left w:val="single" w:sz="4" w:space="0" w:color="auto"/>
              <w:bottom w:val="single" w:sz="4" w:space="0" w:color="auto"/>
              <w:right w:val="single" w:sz="4" w:space="0" w:color="auto"/>
            </w:tcBorders>
            <w:vAlign w:val="center"/>
          </w:tcPr>
          <w:p w14:paraId="7ED209C3" w14:textId="77777777" w:rsidR="004300E4" w:rsidRPr="00CA405C" w:rsidRDefault="004300E4" w:rsidP="00A7472F">
            <w:pPr>
              <w:jc w:val="center"/>
              <w:rPr>
                <w:color w:val="000000"/>
                <w:sz w:val="20"/>
                <w:szCs w:val="20"/>
              </w:rPr>
            </w:pPr>
            <w:r w:rsidRPr="00CA405C">
              <w:rPr>
                <w:color w:val="000000"/>
                <w:sz w:val="20"/>
                <w:szCs w:val="20"/>
              </w:rPr>
              <w:t>104,6</w:t>
            </w:r>
          </w:p>
        </w:tc>
        <w:tc>
          <w:tcPr>
            <w:tcW w:w="992" w:type="dxa"/>
            <w:tcBorders>
              <w:top w:val="single" w:sz="4" w:space="0" w:color="auto"/>
              <w:left w:val="single" w:sz="4" w:space="0" w:color="auto"/>
              <w:bottom w:val="single" w:sz="4" w:space="0" w:color="auto"/>
              <w:right w:val="single" w:sz="4" w:space="0" w:color="auto"/>
            </w:tcBorders>
            <w:vAlign w:val="center"/>
          </w:tcPr>
          <w:p w14:paraId="5ACD7B91" w14:textId="77777777" w:rsidR="004300E4" w:rsidRPr="00CA405C" w:rsidRDefault="004300E4" w:rsidP="00A7472F">
            <w:pPr>
              <w:jc w:val="center"/>
              <w:rPr>
                <w:color w:val="000000"/>
                <w:sz w:val="20"/>
                <w:szCs w:val="20"/>
              </w:rPr>
            </w:pPr>
            <w:r w:rsidRPr="00CA405C">
              <w:rPr>
                <w:color w:val="000000"/>
                <w:sz w:val="20"/>
                <w:szCs w:val="20"/>
              </w:rPr>
              <w:t>105,1</w:t>
            </w:r>
          </w:p>
        </w:tc>
        <w:tc>
          <w:tcPr>
            <w:tcW w:w="992" w:type="dxa"/>
            <w:tcBorders>
              <w:top w:val="single" w:sz="4" w:space="0" w:color="auto"/>
              <w:left w:val="single" w:sz="4" w:space="0" w:color="auto"/>
              <w:bottom w:val="single" w:sz="4" w:space="0" w:color="auto"/>
              <w:right w:val="single" w:sz="4" w:space="0" w:color="auto"/>
            </w:tcBorders>
            <w:vAlign w:val="center"/>
          </w:tcPr>
          <w:p w14:paraId="180A6217" w14:textId="77777777" w:rsidR="004300E4" w:rsidRPr="00CA405C" w:rsidRDefault="004300E4" w:rsidP="00A7472F">
            <w:pPr>
              <w:jc w:val="center"/>
              <w:rPr>
                <w:color w:val="000000"/>
                <w:sz w:val="20"/>
                <w:szCs w:val="20"/>
              </w:rPr>
            </w:pPr>
            <w:r w:rsidRPr="00CA405C">
              <w:rPr>
                <w:color w:val="000000"/>
                <w:sz w:val="20"/>
                <w:szCs w:val="20"/>
              </w:rPr>
              <w:t>104,5</w:t>
            </w:r>
          </w:p>
        </w:tc>
        <w:tc>
          <w:tcPr>
            <w:tcW w:w="1134" w:type="dxa"/>
            <w:tcBorders>
              <w:top w:val="single" w:sz="4" w:space="0" w:color="auto"/>
              <w:left w:val="single" w:sz="4" w:space="0" w:color="auto"/>
              <w:bottom w:val="single" w:sz="4" w:space="0" w:color="auto"/>
              <w:right w:val="single" w:sz="4" w:space="0" w:color="auto"/>
            </w:tcBorders>
            <w:vAlign w:val="center"/>
          </w:tcPr>
          <w:p w14:paraId="6161BBDC" w14:textId="77777777" w:rsidR="004300E4" w:rsidRPr="00CA405C" w:rsidRDefault="004300E4" w:rsidP="00A7472F">
            <w:pPr>
              <w:jc w:val="center"/>
              <w:rPr>
                <w:color w:val="000000"/>
                <w:sz w:val="20"/>
                <w:szCs w:val="20"/>
              </w:rPr>
            </w:pPr>
            <w:r w:rsidRPr="00CA405C">
              <w:rPr>
                <w:color w:val="000000"/>
                <w:sz w:val="20"/>
                <w:szCs w:val="20"/>
              </w:rPr>
              <w:t>105,0</w:t>
            </w:r>
          </w:p>
        </w:tc>
        <w:tc>
          <w:tcPr>
            <w:tcW w:w="1134" w:type="dxa"/>
            <w:tcBorders>
              <w:top w:val="single" w:sz="4" w:space="0" w:color="auto"/>
              <w:left w:val="single" w:sz="4" w:space="0" w:color="auto"/>
              <w:bottom w:val="single" w:sz="4" w:space="0" w:color="auto"/>
              <w:right w:val="single" w:sz="4" w:space="0" w:color="auto"/>
            </w:tcBorders>
            <w:vAlign w:val="center"/>
          </w:tcPr>
          <w:p w14:paraId="7D70C6E7" w14:textId="77777777" w:rsidR="004300E4" w:rsidRPr="00CA405C" w:rsidRDefault="004300E4" w:rsidP="00A7472F">
            <w:pPr>
              <w:jc w:val="center"/>
              <w:rPr>
                <w:color w:val="000000"/>
                <w:sz w:val="20"/>
                <w:szCs w:val="20"/>
              </w:rPr>
            </w:pPr>
            <w:r w:rsidRPr="00CA405C">
              <w:rPr>
                <w:color w:val="000000"/>
                <w:sz w:val="20"/>
                <w:szCs w:val="20"/>
              </w:rPr>
              <w:t>104,4</w:t>
            </w:r>
          </w:p>
        </w:tc>
        <w:tc>
          <w:tcPr>
            <w:tcW w:w="988" w:type="dxa"/>
            <w:tcBorders>
              <w:top w:val="single" w:sz="4" w:space="0" w:color="auto"/>
              <w:left w:val="single" w:sz="4" w:space="0" w:color="auto"/>
              <w:bottom w:val="single" w:sz="4" w:space="0" w:color="auto"/>
              <w:right w:val="single" w:sz="4" w:space="0" w:color="auto"/>
            </w:tcBorders>
            <w:vAlign w:val="center"/>
          </w:tcPr>
          <w:p w14:paraId="6A8B7FE8" w14:textId="77777777" w:rsidR="004300E4" w:rsidRPr="00CA405C" w:rsidRDefault="004300E4" w:rsidP="00A7472F">
            <w:pPr>
              <w:jc w:val="center"/>
              <w:rPr>
                <w:color w:val="000000"/>
                <w:sz w:val="20"/>
                <w:szCs w:val="20"/>
              </w:rPr>
            </w:pPr>
            <w:r w:rsidRPr="00CA405C">
              <w:rPr>
                <w:color w:val="000000"/>
                <w:sz w:val="20"/>
                <w:szCs w:val="20"/>
              </w:rPr>
              <w:t>104,7</w:t>
            </w:r>
          </w:p>
        </w:tc>
      </w:tr>
      <w:tr w:rsidR="004300E4" w:rsidRPr="00320F06" w14:paraId="0EE27ACB"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3240808"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2" w:type="dxa"/>
            <w:tcBorders>
              <w:top w:val="single" w:sz="4" w:space="0" w:color="auto"/>
              <w:left w:val="single" w:sz="4" w:space="0" w:color="auto"/>
              <w:bottom w:val="single" w:sz="4" w:space="0" w:color="auto"/>
              <w:right w:val="single" w:sz="4" w:space="0" w:color="auto"/>
            </w:tcBorders>
            <w:hideMark/>
          </w:tcPr>
          <w:p w14:paraId="48551F2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04990BF0"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096,6</w:t>
            </w:r>
          </w:p>
        </w:tc>
        <w:tc>
          <w:tcPr>
            <w:tcW w:w="977" w:type="dxa"/>
            <w:tcBorders>
              <w:top w:val="single" w:sz="4" w:space="0" w:color="auto"/>
              <w:left w:val="single" w:sz="4" w:space="0" w:color="auto"/>
              <w:bottom w:val="single" w:sz="4" w:space="0" w:color="auto"/>
              <w:right w:val="single" w:sz="4" w:space="0" w:color="auto"/>
            </w:tcBorders>
            <w:vAlign w:val="center"/>
          </w:tcPr>
          <w:p w14:paraId="7E6BB7D2"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210,0</w:t>
            </w:r>
          </w:p>
        </w:tc>
        <w:tc>
          <w:tcPr>
            <w:tcW w:w="982" w:type="dxa"/>
            <w:tcBorders>
              <w:top w:val="single" w:sz="4" w:space="0" w:color="auto"/>
              <w:left w:val="single" w:sz="4" w:space="0" w:color="auto"/>
              <w:bottom w:val="single" w:sz="4" w:space="0" w:color="auto"/>
              <w:right w:val="single" w:sz="4" w:space="0" w:color="auto"/>
            </w:tcBorders>
            <w:vAlign w:val="center"/>
          </w:tcPr>
          <w:p w14:paraId="0577F7FE"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269,0</w:t>
            </w:r>
          </w:p>
        </w:tc>
        <w:tc>
          <w:tcPr>
            <w:tcW w:w="993" w:type="dxa"/>
            <w:tcBorders>
              <w:top w:val="single" w:sz="4" w:space="0" w:color="auto"/>
              <w:left w:val="single" w:sz="4" w:space="0" w:color="auto"/>
              <w:bottom w:val="single" w:sz="4" w:space="0" w:color="auto"/>
              <w:right w:val="single" w:sz="4" w:space="0" w:color="auto"/>
            </w:tcBorders>
            <w:vAlign w:val="center"/>
          </w:tcPr>
          <w:p w14:paraId="667172C2"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413,0</w:t>
            </w:r>
          </w:p>
        </w:tc>
        <w:tc>
          <w:tcPr>
            <w:tcW w:w="993" w:type="dxa"/>
            <w:tcBorders>
              <w:top w:val="single" w:sz="4" w:space="0" w:color="auto"/>
              <w:left w:val="single" w:sz="4" w:space="0" w:color="auto"/>
              <w:bottom w:val="single" w:sz="4" w:space="0" w:color="auto"/>
              <w:right w:val="single" w:sz="4" w:space="0" w:color="auto"/>
            </w:tcBorders>
            <w:vAlign w:val="center"/>
          </w:tcPr>
          <w:p w14:paraId="294C721E"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448,6</w:t>
            </w:r>
          </w:p>
        </w:tc>
        <w:tc>
          <w:tcPr>
            <w:tcW w:w="1134" w:type="dxa"/>
            <w:tcBorders>
              <w:top w:val="single" w:sz="4" w:space="0" w:color="auto"/>
              <w:left w:val="single" w:sz="4" w:space="0" w:color="auto"/>
              <w:bottom w:val="single" w:sz="4" w:space="0" w:color="auto"/>
              <w:right w:val="single" w:sz="4" w:space="0" w:color="auto"/>
            </w:tcBorders>
            <w:vAlign w:val="center"/>
          </w:tcPr>
          <w:p w14:paraId="74C2A31D"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625,8</w:t>
            </w:r>
          </w:p>
        </w:tc>
        <w:tc>
          <w:tcPr>
            <w:tcW w:w="992" w:type="dxa"/>
            <w:tcBorders>
              <w:top w:val="single" w:sz="4" w:space="0" w:color="auto"/>
              <w:left w:val="single" w:sz="4" w:space="0" w:color="auto"/>
              <w:bottom w:val="single" w:sz="4" w:space="0" w:color="auto"/>
              <w:right w:val="single" w:sz="4" w:space="0" w:color="auto"/>
            </w:tcBorders>
            <w:vAlign w:val="center"/>
          </w:tcPr>
          <w:p w14:paraId="69F894E8"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640,5</w:t>
            </w:r>
          </w:p>
        </w:tc>
        <w:tc>
          <w:tcPr>
            <w:tcW w:w="992" w:type="dxa"/>
            <w:tcBorders>
              <w:top w:val="single" w:sz="4" w:space="0" w:color="auto"/>
              <w:left w:val="single" w:sz="4" w:space="0" w:color="auto"/>
              <w:bottom w:val="single" w:sz="4" w:space="0" w:color="auto"/>
              <w:right w:val="single" w:sz="4" w:space="0" w:color="auto"/>
            </w:tcBorders>
            <w:vAlign w:val="center"/>
          </w:tcPr>
          <w:p w14:paraId="00756E6A"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844,2</w:t>
            </w:r>
          </w:p>
        </w:tc>
        <w:tc>
          <w:tcPr>
            <w:tcW w:w="992" w:type="dxa"/>
            <w:tcBorders>
              <w:top w:val="single" w:sz="4" w:space="0" w:color="auto"/>
              <w:left w:val="single" w:sz="4" w:space="0" w:color="auto"/>
              <w:bottom w:val="single" w:sz="4" w:space="0" w:color="auto"/>
              <w:right w:val="single" w:sz="4" w:space="0" w:color="auto"/>
            </w:tcBorders>
            <w:vAlign w:val="center"/>
          </w:tcPr>
          <w:p w14:paraId="34197BBA"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840,6</w:t>
            </w:r>
          </w:p>
        </w:tc>
        <w:tc>
          <w:tcPr>
            <w:tcW w:w="1134" w:type="dxa"/>
            <w:tcBorders>
              <w:top w:val="single" w:sz="4" w:space="0" w:color="auto"/>
              <w:left w:val="single" w:sz="4" w:space="0" w:color="auto"/>
              <w:bottom w:val="single" w:sz="4" w:space="0" w:color="auto"/>
              <w:right w:val="single" w:sz="4" w:space="0" w:color="auto"/>
            </w:tcBorders>
            <w:vAlign w:val="center"/>
          </w:tcPr>
          <w:p w14:paraId="50AC5048" w14:textId="77777777"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072,9</w:t>
            </w:r>
          </w:p>
        </w:tc>
        <w:tc>
          <w:tcPr>
            <w:tcW w:w="1134" w:type="dxa"/>
            <w:tcBorders>
              <w:top w:val="single" w:sz="4" w:space="0" w:color="auto"/>
              <w:left w:val="single" w:sz="4" w:space="0" w:color="auto"/>
              <w:bottom w:val="single" w:sz="4" w:space="0" w:color="auto"/>
              <w:right w:val="single" w:sz="4" w:space="0" w:color="auto"/>
            </w:tcBorders>
            <w:vAlign w:val="center"/>
          </w:tcPr>
          <w:p w14:paraId="7D90CAF5" w14:textId="77777777"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054,3</w:t>
            </w:r>
          </w:p>
        </w:tc>
        <w:tc>
          <w:tcPr>
            <w:tcW w:w="988" w:type="dxa"/>
            <w:tcBorders>
              <w:top w:val="single" w:sz="4" w:space="0" w:color="auto"/>
              <w:left w:val="single" w:sz="4" w:space="0" w:color="auto"/>
              <w:bottom w:val="single" w:sz="4" w:space="0" w:color="auto"/>
              <w:right w:val="single" w:sz="4" w:space="0" w:color="auto"/>
            </w:tcBorders>
            <w:vAlign w:val="center"/>
          </w:tcPr>
          <w:p w14:paraId="36C717A2" w14:textId="77777777"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317,6</w:t>
            </w:r>
          </w:p>
        </w:tc>
      </w:tr>
      <w:tr w:rsidR="004300E4" w:rsidRPr="00320F06" w14:paraId="44ADBBDA"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8D8887"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2" w:type="dxa"/>
            <w:tcBorders>
              <w:top w:val="single" w:sz="4" w:space="0" w:color="auto"/>
              <w:left w:val="single" w:sz="4" w:space="0" w:color="auto"/>
              <w:bottom w:val="single" w:sz="4" w:space="0" w:color="auto"/>
              <w:right w:val="single" w:sz="4" w:space="0" w:color="auto"/>
            </w:tcBorders>
            <w:hideMark/>
          </w:tcPr>
          <w:p w14:paraId="4DBB612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14:paraId="288B2BA0" w14:textId="77777777" w:rsidR="004300E4" w:rsidRPr="00CA405C" w:rsidRDefault="004300E4" w:rsidP="00A7472F">
            <w:pPr>
              <w:jc w:val="center"/>
              <w:rPr>
                <w:color w:val="000000"/>
                <w:sz w:val="20"/>
                <w:szCs w:val="20"/>
              </w:rPr>
            </w:pPr>
            <w:r w:rsidRPr="00CA405C">
              <w:rPr>
                <w:color w:val="000000"/>
                <w:sz w:val="20"/>
                <w:szCs w:val="20"/>
              </w:rPr>
              <w:t>104,1</w:t>
            </w:r>
          </w:p>
        </w:tc>
        <w:tc>
          <w:tcPr>
            <w:tcW w:w="977" w:type="dxa"/>
            <w:tcBorders>
              <w:top w:val="single" w:sz="4" w:space="0" w:color="auto"/>
              <w:left w:val="single" w:sz="4" w:space="0" w:color="auto"/>
              <w:bottom w:val="single" w:sz="4" w:space="0" w:color="auto"/>
              <w:right w:val="single" w:sz="4" w:space="0" w:color="auto"/>
            </w:tcBorders>
            <w:vAlign w:val="center"/>
          </w:tcPr>
          <w:p w14:paraId="7E1568C5" w14:textId="77777777" w:rsidR="004300E4" w:rsidRPr="00CA405C" w:rsidRDefault="004300E4" w:rsidP="00A7472F">
            <w:pPr>
              <w:jc w:val="center"/>
              <w:rPr>
                <w:color w:val="000000"/>
                <w:sz w:val="20"/>
                <w:szCs w:val="20"/>
              </w:rPr>
            </w:pPr>
            <w:r w:rsidRPr="00CA405C">
              <w:rPr>
                <w:color w:val="000000"/>
                <w:sz w:val="20"/>
                <w:szCs w:val="20"/>
              </w:rPr>
              <w:t>104,6</w:t>
            </w:r>
          </w:p>
        </w:tc>
        <w:tc>
          <w:tcPr>
            <w:tcW w:w="982" w:type="dxa"/>
            <w:tcBorders>
              <w:top w:val="single" w:sz="4" w:space="0" w:color="auto"/>
              <w:left w:val="single" w:sz="4" w:space="0" w:color="auto"/>
              <w:bottom w:val="single" w:sz="4" w:space="0" w:color="auto"/>
              <w:right w:val="single" w:sz="4" w:space="0" w:color="auto"/>
            </w:tcBorders>
            <w:vAlign w:val="center"/>
          </w:tcPr>
          <w:p w14:paraId="166150FE" w14:textId="77777777" w:rsidR="004300E4" w:rsidRPr="00CA405C" w:rsidRDefault="004300E4" w:rsidP="00A7472F">
            <w:pPr>
              <w:jc w:val="center"/>
              <w:rPr>
                <w:color w:val="000000"/>
                <w:sz w:val="20"/>
                <w:szCs w:val="20"/>
              </w:rPr>
            </w:pPr>
            <w:r w:rsidRPr="00CA405C">
              <w:rPr>
                <w:color w:val="000000"/>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14:paraId="2E6CEAD4" w14:textId="77777777" w:rsidR="004300E4" w:rsidRPr="00CA405C" w:rsidRDefault="004300E4" w:rsidP="00A7472F">
            <w:pPr>
              <w:jc w:val="center"/>
              <w:rPr>
                <w:color w:val="000000"/>
                <w:sz w:val="20"/>
                <w:szCs w:val="20"/>
              </w:rPr>
            </w:pPr>
            <w:r w:rsidRPr="00CA405C">
              <w:rPr>
                <w:color w:val="000000"/>
                <w:sz w:val="20"/>
                <w:szCs w:val="20"/>
              </w:rPr>
              <w:t>104,8</w:t>
            </w:r>
          </w:p>
        </w:tc>
        <w:tc>
          <w:tcPr>
            <w:tcW w:w="993" w:type="dxa"/>
            <w:tcBorders>
              <w:top w:val="single" w:sz="4" w:space="0" w:color="auto"/>
              <w:left w:val="single" w:sz="4" w:space="0" w:color="auto"/>
              <w:bottom w:val="single" w:sz="4" w:space="0" w:color="auto"/>
              <w:right w:val="single" w:sz="4" w:space="0" w:color="auto"/>
            </w:tcBorders>
            <w:vAlign w:val="center"/>
          </w:tcPr>
          <w:p w14:paraId="23799697" w14:textId="77777777" w:rsidR="004300E4" w:rsidRPr="00CA405C" w:rsidRDefault="004300E4" w:rsidP="00A7472F">
            <w:pPr>
              <w:jc w:val="center"/>
              <w:rPr>
                <w:color w:val="000000"/>
                <w:sz w:val="20"/>
                <w:szCs w:val="20"/>
              </w:rPr>
            </w:pPr>
            <w:r w:rsidRPr="00CA405C">
              <w:rPr>
                <w:color w:val="000000"/>
                <w:sz w:val="20"/>
                <w:szCs w:val="20"/>
              </w:rPr>
              <w:t>104,2</w:t>
            </w:r>
          </w:p>
        </w:tc>
        <w:tc>
          <w:tcPr>
            <w:tcW w:w="1134" w:type="dxa"/>
            <w:tcBorders>
              <w:top w:val="single" w:sz="4" w:space="0" w:color="auto"/>
              <w:left w:val="single" w:sz="4" w:space="0" w:color="auto"/>
              <w:bottom w:val="single" w:sz="4" w:space="0" w:color="auto"/>
              <w:right w:val="single" w:sz="4" w:space="0" w:color="auto"/>
            </w:tcBorders>
            <w:vAlign w:val="center"/>
          </w:tcPr>
          <w:p w14:paraId="0A92F4F4" w14:textId="77777777" w:rsidR="004300E4" w:rsidRPr="00CA405C" w:rsidRDefault="004300E4" w:rsidP="00A7472F">
            <w:pPr>
              <w:jc w:val="center"/>
              <w:rPr>
                <w:color w:val="000000"/>
                <w:sz w:val="20"/>
                <w:szCs w:val="20"/>
              </w:rPr>
            </w:pPr>
            <w:r w:rsidRPr="00CA405C">
              <w:rPr>
                <w:color w:val="000000"/>
                <w:sz w:val="20"/>
                <w:szCs w:val="20"/>
              </w:rPr>
              <w:t>104,8</w:t>
            </w:r>
          </w:p>
        </w:tc>
        <w:tc>
          <w:tcPr>
            <w:tcW w:w="992" w:type="dxa"/>
            <w:tcBorders>
              <w:top w:val="single" w:sz="4" w:space="0" w:color="auto"/>
              <w:left w:val="single" w:sz="4" w:space="0" w:color="auto"/>
              <w:bottom w:val="single" w:sz="4" w:space="0" w:color="auto"/>
              <w:right w:val="single" w:sz="4" w:space="0" w:color="auto"/>
            </w:tcBorders>
            <w:vAlign w:val="center"/>
          </w:tcPr>
          <w:p w14:paraId="42CBDCCD" w14:textId="77777777" w:rsidR="004300E4" w:rsidRPr="00CA405C" w:rsidRDefault="004300E4" w:rsidP="00A7472F">
            <w:pPr>
              <w:jc w:val="center"/>
              <w:rPr>
                <w:color w:val="000000"/>
                <w:sz w:val="20"/>
                <w:szCs w:val="20"/>
              </w:rPr>
            </w:pPr>
            <w:r w:rsidRPr="00CA405C">
              <w:rPr>
                <w:color w:val="000000"/>
                <w:sz w:val="20"/>
                <w:szCs w:val="20"/>
              </w:rPr>
              <w:t>104,3</w:t>
            </w:r>
          </w:p>
        </w:tc>
        <w:tc>
          <w:tcPr>
            <w:tcW w:w="992" w:type="dxa"/>
            <w:tcBorders>
              <w:top w:val="single" w:sz="4" w:space="0" w:color="auto"/>
              <w:left w:val="single" w:sz="4" w:space="0" w:color="auto"/>
              <w:bottom w:val="single" w:sz="4" w:space="0" w:color="auto"/>
              <w:right w:val="single" w:sz="4" w:space="0" w:color="auto"/>
            </w:tcBorders>
            <w:vAlign w:val="center"/>
          </w:tcPr>
          <w:p w14:paraId="21E28C1A" w14:textId="77777777" w:rsidR="004300E4" w:rsidRPr="00CA405C" w:rsidRDefault="004300E4" w:rsidP="00A7472F">
            <w:pPr>
              <w:jc w:val="center"/>
              <w:rPr>
                <w:color w:val="000000"/>
                <w:sz w:val="20"/>
                <w:szCs w:val="20"/>
              </w:rPr>
            </w:pPr>
            <w:r w:rsidRPr="00CA405C">
              <w:rPr>
                <w:color w:val="000000"/>
                <w:sz w:val="20"/>
                <w:szCs w:val="20"/>
              </w:rPr>
              <w:t>104,7</w:t>
            </w:r>
          </w:p>
        </w:tc>
        <w:tc>
          <w:tcPr>
            <w:tcW w:w="992" w:type="dxa"/>
            <w:tcBorders>
              <w:top w:val="single" w:sz="4" w:space="0" w:color="auto"/>
              <w:left w:val="single" w:sz="4" w:space="0" w:color="auto"/>
              <w:bottom w:val="single" w:sz="4" w:space="0" w:color="auto"/>
              <w:right w:val="single" w:sz="4" w:space="0" w:color="auto"/>
            </w:tcBorders>
            <w:vAlign w:val="center"/>
          </w:tcPr>
          <w:p w14:paraId="0B257CF1" w14:textId="77777777" w:rsidR="004300E4" w:rsidRPr="00CA405C" w:rsidRDefault="004300E4" w:rsidP="00A7472F">
            <w:pPr>
              <w:jc w:val="center"/>
              <w:rPr>
                <w:color w:val="000000"/>
                <w:sz w:val="20"/>
                <w:szCs w:val="20"/>
              </w:rPr>
            </w:pPr>
            <w:r w:rsidRPr="00CA405C">
              <w:rPr>
                <w:color w:val="000000"/>
                <w:sz w:val="20"/>
                <w:szCs w:val="20"/>
              </w:rPr>
              <w:t>104,3</w:t>
            </w:r>
          </w:p>
        </w:tc>
        <w:tc>
          <w:tcPr>
            <w:tcW w:w="1134" w:type="dxa"/>
            <w:tcBorders>
              <w:top w:val="single" w:sz="4" w:space="0" w:color="auto"/>
              <w:left w:val="single" w:sz="4" w:space="0" w:color="auto"/>
              <w:bottom w:val="single" w:sz="4" w:space="0" w:color="auto"/>
              <w:right w:val="single" w:sz="4" w:space="0" w:color="auto"/>
            </w:tcBorders>
            <w:vAlign w:val="center"/>
          </w:tcPr>
          <w:p w14:paraId="3836E592" w14:textId="77777777" w:rsidR="004300E4" w:rsidRPr="00CA405C" w:rsidRDefault="004300E4" w:rsidP="00A7472F">
            <w:pPr>
              <w:jc w:val="center"/>
              <w:rPr>
                <w:color w:val="000000"/>
                <w:sz w:val="20"/>
                <w:szCs w:val="20"/>
              </w:rPr>
            </w:pPr>
            <w:r w:rsidRPr="00CA405C">
              <w:rPr>
                <w:color w:val="000000"/>
                <w:sz w:val="20"/>
                <w:szCs w:val="20"/>
              </w:rPr>
              <w:t>104,7</w:t>
            </w:r>
          </w:p>
        </w:tc>
        <w:tc>
          <w:tcPr>
            <w:tcW w:w="1134" w:type="dxa"/>
            <w:tcBorders>
              <w:top w:val="single" w:sz="4" w:space="0" w:color="auto"/>
              <w:left w:val="single" w:sz="4" w:space="0" w:color="auto"/>
              <w:bottom w:val="single" w:sz="4" w:space="0" w:color="auto"/>
              <w:right w:val="single" w:sz="4" w:space="0" w:color="auto"/>
            </w:tcBorders>
            <w:vAlign w:val="center"/>
          </w:tcPr>
          <w:p w14:paraId="2D11D879" w14:textId="77777777" w:rsidR="004300E4" w:rsidRPr="00CA405C" w:rsidRDefault="004300E4" w:rsidP="00A7472F">
            <w:pPr>
              <w:jc w:val="center"/>
              <w:rPr>
                <w:color w:val="000000"/>
                <w:sz w:val="20"/>
                <w:szCs w:val="20"/>
              </w:rPr>
            </w:pPr>
            <w:r w:rsidRPr="00CA405C">
              <w:rPr>
                <w:color w:val="000000"/>
                <w:sz w:val="20"/>
                <w:szCs w:val="20"/>
              </w:rPr>
              <w:t>104,4</w:t>
            </w:r>
          </w:p>
        </w:tc>
        <w:tc>
          <w:tcPr>
            <w:tcW w:w="988" w:type="dxa"/>
            <w:tcBorders>
              <w:top w:val="single" w:sz="4" w:space="0" w:color="auto"/>
              <w:left w:val="single" w:sz="4" w:space="0" w:color="auto"/>
              <w:bottom w:val="single" w:sz="4" w:space="0" w:color="auto"/>
              <w:right w:val="single" w:sz="4" w:space="0" w:color="auto"/>
            </w:tcBorders>
            <w:vAlign w:val="center"/>
          </w:tcPr>
          <w:p w14:paraId="20AA69E8" w14:textId="77777777" w:rsidR="004300E4" w:rsidRPr="00CA405C" w:rsidRDefault="004300E4" w:rsidP="00A7472F">
            <w:pPr>
              <w:jc w:val="center"/>
              <w:rPr>
                <w:color w:val="000000"/>
                <w:sz w:val="20"/>
                <w:szCs w:val="20"/>
              </w:rPr>
            </w:pPr>
            <w:r w:rsidRPr="00CA405C">
              <w:rPr>
                <w:color w:val="000000"/>
                <w:sz w:val="20"/>
                <w:szCs w:val="20"/>
              </w:rPr>
              <w:t>104,8</w:t>
            </w:r>
          </w:p>
        </w:tc>
      </w:tr>
      <w:tr w:rsidR="004300E4" w:rsidRPr="00320F06" w14:paraId="45DE5CCB"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80C7A7A" w14:textId="77777777" w:rsidR="004300E4" w:rsidRPr="004037DE" w:rsidRDefault="004300E4" w:rsidP="00A7472F">
            <w:pPr>
              <w:overflowPunct w:val="0"/>
              <w:autoSpaceDE w:val="0"/>
              <w:autoSpaceDN w:val="0"/>
              <w:adjustRightInd w:val="0"/>
              <w:spacing w:after="0" w:line="240" w:lineRule="auto"/>
              <w:rPr>
                <w:rFonts w:eastAsia="Times New Roman"/>
                <w:sz w:val="20"/>
                <w:szCs w:val="20"/>
                <w:lang w:eastAsia="ru-RU"/>
              </w:rPr>
            </w:pPr>
            <w:r w:rsidRPr="004037DE">
              <w:rPr>
                <w:rFonts w:eastAsia="Times New Roman"/>
                <w:sz w:val="20"/>
                <w:szCs w:val="20"/>
                <w:lang w:eastAsia="ru-RU"/>
              </w:rPr>
              <w:t>3. Рынок товаров и услуг</w:t>
            </w:r>
          </w:p>
        </w:tc>
        <w:tc>
          <w:tcPr>
            <w:tcW w:w="992" w:type="dxa"/>
            <w:tcBorders>
              <w:top w:val="single" w:sz="4" w:space="0" w:color="auto"/>
              <w:left w:val="single" w:sz="4" w:space="0" w:color="auto"/>
              <w:bottom w:val="single" w:sz="4" w:space="0" w:color="auto"/>
              <w:right w:val="single" w:sz="4" w:space="0" w:color="auto"/>
            </w:tcBorders>
          </w:tcPr>
          <w:p w14:paraId="71C383D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74A4DF8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7420794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1CD9E2B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DDBC12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28CD46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BC222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F76B2E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7BAB42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09EA47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117868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91A098"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73CACB18"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14BF991A"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9AA1FF"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Оборот розничной торговли </w:t>
            </w:r>
          </w:p>
        </w:tc>
        <w:tc>
          <w:tcPr>
            <w:tcW w:w="992" w:type="dxa"/>
            <w:tcBorders>
              <w:top w:val="single" w:sz="4" w:space="0" w:color="auto"/>
              <w:left w:val="single" w:sz="4" w:space="0" w:color="auto"/>
              <w:bottom w:val="single" w:sz="4" w:space="0" w:color="auto"/>
              <w:right w:val="single" w:sz="4" w:space="0" w:color="auto"/>
            </w:tcBorders>
            <w:hideMark/>
          </w:tcPr>
          <w:p w14:paraId="0D45B41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4619B08A" w14:textId="77777777" w:rsidR="004300E4" w:rsidRPr="00CA405C" w:rsidRDefault="004300E4" w:rsidP="00A7472F">
            <w:pPr>
              <w:jc w:val="center"/>
              <w:rPr>
                <w:color w:val="000000"/>
                <w:sz w:val="20"/>
                <w:szCs w:val="20"/>
              </w:rPr>
            </w:pPr>
            <w:r w:rsidRPr="00CA405C">
              <w:rPr>
                <w:color w:val="000000"/>
                <w:sz w:val="20"/>
                <w:szCs w:val="20"/>
              </w:rPr>
              <w:t>57</w:t>
            </w:r>
            <w:r>
              <w:rPr>
                <w:color w:val="000000"/>
                <w:sz w:val="20"/>
                <w:szCs w:val="20"/>
              </w:rPr>
              <w:t xml:space="preserve"> </w:t>
            </w:r>
            <w:r w:rsidRPr="00CA405C">
              <w:rPr>
                <w:color w:val="000000"/>
                <w:sz w:val="20"/>
                <w:szCs w:val="20"/>
              </w:rPr>
              <w:t>902,1</w:t>
            </w:r>
          </w:p>
        </w:tc>
        <w:tc>
          <w:tcPr>
            <w:tcW w:w="977" w:type="dxa"/>
            <w:tcBorders>
              <w:top w:val="single" w:sz="4" w:space="0" w:color="auto"/>
              <w:left w:val="single" w:sz="4" w:space="0" w:color="auto"/>
              <w:bottom w:val="single" w:sz="4" w:space="0" w:color="auto"/>
              <w:right w:val="single" w:sz="4" w:space="0" w:color="auto"/>
            </w:tcBorders>
            <w:vAlign w:val="center"/>
          </w:tcPr>
          <w:p w14:paraId="62967918" w14:textId="77777777" w:rsidR="004300E4" w:rsidRPr="00CA405C" w:rsidRDefault="004300E4" w:rsidP="00A7472F">
            <w:pPr>
              <w:jc w:val="center"/>
              <w:rPr>
                <w:color w:val="000000"/>
                <w:sz w:val="20"/>
                <w:szCs w:val="20"/>
              </w:rPr>
            </w:pPr>
            <w:r w:rsidRPr="00CA405C">
              <w:rPr>
                <w:color w:val="000000"/>
                <w:sz w:val="20"/>
                <w:szCs w:val="20"/>
              </w:rPr>
              <w:t>60</w:t>
            </w:r>
            <w:r>
              <w:rPr>
                <w:color w:val="000000"/>
                <w:sz w:val="20"/>
                <w:szCs w:val="20"/>
              </w:rPr>
              <w:t xml:space="preserve"> </w:t>
            </w:r>
            <w:r w:rsidRPr="00CA405C">
              <w:rPr>
                <w:color w:val="000000"/>
                <w:sz w:val="20"/>
                <w:szCs w:val="20"/>
              </w:rPr>
              <w:t>971,7</w:t>
            </w:r>
          </w:p>
        </w:tc>
        <w:tc>
          <w:tcPr>
            <w:tcW w:w="982" w:type="dxa"/>
            <w:tcBorders>
              <w:top w:val="single" w:sz="4" w:space="0" w:color="auto"/>
              <w:left w:val="single" w:sz="4" w:space="0" w:color="auto"/>
              <w:bottom w:val="single" w:sz="4" w:space="0" w:color="auto"/>
              <w:right w:val="single" w:sz="4" w:space="0" w:color="auto"/>
            </w:tcBorders>
            <w:vAlign w:val="center"/>
          </w:tcPr>
          <w:p w14:paraId="41B07B30" w14:textId="77777777" w:rsidR="004300E4" w:rsidRPr="00CA405C" w:rsidRDefault="004300E4" w:rsidP="00A7472F">
            <w:pPr>
              <w:jc w:val="center"/>
              <w:rPr>
                <w:color w:val="000000"/>
                <w:sz w:val="20"/>
                <w:szCs w:val="20"/>
              </w:rPr>
            </w:pPr>
            <w:r w:rsidRPr="00CA405C">
              <w:rPr>
                <w:color w:val="000000"/>
                <w:sz w:val="20"/>
                <w:szCs w:val="20"/>
              </w:rPr>
              <w:t>60</w:t>
            </w:r>
            <w:r>
              <w:rPr>
                <w:color w:val="000000"/>
                <w:sz w:val="20"/>
                <w:szCs w:val="20"/>
              </w:rPr>
              <w:t xml:space="preserve"> </w:t>
            </w:r>
            <w:r w:rsidRPr="00CA405C">
              <w:rPr>
                <w:color w:val="000000"/>
                <w:sz w:val="20"/>
                <w:szCs w:val="20"/>
              </w:rPr>
              <w:t>933,4</w:t>
            </w:r>
          </w:p>
        </w:tc>
        <w:tc>
          <w:tcPr>
            <w:tcW w:w="993" w:type="dxa"/>
            <w:tcBorders>
              <w:top w:val="single" w:sz="4" w:space="0" w:color="auto"/>
              <w:left w:val="single" w:sz="4" w:space="0" w:color="auto"/>
              <w:bottom w:val="single" w:sz="4" w:space="0" w:color="auto"/>
              <w:right w:val="single" w:sz="4" w:space="0" w:color="auto"/>
            </w:tcBorders>
            <w:vAlign w:val="center"/>
          </w:tcPr>
          <w:p w14:paraId="2A72C8BD" w14:textId="77777777" w:rsidR="004300E4" w:rsidRPr="00CA405C" w:rsidRDefault="004300E4" w:rsidP="00A7472F">
            <w:pPr>
              <w:jc w:val="center"/>
              <w:rPr>
                <w:color w:val="000000"/>
                <w:sz w:val="20"/>
                <w:szCs w:val="20"/>
              </w:rPr>
            </w:pPr>
            <w:r w:rsidRPr="00CA405C">
              <w:rPr>
                <w:color w:val="000000"/>
                <w:sz w:val="20"/>
                <w:szCs w:val="20"/>
              </w:rPr>
              <w:t>64</w:t>
            </w:r>
            <w:r>
              <w:rPr>
                <w:color w:val="000000"/>
                <w:sz w:val="20"/>
                <w:szCs w:val="20"/>
              </w:rPr>
              <w:t xml:space="preserve"> </w:t>
            </w:r>
            <w:r w:rsidRPr="00CA405C">
              <w:rPr>
                <w:color w:val="000000"/>
                <w:sz w:val="20"/>
                <w:szCs w:val="20"/>
              </w:rPr>
              <w:t>672,9</w:t>
            </w:r>
          </w:p>
        </w:tc>
        <w:tc>
          <w:tcPr>
            <w:tcW w:w="993" w:type="dxa"/>
            <w:tcBorders>
              <w:top w:val="single" w:sz="4" w:space="0" w:color="auto"/>
              <w:left w:val="single" w:sz="4" w:space="0" w:color="auto"/>
              <w:bottom w:val="single" w:sz="4" w:space="0" w:color="auto"/>
              <w:right w:val="single" w:sz="4" w:space="0" w:color="auto"/>
            </w:tcBorders>
            <w:vAlign w:val="center"/>
          </w:tcPr>
          <w:p w14:paraId="108BCE82" w14:textId="77777777" w:rsidR="004300E4" w:rsidRPr="00CA405C" w:rsidRDefault="004300E4" w:rsidP="00A7472F">
            <w:pPr>
              <w:jc w:val="center"/>
              <w:rPr>
                <w:color w:val="000000"/>
                <w:sz w:val="20"/>
                <w:szCs w:val="20"/>
              </w:rPr>
            </w:pPr>
            <w:r w:rsidRPr="00CA405C">
              <w:rPr>
                <w:color w:val="000000"/>
                <w:sz w:val="20"/>
                <w:szCs w:val="20"/>
              </w:rPr>
              <w:t>64</w:t>
            </w:r>
            <w:r>
              <w:rPr>
                <w:color w:val="000000"/>
                <w:sz w:val="20"/>
                <w:szCs w:val="20"/>
              </w:rPr>
              <w:t xml:space="preserve"> </w:t>
            </w:r>
            <w:r w:rsidRPr="00CA405C">
              <w:rPr>
                <w:color w:val="000000"/>
                <w:sz w:val="20"/>
                <w:szCs w:val="20"/>
              </w:rPr>
              <w:t>123,4</w:t>
            </w:r>
          </w:p>
        </w:tc>
        <w:tc>
          <w:tcPr>
            <w:tcW w:w="1134" w:type="dxa"/>
            <w:tcBorders>
              <w:top w:val="single" w:sz="4" w:space="0" w:color="auto"/>
              <w:left w:val="single" w:sz="4" w:space="0" w:color="auto"/>
              <w:bottom w:val="single" w:sz="4" w:space="0" w:color="auto"/>
              <w:right w:val="single" w:sz="4" w:space="0" w:color="auto"/>
            </w:tcBorders>
            <w:vAlign w:val="center"/>
          </w:tcPr>
          <w:p w14:paraId="5E7E0E84" w14:textId="77777777" w:rsidR="004300E4" w:rsidRPr="00CA405C" w:rsidRDefault="004300E4" w:rsidP="00A7472F">
            <w:pPr>
              <w:jc w:val="center"/>
              <w:rPr>
                <w:color w:val="000000"/>
                <w:sz w:val="20"/>
                <w:szCs w:val="20"/>
              </w:rPr>
            </w:pPr>
            <w:r w:rsidRPr="00CA405C">
              <w:rPr>
                <w:color w:val="000000"/>
                <w:sz w:val="20"/>
                <w:szCs w:val="20"/>
              </w:rPr>
              <w:t>68</w:t>
            </w:r>
            <w:r>
              <w:rPr>
                <w:color w:val="000000"/>
                <w:sz w:val="20"/>
                <w:szCs w:val="20"/>
              </w:rPr>
              <w:t xml:space="preserve"> </w:t>
            </w:r>
            <w:r w:rsidRPr="00CA405C">
              <w:rPr>
                <w:color w:val="000000"/>
                <w:sz w:val="20"/>
                <w:szCs w:val="20"/>
              </w:rPr>
              <w:t>598,8</w:t>
            </w:r>
          </w:p>
        </w:tc>
        <w:tc>
          <w:tcPr>
            <w:tcW w:w="992" w:type="dxa"/>
            <w:tcBorders>
              <w:top w:val="single" w:sz="4" w:space="0" w:color="auto"/>
              <w:left w:val="single" w:sz="4" w:space="0" w:color="auto"/>
              <w:bottom w:val="single" w:sz="4" w:space="0" w:color="auto"/>
              <w:right w:val="single" w:sz="4" w:space="0" w:color="auto"/>
            </w:tcBorders>
            <w:vAlign w:val="center"/>
          </w:tcPr>
          <w:p w14:paraId="24FFCE1F" w14:textId="77777777" w:rsidR="004300E4" w:rsidRPr="00CA405C" w:rsidRDefault="004300E4" w:rsidP="00A7472F">
            <w:pPr>
              <w:jc w:val="center"/>
              <w:rPr>
                <w:color w:val="000000"/>
                <w:sz w:val="20"/>
                <w:szCs w:val="20"/>
              </w:rPr>
            </w:pPr>
            <w:r w:rsidRPr="00CA405C">
              <w:rPr>
                <w:color w:val="000000"/>
                <w:sz w:val="20"/>
                <w:szCs w:val="20"/>
              </w:rPr>
              <w:t>67</w:t>
            </w:r>
            <w:r>
              <w:rPr>
                <w:color w:val="000000"/>
                <w:sz w:val="20"/>
                <w:szCs w:val="20"/>
              </w:rPr>
              <w:t xml:space="preserve"> </w:t>
            </w:r>
            <w:r w:rsidRPr="00CA405C">
              <w:rPr>
                <w:color w:val="000000"/>
                <w:sz w:val="20"/>
                <w:szCs w:val="20"/>
              </w:rPr>
              <w:t>480,4</w:t>
            </w:r>
          </w:p>
        </w:tc>
        <w:tc>
          <w:tcPr>
            <w:tcW w:w="992" w:type="dxa"/>
            <w:tcBorders>
              <w:top w:val="single" w:sz="4" w:space="0" w:color="auto"/>
              <w:left w:val="single" w:sz="4" w:space="0" w:color="auto"/>
              <w:bottom w:val="single" w:sz="4" w:space="0" w:color="auto"/>
              <w:right w:val="single" w:sz="4" w:space="0" w:color="auto"/>
            </w:tcBorders>
            <w:vAlign w:val="center"/>
          </w:tcPr>
          <w:p w14:paraId="049351E2" w14:textId="77777777" w:rsidR="004300E4" w:rsidRPr="00CA405C" w:rsidRDefault="004300E4" w:rsidP="00A7472F">
            <w:pPr>
              <w:jc w:val="center"/>
              <w:rPr>
                <w:color w:val="000000"/>
                <w:sz w:val="20"/>
                <w:szCs w:val="20"/>
              </w:rPr>
            </w:pPr>
            <w:r w:rsidRPr="00CA405C">
              <w:rPr>
                <w:color w:val="000000"/>
                <w:sz w:val="20"/>
                <w:szCs w:val="20"/>
              </w:rPr>
              <w:t>72</w:t>
            </w:r>
            <w:r>
              <w:rPr>
                <w:color w:val="000000"/>
                <w:sz w:val="20"/>
                <w:szCs w:val="20"/>
              </w:rPr>
              <w:t xml:space="preserve"> </w:t>
            </w:r>
            <w:r w:rsidRPr="00CA405C">
              <w:rPr>
                <w:color w:val="000000"/>
                <w:sz w:val="20"/>
                <w:szCs w:val="20"/>
              </w:rPr>
              <w:t>906,3</w:t>
            </w:r>
          </w:p>
        </w:tc>
        <w:tc>
          <w:tcPr>
            <w:tcW w:w="992" w:type="dxa"/>
            <w:tcBorders>
              <w:top w:val="single" w:sz="4" w:space="0" w:color="auto"/>
              <w:left w:val="single" w:sz="4" w:space="0" w:color="auto"/>
              <w:bottom w:val="single" w:sz="4" w:space="0" w:color="auto"/>
              <w:right w:val="single" w:sz="4" w:space="0" w:color="auto"/>
            </w:tcBorders>
            <w:vAlign w:val="center"/>
          </w:tcPr>
          <w:p w14:paraId="22B8FDAE" w14:textId="77777777" w:rsidR="004300E4" w:rsidRPr="00CA405C" w:rsidRDefault="004300E4" w:rsidP="00A7472F">
            <w:pPr>
              <w:jc w:val="center"/>
              <w:rPr>
                <w:color w:val="000000"/>
                <w:sz w:val="20"/>
                <w:szCs w:val="20"/>
              </w:rPr>
            </w:pPr>
            <w:r w:rsidRPr="00CA405C">
              <w:rPr>
                <w:color w:val="000000"/>
                <w:sz w:val="20"/>
                <w:szCs w:val="20"/>
              </w:rPr>
              <w:t>71</w:t>
            </w:r>
            <w:r>
              <w:rPr>
                <w:color w:val="000000"/>
                <w:sz w:val="20"/>
                <w:szCs w:val="20"/>
              </w:rPr>
              <w:t xml:space="preserve"> </w:t>
            </w:r>
            <w:r w:rsidRPr="00CA405C">
              <w:rPr>
                <w:color w:val="000000"/>
                <w:sz w:val="20"/>
                <w:szCs w:val="20"/>
              </w:rPr>
              <w:t>083,6</w:t>
            </w:r>
          </w:p>
        </w:tc>
        <w:tc>
          <w:tcPr>
            <w:tcW w:w="1134" w:type="dxa"/>
            <w:tcBorders>
              <w:top w:val="single" w:sz="4" w:space="0" w:color="auto"/>
              <w:left w:val="single" w:sz="4" w:space="0" w:color="auto"/>
              <w:bottom w:val="single" w:sz="4" w:space="0" w:color="auto"/>
              <w:right w:val="single" w:sz="4" w:space="0" w:color="auto"/>
            </w:tcBorders>
            <w:vAlign w:val="center"/>
          </w:tcPr>
          <w:p w14:paraId="2DE8C6FE" w14:textId="77777777" w:rsidR="004300E4" w:rsidRPr="00CA405C" w:rsidRDefault="004300E4" w:rsidP="00A7472F">
            <w:pPr>
              <w:jc w:val="center"/>
              <w:rPr>
                <w:color w:val="000000"/>
                <w:sz w:val="20"/>
                <w:szCs w:val="20"/>
              </w:rPr>
            </w:pPr>
            <w:r w:rsidRPr="00CA405C">
              <w:rPr>
                <w:color w:val="000000"/>
                <w:sz w:val="20"/>
                <w:szCs w:val="20"/>
              </w:rPr>
              <w:t>77</w:t>
            </w:r>
            <w:r>
              <w:rPr>
                <w:color w:val="000000"/>
                <w:sz w:val="20"/>
                <w:szCs w:val="20"/>
              </w:rPr>
              <w:t xml:space="preserve"> </w:t>
            </w:r>
            <w:r w:rsidRPr="00CA405C">
              <w:rPr>
                <w:color w:val="000000"/>
                <w:sz w:val="20"/>
                <w:szCs w:val="20"/>
              </w:rPr>
              <w:t>484,2</w:t>
            </w:r>
          </w:p>
        </w:tc>
        <w:tc>
          <w:tcPr>
            <w:tcW w:w="1134" w:type="dxa"/>
            <w:tcBorders>
              <w:top w:val="single" w:sz="4" w:space="0" w:color="auto"/>
              <w:left w:val="single" w:sz="4" w:space="0" w:color="auto"/>
              <w:bottom w:val="single" w:sz="4" w:space="0" w:color="auto"/>
              <w:right w:val="single" w:sz="4" w:space="0" w:color="auto"/>
            </w:tcBorders>
            <w:vAlign w:val="center"/>
          </w:tcPr>
          <w:p w14:paraId="5626BC63" w14:textId="77777777" w:rsidR="004300E4" w:rsidRPr="00CA405C" w:rsidRDefault="004300E4" w:rsidP="00A7472F">
            <w:pPr>
              <w:jc w:val="center"/>
              <w:rPr>
                <w:color w:val="000000"/>
                <w:sz w:val="20"/>
                <w:szCs w:val="20"/>
              </w:rPr>
            </w:pPr>
            <w:r w:rsidRPr="00CA405C">
              <w:rPr>
                <w:color w:val="000000"/>
                <w:sz w:val="20"/>
                <w:szCs w:val="20"/>
              </w:rPr>
              <w:t>74</w:t>
            </w:r>
            <w:r>
              <w:rPr>
                <w:color w:val="000000"/>
                <w:sz w:val="20"/>
                <w:szCs w:val="20"/>
              </w:rPr>
              <w:t xml:space="preserve"> </w:t>
            </w:r>
            <w:r w:rsidRPr="00CA405C">
              <w:rPr>
                <w:color w:val="000000"/>
                <w:sz w:val="20"/>
                <w:szCs w:val="20"/>
              </w:rPr>
              <w:t>953,4</w:t>
            </w:r>
          </w:p>
        </w:tc>
        <w:tc>
          <w:tcPr>
            <w:tcW w:w="988" w:type="dxa"/>
            <w:tcBorders>
              <w:top w:val="single" w:sz="4" w:space="0" w:color="auto"/>
              <w:left w:val="single" w:sz="4" w:space="0" w:color="auto"/>
              <w:bottom w:val="single" w:sz="4" w:space="0" w:color="auto"/>
              <w:right w:val="single" w:sz="4" w:space="0" w:color="auto"/>
            </w:tcBorders>
            <w:vAlign w:val="center"/>
          </w:tcPr>
          <w:p w14:paraId="2716120F" w14:textId="77777777" w:rsidR="004300E4" w:rsidRPr="00CA405C" w:rsidRDefault="004300E4" w:rsidP="00A7472F">
            <w:pPr>
              <w:jc w:val="center"/>
              <w:rPr>
                <w:color w:val="000000"/>
                <w:sz w:val="20"/>
                <w:szCs w:val="20"/>
              </w:rPr>
            </w:pPr>
            <w:r w:rsidRPr="00CA405C">
              <w:rPr>
                <w:color w:val="000000"/>
                <w:sz w:val="20"/>
                <w:szCs w:val="20"/>
              </w:rPr>
              <w:t>82</w:t>
            </w:r>
            <w:r>
              <w:rPr>
                <w:color w:val="000000"/>
                <w:sz w:val="20"/>
                <w:szCs w:val="20"/>
              </w:rPr>
              <w:t xml:space="preserve"> </w:t>
            </w:r>
            <w:r w:rsidRPr="00CA405C">
              <w:rPr>
                <w:color w:val="000000"/>
                <w:sz w:val="20"/>
                <w:szCs w:val="20"/>
              </w:rPr>
              <w:t>511,4</w:t>
            </w:r>
          </w:p>
        </w:tc>
      </w:tr>
      <w:tr w:rsidR="004300E4" w:rsidRPr="00320F06" w14:paraId="23F7F133"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561312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Индекс физического объема оборота розничной торговли </w:t>
            </w:r>
          </w:p>
        </w:tc>
        <w:tc>
          <w:tcPr>
            <w:tcW w:w="992" w:type="dxa"/>
            <w:tcBorders>
              <w:top w:val="single" w:sz="4" w:space="0" w:color="auto"/>
              <w:left w:val="single" w:sz="4" w:space="0" w:color="auto"/>
              <w:bottom w:val="single" w:sz="4" w:space="0" w:color="auto"/>
              <w:right w:val="single" w:sz="4" w:space="0" w:color="auto"/>
            </w:tcBorders>
            <w:hideMark/>
          </w:tcPr>
          <w:p w14:paraId="4CA722D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14:paraId="42F0A078" w14:textId="77777777" w:rsidR="004300E4" w:rsidRPr="00CA405C" w:rsidRDefault="004300E4" w:rsidP="00A7472F">
            <w:pPr>
              <w:jc w:val="center"/>
              <w:rPr>
                <w:color w:val="000000"/>
                <w:sz w:val="20"/>
                <w:szCs w:val="20"/>
              </w:rPr>
            </w:pPr>
            <w:r w:rsidRPr="00CA405C">
              <w:rPr>
                <w:color w:val="000000"/>
                <w:sz w:val="20"/>
                <w:szCs w:val="20"/>
              </w:rPr>
              <w:t>100,6</w:t>
            </w:r>
          </w:p>
        </w:tc>
        <w:tc>
          <w:tcPr>
            <w:tcW w:w="977" w:type="dxa"/>
            <w:tcBorders>
              <w:top w:val="single" w:sz="4" w:space="0" w:color="auto"/>
              <w:left w:val="single" w:sz="4" w:space="0" w:color="auto"/>
              <w:bottom w:val="single" w:sz="4" w:space="0" w:color="auto"/>
              <w:right w:val="single" w:sz="4" w:space="0" w:color="auto"/>
            </w:tcBorders>
            <w:vAlign w:val="center"/>
          </w:tcPr>
          <w:p w14:paraId="2448F9EE" w14:textId="77777777" w:rsidR="004300E4" w:rsidRPr="00CA405C" w:rsidRDefault="004300E4" w:rsidP="00A7472F">
            <w:pPr>
              <w:jc w:val="center"/>
              <w:rPr>
                <w:color w:val="000000"/>
                <w:sz w:val="20"/>
                <w:szCs w:val="20"/>
              </w:rPr>
            </w:pPr>
            <w:r w:rsidRPr="00CA405C">
              <w:rPr>
                <w:color w:val="000000"/>
                <w:sz w:val="20"/>
                <w:szCs w:val="20"/>
              </w:rPr>
              <w:t>101,6</w:t>
            </w:r>
          </w:p>
        </w:tc>
        <w:tc>
          <w:tcPr>
            <w:tcW w:w="982" w:type="dxa"/>
            <w:tcBorders>
              <w:top w:val="single" w:sz="4" w:space="0" w:color="auto"/>
              <w:left w:val="single" w:sz="4" w:space="0" w:color="auto"/>
              <w:bottom w:val="single" w:sz="4" w:space="0" w:color="auto"/>
              <w:right w:val="single" w:sz="4" w:space="0" w:color="auto"/>
            </w:tcBorders>
            <w:vAlign w:val="center"/>
          </w:tcPr>
          <w:p w14:paraId="1EA8ED3D" w14:textId="77777777" w:rsidR="004300E4" w:rsidRPr="00CA405C" w:rsidRDefault="004300E4" w:rsidP="00A7472F">
            <w:pPr>
              <w:jc w:val="center"/>
              <w:rPr>
                <w:color w:val="000000"/>
                <w:sz w:val="20"/>
                <w:szCs w:val="20"/>
              </w:rPr>
            </w:pPr>
            <w:r w:rsidRPr="00CA405C">
              <w:rPr>
                <w:color w:val="000000"/>
                <w:sz w:val="20"/>
                <w:szCs w:val="20"/>
              </w:rPr>
              <w:t>100,8</w:t>
            </w:r>
          </w:p>
        </w:tc>
        <w:tc>
          <w:tcPr>
            <w:tcW w:w="993" w:type="dxa"/>
            <w:tcBorders>
              <w:top w:val="single" w:sz="4" w:space="0" w:color="auto"/>
              <w:left w:val="single" w:sz="4" w:space="0" w:color="auto"/>
              <w:bottom w:val="single" w:sz="4" w:space="0" w:color="auto"/>
              <w:right w:val="single" w:sz="4" w:space="0" w:color="auto"/>
            </w:tcBorders>
            <w:vAlign w:val="center"/>
          </w:tcPr>
          <w:p w14:paraId="51A20577" w14:textId="77777777" w:rsidR="004300E4" w:rsidRPr="00CA405C" w:rsidRDefault="004300E4" w:rsidP="00A7472F">
            <w:pPr>
              <w:jc w:val="center"/>
              <w:rPr>
                <w:color w:val="000000"/>
                <w:sz w:val="20"/>
                <w:szCs w:val="20"/>
              </w:rPr>
            </w:pPr>
            <w:r w:rsidRPr="00CA405C">
              <w:rPr>
                <w:color w:val="000000"/>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14:paraId="4FB88AEF" w14:textId="77777777" w:rsidR="004300E4" w:rsidRPr="00CA405C" w:rsidRDefault="004300E4" w:rsidP="00A7472F">
            <w:pPr>
              <w:jc w:val="center"/>
              <w:rPr>
                <w:color w:val="000000"/>
                <w:sz w:val="20"/>
                <w:szCs w:val="20"/>
              </w:rPr>
            </w:pPr>
            <w:r w:rsidRPr="00CA405C">
              <w:rPr>
                <w:color w:val="000000"/>
                <w:sz w:val="20"/>
                <w:szCs w:val="20"/>
              </w:rPr>
              <w:t>100,8</w:t>
            </w:r>
          </w:p>
        </w:tc>
        <w:tc>
          <w:tcPr>
            <w:tcW w:w="1134" w:type="dxa"/>
            <w:tcBorders>
              <w:top w:val="single" w:sz="4" w:space="0" w:color="auto"/>
              <w:left w:val="single" w:sz="4" w:space="0" w:color="auto"/>
              <w:bottom w:val="single" w:sz="4" w:space="0" w:color="auto"/>
              <w:right w:val="single" w:sz="4" w:space="0" w:color="auto"/>
            </w:tcBorders>
            <w:vAlign w:val="center"/>
          </w:tcPr>
          <w:p w14:paraId="75B6D175" w14:textId="77777777" w:rsidR="004300E4" w:rsidRPr="00CA405C" w:rsidRDefault="004300E4" w:rsidP="00A7472F">
            <w:pPr>
              <w:jc w:val="center"/>
              <w:rPr>
                <w:color w:val="000000"/>
                <w:sz w:val="20"/>
                <w:szCs w:val="20"/>
              </w:rPr>
            </w:pPr>
            <w:r w:rsidRPr="00CA405C">
              <w:rPr>
                <w:color w:val="000000"/>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tcPr>
          <w:p w14:paraId="018E5F28" w14:textId="77777777" w:rsidR="004300E4" w:rsidRPr="00CA405C" w:rsidRDefault="004300E4" w:rsidP="00A7472F">
            <w:pPr>
              <w:jc w:val="center"/>
              <w:rPr>
                <w:color w:val="000000"/>
                <w:sz w:val="20"/>
                <w:szCs w:val="20"/>
              </w:rPr>
            </w:pPr>
            <w:r w:rsidRPr="00CA405C">
              <w:rPr>
                <w:color w:val="000000"/>
                <w:sz w:val="20"/>
                <w:szCs w:val="20"/>
              </w:rPr>
              <w:t>100,8</w:t>
            </w:r>
          </w:p>
        </w:tc>
        <w:tc>
          <w:tcPr>
            <w:tcW w:w="992" w:type="dxa"/>
            <w:tcBorders>
              <w:top w:val="single" w:sz="4" w:space="0" w:color="auto"/>
              <w:left w:val="single" w:sz="4" w:space="0" w:color="auto"/>
              <w:bottom w:val="single" w:sz="4" w:space="0" w:color="auto"/>
              <w:right w:val="single" w:sz="4" w:space="0" w:color="auto"/>
            </w:tcBorders>
            <w:vAlign w:val="center"/>
          </w:tcPr>
          <w:p w14:paraId="4DE53981" w14:textId="77777777" w:rsidR="004300E4" w:rsidRPr="00CA405C" w:rsidRDefault="004300E4" w:rsidP="00A7472F">
            <w:pPr>
              <w:jc w:val="center"/>
              <w:rPr>
                <w:color w:val="000000"/>
                <w:sz w:val="20"/>
                <w:szCs w:val="20"/>
              </w:rPr>
            </w:pPr>
            <w:r w:rsidRPr="00CA405C">
              <w:rPr>
                <w:color w:val="000000"/>
                <w:sz w:val="20"/>
                <w:szCs w:val="20"/>
              </w:rPr>
              <w:t>101,8</w:t>
            </w:r>
          </w:p>
        </w:tc>
        <w:tc>
          <w:tcPr>
            <w:tcW w:w="992" w:type="dxa"/>
            <w:tcBorders>
              <w:top w:val="single" w:sz="4" w:space="0" w:color="auto"/>
              <w:left w:val="single" w:sz="4" w:space="0" w:color="auto"/>
              <w:bottom w:val="single" w:sz="4" w:space="0" w:color="auto"/>
              <w:right w:val="single" w:sz="4" w:space="0" w:color="auto"/>
            </w:tcBorders>
            <w:vAlign w:val="center"/>
          </w:tcPr>
          <w:p w14:paraId="6DDBD7A3" w14:textId="77777777" w:rsidR="004300E4" w:rsidRPr="00CA405C" w:rsidRDefault="004300E4" w:rsidP="00A7472F">
            <w:pPr>
              <w:jc w:val="center"/>
              <w:rPr>
                <w:color w:val="000000"/>
                <w:sz w:val="20"/>
                <w:szCs w:val="20"/>
              </w:rPr>
            </w:pPr>
            <w:r w:rsidRPr="00CA405C">
              <w:rPr>
                <w:color w:val="000000"/>
                <w:sz w:val="20"/>
                <w:szCs w:val="20"/>
              </w:rPr>
              <w:t>100,9</w:t>
            </w:r>
          </w:p>
        </w:tc>
        <w:tc>
          <w:tcPr>
            <w:tcW w:w="1134" w:type="dxa"/>
            <w:tcBorders>
              <w:top w:val="single" w:sz="4" w:space="0" w:color="auto"/>
              <w:left w:val="single" w:sz="4" w:space="0" w:color="auto"/>
              <w:bottom w:val="single" w:sz="4" w:space="0" w:color="auto"/>
              <w:right w:val="single" w:sz="4" w:space="0" w:color="auto"/>
            </w:tcBorders>
            <w:vAlign w:val="center"/>
          </w:tcPr>
          <w:p w14:paraId="25EC825A" w14:textId="77777777" w:rsidR="004300E4" w:rsidRPr="00CA405C" w:rsidRDefault="004300E4" w:rsidP="00A7472F">
            <w:pPr>
              <w:jc w:val="center"/>
              <w:rPr>
                <w:color w:val="000000"/>
                <w:sz w:val="20"/>
                <w:szCs w:val="20"/>
              </w:rPr>
            </w:pPr>
            <w:r w:rsidRPr="00CA405C">
              <w:rPr>
                <w:color w:val="000000"/>
                <w:sz w:val="20"/>
                <w:szCs w:val="20"/>
              </w:rPr>
              <w:t>101,8</w:t>
            </w:r>
          </w:p>
        </w:tc>
        <w:tc>
          <w:tcPr>
            <w:tcW w:w="1134" w:type="dxa"/>
            <w:tcBorders>
              <w:top w:val="single" w:sz="4" w:space="0" w:color="auto"/>
              <w:left w:val="single" w:sz="4" w:space="0" w:color="auto"/>
              <w:bottom w:val="single" w:sz="4" w:space="0" w:color="auto"/>
              <w:right w:val="single" w:sz="4" w:space="0" w:color="auto"/>
            </w:tcBorders>
            <w:vAlign w:val="center"/>
          </w:tcPr>
          <w:p w14:paraId="7D516D2A" w14:textId="77777777"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14:paraId="37D5E67C" w14:textId="77777777" w:rsidR="004300E4" w:rsidRPr="00CA405C" w:rsidRDefault="004300E4" w:rsidP="00A7472F">
            <w:pPr>
              <w:jc w:val="center"/>
              <w:rPr>
                <w:color w:val="000000"/>
                <w:sz w:val="20"/>
                <w:szCs w:val="20"/>
              </w:rPr>
            </w:pPr>
            <w:r w:rsidRPr="00CA405C">
              <w:rPr>
                <w:color w:val="000000"/>
                <w:sz w:val="20"/>
                <w:szCs w:val="20"/>
              </w:rPr>
              <w:t>102</w:t>
            </w:r>
            <w:r>
              <w:rPr>
                <w:color w:val="000000"/>
                <w:sz w:val="20"/>
                <w:szCs w:val="20"/>
              </w:rPr>
              <w:t>,0</w:t>
            </w:r>
          </w:p>
        </w:tc>
      </w:tr>
      <w:tr w:rsidR="004300E4" w:rsidRPr="00320F06" w14:paraId="6A097A17"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9ECF64F"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Объем платных услуг населению </w:t>
            </w:r>
          </w:p>
        </w:tc>
        <w:tc>
          <w:tcPr>
            <w:tcW w:w="992" w:type="dxa"/>
            <w:tcBorders>
              <w:top w:val="single" w:sz="4" w:space="0" w:color="auto"/>
              <w:left w:val="single" w:sz="4" w:space="0" w:color="auto"/>
              <w:bottom w:val="single" w:sz="4" w:space="0" w:color="auto"/>
              <w:right w:val="single" w:sz="4" w:space="0" w:color="auto"/>
            </w:tcBorders>
            <w:hideMark/>
          </w:tcPr>
          <w:p w14:paraId="12B22B2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582EA47A"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736,8</w:t>
            </w:r>
          </w:p>
        </w:tc>
        <w:tc>
          <w:tcPr>
            <w:tcW w:w="977" w:type="dxa"/>
            <w:tcBorders>
              <w:top w:val="single" w:sz="4" w:space="0" w:color="auto"/>
              <w:left w:val="single" w:sz="4" w:space="0" w:color="auto"/>
              <w:bottom w:val="single" w:sz="4" w:space="0" w:color="auto"/>
              <w:right w:val="single" w:sz="4" w:space="0" w:color="auto"/>
            </w:tcBorders>
            <w:vAlign w:val="center"/>
          </w:tcPr>
          <w:p w14:paraId="1068BB55" w14:textId="77777777" w:rsidR="004300E4" w:rsidRPr="00CA405C" w:rsidRDefault="004300E4" w:rsidP="00A7472F">
            <w:pPr>
              <w:jc w:val="center"/>
              <w:rPr>
                <w:color w:val="000000"/>
                <w:sz w:val="20"/>
                <w:szCs w:val="20"/>
              </w:rPr>
            </w:pPr>
            <w:r w:rsidRPr="00CA405C">
              <w:rPr>
                <w:color w:val="000000"/>
                <w:sz w:val="20"/>
                <w:szCs w:val="20"/>
              </w:rPr>
              <w:t>34</w:t>
            </w:r>
            <w:r>
              <w:rPr>
                <w:color w:val="000000"/>
                <w:sz w:val="20"/>
                <w:szCs w:val="20"/>
              </w:rPr>
              <w:t xml:space="preserve"> </w:t>
            </w:r>
            <w:r w:rsidRPr="00CA405C">
              <w:rPr>
                <w:color w:val="000000"/>
                <w:sz w:val="20"/>
                <w:szCs w:val="20"/>
              </w:rPr>
              <w:t>149,5</w:t>
            </w:r>
          </w:p>
        </w:tc>
        <w:tc>
          <w:tcPr>
            <w:tcW w:w="982" w:type="dxa"/>
            <w:tcBorders>
              <w:top w:val="single" w:sz="4" w:space="0" w:color="auto"/>
              <w:left w:val="single" w:sz="4" w:space="0" w:color="auto"/>
              <w:bottom w:val="single" w:sz="4" w:space="0" w:color="auto"/>
              <w:right w:val="single" w:sz="4" w:space="0" w:color="auto"/>
            </w:tcBorders>
            <w:vAlign w:val="center"/>
          </w:tcPr>
          <w:p w14:paraId="1CE76BA5" w14:textId="77777777" w:rsidR="004300E4" w:rsidRPr="00CA405C" w:rsidRDefault="004300E4" w:rsidP="00A7472F">
            <w:pPr>
              <w:jc w:val="center"/>
              <w:rPr>
                <w:color w:val="000000"/>
                <w:sz w:val="20"/>
                <w:szCs w:val="20"/>
              </w:rPr>
            </w:pPr>
            <w:r w:rsidRPr="00CA405C">
              <w:rPr>
                <w:color w:val="000000"/>
                <w:sz w:val="20"/>
                <w:szCs w:val="20"/>
              </w:rPr>
              <w:t>34</w:t>
            </w:r>
            <w:r>
              <w:rPr>
                <w:color w:val="000000"/>
                <w:sz w:val="20"/>
                <w:szCs w:val="20"/>
              </w:rPr>
              <w:t xml:space="preserve"> </w:t>
            </w:r>
            <w:r w:rsidRPr="00CA405C">
              <w:rPr>
                <w:color w:val="000000"/>
                <w:sz w:val="20"/>
                <w:szCs w:val="20"/>
              </w:rPr>
              <w:t>122,2</w:t>
            </w:r>
          </w:p>
        </w:tc>
        <w:tc>
          <w:tcPr>
            <w:tcW w:w="993" w:type="dxa"/>
            <w:tcBorders>
              <w:top w:val="single" w:sz="4" w:space="0" w:color="auto"/>
              <w:left w:val="single" w:sz="4" w:space="0" w:color="auto"/>
              <w:bottom w:val="single" w:sz="4" w:space="0" w:color="auto"/>
              <w:right w:val="single" w:sz="4" w:space="0" w:color="auto"/>
            </w:tcBorders>
            <w:vAlign w:val="center"/>
          </w:tcPr>
          <w:p w14:paraId="75196285" w14:textId="77777777" w:rsidR="004300E4" w:rsidRPr="00CA405C" w:rsidRDefault="004300E4" w:rsidP="00A7472F">
            <w:pPr>
              <w:jc w:val="center"/>
              <w:rPr>
                <w:color w:val="000000"/>
                <w:sz w:val="20"/>
                <w:szCs w:val="20"/>
              </w:rPr>
            </w:pPr>
            <w:r w:rsidRPr="00CA405C">
              <w:rPr>
                <w:color w:val="000000"/>
                <w:sz w:val="20"/>
                <w:szCs w:val="20"/>
              </w:rPr>
              <w:t>35</w:t>
            </w:r>
            <w:r>
              <w:rPr>
                <w:color w:val="000000"/>
                <w:sz w:val="20"/>
                <w:szCs w:val="20"/>
              </w:rPr>
              <w:t xml:space="preserve"> </w:t>
            </w:r>
            <w:r w:rsidRPr="00CA405C">
              <w:rPr>
                <w:color w:val="000000"/>
                <w:sz w:val="20"/>
                <w:szCs w:val="20"/>
              </w:rPr>
              <w:t>806,1</w:t>
            </w:r>
          </w:p>
        </w:tc>
        <w:tc>
          <w:tcPr>
            <w:tcW w:w="993" w:type="dxa"/>
            <w:tcBorders>
              <w:top w:val="single" w:sz="4" w:space="0" w:color="auto"/>
              <w:left w:val="single" w:sz="4" w:space="0" w:color="auto"/>
              <w:bottom w:val="single" w:sz="4" w:space="0" w:color="auto"/>
              <w:right w:val="single" w:sz="4" w:space="0" w:color="auto"/>
            </w:tcBorders>
            <w:vAlign w:val="center"/>
          </w:tcPr>
          <w:p w14:paraId="69E57064" w14:textId="77777777" w:rsidR="004300E4" w:rsidRPr="00CA405C" w:rsidRDefault="004300E4" w:rsidP="00A7472F">
            <w:pPr>
              <w:jc w:val="center"/>
              <w:rPr>
                <w:color w:val="000000"/>
                <w:sz w:val="20"/>
                <w:szCs w:val="20"/>
              </w:rPr>
            </w:pPr>
            <w:r w:rsidRPr="00CA405C">
              <w:rPr>
                <w:color w:val="000000"/>
                <w:sz w:val="20"/>
                <w:szCs w:val="20"/>
              </w:rPr>
              <w:t>35</w:t>
            </w:r>
            <w:r>
              <w:rPr>
                <w:color w:val="000000"/>
                <w:sz w:val="20"/>
                <w:szCs w:val="20"/>
              </w:rPr>
              <w:t xml:space="preserve"> </w:t>
            </w:r>
            <w:r w:rsidRPr="00CA405C">
              <w:rPr>
                <w:color w:val="000000"/>
                <w:sz w:val="20"/>
                <w:szCs w:val="20"/>
              </w:rPr>
              <w:t>636,7</w:t>
            </w:r>
          </w:p>
        </w:tc>
        <w:tc>
          <w:tcPr>
            <w:tcW w:w="1134" w:type="dxa"/>
            <w:tcBorders>
              <w:top w:val="single" w:sz="4" w:space="0" w:color="auto"/>
              <w:left w:val="single" w:sz="4" w:space="0" w:color="auto"/>
              <w:bottom w:val="single" w:sz="4" w:space="0" w:color="auto"/>
              <w:right w:val="single" w:sz="4" w:space="0" w:color="auto"/>
            </w:tcBorders>
            <w:vAlign w:val="center"/>
          </w:tcPr>
          <w:p w14:paraId="221591B5" w14:textId="77777777" w:rsidR="004300E4" w:rsidRPr="00CA405C" w:rsidRDefault="004300E4" w:rsidP="00A7472F">
            <w:pPr>
              <w:jc w:val="center"/>
              <w:rPr>
                <w:color w:val="000000"/>
                <w:sz w:val="20"/>
                <w:szCs w:val="20"/>
              </w:rPr>
            </w:pPr>
            <w:r w:rsidRPr="00CA405C">
              <w:rPr>
                <w:color w:val="000000"/>
                <w:sz w:val="20"/>
                <w:szCs w:val="20"/>
              </w:rPr>
              <w:t>37</w:t>
            </w:r>
            <w:r>
              <w:rPr>
                <w:color w:val="000000"/>
                <w:sz w:val="20"/>
                <w:szCs w:val="20"/>
              </w:rPr>
              <w:t xml:space="preserve"> </w:t>
            </w:r>
            <w:r w:rsidRPr="00CA405C">
              <w:rPr>
                <w:color w:val="000000"/>
                <w:sz w:val="20"/>
                <w:szCs w:val="20"/>
              </w:rPr>
              <w:t>580,1</w:t>
            </w:r>
          </w:p>
        </w:tc>
        <w:tc>
          <w:tcPr>
            <w:tcW w:w="992" w:type="dxa"/>
            <w:tcBorders>
              <w:top w:val="single" w:sz="4" w:space="0" w:color="auto"/>
              <w:left w:val="single" w:sz="4" w:space="0" w:color="auto"/>
              <w:bottom w:val="single" w:sz="4" w:space="0" w:color="auto"/>
              <w:right w:val="single" w:sz="4" w:space="0" w:color="auto"/>
            </w:tcBorders>
            <w:vAlign w:val="center"/>
          </w:tcPr>
          <w:p w14:paraId="30839D61" w14:textId="77777777" w:rsidR="004300E4" w:rsidRPr="00CA405C" w:rsidRDefault="004300E4" w:rsidP="00A7472F">
            <w:pPr>
              <w:jc w:val="center"/>
              <w:rPr>
                <w:color w:val="000000"/>
                <w:sz w:val="20"/>
                <w:szCs w:val="20"/>
              </w:rPr>
            </w:pPr>
            <w:r w:rsidRPr="00CA405C">
              <w:rPr>
                <w:color w:val="000000"/>
                <w:sz w:val="20"/>
                <w:szCs w:val="20"/>
              </w:rPr>
              <w:t>37</w:t>
            </w:r>
            <w:r>
              <w:rPr>
                <w:color w:val="000000"/>
                <w:sz w:val="20"/>
                <w:szCs w:val="20"/>
              </w:rPr>
              <w:t xml:space="preserve"> </w:t>
            </w:r>
            <w:r w:rsidRPr="00CA405C">
              <w:rPr>
                <w:color w:val="000000"/>
                <w:sz w:val="20"/>
                <w:szCs w:val="20"/>
              </w:rPr>
              <w:t>255,2</w:t>
            </w:r>
          </w:p>
        </w:tc>
        <w:tc>
          <w:tcPr>
            <w:tcW w:w="992" w:type="dxa"/>
            <w:tcBorders>
              <w:top w:val="single" w:sz="4" w:space="0" w:color="auto"/>
              <w:left w:val="single" w:sz="4" w:space="0" w:color="auto"/>
              <w:bottom w:val="single" w:sz="4" w:space="0" w:color="auto"/>
              <w:right w:val="single" w:sz="4" w:space="0" w:color="auto"/>
            </w:tcBorders>
            <w:vAlign w:val="center"/>
          </w:tcPr>
          <w:p w14:paraId="443956CC" w14:textId="77777777" w:rsidR="004300E4" w:rsidRPr="00CA405C" w:rsidRDefault="004300E4" w:rsidP="00A7472F">
            <w:pPr>
              <w:jc w:val="center"/>
              <w:rPr>
                <w:color w:val="000000"/>
                <w:sz w:val="20"/>
                <w:szCs w:val="20"/>
              </w:rPr>
            </w:pPr>
            <w:r w:rsidRPr="00CA405C">
              <w:rPr>
                <w:color w:val="000000"/>
                <w:sz w:val="20"/>
                <w:szCs w:val="20"/>
              </w:rPr>
              <w:t>39</w:t>
            </w:r>
            <w:r>
              <w:rPr>
                <w:color w:val="000000"/>
                <w:sz w:val="20"/>
                <w:szCs w:val="20"/>
              </w:rPr>
              <w:t xml:space="preserve"> </w:t>
            </w:r>
            <w:r w:rsidRPr="00CA405C">
              <w:rPr>
                <w:color w:val="000000"/>
                <w:sz w:val="20"/>
                <w:szCs w:val="20"/>
              </w:rPr>
              <w:t>442,0</w:t>
            </w:r>
          </w:p>
        </w:tc>
        <w:tc>
          <w:tcPr>
            <w:tcW w:w="992" w:type="dxa"/>
            <w:tcBorders>
              <w:top w:val="single" w:sz="4" w:space="0" w:color="auto"/>
              <w:left w:val="single" w:sz="4" w:space="0" w:color="auto"/>
              <w:bottom w:val="single" w:sz="4" w:space="0" w:color="auto"/>
              <w:right w:val="single" w:sz="4" w:space="0" w:color="auto"/>
            </w:tcBorders>
            <w:vAlign w:val="center"/>
          </w:tcPr>
          <w:p w14:paraId="66C3B1AA" w14:textId="77777777" w:rsidR="004300E4" w:rsidRPr="00CA405C" w:rsidRDefault="004300E4" w:rsidP="00A7472F">
            <w:pPr>
              <w:jc w:val="center"/>
              <w:rPr>
                <w:color w:val="000000"/>
                <w:sz w:val="20"/>
                <w:szCs w:val="20"/>
              </w:rPr>
            </w:pPr>
            <w:r w:rsidRPr="00CA405C">
              <w:rPr>
                <w:color w:val="000000"/>
                <w:sz w:val="20"/>
                <w:szCs w:val="20"/>
              </w:rPr>
              <w:t>39</w:t>
            </w:r>
            <w:r>
              <w:rPr>
                <w:color w:val="000000"/>
                <w:sz w:val="20"/>
                <w:szCs w:val="20"/>
              </w:rPr>
              <w:t xml:space="preserve"> </w:t>
            </w:r>
            <w:r w:rsidRPr="00CA405C">
              <w:rPr>
                <w:color w:val="000000"/>
                <w:sz w:val="20"/>
                <w:szCs w:val="20"/>
              </w:rPr>
              <w:t>024,0</w:t>
            </w:r>
          </w:p>
        </w:tc>
        <w:tc>
          <w:tcPr>
            <w:tcW w:w="1134" w:type="dxa"/>
            <w:tcBorders>
              <w:top w:val="single" w:sz="4" w:space="0" w:color="auto"/>
              <w:left w:val="single" w:sz="4" w:space="0" w:color="auto"/>
              <w:bottom w:val="single" w:sz="4" w:space="0" w:color="auto"/>
              <w:right w:val="single" w:sz="4" w:space="0" w:color="auto"/>
            </w:tcBorders>
            <w:vAlign w:val="center"/>
          </w:tcPr>
          <w:p w14:paraId="7C83B3A0" w14:textId="77777777" w:rsidR="004300E4" w:rsidRPr="00CA405C" w:rsidRDefault="004300E4" w:rsidP="00A7472F">
            <w:pPr>
              <w:jc w:val="center"/>
              <w:rPr>
                <w:color w:val="000000"/>
                <w:sz w:val="20"/>
                <w:szCs w:val="20"/>
              </w:rPr>
            </w:pPr>
            <w:r w:rsidRPr="00CA405C">
              <w:rPr>
                <w:color w:val="000000"/>
                <w:sz w:val="20"/>
                <w:szCs w:val="20"/>
              </w:rPr>
              <w:t>41</w:t>
            </w:r>
            <w:r>
              <w:rPr>
                <w:color w:val="000000"/>
                <w:sz w:val="20"/>
                <w:szCs w:val="20"/>
              </w:rPr>
              <w:t xml:space="preserve"> </w:t>
            </w:r>
            <w:r w:rsidRPr="00CA405C">
              <w:rPr>
                <w:color w:val="000000"/>
                <w:sz w:val="20"/>
                <w:szCs w:val="20"/>
              </w:rPr>
              <w:t>477,5</w:t>
            </w:r>
          </w:p>
        </w:tc>
        <w:tc>
          <w:tcPr>
            <w:tcW w:w="1134" w:type="dxa"/>
            <w:tcBorders>
              <w:top w:val="single" w:sz="4" w:space="0" w:color="auto"/>
              <w:left w:val="single" w:sz="4" w:space="0" w:color="auto"/>
              <w:bottom w:val="single" w:sz="4" w:space="0" w:color="auto"/>
              <w:right w:val="single" w:sz="4" w:space="0" w:color="auto"/>
            </w:tcBorders>
            <w:vAlign w:val="center"/>
          </w:tcPr>
          <w:p w14:paraId="638EFE67" w14:textId="77777777" w:rsidR="004300E4" w:rsidRPr="00CA405C" w:rsidRDefault="004300E4" w:rsidP="00A7472F">
            <w:pPr>
              <w:jc w:val="center"/>
              <w:rPr>
                <w:color w:val="000000"/>
                <w:sz w:val="20"/>
                <w:szCs w:val="20"/>
              </w:rPr>
            </w:pPr>
            <w:r w:rsidRPr="00CA405C">
              <w:rPr>
                <w:color w:val="000000"/>
                <w:sz w:val="20"/>
                <w:szCs w:val="20"/>
              </w:rPr>
              <w:t>40</w:t>
            </w:r>
            <w:r>
              <w:rPr>
                <w:color w:val="000000"/>
                <w:sz w:val="20"/>
                <w:szCs w:val="20"/>
              </w:rPr>
              <w:t xml:space="preserve"> </w:t>
            </w:r>
            <w:r w:rsidRPr="00CA405C">
              <w:rPr>
                <w:color w:val="000000"/>
                <w:sz w:val="20"/>
                <w:szCs w:val="20"/>
              </w:rPr>
              <w:t>917,2</w:t>
            </w:r>
          </w:p>
        </w:tc>
        <w:tc>
          <w:tcPr>
            <w:tcW w:w="988" w:type="dxa"/>
            <w:tcBorders>
              <w:top w:val="single" w:sz="4" w:space="0" w:color="auto"/>
              <w:left w:val="single" w:sz="4" w:space="0" w:color="auto"/>
              <w:bottom w:val="single" w:sz="4" w:space="0" w:color="auto"/>
              <w:right w:val="single" w:sz="4" w:space="0" w:color="auto"/>
            </w:tcBorders>
            <w:vAlign w:val="center"/>
          </w:tcPr>
          <w:p w14:paraId="7FC2AA3A" w14:textId="77777777"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660,9</w:t>
            </w:r>
          </w:p>
        </w:tc>
      </w:tr>
      <w:tr w:rsidR="004300E4" w:rsidRPr="00320F06" w14:paraId="4FD9719D"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89DAA7D"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lastRenderedPageBreak/>
              <w:t xml:space="preserve">Индекс физического объема платных услуг населению </w:t>
            </w:r>
          </w:p>
        </w:tc>
        <w:tc>
          <w:tcPr>
            <w:tcW w:w="992" w:type="dxa"/>
            <w:tcBorders>
              <w:top w:val="single" w:sz="4" w:space="0" w:color="auto"/>
              <w:left w:val="single" w:sz="4" w:space="0" w:color="auto"/>
              <w:bottom w:val="single" w:sz="4" w:space="0" w:color="auto"/>
              <w:right w:val="single" w:sz="4" w:space="0" w:color="auto"/>
            </w:tcBorders>
            <w:hideMark/>
          </w:tcPr>
          <w:p w14:paraId="23A220A1"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w:t>
            </w:r>
            <w:r w:rsidRPr="00EA67A2">
              <w:rPr>
                <w:rFonts w:eastAsia="Times New Roman"/>
                <w:sz w:val="20"/>
                <w:szCs w:val="20"/>
                <w:lang w:eastAsia="ru-RU"/>
              </w:rPr>
              <w:t>-</w:t>
            </w:r>
            <w:r w:rsidRPr="00320F06">
              <w:rPr>
                <w:rFonts w:eastAsia="Times New Roman"/>
                <w:sz w:val="20"/>
                <w:szCs w:val="20"/>
                <w:lang w:eastAsia="ru-RU"/>
              </w:rPr>
              <w:t>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14:paraId="1DCA8234" w14:textId="77777777"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7CF1C3D4" w14:textId="77777777" w:rsidR="004300E4" w:rsidRPr="00CA405C" w:rsidRDefault="004300E4" w:rsidP="00A7472F">
            <w:pPr>
              <w:jc w:val="center"/>
              <w:rPr>
                <w:color w:val="000000"/>
                <w:sz w:val="20"/>
                <w:szCs w:val="20"/>
              </w:rPr>
            </w:pPr>
            <w:r w:rsidRPr="00CA405C">
              <w:rPr>
                <w:color w:val="000000"/>
                <w:sz w:val="20"/>
                <w:szCs w:val="20"/>
              </w:rPr>
              <w:t>101,6</w:t>
            </w:r>
          </w:p>
        </w:tc>
        <w:tc>
          <w:tcPr>
            <w:tcW w:w="982" w:type="dxa"/>
            <w:tcBorders>
              <w:top w:val="single" w:sz="4" w:space="0" w:color="auto"/>
              <w:left w:val="single" w:sz="4" w:space="0" w:color="auto"/>
              <w:bottom w:val="single" w:sz="4" w:space="0" w:color="auto"/>
              <w:right w:val="single" w:sz="4" w:space="0" w:color="auto"/>
            </w:tcBorders>
            <w:vAlign w:val="center"/>
          </w:tcPr>
          <w:p w14:paraId="61F28C08" w14:textId="77777777"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30F2FE07" w14:textId="77777777" w:rsidR="004300E4" w:rsidRPr="00CA405C" w:rsidRDefault="004300E4" w:rsidP="00A7472F">
            <w:pPr>
              <w:jc w:val="center"/>
              <w:rPr>
                <w:color w:val="000000"/>
                <w:sz w:val="20"/>
                <w:szCs w:val="20"/>
              </w:rPr>
            </w:pPr>
            <w:r w:rsidRPr="00CA405C">
              <w:rPr>
                <w:color w:val="000000"/>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14:paraId="75081454" w14:textId="77777777" w:rsidR="004300E4" w:rsidRPr="00CA405C" w:rsidRDefault="004300E4" w:rsidP="00A7472F">
            <w:pPr>
              <w:jc w:val="center"/>
              <w:rPr>
                <w:color w:val="000000"/>
                <w:sz w:val="20"/>
                <w:szCs w:val="20"/>
              </w:rPr>
            </w:pPr>
            <w:r w:rsidRPr="00CA405C">
              <w:rPr>
                <w:color w:val="000000"/>
                <w:sz w:val="20"/>
                <w:szCs w:val="20"/>
              </w:rPr>
              <w:t>101,2</w:t>
            </w:r>
          </w:p>
        </w:tc>
        <w:tc>
          <w:tcPr>
            <w:tcW w:w="1134" w:type="dxa"/>
            <w:tcBorders>
              <w:top w:val="single" w:sz="4" w:space="0" w:color="auto"/>
              <w:left w:val="single" w:sz="4" w:space="0" w:color="auto"/>
              <w:bottom w:val="single" w:sz="4" w:space="0" w:color="auto"/>
              <w:right w:val="single" w:sz="4" w:space="0" w:color="auto"/>
            </w:tcBorders>
            <w:vAlign w:val="center"/>
          </w:tcPr>
          <w:p w14:paraId="5200C6C9" w14:textId="77777777" w:rsidR="004300E4" w:rsidRPr="00CA405C" w:rsidRDefault="004300E4" w:rsidP="00A7472F">
            <w:pPr>
              <w:jc w:val="center"/>
              <w:rPr>
                <w:color w:val="000000"/>
                <w:sz w:val="20"/>
                <w:szCs w:val="20"/>
              </w:rPr>
            </w:pPr>
            <w:r w:rsidRPr="00CA405C">
              <w:rPr>
                <w:color w:val="000000"/>
                <w:sz w:val="20"/>
                <w:szCs w:val="20"/>
              </w:rPr>
              <w:t>101,7</w:t>
            </w:r>
          </w:p>
        </w:tc>
        <w:tc>
          <w:tcPr>
            <w:tcW w:w="992" w:type="dxa"/>
            <w:tcBorders>
              <w:top w:val="single" w:sz="4" w:space="0" w:color="auto"/>
              <w:left w:val="single" w:sz="4" w:space="0" w:color="auto"/>
              <w:bottom w:val="single" w:sz="4" w:space="0" w:color="auto"/>
              <w:right w:val="single" w:sz="4" w:space="0" w:color="auto"/>
            </w:tcBorders>
            <w:vAlign w:val="center"/>
          </w:tcPr>
          <w:p w14:paraId="02D6F8FF" w14:textId="77777777" w:rsidR="004300E4" w:rsidRPr="00CA405C" w:rsidRDefault="004300E4" w:rsidP="00A7472F">
            <w:pPr>
              <w:jc w:val="center"/>
              <w:rPr>
                <w:color w:val="000000"/>
                <w:sz w:val="20"/>
                <w:szCs w:val="20"/>
              </w:rPr>
            </w:pPr>
            <w:r w:rsidRPr="00CA405C">
              <w:rPr>
                <w:color w:val="000000"/>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14:paraId="0C1AF84D" w14:textId="77777777" w:rsidR="004300E4" w:rsidRPr="00CA405C" w:rsidRDefault="004300E4" w:rsidP="00A7472F">
            <w:pPr>
              <w:jc w:val="center"/>
              <w:rPr>
                <w:color w:val="000000"/>
                <w:sz w:val="20"/>
                <w:szCs w:val="20"/>
              </w:rPr>
            </w:pPr>
            <w:r w:rsidRPr="00CA405C">
              <w:rPr>
                <w:color w:val="000000"/>
                <w:sz w:val="20"/>
                <w:szCs w:val="20"/>
              </w:rPr>
              <w:t>101,7</w:t>
            </w:r>
          </w:p>
        </w:tc>
        <w:tc>
          <w:tcPr>
            <w:tcW w:w="992" w:type="dxa"/>
            <w:tcBorders>
              <w:top w:val="single" w:sz="4" w:space="0" w:color="auto"/>
              <w:left w:val="single" w:sz="4" w:space="0" w:color="auto"/>
              <w:bottom w:val="single" w:sz="4" w:space="0" w:color="auto"/>
              <w:right w:val="single" w:sz="4" w:space="0" w:color="auto"/>
            </w:tcBorders>
            <w:vAlign w:val="center"/>
          </w:tcPr>
          <w:p w14:paraId="01B45528" w14:textId="77777777" w:rsidR="004300E4" w:rsidRPr="00CA405C" w:rsidRDefault="004300E4" w:rsidP="00A7472F">
            <w:pPr>
              <w:jc w:val="center"/>
              <w:rPr>
                <w:color w:val="000000"/>
                <w:sz w:val="20"/>
                <w:szCs w:val="20"/>
              </w:rPr>
            </w:pPr>
            <w:r w:rsidRPr="00CA405C">
              <w:rPr>
                <w:color w:val="000000"/>
                <w:sz w:val="20"/>
                <w:szCs w:val="20"/>
              </w:rPr>
              <w:t>101,5</w:t>
            </w:r>
          </w:p>
        </w:tc>
        <w:tc>
          <w:tcPr>
            <w:tcW w:w="1134" w:type="dxa"/>
            <w:tcBorders>
              <w:top w:val="single" w:sz="4" w:space="0" w:color="auto"/>
              <w:left w:val="single" w:sz="4" w:space="0" w:color="auto"/>
              <w:bottom w:val="single" w:sz="4" w:space="0" w:color="auto"/>
              <w:right w:val="single" w:sz="4" w:space="0" w:color="auto"/>
            </w:tcBorders>
            <w:vAlign w:val="center"/>
          </w:tcPr>
          <w:p w14:paraId="7E3385F5" w14:textId="77777777" w:rsidR="004300E4" w:rsidRPr="00CA405C" w:rsidRDefault="004300E4" w:rsidP="00A7472F">
            <w:pPr>
              <w:jc w:val="center"/>
              <w:rPr>
                <w:color w:val="000000"/>
                <w:sz w:val="20"/>
                <w:szCs w:val="20"/>
              </w:rPr>
            </w:pPr>
            <w:r w:rsidRPr="00CA405C">
              <w:rPr>
                <w:color w:val="000000"/>
                <w:sz w:val="20"/>
                <w:szCs w:val="20"/>
              </w:rPr>
              <w:t>101,9</w:t>
            </w:r>
          </w:p>
        </w:tc>
        <w:tc>
          <w:tcPr>
            <w:tcW w:w="1134" w:type="dxa"/>
            <w:tcBorders>
              <w:top w:val="single" w:sz="4" w:space="0" w:color="auto"/>
              <w:left w:val="single" w:sz="4" w:space="0" w:color="auto"/>
              <w:bottom w:val="single" w:sz="4" w:space="0" w:color="auto"/>
              <w:right w:val="single" w:sz="4" w:space="0" w:color="auto"/>
            </w:tcBorders>
            <w:vAlign w:val="center"/>
          </w:tcPr>
          <w:p w14:paraId="19A6FFEC" w14:textId="77777777" w:rsidR="004300E4" w:rsidRPr="00CA405C" w:rsidRDefault="004300E4" w:rsidP="00A7472F">
            <w:pPr>
              <w:jc w:val="center"/>
              <w:rPr>
                <w:color w:val="000000"/>
                <w:sz w:val="20"/>
                <w:szCs w:val="20"/>
              </w:rPr>
            </w:pPr>
            <w:r w:rsidRPr="00CA405C">
              <w:rPr>
                <w:color w:val="000000"/>
                <w:sz w:val="20"/>
                <w:szCs w:val="20"/>
              </w:rPr>
              <w:t>101,6</w:t>
            </w:r>
          </w:p>
        </w:tc>
        <w:tc>
          <w:tcPr>
            <w:tcW w:w="988" w:type="dxa"/>
            <w:tcBorders>
              <w:top w:val="single" w:sz="4" w:space="0" w:color="auto"/>
              <w:left w:val="single" w:sz="4" w:space="0" w:color="auto"/>
              <w:bottom w:val="single" w:sz="4" w:space="0" w:color="auto"/>
              <w:right w:val="single" w:sz="4" w:space="0" w:color="auto"/>
            </w:tcBorders>
            <w:vAlign w:val="center"/>
          </w:tcPr>
          <w:p w14:paraId="36B4C43F" w14:textId="77777777" w:rsidR="004300E4" w:rsidRPr="00CA405C" w:rsidRDefault="004300E4" w:rsidP="00A7472F">
            <w:pPr>
              <w:jc w:val="center"/>
              <w:rPr>
                <w:color w:val="000000"/>
                <w:sz w:val="20"/>
                <w:szCs w:val="20"/>
              </w:rPr>
            </w:pPr>
            <w:r w:rsidRPr="00CA405C">
              <w:rPr>
                <w:color w:val="000000"/>
                <w:sz w:val="20"/>
                <w:szCs w:val="20"/>
              </w:rPr>
              <w:t>102</w:t>
            </w:r>
            <w:r>
              <w:rPr>
                <w:color w:val="000000"/>
                <w:sz w:val="20"/>
                <w:szCs w:val="20"/>
              </w:rPr>
              <w:t>,0</w:t>
            </w:r>
          </w:p>
        </w:tc>
      </w:tr>
      <w:tr w:rsidR="004300E4" w:rsidRPr="00320F06" w14:paraId="37C1BAE1"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E86DDF"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 населения торговыми площадями</w:t>
            </w:r>
          </w:p>
        </w:tc>
        <w:tc>
          <w:tcPr>
            <w:tcW w:w="992" w:type="dxa"/>
            <w:tcBorders>
              <w:top w:val="single" w:sz="4" w:space="0" w:color="auto"/>
              <w:left w:val="single" w:sz="4" w:space="0" w:color="auto"/>
              <w:bottom w:val="single" w:sz="4" w:space="0" w:color="auto"/>
              <w:right w:val="single" w:sz="4" w:space="0" w:color="auto"/>
            </w:tcBorders>
            <w:hideMark/>
          </w:tcPr>
          <w:p w14:paraId="66CBFC0B"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Pr>
                <w:rFonts w:eastAsia="Times New Roman"/>
                <w:sz w:val="20"/>
                <w:szCs w:val="20"/>
                <w:lang w:eastAsia="ru-RU"/>
              </w:rPr>
              <w:t>кв.</w:t>
            </w:r>
            <w:r w:rsidRPr="00320F06">
              <w:rPr>
                <w:rFonts w:eastAsia="Times New Roman"/>
                <w:sz w:val="20"/>
                <w:szCs w:val="20"/>
                <w:lang w:eastAsia="ru-RU"/>
              </w:rPr>
              <w:t>м</w:t>
            </w:r>
            <w:proofErr w:type="spellEnd"/>
            <w:proofErr w:type="gramEnd"/>
            <w:r w:rsidRPr="00320F06">
              <w:rPr>
                <w:rFonts w:eastAsia="Times New Roman"/>
                <w:sz w:val="20"/>
                <w:szCs w:val="20"/>
                <w:lang w:eastAsia="ru-RU"/>
              </w:rPr>
              <w:t xml:space="preserve"> на 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3A9131C0"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269,1</w:t>
            </w:r>
          </w:p>
        </w:tc>
        <w:tc>
          <w:tcPr>
            <w:tcW w:w="977" w:type="dxa"/>
            <w:tcBorders>
              <w:top w:val="single" w:sz="4" w:space="0" w:color="auto"/>
              <w:left w:val="single" w:sz="4" w:space="0" w:color="auto"/>
              <w:bottom w:val="single" w:sz="4" w:space="0" w:color="auto"/>
              <w:right w:val="single" w:sz="4" w:space="0" w:color="auto"/>
            </w:tcBorders>
            <w:vAlign w:val="center"/>
          </w:tcPr>
          <w:p w14:paraId="6F2E60F9"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326,7</w:t>
            </w:r>
          </w:p>
        </w:tc>
        <w:tc>
          <w:tcPr>
            <w:tcW w:w="982" w:type="dxa"/>
            <w:tcBorders>
              <w:top w:val="single" w:sz="4" w:space="0" w:color="auto"/>
              <w:left w:val="single" w:sz="4" w:space="0" w:color="auto"/>
              <w:bottom w:val="single" w:sz="4" w:space="0" w:color="auto"/>
              <w:right w:val="single" w:sz="4" w:space="0" w:color="auto"/>
            </w:tcBorders>
            <w:vAlign w:val="center"/>
          </w:tcPr>
          <w:p w14:paraId="614B2292"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281,3</w:t>
            </w:r>
          </w:p>
        </w:tc>
        <w:tc>
          <w:tcPr>
            <w:tcW w:w="993" w:type="dxa"/>
            <w:tcBorders>
              <w:top w:val="single" w:sz="4" w:space="0" w:color="auto"/>
              <w:left w:val="single" w:sz="4" w:space="0" w:color="auto"/>
              <w:bottom w:val="single" w:sz="4" w:space="0" w:color="auto"/>
              <w:right w:val="single" w:sz="4" w:space="0" w:color="auto"/>
            </w:tcBorders>
            <w:vAlign w:val="center"/>
          </w:tcPr>
          <w:p w14:paraId="1A7A2D75"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339,6</w:t>
            </w:r>
          </w:p>
        </w:tc>
        <w:tc>
          <w:tcPr>
            <w:tcW w:w="993" w:type="dxa"/>
            <w:tcBorders>
              <w:top w:val="single" w:sz="4" w:space="0" w:color="auto"/>
              <w:left w:val="single" w:sz="4" w:space="0" w:color="auto"/>
              <w:bottom w:val="single" w:sz="4" w:space="0" w:color="auto"/>
              <w:right w:val="single" w:sz="4" w:space="0" w:color="auto"/>
            </w:tcBorders>
            <w:vAlign w:val="center"/>
          </w:tcPr>
          <w:p w14:paraId="5C2EA2FD"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293,4</w:t>
            </w:r>
          </w:p>
        </w:tc>
        <w:tc>
          <w:tcPr>
            <w:tcW w:w="1134" w:type="dxa"/>
            <w:tcBorders>
              <w:top w:val="single" w:sz="4" w:space="0" w:color="auto"/>
              <w:left w:val="single" w:sz="4" w:space="0" w:color="auto"/>
              <w:bottom w:val="single" w:sz="4" w:space="0" w:color="auto"/>
              <w:right w:val="single" w:sz="4" w:space="0" w:color="auto"/>
            </w:tcBorders>
            <w:vAlign w:val="center"/>
          </w:tcPr>
          <w:p w14:paraId="042FBAAD"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352,3</w:t>
            </w:r>
          </w:p>
        </w:tc>
        <w:tc>
          <w:tcPr>
            <w:tcW w:w="992" w:type="dxa"/>
            <w:tcBorders>
              <w:top w:val="single" w:sz="4" w:space="0" w:color="auto"/>
              <w:left w:val="single" w:sz="4" w:space="0" w:color="auto"/>
              <w:bottom w:val="single" w:sz="4" w:space="0" w:color="auto"/>
              <w:right w:val="single" w:sz="4" w:space="0" w:color="auto"/>
            </w:tcBorders>
            <w:vAlign w:val="center"/>
          </w:tcPr>
          <w:p w14:paraId="36192E81"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305,5</w:t>
            </w:r>
          </w:p>
        </w:tc>
        <w:tc>
          <w:tcPr>
            <w:tcW w:w="992" w:type="dxa"/>
            <w:tcBorders>
              <w:top w:val="single" w:sz="4" w:space="0" w:color="auto"/>
              <w:left w:val="single" w:sz="4" w:space="0" w:color="auto"/>
              <w:bottom w:val="single" w:sz="4" w:space="0" w:color="auto"/>
              <w:right w:val="single" w:sz="4" w:space="0" w:color="auto"/>
            </w:tcBorders>
            <w:vAlign w:val="center"/>
          </w:tcPr>
          <w:p w14:paraId="7F19D26B"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364,9</w:t>
            </w:r>
          </w:p>
        </w:tc>
        <w:tc>
          <w:tcPr>
            <w:tcW w:w="992" w:type="dxa"/>
            <w:tcBorders>
              <w:top w:val="single" w:sz="4" w:space="0" w:color="auto"/>
              <w:left w:val="single" w:sz="4" w:space="0" w:color="auto"/>
              <w:bottom w:val="single" w:sz="4" w:space="0" w:color="auto"/>
              <w:right w:val="single" w:sz="4" w:space="0" w:color="auto"/>
            </w:tcBorders>
            <w:vAlign w:val="center"/>
          </w:tcPr>
          <w:p w14:paraId="1CAA3E9F"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317,5</w:t>
            </w:r>
          </w:p>
        </w:tc>
        <w:tc>
          <w:tcPr>
            <w:tcW w:w="1134" w:type="dxa"/>
            <w:tcBorders>
              <w:top w:val="single" w:sz="4" w:space="0" w:color="auto"/>
              <w:left w:val="single" w:sz="4" w:space="0" w:color="auto"/>
              <w:bottom w:val="single" w:sz="4" w:space="0" w:color="auto"/>
              <w:right w:val="single" w:sz="4" w:space="0" w:color="auto"/>
            </w:tcBorders>
            <w:vAlign w:val="center"/>
          </w:tcPr>
          <w:p w14:paraId="4A311508"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377,5</w:t>
            </w:r>
          </w:p>
        </w:tc>
        <w:tc>
          <w:tcPr>
            <w:tcW w:w="1134" w:type="dxa"/>
            <w:tcBorders>
              <w:top w:val="single" w:sz="4" w:space="0" w:color="auto"/>
              <w:left w:val="single" w:sz="4" w:space="0" w:color="auto"/>
              <w:bottom w:val="single" w:sz="4" w:space="0" w:color="auto"/>
              <w:right w:val="single" w:sz="4" w:space="0" w:color="auto"/>
            </w:tcBorders>
            <w:vAlign w:val="center"/>
          </w:tcPr>
          <w:p w14:paraId="5800A162"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328,2</w:t>
            </w:r>
          </w:p>
        </w:tc>
        <w:tc>
          <w:tcPr>
            <w:tcW w:w="988" w:type="dxa"/>
            <w:tcBorders>
              <w:top w:val="single" w:sz="4" w:space="0" w:color="auto"/>
              <w:left w:val="single" w:sz="4" w:space="0" w:color="auto"/>
              <w:bottom w:val="single" w:sz="4" w:space="0" w:color="auto"/>
              <w:right w:val="single" w:sz="4" w:space="0" w:color="auto"/>
            </w:tcBorders>
            <w:vAlign w:val="center"/>
          </w:tcPr>
          <w:p w14:paraId="2B3BFF66"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388,7</w:t>
            </w:r>
          </w:p>
        </w:tc>
      </w:tr>
      <w:tr w:rsidR="004300E4" w:rsidRPr="00320F06" w14:paraId="2A12B462"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2B26E0" w14:textId="77777777"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4037DE">
              <w:rPr>
                <w:rFonts w:eastAsia="Times New Roman"/>
                <w:bCs/>
                <w:sz w:val="20"/>
                <w:szCs w:val="20"/>
                <w:lang w:eastAsia="ru-RU"/>
              </w:rPr>
              <w:t>4. Малое и среднее предпринимательство</w:t>
            </w:r>
            <w:r w:rsidRPr="00320F06">
              <w:rPr>
                <w:rFonts w:eastAsia="Times New Roman"/>
                <w:b/>
                <w:bCs/>
                <w:sz w:val="20"/>
                <w:szCs w:val="20"/>
                <w:vertAlign w:val="superscript"/>
                <w:lang w:eastAsia="ru-RU"/>
              </w:rPr>
              <w:footnoteReference w:id="7"/>
            </w:r>
          </w:p>
        </w:tc>
        <w:tc>
          <w:tcPr>
            <w:tcW w:w="992" w:type="dxa"/>
            <w:tcBorders>
              <w:top w:val="single" w:sz="4" w:space="0" w:color="auto"/>
              <w:left w:val="single" w:sz="4" w:space="0" w:color="auto"/>
              <w:bottom w:val="single" w:sz="4" w:space="0" w:color="auto"/>
              <w:right w:val="single" w:sz="4" w:space="0" w:color="auto"/>
            </w:tcBorders>
          </w:tcPr>
          <w:p w14:paraId="787F30B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427DF344"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74EA567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5D04CAA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BDE7EC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1B318B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C7548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002C684"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586790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2DD57B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7B938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FD664E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1EEAA04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39FCED70"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A9ED41E"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малых предприятий – всего по состоянию на конец года</w:t>
            </w:r>
          </w:p>
        </w:tc>
        <w:tc>
          <w:tcPr>
            <w:tcW w:w="992" w:type="dxa"/>
            <w:tcBorders>
              <w:top w:val="single" w:sz="4" w:space="0" w:color="auto"/>
              <w:left w:val="single" w:sz="4" w:space="0" w:color="auto"/>
              <w:bottom w:val="single" w:sz="4" w:space="0" w:color="auto"/>
              <w:right w:val="single" w:sz="4" w:space="0" w:color="auto"/>
            </w:tcBorders>
            <w:hideMark/>
          </w:tcPr>
          <w:p w14:paraId="2A3C457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8" w:type="dxa"/>
            <w:tcBorders>
              <w:top w:val="single" w:sz="4" w:space="0" w:color="auto"/>
              <w:left w:val="single" w:sz="4" w:space="0" w:color="auto"/>
              <w:bottom w:val="single" w:sz="4" w:space="0" w:color="auto"/>
              <w:right w:val="single" w:sz="4" w:space="0" w:color="auto"/>
            </w:tcBorders>
            <w:vAlign w:val="center"/>
          </w:tcPr>
          <w:p w14:paraId="6540988D" w14:textId="77777777" w:rsidR="004300E4" w:rsidRPr="00CA405C" w:rsidRDefault="004300E4" w:rsidP="00A7472F">
            <w:pPr>
              <w:jc w:val="center"/>
              <w:rPr>
                <w:color w:val="000000"/>
                <w:sz w:val="20"/>
                <w:szCs w:val="20"/>
              </w:rPr>
            </w:pPr>
            <w:r w:rsidRPr="00CA405C">
              <w:rPr>
                <w:color w:val="000000"/>
                <w:sz w:val="20"/>
                <w:szCs w:val="20"/>
              </w:rPr>
              <w:t>8</w:t>
            </w:r>
            <w:r>
              <w:rPr>
                <w:color w:val="000000"/>
                <w:sz w:val="20"/>
                <w:szCs w:val="20"/>
              </w:rPr>
              <w:t xml:space="preserve"> </w:t>
            </w:r>
            <w:r w:rsidRPr="00CA405C">
              <w:rPr>
                <w:color w:val="000000"/>
                <w:sz w:val="20"/>
                <w:szCs w:val="20"/>
              </w:rPr>
              <w:t>808</w:t>
            </w:r>
          </w:p>
        </w:tc>
        <w:tc>
          <w:tcPr>
            <w:tcW w:w="977" w:type="dxa"/>
            <w:tcBorders>
              <w:top w:val="single" w:sz="4" w:space="0" w:color="auto"/>
              <w:left w:val="single" w:sz="4" w:space="0" w:color="auto"/>
              <w:bottom w:val="single" w:sz="4" w:space="0" w:color="auto"/>
              <w:right w:val="single" w:sz="4" w:space="0" w:color="auto"/>
            </w:tcBorders>
            <w:vAlign w:val="center"/>
          </w:tcPr>
          <w:p w14:paraId="7A294245"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132</w:t>
            </w:r>
          </w:p>
        </w:tc>
        <w:tc>
          <w:tcPr>
            <w:tcW w:w="982" w:type="dxa"/>
            <w:tcBorders>
              <w:top w:val="single" w:sz="4" w:space="0" w:color="auto"/>
              <w:left w:val="single" w:sz="4" w:space="0" w:color="auto"/>
              <w:bottom w:val="single" w:sz="4" w:space="0" w:color="auto"/>
              <w:right w:val="single" w:sz="4" w:space="0" w:color="auto"/>
            </w:tcBorders>
            <w:vAlign w:val="center"/>
          </w:tcPr>
          <w:p w14:paraId="1BE0443C" w14:textId="77777777" w:rsidR="004300E4" w:rsidRPr="00CA405C" w:rsidRDefault="004300E4" w:rsidP="00A7472F">
            <w:pPr>
              <w:jc w:val="center"/>
              <w:rPr>
                <w:color w:val="000000"/>
                <w:sz w:val="20"/>
                <w:szCs w:val="20"/>
              </w:rPr>
            </w:pPr>
            <w:r w:rsidRPr="00CA405C">
              <w:rPr>
                <w:color w:val="000000"/>
                <w:sz w:val="20"/>
                <w:szCs w:val="20"/>
              </w:rPr>
              <w:t>8</w:t>
            </w:r>
            <w:r>
              <w:rPr>
                <w:color w:val="000000"/>
                <w:sz w:val="20"/>
                <w:szCs w:val="20"/>
              </w:rPr>
              <w:t xml:space="preserve"> </w:t>
            </w:r>
            <w:r w:rsidRPr="00CA405C">
              <w:rPr>
                <w:color w:val="000000"/>
                <w:sz w:val="20"/>
                <w:szCs w:val="20"/>
              </w:rPr>
              <w:t>984</w:t>
            </w:r>
          </w:p>
        </w:tc>
        <w:tc>
          <w:tcPr>
            <w:tcW w:w="993" w:type="dxa"/>
            <w:tcBorders>
              <w:top w:val="single" w:sz="4" w:space="0" w:color="auto"/>
              <w:left w:val="single" w:sz="4" w:space="0" w:color="auto"/>
              <w:bottom w:val="single" w:sz="4" w:space="0" w:color="auto"/>
              <w:right w:val="single" w:sz="4" w:space="0" w:color="auto"/>
            </w:tcBorders>
            <w:vAlign w:val="center"/>
          </w:tcPr>
          <w:p w14:paraId="05A66C52"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378</w:t>
            </w:r>
          </w:p>
        </w:tc>
        <w:tc>
          <w:tcPr>
            <w:tcW w:w="993" w:type="dxa"/>
            <w:tcBorders>
              <w:top w:val="single" w:sz="4" w:space="0" w:color="auto"/>
              <w:left w:val="single" w:sz="4" w:space="0" w:color="auto"/>
              <w:bottom w:val="single" w:sz="4" w:space="0" w:color="auto"/>
              <w:right w:val="single" w:sz="4" w:space="0" w:color="auto"/>
            </w:tcBorders>
            <w:vAlign w:val="center"/>
          </w:tcPr>
          <w:p w14:paraId="5C9633F2"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164</w:t>
            </w:r>
          </w:p>
        </w:tc>
        <w:tc>
          <w:tcPr>
            <w:tcW w:w="1134" w:type="dxa"/>
            <w:tcBorders>
              <w:top w:val="single" w:sz="4" w:space="0" w:color="auto"/>
              <w:left w:val="single" w:sz="4" w:space="0" w:color="auto"/>
              <w:bottom w:val="single" w:sz="4" w:space="0" w:color="auto"/>
              <w:right w:val="single" w:sz="4" w:space="0" w:color="auto"/>
            </w:tcBorders>
            <w:vAlign w:val="center"/>
          </w:tcPr>
          <w:p w14:paraId="0953A090"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68435906"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347</w:t>
            </w:r>
          </w:p>
        </w:tc>
        <w:tc>
          <w:tcPr>
            <w:tcW w:w="992" w:type="dxa"/>
            <w:tcBorders>
              <w:top w:val="single" w:sz="4" w:space="0" w:color="auto"/>
              <w:left w:val="single" w:sz="4" w:space="0" w:color="auto"/>
              <w:bottom w:val="single" w:sz="4" w:space="0" w:color="auto"/>
              <w:right w:val="single" w:sz="4" w:space="0" w:color="auto"/>
            </w:tcBorders>
            <w:vAlign w:val="center"/>
          </w:tcPr>
          <w:p w14:paraId="7ABB3B87"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892</w:t>
            </w:r>
          </w:p>
        </w:tc>
        <w:tc>
          <w:tcPr>
            <w:tcW w:w="992" w:type="dxa"/>
            <w:tcBorders>
              <w:top w:val="single" w:sz="4" w:space="0" w:color="auto"/>
              <w:left w:val="single" w:sz="4" w:space="0" w:color="auto"/>
              <w:bottom w:val="single" w:sz="4" w:space="0" w:color="auto"/>
              <w:right w:val="single" w:sz="4" w:space="0" w:color="auto"/>
            </w:tcBorders>
            <w:vAlign w:val="center"/>
          </w:tcPr>
          <w:p w14:paraId="7BE7B003"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534</w:t>
            </w:r>
          </w:p>
        </w:tc>
        <w:tc>
          <w:tcPr>
            <w:tcW w:w="1134" w:type="dxa"/>
            <w:tcBorders>
              <w:top w:val="single" w:sz="4" w:space="0" w:color="auto"/>
              <w:left w:val="single" w:sz="4" w:space="0" w:color="auto"/>
              <w:bottom w:val="single" w:sz="4" w:space="0" w:color="auto"/>
              <w:right w:val="single" w:sz="4" w:space="0" w:color="auto"/>
            </w:tcBorders>
            <w:vAlign w:val="center"/>
          </w:tcPr>
          <w:p w14:paraId="02585A9B"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159</w:t>
            </w:r>
          </w:p>
        </w:tc>
        <w:tc>
          <w:tcPr>
            <w:tcW w:w="1134" w:type="dxa"/>
            <w:tcBorders>
              <w:top w:val="single" w:sz="4" w:space="0" w:color="auto"/>
              <w:left w:val="single" w:sz="4" w:space="0" w:color="auto"/>
              <w:bottom w:val="single" w:sz="4" w:space="0" w:color="auto"/>
              <w:right w:val="single" w:sz="4" w:space="0" w:color="auto"/>
            </w:tcBorders>
            <w:vAlign w:val="center"/>
          </w:tcPr>
          <w:p w14:paraId="129894FF" w14:textId="77777777"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724</w:t>
            </w:r>
          </w:p>
        </w:tc>
        <w:tc>
          <w:tcPr>
            <w:tcW w:w="988" w:type="dxa"/>
            <w:tcBorders>
              <w:top w:val="single" w:sz="4" w:space="0" w:color="auto"/>
              <w:left w:val="single" w:sz="4" w:space="0" w:color="auto"/>
              <w:bottom w:val="single" w:sz="4" w:space="0" w:color="auto"/>
              <w:right w:val="single" w:sz="4" w:space="0" w:color="auto"/>
            </w:tcBorders>
            <w:vAlign w:val="center"/>
          </w:tcPr>
          <w:p w14:paraId="0298C652"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433</w:t>
            </w:r>
          </w:p>
        </w:tc>
      </w:tr>
      <w:tr w:rsidR="004300E4" w:rsidRPr="00320F06" w14:paraId="10E04F5B"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72DBDA1"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92" w:type="dxa"/>
            <w:tcBorders>
              <w:top w:val="single" w:sz="4" w:space="0" w:color="auto"/>
              <w:left w:val="single" w:sz="4" w:space="0" w:color="auto"/>
              <w:bottom w:val="single" w:sz="4" w:space="0" w:color="auto"/>
              <w:right w:val="single" w:sz="4" w:space="0" w:color="auto"/>
            </w:tcBorders>
            <w:hideMark/>
          </w:tcPr>
          <w:p w14:paraId="70D08F18"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0C0E821C" w14:textId="77777777" w:rsidR="004300E4" w:rsidRPr="00CA405C" w:rsidRDefault="004300E4" w:rsidP="00A7472F">
            <w:pPr>
              <w:jc w:val="center"/>
              <w:rPr>
                <w:color w:val="000000"/>
                <w:sz w:val="20"/>
                <w:szCs w:val="20"/>
              </w:rPr>
            </w:pPr>
            <w:r w:rsidRPr="00CA405C">
              <w:rPr>
                <w:color w:val="000000"/>
                <w:sz w:val="20"/>
                <w:szCs w:val="20"/>
              </w:rPr>
              <w:t>40</w:t>
            </w:r>
            <w:r>
              <w:rPr>
                <w:color w:val="000000"/>
                <w:sz w:val="20"/>
                <w:szCs w:val="20"/>
              </w:rPr>
              <w:t xml:space="preserve"> </w:t>
            </w:r>
            <w:r w:rsidRPr="00CA405C">
              <w:rPr>
                <w:color w:val="000000"/>
                <w:sz w:val="20"/>
                <w:szCs w:val="20"/>
              </w:rPr>
              <w:t>515</w:t>
            </w:r>
          </w:p>
        </w:tc>
        <w:tc>
          <w:tcPr>
            <w:tcW w:w="977" w:type="dxa"/>
            <w:tcBorders>
              <w:top w:val="single" w:sz="4" w:space="0" w:color="auto"/>
              <w:left w:val="single" w:sz="4" w:space="0" w:color="auto"/>
              <w:bottom w:val="single" w:sz="4" w:space="0" w:color="auto"/>
              <w:right w:val="single" w:sz="4" w:space="0" w:color="auto"/>
            </w:tcBorders>
            <w:vAlign w:val="center"/>
          </w:tcPr>
          <w:p w14:paraId="23A21F5A" w14:textId="77777777"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007</w:t>
            </w:r>
          </w:p>
        </w:tc>
        <w:tc>
          <w:tcPr>
            <w:tcW w:w="982" w:type="dxa"/>
            <w:tcBorders>
              <w:top w:val="single" w:sz="4" w:space="0" w:color="auto"/>
              <w:left w:val="single" w:sz="4" w:space="0" w:color="auto"/>
              <w:bottom w:val="single" w:sz="4" w:space="0" w:color="auto"/>
              <w:right w:val="single" w:sz="4" w:space="0" w:color="auto"/>
            </w:tcBorders>
            <w:vAlign w:val="center"/>
          </w:tcPr>
          <w:p w14:paraId="1D99757F" w14:textId="77777777" w:rsidR="004300E4" w:rsidRPr="00CA405C" w:rsidRDefault="004300E4" w:rsidP="00A7472F">
            <w:pPr>
              <w:jc w:val="center"/>
              <w:rPr>
                <w:color w:val="000000"/>
                <w:sz w:val="20"/>
                <w:szCs w:val="20"/>
              </w:rPr>
            </w:pPr>
            <w:r w:rsidRPr="00CA405C">
              <w:rPr>
                <w:color w:val="000000"/>
                <w:sz w:val="20"/>
                <w:szCs w:val="20"/>
              </w:rPr>
              <w:t>41</w:t>
            </w:r>
            <w:r>
              <w:rPr>
                <w:color w:val="000000"/>
                <w:sz w:val="20"/>
                <w:szCs w:val="20"/>
              </w:rPr>
              <w:t xml:space="preserve"> </w:t>
            </w:r>
            <w:r w:rsidRPr="00CA405C">
              <w:rPr>
                <w:color w:val="000000"/>
                <w:sz w:val="20"/>
                <w:szCs w:val="20"/>
              </w:rPr>
              <w:t>326</w:t>
            </w:r>
          </w:p>
        </w:tc>
        <w:tc>
          <w:tcPr>
            <w:tcW w:w="993" w:type="dxa"/>
            <w:tcBorders>
              <w:top w:val="single" w:sz="4" w:space="0" w:color="auto"/>
              <w:left w:val="single" w:sz="4" w:space="0" w:color="auto"/>
              <w:bottom w:val="single" w:sz="4" w:space="0" w:color="auto"/>
              <w:right w:val="single" w:sz="4" w:space="0" w:color="auto"/>
            </w:tcBorders>
            <w:vAlign w:val="center"/>
          </w:tcPr>
          <w:p w14:paraId="233D4CA6" w14:textId="77777777"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141</w:t>
            </w:r>
          </w:p>
        </w:tc>
        <w:tc>
          <w:tcPr>
            <w:tcW w:w="993" w:type="dxa"/>
            <w:tcBorders>
              <w:top w:val="single" w:sz="4" w:space="0" w:color="auto"/>
              <w:left w:val="single" w:sz="4" w:space="0" w:color="auto"/>
              <w:bottom w:val="single" w:sz="4" w:space="0" w:color="auto"/>
              <w:right w:val="single" w:sz="4" w:space="0" w:color="auto"/>
            </w:tcBorders>
            <w:vAlign w:val="center"/>
          </w:tcPr>
          <w:p w14:paraId="01B24909" w14:textId="77777777"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152</w:t>
            </w:r>
          </w:p>
        </w:tc>
        <w:tc>
          <w:tcPr>
            <w:tcW w:w="1134" w:type="dxa"/>
            <w:tcBorders>
              <w:top w:val="single" w:sz="4" w:space="0" w:color="auto"/>
              <w:left w:val="single" w:sz="4" w:space="0" w:color="auto"/>
              <w:bottom w:val="single" w:sz="4" w:space="0" w:color="auto"/>
              <w:right w:val="single" w:sz="4" w:space="0" w:color="auto"/>
            </w:tcBorders>
            <w:vAlign w:val="center"/>
          </w:tcPr>
          <w:p w14:paraId="2FA891BF" w14:textId="77777777" w:rsidR="004300E4" w:rsidRPr="00CA405C" w:rsidRDefault="004300E4" w:rsidP="00A7472F">
            <w:pPr>
              <w:jc w:val="center"/>
              <w:rPr>
                <w:color w:val="000000"/>
                <w:sz w:val="20"/>
                <w:szCs w:val="20"/>
              </w:rPr>
            </w:pPr>
            <w:r w:rsidRPr="00CA405C">
              <w:rPr>
                <w:color w:val="000000"/>
                <w:sz w:val="20"/>
                <w:szCs w:val="20"/>
              </w:rPr>
              <w:t>44</w:t>
            </w:r>
            <w:r>
              <w:rPr>
                <w:color w:val="000000"/>
                <w:sz w:val="20"/>
                <w:szCs w:val="20"/>
              </w:rPr>
              <w:t xml:space="preserve"> </w:t>
            </w:r>
            <w:r w:rsidRPr="00CA405C">
              <w:rPr>
                <w:color w:val="000000"/>
                <w:sz w:val="20"/>
                <w:szCs w:val="20"/>
              </w:rPr>
              <w:t>306</w:t>
            </w:r>
          </w:p>
        </w:tc>
        <w:tc>
          <w:tcPr>
            <w:tcW w:w="992" w:type="dxa"/>
            <w:tcBorders>
              <w:top w:val="single" w:sz="4" w:space="0" w:color="auto"/>
              <w:left w:val="single" w:sz="4" w:space="0" w:color="auto"/>
              <w:bottom w:val="single" w:sz="4" w:space="0" w:color="auto"/>
              <w:right w:val="single" w:sz="4" w:space="0" w:color="auto"/>
            </w:tcBorders>
            <w:vAlign w:val="center"/>
          </w:tcPr>
          <w:p w14:paraId="70EC1E0F" w14:textId="77777777"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995</w:t>
            </w:r>
          </w:p>
        </w:tc>
        <w:tc>
          <w:tcPr>
            <w:tcW w:w="992" w:type="dxa"/>
            <w:tcBorders>
              <w:top w:val="single" w:sz="4" w:space="0" w:color="auto"/>
              <w:left w:val="single" w:sz="4" w:space="0" w:color="auto"/>
              <w:bottom w:val="single" w:sz="4" w:space="0" w:color="auto"/>
              <w:right w:val="single" w:sz="4" w:space="0" w:color="auto"/>
            </w:tcBorders>
            <w:vAlign w:val="center"/>
          </w:tcPr>
          <w:p w14:paraId="2D4A15D8" w14:textId="77777777" w:rsidR="004300E4" w:rsidRPr="00CA405C" w:rsidRDefault="004300E4" w:rsidP="00A7472F">
            <w:pPr>
              <w:jc w:val="center"/>
              <w:rPr>
                <w:color w:val="000000"/>
                <w:sz w:val="20"/>
                <w:szCs w:val="20"/>
              </w:rPr>
            </w:pPr>
            <w:r w:rsidRPr="00CA405C">
              <w:rPr>
                <w:color w:val="000000"/>
                <w:sz w:val="20"/>
                <w:szCs w:val="20"/>
              </w:rPr>
              <w:t>45</w:t>
            </w:r>
            <w:r>
              <w:rPr>
                <w:color w:val="000000"/>
                <w:sz w:val="20"/>
                <w:szCs w:val="20"/>
              </w:rPr>
              <w:t xml:space="preserve"> </w:t>
            </w:r>
            <w:r w:rsidRPr="00CA405C">
              <w:rPr>
                <w:color w:val="000000"/>
                <w:sz w:val="20"/>
                <w:szCs w:val="20"/>
              </w:rPr>
              <w:t>502</w:t>
            </w:r>
          </w:p>
        </w:tc>
        <w:tc>
          <w:tcPr>
            <w:tcW w:w="992" w:type="dxa"/>
            <w:tcBorders>
              <w:top w:val="single" w:sz="4" w:space="0" w:color="auto"/>
              <w:left w:val="single" w:sz="4" w:space="0" w:color="auto"/>
              <w:bottom w:val="single" w:sz="4" w:space="0" w:color="auto"/>
              <w:right w:val="single" w:sz="4" w:space="0" w:color="auto"/>
            </w:tcBorders>
            <w:vAlign w:val="center"/>
          </w:tcPr>
          <w:p w14:paraId="0E34C4A2" w14:textId="77777777"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855</w:t>
            </w:r>
          </w:p>
        </w:tc>
        <w:tc>
          <w:tcPr>
            <w:tcW w:w="1134" w:type="dxa"/>
            <w:tcBorders>
              <w:top w:val="single" w:sz="4" w:space="0" w:color="auto"/>
              <w:left w:val="single" w:sz="4" w:space="0" w:color="auto"/>
              <w:bottom w:val="single" w:sz="4" w:space="0" w:color="auto"/>
              <w:right w:val="single" w:sz="4" w:space="0" w:color="auto"/>
            </w:tcBorders>
            <w:vAlign w:val="center"/>
          </w:tcPr>
          <w:p w14:paraId="19682111" w14:textId="77777777" w:rsidR="004300E4" w:rsidRPr="00CA405C" w:rsidRDefault="004300E4" w:rsidP="00A7472F">
            <w:pPr>
              <w:jc w:val="center"/>
              <w:rPr>
                <w:color w:val="000000"/>
                <w:sz w:val="20"/>
                <w:szCs w:val="20"/>
              </w:rPr>
            </w:pPr>
            <w:r w:rsidRPr="00CA405C">
              <w:rPr>
                <w:color w:val="000000"/>
                <w:sz w:val="20"/>
                <w:szCs w:val="20"/>
              </w:rPr>
              <w:t>46</w:t>
            </w:r>
            <w:r>
              <w:rPr>
                <w:color w:val="000000"/>
                <w:sz w:val="20"/>
                <w:szCs w:val="20"/>
              </w:rPr>
              <w:t xml:space="preserve"> </w:t>
            </w:r>
            <w:r w:rsidRPr="00CA405C">
              <w:rPr>
                <w:color w:val="000000"/>
                <w:sz w:val="20"/>
                <w:szCs w:val="20"/>
              </w:rPr>
              <w:t>730</w:t>
            </w:r>
          </w:p>
        </w:tc>
        <w:tc>
          <w:tcPr>
            <w:tcW w:w="1134" w:type="dxa"/>
            <w:tcBorders>
              <w:top w:val="single" w:sz="4" w:space="0" w:color="auto"/>
              <w:left w:val="single" w:sz="4" w:space="0" w:color="auto"/>
              <w:bottom w:val="single" w:sz="4" w:space="0" w:color="auto"/>
              <w:right w:val="single" w:sz="4" w:space="0" w:color="auto"/>
            </w:tcBorders>
            <w:vAlign w:val="center"/>
          </w:tcPr>
          <w:p w14:paraId="4AC95514" w14:textId="77777777" w:rsidR="004300E4" w:rsidRPr="00CA405C" w:rsidRDefault="004300E4" w:rsidP="00A7472F">
            <w:pPr>
              <w:jc w:val="center"/>
              <w:rPr>
                <w:color w:val="000000"/>
                <w:sz w:val="20"/>
                <w:szCs w:val="20"/>
              </w:rPr>
            </w:pPr>
            <w:r w:rsidRPr="00CA405C">
              <w:rPr>
                <w:color w:val="000000"/>
                <w:sz w:val="20"/>
                <w:szCs w:val="20"/>
              </w:rPr>
              <w:t>44</w:t>
            </w:r>
            <w:r>
              <w:rPr>
                <w:color w:val="000000"/>
                <w:sz w:val="20"/>
                <w:szCs w:val="20"/>
              </w:rPr>
              <w:t xml:space="preserve"> </w:t>
            </w:r>
            <w:r w:rsidRPr="00CA405C">
              <w:rPr>
                <w:color w:val="000000"/>
                <w:sz w:val="20"/>
                <w:szCs w:val="20"/>
              </w:rPr>
              <w:t>732</w:t>
            </w:r>
          </w:p>
        </w:tc>
        <w:tc>
          <w:tcPr>
            <w:tcW w:w="988" w:type="dxa"/>
            <w:tcBorders>
              <w:top w:val="single" w:sz="4" w:space="0" w:color="auto"/>
              <w:left w:val="single" w:sz="4" w:space="0" w:color="auto"/>
              <w:bottom w:val="single" w:sz="4" w:space="0" w:color="auto"/>
              <w:right w:val="single" w:sz="4" w:space="0" w:color="auto"/>
            </w:tcBorders>
            <w:vAlign w:val="center"/>
          </w:tcPr>
          <w:p w14:paraId="28D1BA2E" w14:textId="77777777" w:rsidR="004300E4" w:rsidRPr="00CA405C" w:rsidRDefault="004300E4" w:rsidP="00A7472F">
            <w:pPr>
              <w:jc w:val="center"/>
              <w:rPr>
                <w:color w:val="000000"/>
                <w:sz w:val="20"/>
                <w:szCs w:val="20"/>
              </w:rPr>
            </w:pPr>
            <w:r w:rsidRPr="00CA405C">
              <w:rPr>
                <w:color w:val="000000"/>
                <w:sz w:val="20"/>
                <w:szCs w:val="20"/>
              </w:rPr>
              <w:t>47</w:t>
            </w:r>
            <w:r>
              <w:rPr>
                <w:color w:val="000000"/>
                <w:sz w:val="20"/>
                <w:szCs w:val="20"/>
              </w:rPr>
              <w:t xml:space="preserve"> </w:t>
            </w:r>
            <w:r w:rsidRPr="00CA405C">
              <w:rPr>
                <w:color w:val="000000"/>
                <w:sz w:val="20"/>
                <w:szCs w:val="20"/>
              </w:rPr>
              <w:t>992</w:t>
            </w:r>
          </w:p>
        </w:tc>
      </w:tr>
      <w:tr w:rsidR="004300E4" w:rsidRPr="00320F06" w14:paraId="4CB2CA2C"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85104F8"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Численность индивидуальных предпринимателей - по состоянию на конец года</w:t>
            </w:r>
          </w:p>
        </w:tc>
        <w:tc>
          <w:tcPr>
            <w:tcW w:w="992" w:type="dxa"/>
            <w:tcBorders>
              <w:top w:val="single" w:sz="4" w:space="0" w:color="auto"/>
              <w:left w:val="single" w:sz="4" w:space="0" w:color="auto"/>
              <w:bottom w:val="single" w:sz="4" w:space="0" w:color="auto"/>
              <w:right w:val="single" w:sz="4" w:space="0" w:color="auto"/>
            </w:tcBorders>
            <w:hideMark/>
          </w:tcPr>
          <w:p w14:paraId="27384655"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34EEF31C"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876</w:t>
            </w:r>
          </w:p>
        </w:tc>
        <w:tc>
          <w:tcPr>
            <w:tcW w:w="977" w:type="dxa"/>
            <w:tcBorders>
              <w:top w:val="single" w:sz="4" w:space="0" w:color="auto"/>
              <w:left w:val="single" w:sz="4" w:space="0" w:color="auto"/>
              <w:bottom w:val="single" w:sz="4" w:space="0" w:color="auto"/>
              <w:right w:val="single" w:sz="4" w:space="0" w:color="auto"/>
            </w:tcBorders>
            <w:vAlign w:val="center"/>
          </w:tcPr>
          <w:p w14:paraId="4DF156E8" w14:textId="77777777" w:rsidR="004300E4" w:rsidRPr="00CA405C" w:rsidRDefault="004300E4" w:rsidP="00A7472F">
            <w:pPr>
              <w:jc w:val="center"/>
              <w:rPr>
                <w:color w:val="000000"/>
                <w:sz w:val="20"/>
                <w:szCs w:val="20"/>
              </w:rPr>
            </w:pPr>
            <w:r w:rsidRPr="00CA405C">
              <w:rPr>
                <w:color w:val="000000"/>
                <w:sz w:val="20"/>
                <w:szCs w:val="20"/>
              </w:rPr>
              <w:t>12</w:t>
            </w:r>
            <w:r>
              <w:rPr>
                <w:color w:val="000000"/>
                <w:sz w:val="20"/>
                <w:szCs w:val="20"/>
              </w:rPr>
              <w:t xml:space="preserve"> </w:t>
            </w:r>
            <w:r w:rsidRPr="00CA405C">
              <w:rPr>
                <w:color w:val="000000"/>
                <w:sz w:val="20"/>
                <w:szCs w:val="20"/>
              </w:rPr>
              <w:t>512</w:t>
            </w:r>
          </w:p>
        </w:tc>
        <w:tc>
          <w:tcPr>
            <w:tcW w:w="982" w:type="dxa"/>
            <w:tcBorders>
              <w:top w:val="single" w:sz="4" w:space="0" w:color="auto"/>
              <w:left w:val="single" w:sz="4" w:space="0" w:color="auto"/>
              <w:bottom w:val="single" w:sz="4" w:space="0" w:color="auto"/>
              <w:right w:val="single" w:sz="4" w:space="0" w:color="auto"/>
            </w:tcBorders>
            <w:vAlign w:val="center"/>
          </w:tcPr>
          <w:p w14:paraId="3E9FE50A" w14:textId="77777777"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202</w:t>
            </w:r>
          </w:p>
        </w:tc>
        <w:tc>
          <w:tcPr>
            <w:tcW w:w="993" w:type="dxa"/>
            <w:tcBorders>
              <w:top w:val="single" w:sz="4" w:space="0" w:color="auto"/>
              <w:left w:val="single" w:sz="4" w:space="0" w:color="auto"/>
              <w:bottom w:val="single" w:sz="4" w:space="0" w:color="auto"/>
              <w:right w:val="single" w:sz="4" w:space="0" w:color="auto"/>
            </w:tcBorders>
            <w:vAlign w:val="center"/>
          </w:tcPr>
          <w:p w14:paraId="1722738C"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137</w:t>
            </w:r>
          </w:p>
        </w:tc>
        <w:tc>
          <w:tcPr>
            <w:tcW w:w="993" w:type="dxa"/>
            <w:tcBorders>
              <w:top w:val="single" w:sz="4" w:space="0" w:color="auto"/>
              <w:left w:val="single" w:sz="4" w:space="0" w:color="auto"/>
              <w:bottom w:val="single" w:sz="4" w:space="0" w:color="auto"/>
              <w:right w:val="single" w:sz="4" w:space="0" w:color="auto"/>
            </w:tcBorders>
            <w:vAlign w:val="center"/>
          </w:tcPr>
          <w:p w14:paraId="1FB77D34" w14:textId="77777777"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314</w:t>
            </w:r>
          </w:p>
        </w:tc>
        <w:tc>
          <w:tcPr>
            <w:tcW w:w="1134" w:type="dxa"/>
            <w:tcBorders>
              <w:top w:val="single" w:sz="4" w:space="0" w:color="auto"/>
              <w:left w:val="single" w:sz="4" w:space="0" w:color="auto"/>
              <w:bottom w:val="single" w:sz="4" w:space="0" w:color="auto"/>
              <w:right w:val="single" w:sz="4" w:space="0" w:color="auto"/>
            </w:tcBorders>
            <w:vAlign w:val="center"/>
          </w:tcPr>
          <w:p w14:paraId="5D4B0855"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663</w:t>
            </w:r>
          </w:p>
        </w:tc>
        <w:tc>
          <w:tcPr>
            <w:tcW w:w="992" w:type="dxa"/>
            <w:tcBorders>
              <w:top w:val="single" w:sz="4" w:space="0" w:color="auto"/>
              <w:left w:val="single" w:sz="4" w:space="0" w:color="auto"/>
              <w:bottom w:val="single" w:sz="4" w:space="0" w:color="auto"/>
              <w:right w:val="single" w:sz="4" w:space="0" w:color="auto"/>
            </w:tcBorders>
            <w:vAlign w:val="center"/>
          </w:tcPr>
          <w:p w14:paraId="228B99EB" w14:textId="77777777"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427</w:t>
            </w:r>
          </w:p>
        </w:tc>
        <w:tc>
          <w:tcPr>
            <w:tcW w:w="992" w:type="dxa"/>
            <w:tcBorders>
              <w:top w:val="single" w:sz="4" w:space="0" w:color="auto"/>
              <w:left w:val="single" w:sz="4" w:space="0" w:color="auto"/>
              <w:bottom w:val="single" w:sz="4" w:space="0" w:color="auto"/>
              <w:right w:val="single" w:sz="4" w:space="0" w:color="auto"/>
            </w:tcBorders>
            <w:vAlign w:val="center"/>
          </w:tcPr>
          <w:p w14:paraId="609C9B92" w14:textId="77777777"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073</w:t>
            </w:r>
          </w:p>
        </w:tc>
        <w:tc>
          <w:tcPr>
            <w:tcW w:w="992" w:type="dxa"/>
            <w:tcBorders>
              <w:top w:val="single" w:sz="4" w:space="0" w:color="auto"/>
              <w:left w:val="single" w:sz="4" w:space="0" w:color="auto"/>
              <w:bottom w:val="single" w:sz="4" w:space="0" w:color="auto"/>
              <w:right w:val="single" w:sz="4" w:space="0" w:color="auto"/>
            </w:tcBorders>
            <w:vAlign w:val="center"/>
          </w:tcPr>
          <w:p w14:paraId="730909A7" w14:textId="77777777"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vAlign w:val="center"/>
          </w:tcPr>
          <w:p w14:paraId="3CC42ECC" w14:textId="77777777"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213</w:t>
            </w:r>
          </w:p>
        </w:tc>
        <w:tc>
          <w:tcPr>
            <w:tcW w:w="1134" w:type="dxa"/>
            <w:tcBorders>
              <w:top w:val="single" w:sz="4" w:space="0" w:color="auto"/>
              <w:left w:val="single" w:sz="4" w:space="0" w:color="auto"/>
              <w:bottom w:val="single" w:sz="4" w:space="0" w:color="auto"/>
              <w:right w:val="single" w:sz="4" w:space="0" w:color="auto"/>
            </w:tcBorders>
            <w:vAlign w:val="center"/>
          </w:tcPr>
          <w:p w14:paraId="4D442DF0" w14:textId="77777777"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657</w:t>
            </w:r>
          </w:p>
        </w:tc>
        <w:tc>
          <w:tcPr>
            <w:tcW w:w="988" w:type="dxa"/>
            <w:tcBorders>
              <w:top w:val="single" w:sz="4" w:space="0" w:color="auto"/>
              <w:left w:val="single" w:sz="4" w:space="0" w:color="auto"/>
              <w:bottom w:val="single" w:sz="4" w:space="0" w:color="auto"/>
              <w:right w:val="single" w:sz="4" w:space="0" w:color="auto"/>
            </w:tcBorders>
            <w:vAlign w:val="center"/>
          </w:tcPr>
          <w:p w14:paraId="4BA32442" w14:textId="77777777"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356</w:t>
            </w:r>
          </w:p>
        </w:tc>
      </w:tr>
      <w:tr w:rsidR="004300E4" w:rsidRPr="00320F06" w14:paraId="76D71E30"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202DDCB"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Среднесписочная численность работников индивидуальных предпринимателей</w:t>
            </w:r>
            <w:r>
              <w:rPr>
                <w:rStyle w:val="af6"/>
                <w:rFonts w:eastAsia="Times New Roman"/>
                <w:sz w:val="20"/>
                <w:szCs w:val="20"/>
                <w:lang w:eastAsia="ru-RU"/>
              </w:rPr>
              <w:footnoteReference w:id="8"/>
            </w:r>
            <w:r w:rsidRPr="00320F06">
              <w:rPr>
                <w:rFonts w:eastAsia="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303662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7471A80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14:paraId="4746F8B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14:paraId="08BF7F5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3584C25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41202AA5"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0A10C7C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0CCA38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5A9B55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A9F129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398FCF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3F2DDFA8"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14:paraId="5DEA0BE4"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r>
      <w:tr w:rsidR="004300E4" w:rsidRPr="00320F06" w14:paraId="5541A0AA"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5AE1B03"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средних предприятий – всего</w:t>
            </w:r>
          </w:p>
        </w:tc>
        <w:tc>
          <w:tcPr>
            <w:tcW w:w="992" w:type="dxa"/>
            <w:tcBorders>
              <w:top w:val="single" w:sz="4" w:space="0" w:color="auto"/>
              <w:left w:val="single" w:sz="4" w:space="0" w:color="auto"/>
              <w:bottom w:val="single" w:sz="4" w:space="0" w:color="auto"/>
              <w:right w:val="single" w:sz="4" w:space="0" w:color="auto"/>
            </w:tcBorders>
            <w:hideMark/>
          </w:tcPr>
          <w:p w14:paraId="734F1A6D"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8" w:type="dxa"/>
            <w:tcBorders>
              <w:top w:val="single" w:sz="4" w:space="0" w:color="auto"/>
              <w:left w:val="single" w:sz="4" w:space="0" w:color="auto"/>
              <w:bottom w:val="single" w:sz="4" w:space="0" w:color="auto"/>
              <w:right w:val="single" w:sz="4" w:space="0" w:color="auto"/>
            </w:tcBorders>
            <w:vAlign w:val="center"/>
          </w:tcPr>
          <w:p w14:paraId="3CB5CDB8" w14:textId="77777777" w:rsidR="004300E4" w:rsidRPr="00CA405C" w:rsidRDefault="004300E4" w:rsidP="00A7472F">
            <w:pPr>
              <w:jc w:val="center"/>
              <w:rPr>
                <w:color w:val="000000"/>
                <w:sz w:val="20"/>
                <w:szCs w:val="20"/>
              </w:rPr>
            </w:pPr>
            <w:r w:rsidRPr="00CA405C">
              <w:rPr>
                <w:color w:val="000000"/>
                <w:sz w:val="20"/>
                <w:szCs w:val="20"/>
              </w:rPr>
              <w:t>24</w:t>
            </w:r>
          </w:p>
        </w:tc>
        <w:tc>
          <w:tcPr>
            <w:tcW w:w="977" w:type="dxa"/>
            <w:tcBorders>
              <w:top w:val="single" w:sz="4" w:space="0" w:color="auto"/>
              <w:left w:val="single" w:sz="4" w:space="0" w:color="auto"/>
              <w:bottom w:val="single" w:sz="4" w:space="0" w:color="auto"/>
              <w:right w:val="single" w:sz="4" w:space="0" w:color="auto"/>
            </w:tcBorders>
            <w:vAlign w:val="center"/>
          </w:tcPr>
          <w:p w14:paraId="25A1EB14" w14:textId="77777777" w:rsidR="004300E4" w:rsidRPr="00CA405C" w:rsidRDefault="004300E4" w:rsidP="00A7472F">
            <w:pPr>
              <w:jc w:val="center"/>
              <w:rPr>
                <w:color w:val="000000"/>
                <w:sz w:val="20"/>
                <w:szCs w:val="20"/>
              </w:rPr>
            </w:pPr>
            <w:r w:rsidRPr="00CA405C">
              <w:rPr>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vAlign w:val="center"/>
          </w:tcPr>
          <w:p w14:paraId="4FC432EF" w14:textId="77777777" w:rsidR="004300E4" w:rsidRPr="00CA405C" w:rsidRDefault="004300E4" w:rsidP="00A7472F">
            <w:pPr>
              <w:jc w:val="center"/>
              <w:rPr>
                <w:color w:val="000000"/>
                <w:sz w:val="20"/>
                <w:szCs w:val="20"/>
              </w:rPr>
            </w:pPr>
            <w:r w:rsidRPr="00CA405C">
              <w:rPr>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34E2DE68" w14:textId="77777777" w:rsidR="004300E4" w:rsidRPr="00CA405C" w:rsidRDefault="004300E4" w:rsidP="00A7472F">
            <w:pPr>
              <w:jc w:val="center"/>
              <w:rPr>
                <w:color w:val="000000"/>
                <w:sz w:val="20"/>
                <w:szCs w:val="20"/>
              </w:rPr>
            </w:pPr>
            <w:r w:rsidRPr="00CA405C">
              <w:rPr>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7E7AFE9D" w14:textId="77777777"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14:paraId="4F86CE23" w14:textId="77777777"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019EED5C" w14:textId="77777777"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49049154" w14:textId="77777777"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4F48121E" w14:textId="77777777"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14:paraId="1AEBDC99" w14:textId="77777777"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14:paraId="657A88EF" w14:textId="77777777" w:rsidR="004300E4" w:rsidRPr="00CA405C" w:rsidRDefault="004300E4" w:rsidP="00A7472F">
            <w:pPr>
              <w:jc w:val="center"/>
              <w:rPr>
                <w:color w:val="000000"/>
                <w:sz w:val="20"/>
                <w:szCs w:val="20"/>
              </w:rPr>
            </w:pPr>
            <w:r w:rsidRPr="00CA405C">
              <w:rPr>
                <w:color w:val="000000"/>
                <w:sz w:val="20"/>
                <w:szCs w:val="20"/>
              </w:rPr>
              <w:t>24</w:t>
            </w:r>
          </w:p>
        </w:tc>
        <w:tc>
          <w:tcPr>
            <w:tcW w:w="988" w:type="dxa"/>
            <w:tcBorders>
              <w:top w:val="single" w:sz="4" w:space="0" w:color="auto"/>
              <w:left w:val="single" w:sz="4" w:space="0" w:color="auto"/>
              <w:bottom w:val="single" w:sz="4" w:space="0" w:color="auto"/>
              <w:right w:val="single" w:sz="4" w:space="0" w:color="auto"/>
            </w:tcBorders>
            <w:vAlign w:val="center"/>
          </w:tcPr>
          <w:p w14:paraId="28E4313C" w14:textId="77777777" w:rsidR="004300E4" w:rsidRPr="00CA405C" w:rsidRDefault="004300E4" w:rsidP="00A7472F">
            <w:pPr>
              <w:jc w:val="center"/>
              <w:rPr>
                <w:color w:val="000000"/>
                <w:sz w:val="20"/>
                <w:szCs w:val="20"/>
              </w:rPr>
            </w:pPr>
            <w:r w:rsidRPr="00CA405C">
              <w:rPr>
                <w:color w:val="000000"/>
                <w:sz w:val="20"/>
                <w:szCs w:val="20"/>
              </w:rPr>
              <w:t>24</w:t>
            </w:r>
          </w:p>
        </w:tc>
      </w:tr>
      <w:tr w:rsidR="004300E4" w:rsidRPr="00320F06" w14:paraId="7FD7D11F"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1BD79BD"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Среднесписочная численность работников </w:t>
            </w:r>
            <w:r w:rsidRPr="00320F06">
              <w:rPr>
                <w:rFonts w:eastAsia="Times New Roman"/>
                <w:sz w:val="20"/>
                <w:szCs w:val="20"/>
                <w:lang w:eastAsia="ru-RU"/>
              </w:rPr>
              <w:lastRenderedPageBreak/>
              <w:t>(без внешних совместителей) по средним предприятиям - всего</w:t>
            </w:r>
          </w:p>
        </w:tc>
        <w:tc>
          <w:tcPr>
            <w:tcW w:w="992" w:type="dxa"/>
            <w:tcBorders>
              <w:top w:val="single" w:sz="4" w:space="0" w:color="auto"/>
              <w:left w:val="single" w:sz="4" w:space="0" w:color="auto"/>
              <w:bottom w:val="single" w:sz="4" w:space="0" w:color="auto"/>
              <w:right w:val="single" w:sz="4" w:space="0" w:color="auto"/>
            </w:tcBorders>
            <w:hideMark/>
          </w:tcPr>
          <w:p w14:paraId="6CF43BA6"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lastRenderedPageBreak/>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70A13009"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77" w:type="dxa"/>
            <w:tcBorders>
              <w:top w:val="single" w:sz="4" w:space="0" w:color="auto"/>
              <w:left w:val="single" w:sz="4" w:space="0" w:color="auto"/>
              <w:bottom w:val="single" w:sz="4" w:space="0" w:color="auto"/>
              <w:right w:val="single" w:sz="4" w:space="0" w:color="auto"/>
            </w:tcBorders>
            <w:vAlign w:val="center"/>
          </w:tcPr>
          <w:p w14:paraId="72BCB64A"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82" w:type="dxa"/>
            <w:tcBorders>
              <w:top w:val="single" w:sz="4" w:space="0" w:color="auto"/>
              <w:left w:val="single" w:sz="4" w:space="0" w:color="auto"/>
              <w:bottom w:val="single" w:sz="4" w:space="0" w:color="auto"/>
              <w:right w:val="single" w:sz="4" w:space="0" w:color="auto"/>
            </w:tcBorders>
            <w:vAlign w:val="center"/>
          </w:tcPr>
          <w:p w14:paraId="4CAA19D0"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14:paraId="34AD0DD1"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14:paraId="6DF7C8D0"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14:paraId="55DFD51D"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06FF95A0"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161BD7AC"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14:paraId="452D8BF8"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14:paraId="7F5F828E"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14:paraId="0E207D25"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88" w:type="dxa"/>
            <w:tcBorders>
              <w:top w:val="single" w:sz="4" w:space="0" w:color="auto"/>
              <w:left w:val="single" w:sz="4" w:space="0" w:color="auto"/>
              <w:bottom w:val="single" w:sz="4" w:space="0" w:color="auto"/>
              <w:right w:val="single" w:sz="4" w:space="0" w:color="auto"/>
            </w:tcBorders>
            <w:vAlign w:val="center"/>
          </w:tcPr>
          <w:p w14:paraId="0F6DBC27" w14:textId="77777777"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r>
      <w:tr w:rsidR="004300E4" w:rsidRPr="00320F06" w14:paraId="4E2455B8"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57E91DE" w14:textId="77777777" w:rsidR="004300E4" w:rsidRPr="00EB3E8A" w:rsidRDefault="004300E4" w:rsidP="00A7472F">
            <w:pPr>
              <w:overflowPunct w:val="0"/>
              <w:autoSpaceDE w:val="0"/>
              <w:autoSpaceDN w:val="0"/>
              <w:adjustRightInd w:val="0"/>
              <w:spacing w:after="0" w:line="240" w:lineRule="auto"/>
              <w:rPr>
                <w:rFonts w:eastAsia="Times New Roman"/>
                <w:bCs/>
                <w:sz w:val="20"/>
                <w:szCs w:val="20"/>
                <w:lang w:eastAsia="ru-RU"/>
              </w:rPr>
            </w:pPr>
            <w:r w:rsidRPr="00EB3E8A">
              <w:rPr>
                <w:rFonts w:eastAsia="Times New Roman"/>
                <w:bCs/>
                <w:sz w:val="20"/>
                <w:szCs w:val="20"/>
                <w:lang w:eastAsia="ru-RU"/>
              </w:rPr>
              <w:t>5. Инвестиции и строительство</w:t>
            </w:r>
          </w:p>
        </w:tc>
        <w:tc>
          <w:tcPr>
            <w:tcW w:w="992" w:type="dxa"/>
            <w:tcBorders>
              <w:top w:val="single" w:sz="4" w:space="0" w:color="auto"/>
              <w:left w:val="single" w:sz="4" w:space="0" w:color="auto"/>
              <w:bottom w:val="single" w:sz="4" w:space="0" w:color="auto"/>
              <w:right w:val="single" w:sz="4" w:space="0" w:color="auto"/>
            </w:tcBorders>
          </w:tcPr>
          <w:p w14:paraId="33AEB203"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4FEFF80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440BF83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1A3D581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E69B14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7C3478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9C42F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AC0C7E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0C0E2A5"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2C3C0F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ACE824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F696AC8"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0A327E4F"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54B83A51"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2F95673" w14:textId="77777777"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 xml:space="preserve">Объем инвестиций в основной капитал (за исключением бюджетных средств) </w:t>
            </w:r>
          </w:p>
        </w:tc>
        <w:tc>
          <w:tcPr>
            <w:tcW w:w="992" w:type="dxa"/>
            <w:tcBorders>
              <w:top w:val="single" w:sz="4" w:space="0" w:color="auto"/>
              <w:left w:val="single" w:sz="4" w:space="0" w:color="auto"/>
              <w:bottom w:val="single" w:sz="4" w:space="0" w:color="auto"/>
              <w:right w:val="single" w:sz="4" w:space="0" w:color="auto"/>
            </w:tcBorders>
            <w:hideMark/>
          </w:tcPr>
          <w:p w14:paraId="1276551E"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60AC237B" w14:textId="77777777" w:rsidR="004300E4" w:rsidRPr="00CA405C" w:rsidRDefault="004300E4" w:rsidP="00A7472F">
            <w:pPr>
              <w:jc w:val="center"/>
              <w:rPr>
                <w:color w:val="000000"/>
                <w:sz w:val="20"/>
                <w:szCs w:val="20"/>
              </w:rPr>
            </w:pPr>
            <w:r w:rsidRPr="00CA405C">
              <w:rPr>
                <w:color w:val="000000"/>
                <w:sz w:val="20"/>
                <w:szCs w:val="20"/>
              </w:rPr>
              <w:t>34 281,4</w:t>
            </w:r>
          </w:p>
        </w:tc>
        <w:tc>
          <w:tcPr>
            <w:tcW w:w="977" w:type="dxa"/>
            <w:tcBorders>
              <w:top w:val="single" w:sz="4" w:space="0" w:color="auto"/>
              <w:left w:val="single" w:sz="4" w:space="0" w:color="auto"/>
              <w:bottom w:val="single" w:sz="4" w:space="0" w:color="auto"/>
              <w:right w:val="single" w:sz="4" w:space="0" w:color="auto"/>
            </w:tcBorders>
            <w:vAlign w:val="center"/>
          </w:tcPr>
          <w:p w14:paraId="46DA1FBE" w14:textId="77777777" w:rsidR="004300E4" w:rsidRPr="00CA405C" w:rsidRDefault="004300E4" w:rsidP="00A7472F">
            <w:pPr>
              <w:jc w:val="center"/>
              <w:rPr>
                <w:color w:val="000000"/>
                <w:sz w:val="20"/>
                <w:szCs w:val="20"/>
              </w:rPr>
            </w:pPr>
            <w:r w:rsidRPr="00CA405C">
              <w:rPr>
                <w:color w:val="000000"/>
                <w:sz w:val="20"/>
                <w:szCs w:val="20"/>
              </w:rPr>
              <w:t>37 787,1</w:t>
            </w:r>
          </w:p>
        </w:tc>
        <w:tc>
          <w:tcPr>
            <w:tcW w:w="982" w:type="dxa"/>
            <w:tcBorders>
              <w:top w:val="single" w:sz="4" w:space="0" w:color="auto"/>
              <w:left w:val="single" w:sz="4" w:space="0" w:color="auto"/>
              <w:bottom w:val="single" w:sz="4" w:space="0" w:color="auto"/>
              <w:right w:val="single" w:sz="4" w:space="0" w:color="auto"/>
            </w:tcBorders>
            <w:vAlign w:val="center"/>
          </w:tcPr>
          <w:p w14:paraId="390091BE" w14:textId="77777777" w:rsidR="004300E4" w:rsidRPr="00CA405C" w:rsidRDefault="004300E4" w:rsidP="00A7472F">
            <w:pPr>
              <w:jc w:val="center"/>
              <w:rPr>
                <w:color w:val="000000"/>
                <w:sz w:val="20"/>
                <w:szCs w:val="20"/>
              </w:rPr>
            </w:pPr>
            <w:r w:rsidRPr="00CA405C">
              <w:rPr>
                <w:color w:val="000000"/>
                <w:sz w:val="20"/>
                <w:szCs w:val="20"/>
              </w:rPr>
              <w:t>34 793,0</w:t>
            </w:r>
          </w:p>
        </w:tc>
        <w:tc>
          <w:tcPr>
            <w:tcW w:w="993" w:type="dxa"/>
            <w:tcBorders>
              <w:top w:val="single" w:sz="4" w:space="0" w:color="auto"/>
              <w:left w:val="single" w:sz="4" w:space="0" w:color="auto"/>
              <w:bottom w:val="single" w:sz="4" w:space="0" w:color="auto"/>
              <w:right w:val="single" w:sz="4" w:space="0" w:color="auto"/>
            </w:tcBorders>
            <w:vAlign w:val="center"/>
          </w:tcPr>
          <w:p w14:paraId="65E3F811" w14:textId="77777777" w:rsidR="004300E4" w:rsidRPr="00CA405C" w:rsidRDefault="004300E4" w:rsidP="00A7472F">
            <w:pPr>
              <w:jc w:val="center"/>
              <w:rPr>
                <w:color w:val="000000"/>
                <w:sz w:val="20"/>
                <w:szCs w:val="20"/>
              </w:rPr>
            </w:pPr>
            <w:r w:rsidRPr="00CA405C">
              <w:rPr>
                <w:color w:val="000000"/>
                <w:sz w:val="20"/>
                <w:szCs w:val="20"/>
              </w:rPr>
              <w:t>39 972,7</w:t>
            </w:r>
          </w:p>
        </w:tc>
        <w:tc>
          <w:tcPr>
            <w:tcW w:w="993" w:type="dxa"/>
            <w:tcBorders>
              <w:top w:val="single" w:sz="4" w:space="0" w:color="auto"/>
              <w:left w:val="single" w:sz="4" w:space="0" w:color="auto"/>
              <w:bottom w:val="single" w:sz="4" w:space="0" w:color="auto"/>
              <w:right w:val="single" w:sz="4" w:space="0" w:color="auto"/>
            </w:tcBorders>
            <w:vAlign w:val="center"/>
          </w:tcPr>
          <w:p w14:paraId="75B0A067" w14:textId="77777777" w:rsidR="004300E4" w:rsidRPr="00CA405C" w:rsidRDefault="004300E4" w:rsidP="00A7472F">
            <w:pPr>
              <w:jc w:val="center"/>
              <w:rPr>
                <w:color w:val="000000"/>
                <w:sz w:val="20"/>
                <w:szCs w:val="20"/>
              </w:rPr>
            </w:pPr>
            <w:r w:rsidRPr="00CA405C">
              <w:rPr>
                <w:color w:val="000000"/>
                <w:sz w:val="20"/>
                <w:szCs w:val="20"/>
              </w:rPr>
              <w:t>35 331,7</w:t>
            </w:r>
          </w:p>
        </w:tc>
        <w:tc>
          <w:tcPr>
            <w:tcW w:w="1134" w:type="dxa"/>
            <w:tcBorders>
              <w:top w:val="single" w:sz="4" w:space="0" w:color="auto"/>
              <w:left w:val="single" w:sz="4" w:space="0" w:color="auto"/>
              <w:bottom w:val="single" w:sz="4" w:space="0" w:color="auto"/>
              <w:right w:val="single" w:sz="4" w:space="0" w:color="auto"/>
            </w:tcBorders>
            <w:vAlign w:val="center"/>
          </w:tcPr>
          <w:p w14:paraId="140695C4" w14:textId="77777777" w:rsidR="004300E4" w:rsidRPr="00CA405C" w:rsidRDefault="004300E4" w:rsidP="00A7472F">
            <w:pPr>
              <w:jc w:val="center"/>
              <w:rPr>
                <w:color w:val="000000"/>
                <w:sz w:val="20"/>
                <w:szCs w:val="20"/>
              </w:rPr>
            </w:pPr>
            <w:r w:rsidRPr="00CA405C">
              <w:rPr>
                <w:color w:val="000000"/>
                <w:sz w:val="20"/>
                <w:szCs w:val="20"/>
              </w:rPr>
              <w:t>41 247,0</w:t>
            </w:r>
          </w:p>
        </w:tc>
        <w:tc>
          <w:tcPr>
            <w:tcW w:w="992" w:type="dxa"/>
            <w:tcBorders>
              <w:top w:val="single" w:sz="4" w:space="0" w:color="auto"/>
              <w:left w:val="single" w:sz="4" w:space="0" w:color="auto"/>
              <w:bottom w:val="single" w:sz="4" w:space="0" w:color="auto"/>
              <w:right w:val="single" w:sz="4" w:space="0" w:color="auto"/>
            </w:tcBorders>
            <w:vAlign w:val="center"/>
          </w:tcPr>
          <w:p w14:paraId="5BAC4DE7" w14:textId="77777777" w:rsidR="004300E4" w:rsidRPr="00CA405C" w:rsidRDefault="004300E4" w:rsidP="00A7472F">
            <w:pPr>
              <w:jc w:val="center"/>
              <w:rPr>
                <w:color w:val="000000"/>
                <w:sz w:val="20"/>
                <w:szCs w:val="20"/>
              </w:rPr>
            </w:pPr>
            <w:r w:rsidRPr="00CA405C">
              <w:rPr>
                <w:color w:val="000000"/>
                <w:sz w:val="20"/>
                <w:szCs w:val="20"/>
              </w:rPr>
              <w:t>35 955,3</w:t>
            </w:r>
          </w:p>
        </w:tc>
        <w:tc>
          <w:tcPr>
            <w:tcW w:w="992" w:type="dxa"/>
            <w:tcBorders>
              <w:top w:val="single" w:sz="4" w:space="0" w:color="auto"/>
              <w:left w:val="single" w:sz="4" w:space="0" w:color="auto"/>
              <w:bottom w:val="single" w:sz="4" w:space="0" w:color="auto"/>
              <w:right w:val="single" w:sz="4" w:space="0" w:color="auto"/>
            </w:tcBorders>
            <w:vAlign w:val="center"/>
          </w:tcPr>
          <w:p w14:paraId="7C357E9E" w14:textId="77777777" w:rsidR="004300E4" w:rsidRPr="00CA405C" w:rsidRDefault="004300E4" w:rsidP="00A7472F">
            <w:pPr>
              <w:jc w:val="center"/>
              <w:rPr>
                <w:color w:val="000000"/>
                <w:sz w:val="20"/>
                <w:szCs w:val="20"/>
              </w:rPr>
            </w:pPr>
            <w:r w:rsidRPr="00CA405C">
              <w:rPr>
                <w:color w:val="000000"/>
                <w:sz w:val="20"/>
                <w:szCs w:val="20"/>
              </w:rPr>
              <w:t>44 346,6</w:t>
            </w:r>
          </w:p>
        </w:tc>
        <w:tc>
          <w:tcPr>
            <w:tcW w:w="992" w:type="dxa"/>
            <w:tcBorders>
              <w:top w:val="single" w:sz="4" w:space="0" w:color="auto"/>
              <w:left w:val="single" w:sz="4" w:space="0" w:color="auto"/>
              <w:bottom w:val="single" w:sz="4" w:space="0" w:color="auto"/>
              <w:right w:val="single" w:sz="4" w:space="0" w:color="auto"/>
            </w:tcBorders>
            <w:vAlign w:val="center"/>
          </w:tcPr>
          <w:p w14:paraId="2B475C3A" w14:textId="77777777" w:rsidR="004300E4" w:rsidRPr="00CA405C" w:rsidRDefault="004300E4" w:rsidP="00A7472F">
            <w:pPr>
              <w:jc w:val="center"/>
              <w:rPr>
                <w:color w:val="000000"/>
                <w:sz w:val="20"/>
                <w:szCs w:val="20"/>
              </w:rPr>
            </w:pPr>
            <w:r w:rsidRPr="00CA405C">
              <w:rPr>
                <w:color w:val="000000"/>
                <w:sz w:val="20"/>
                <w:szCs w:val="20"/>
              </w:rPr>
              <w:t>36 215,5</w:t>
            </w:r>
          </w:p>
        </w:tc>
        <w:tc>
          <w:tcPr>
            <w:tcW w:w="1134" w:type="dxa"/>
            <w:tcBorders>
              <w:top w:val="single" w:sz="4" w:space="0" w:color="auto"/>
              <w:left w:val="single" w:sz="4" w:space="0" w:color="auto"/>
              <w:bottom w:val="single" w:sz="4" w:space="0" w:color="auto"/>
              <w:right w:val="single" w:sz="4" w:space="0" w:color="auto"/>
            </w:tcBorders>
            <w:vAlign w:val="center"/>
          </w:tcPr>
          <w:p w14:paraId="6BA9D50A" w14:textId="77777777" w:rsidR="004300E4" w:rsidRPr="00CA405C" w:rsidRDefault="004300E4" w:rsidP="00A7472F">
            <w:pPr>
              <w:jc w:val="center"/>
              <w:rPr>
                <w:color w:val="000000"/>
                <w:sz w:val="20"/>
                <w:szCs w:val="20"/>
              </w:rPr>
            </w:pPr>
            <w:r w:rsidRPr="00CA405C">
              <w:rPr>
                <w:color w:val="000000"/>
                <w:sz w:val="20"/>
                <w:szCs w:val="20"/>
              </w:rPr>
              <w:t>47 170,9</w:t>
            </w:r>
          </w:p>
        </w:tc>
        <w:tc>
          <w:tcPr>
            <w:tcW w:w="1134" w:type="dxa"/>
            <w:tcBorders>
              <w:top w:val="single" w:sz="4" w:space="0" w:color="auto"/>
              <w:left w:val="single" w:sz="4" w:space="0" w:color="auto"/>
              <w:bottom w:val="single" w:sz="4" w:space="0" w:color="auto"/>
              <w:right w:val="single" w:sz="4" w:space="0" w:color="auto"/>
            </w:tcBorders>
            <w:vAlign w:val="center"/>
          </w:tcPr>
          <w:p w14:paraId="6D5ED4C5" w14:textId="77777777" w:rsidR="004300E4" w:rsidRPr="00CA405C" w:rsidRDefault="004300E4" w:rsidP="00A7472F">
            <w:pPr>
              <w:jc w:val="center"/>
              <w:rPr>
                <w:color w:val="000000"/>
                <w:sz w:val="20"/>
                <w:szCs w:val="20"/>
              </w:rPr>
            </w:pPr>
            <w:r w:rsidRPr="00CA405C">
              <w:rPr>
                <w:color w:val="000000"/>
                <w:sz w:val="20"/>
                <w:szCs w:val="20"/>
              </w:rPr>
              <w:t>36 562,4</w:t>
            </w:r>
          </w:p>
        </w:tc>
        <w:tc>
          <w:tcPr>
            <w:tcW w:w="988" w:type="dxa"/>
            <w:tcBorders>
              <w:top w:val="single" w:sz="4" w:space="0" w:color="auto"/>
              <w:left w:val="single" w:sz="4" w:space="0" w:color="auto"/>
              <w:bottom w:val="single" w:sz="4" w:space="0" w:color="auto"/>
              <w:right w:val="single" w:sz="4" w:space="0" w:color="auto"/>
            </w:tcBorders>
            <w:vAlign w:val="center"/>
          </w:tcPr>
          <w:p w14:paraId="6A157862" w14:textId="77777777" w:rsidR="004300E4" w:rsidRPr="00CA405C" w:rsidRDefault="004300E4" w:rsidP="00A7472F">
            <w:pPr>
              <w:jc w:val="center"/>
              <w:rPr>
                <w:color w:val="000000"/>
                <w:sz w:val="20"/>
                <w:szCs w:val="20"/>
              </w:rPr>
            </w:pPr>
            <w:r w:rsidRPr="00CA405C">
              <w:rPr>
                <w:color w:val="000000"/>
                <w:sz w:val="20"/>
                <w:szCs w:val="20"/>
              </w:rPr>
              <w:t>51 306,8</w:t>
            </w:r>
          </w:p>
        </w:tc>
      </w:tr>
      <w:tr w:rsidR="004300E4" w:rsidRPr="00320F06" w14:paraId="0BA3FF6B"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AA212C9"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всех источников финансирования - всего</w:t>
            </w:r>
          </w:p>
        </w:tc>
        <w:tc>
          <w:tcPr>
            <w:tcW w:w="992" w:type="dxa"/>
            <w:tcBorders>
              <w:top w:val="single" w:sz="4" w:space="0" w:color="auto"/>
              <w:left w:val="single" w:sz="4" w:space="0" w:color="auto"/>
              <w:bottom w:val="single" w:sz="4" w:space="0" w:color="auto"/>
              <w:right w:val="single" w:sz="4" w:space="0" w:color="auto"/>
            </w:tcBorders>
            <w:hideMark/>
          </w:tcPr>
          <w:p w14:paraId="76B78F4B"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7B012E1F" w14:textId="77777777" w:rsidR="004300E4" w:rsidRPr="00CA405C" w:rsidRDefault="004300E4" w:rsidP="00A7472F">
            <w:pPr>
              <w:jc w:val="center"/>
              <w:rPr>
                <w:color w:val="000000"/>
                <w:sz w:val="20"/>
                <w:szCs w:val="20"/>
              </w:rPr>
            </w:pPr>
            <w:r w:rsidRPr="00CA405C">
              <w:rPr>
                <w:color w:val="000000"/>
                <w:sz w:val="20"/>
                <w:szCs w:val="20"/>
              </w:rPr>
              <w:t>64 478,0</w:t>
            </w:r>
          </w:p>
        </w:tc>
        <w:tc>
          <w:tcPr>
            <w:tcW w:w="977" w:type="dxa"/>
            <w:tcBorders>
              <w:top w:val="single" w:sz="4" w:space="0" w:color="auto"/>
              <w:left w:val="single" w:sz="4" w:space="0" w:color="auto"/>
              <w:bottom w:val="single" w:sz="4" w:space="0" w:color="auto"/>
              <w:right w:val="single" w:sz="4" w:space="0" w:color="auto"/>
            </w:tcBorders>
            <w:vAlign w:val="center"/>
          </w:tcPr>
          <w:p w14:paraId="77536175" w14:textId="77777777" w:rsidR="004300E4" w:rsidRPr="00CA405C" w:rsidRDefault="004300E4" w:rsidP="00A7472F">
            <w:pPr>
              <w:jc w:val="center"/>
              <w:rPr>
                <w:color w:val="000000"/>
                <w:sz w:val="20"/>
                <w:szCs w:val="20"/>
              </w:rPr>
            </w:pPr>
            <w:r w:rsidRPr="00CA405C">
              <w:rPr>
                <w:color w:val="000000"/>
                <w:sz w:val="20"/>
                <w:szCs w:val="20"/>
              </w:rPr>
              <w:t>83 654,0</w:t>
            </w:r>
          </w:p>
        </w:tc>
        <w:tc>
          <w:tcPr>
            <w:tcW w:w="982" w:type="dxa"/>
            <w:tcBorders>
              <w:top w:val="single" w:sz="4" w:space="0" w:color="auto"/>
              <w:left w:val="single" w:sz="4" w:space="0" w:color="auto"/>
              <w:bottom w:val="single" w:sz="4" w:space="0" w:color="auto"/>
              <w:right w:val="single" w:sz="4" w:space="0" w:color="auto"/>
            </w:tcBorders>
            <w:vAlign w:val="center"/>
          </w:tcPr>
          <w:p w14:paraId="54CEABA1" w14:textId="77777777" w:rsidR="004300E4" w:rsidRPr="00CA405C" w:rsidRDefault="004300E4" w:rsidP="00A7472F">
            <w:pPr>
              <w:jc w:val="center"/>
              <w:rPr>
                <w:color w:val="000000"/>
                <w:sz w:val="20"/>
                <w:szCs w:val="20"/>
              </w:rPr>
            </w:pPr>
            <w:r w:rsidRPr="00CA405C">
              <w:rPr>
                <w:color w:val="000000"/>
                <w:sz w:val="20"/>
                <w:szCs w:val="20"/>
              </w:rPr>
              <w:t>64 393,0</w:t>
            </w:r>
          </w:p>
        </w:tc>
        <w:tc>
          <w:tcPr>
            <w:tcW w:w="993" w:type="dxa"/>
            <w:tcBorders>
              <w:top w:val="single" w:sz="4" w:space="0" w:color="auto"/>
              <w:left w:val="single" w:sz="4" w:space="0" w:color="auto"/>
              <w:bottom w:val="single" w:sz="4" w:space="0" w:color="auto"/>
              <w:right w:val="single" w:sz="4" w:space="0" w:color="auto"/>
            </w:tcBorders>
            <w:vAlign w:val="center"/>
          </w:tcPr>
          <w:p w14:paraId="179B2F82" w14:textId="77777777" w:rsidR="004300E4" w:rsidRPr="00CA405C" w:rsidRDefault="004300E4" w:rsidP="00A7472F">
            <w:pPr>
              <w:jc w:val="center"/>
              <w:rPr>
                <w:color w:val="000000"/>
                <w:sz w:val="20"/>
                <w:szCs w:val="20"/>
              </w:rPr>
            </w:pPr>
            <w:r w:rsidRPr="00CA405C">
              <w:rPr>
                <w:color w:val="000000"/>
                <w:sz w:val="20"/>
                <w:szCs w:val="20"/>
              </w:rPr>
              <w:t>86 725,0</w:t>
            </w:r>
          </w:p>
        </w:tc>
        <w:tc>
          <w:tcPr>
            <w:tcW w:w="993" w:type="dxa"/>
            <w:tcBorders>
              <w:top w:val="single" w:sz="4" w:space="0" w:color="auto"/>
              <w:left w:val="single" w:sz="4" w:space="0" w:color="auto"/>
              <w:bottom w:val="single" w:sz="4" w:space="0" w:color="auto"/>
              <w:right w:val="single" w:sz="4" w:space="0" w:color="auto"/>
            </w:tcBorders>
            <w:vAlign w:val="center"/>
          </w:tcPr>
          <w:p w14:paraId="377A56E8" w14:textId="77777777" w:rsidR="004300E4" w:rsidRPr="00CA405C" w:rsidRDefault="004300E4" w:rsidP="00A7472F">
            <w:pPr>
              <w:jc w:val="center"/>
              <w:rPr>
                <w:color w:val="000000"/>
                <w:sz w:val="20"/>
                <w:szCs w:val="20"/>
              </w:rPr>
            </w:pPr>
            <w:r w:rsidRPr="00CA405C">
              <w:rPr>
                <w:color w:val="000000"/>
                <w:sz w:val="20"/>
                <w:szCs w:val="20"/>
              </w:rPr>
              <w:t>64 633,0</w:t>
            </w:r>
          </w:p>
        </w:tc>
        <w:tc>
          <w:tcPr>
            <w:tcW w:w="1134" w:type="dxa"/>
            <w:tcBorders>
              <w:top w:val="single" w:sz="4" w:space="0" w:color="auto"/>
              <w:left w:val="single" w:sz="4" w:space="0" w:color="auto"/>
              <w:bottom w:val="single" w:sz="4" w:space="0" w:color="auto"/>
              <w:right w:val="single" w:sz="4" w:space="0" w:color="auto"/>
            </w:tcBorders>
            <w:vAlign w:val="center"/>
          </w:tcPr>
          <w:p w14:paraId="6B64E376" w14:textId="77777777" w:rsidR="004300E4" w:rsidRPr="00CA405C" w:rsidRDefault="004300E4" w:rsidP="00A7472F">
            <w:pPr>
              <w:jc w:val="center"/>
              <w:rPr>
                <w:color w:val="000000"/>
                <w:sz w:val="20"/>
                <w:szCs w:val="20"/>
              </w:rPr>
            </w:pPr>
            <w:r w:rsidRPr="00CA405C">
              <w:rPr>
                <w:color w:val="000000"/>
                <w:sz w:val="20"/>
                <w:szCs w:val="20"/>
              </w:rPr>
              <w:t>88 459,0</w:t>
            </w:r>
          </w:p>
        </w:tc>
        <w:tc>
          <w:tcPr>
            <w:tcW w:w="992" w:type="dxa"/>
            <w:tcBorders>
              <w:top w:val="single" w:sz="4" w:space="0" w:color="auto"/>
              <w:left w:val="single" w:sz="4" w:space="0" w:color="auto"/>
              <w:bottom w:val="single" w:sz="4" w:space="0" w:color="auto"/>
              <w:right w:val="single" w:sz="4" w:space="0" w:color="auto"/>
            </w:tcBorders>
            <w:vAlign w:val="center"/>
          </w:tcPr>
          <w:p w14:paraId="18771643" w14:textId="77777777" w:rsidR="004300E4" w:rsidRPr="00CA405C" w:rsidRDefault="004300E4" w:rsidP="00A7472F">
            <w:pPr>
              <w:jc w:val="center"/>
              <w:rPr>
                <w:color w:val="000000"/>
                <w:sz w:val="20"/>
                <w:szCs w:val="20"/>
              </w:rPr>
            </w:pPr>
            <w:r w:rsidRPr="00CA405C">
              <w:rPr>
                <w:color w:val="000000"/>
                <w:sz w:val="20"/>
                <w:szCs w:val="20"/>
              </w:rPr>
              <w:t>64 961,0</w:t>
            </w:r>
          </w:p>
        </w:tc>
        <w:tc>
          <w:tcPr>
            <w:tcW w:w="992" w:type="dxa"/>
            <w:tcBorders>
              <w:top w:val="single" w:sz="4" w:space="0" w:color="auto"/>
              <w:left w:val="single" w:sz="4" w:space="0" w:color="auto"/>
              <w:bottom w:val="single" w:sz="4" w:space="0" w:color="auto"/>
              <w:right w:val="single" w:sz="4" w:space="0" w:color="auto"/>
            </w:tcBorders>
            <w:vAlign w:val="center"/>
          </w:tcPr>
          <w:p w14:paraId="2B9DCD80" w14:textId="77777777" w:rsidR="004300E4" w:rsidRPr="00CA405C" w:rsidRDefault="004300E4" w:rsidP="00A7472F">
            <w:pPr>
              <w:jc w:val="center"/>
              <w:rPr>
                <w:color w:val="000000"/>
                <w:sz w:val="20"/>
                <w:szCs w:val="20"/>
              </w:rPr>
            </w:pPr>
            <w:r w:rsidRPr="00CA405C">
              <w:rPr>
                <w:color w:val="000000"/>
                <w:sz w:val="20"/>
                <w:szCs w:val="20"/>
              </w:rPr>
              <w:t>92 022,0</w:t>
            </w:r>
          </w:p>
        </w:tc>
        <w:tc>
          <w:tcPr>
            <w:tcW w:w="992" w:type="dxa"/>
            <w:tcBorders>
              <w:top w:val="single" w:sz="4" w:space="0" w:color="auto"/>
              <w:left w:val="single" w:sz="4" w:space="0" w:color="auto"/>
              <w:bottom w:val="single" w:sz="4" w:space="0" w:color="auto"/>
              <w:right w:val="single" w:sz="4" w:space="0" w:color="auto"/>
            </w:tcBorders>
            <w:vAlign w:val="center"/>
          </w:tcPr>
          <w:p w14:paraId="5FE17413" w14:textId="77777777" w:rsidR="004300E4" w:rsidRPr="00CA405C" w:rsidRDefault="004300E4" w:rsidP="00A7472F">
            <w:pPr>
              <w:jc w:val="center"/>
              <w:rPr>
                <w:color w:val="000000"/>
                <w:sz w:val="20"/>
                <w:szCs w:val="20"/>
              </w:rPr>
            </w:pPr>
            <w:r w:rsidRPr="00CA405C">
              <w:rPr>
                <w:color w:val="000000"/>
                <w:sz w:val="20"/>
                <w:szCs w:val="20"/>
              </w:rPr>
              <w:t>64 927,0</w:t>
            </w:r>
          </w:p>
        </w:tc>
        <w:tc>
          <w:tcPr>
            <w:tcW w:w="1134" w:type="dxa"/>
            <w:tcBorders>
              <w:top w:val="single" w:sz="4" w:space="0" w:color="auto"/>
              <w:left w:val="single" w:sz="4" w:space="0" w:color="auto"/>
              <w:bottom w:val="single" w:sz="4" w:space="0" w:color="auto"/>
              <w:right w:val="single" w:sz="4" w:space="0" w:color="auto"/>
            </w:tcBorders>
            <w:vAlign w:val="center"/>
          </w:tcPr>
          <w:p w14:paraId="672EEF2A" w14:textId="77777777" w:rsidR="004300E4" w:rsidRPr="00CA405C" w:rsidRDefault="004300E4" w:rsidP="00A7472F">
            <w:pPr>
              <w:jc w:val="center"/>
              <w:rPr>
                <w:color w:val="000000"/>
                <w:sz w:val="20"/>
                <w:szCs w:val="20"/>
              </w:rPr>
            </w:pPr>
            <w:r w:rsidRPr="00CA405C">
              <w:rPr>
                <w:color w:val="000000"/>
                <w:sz w:val="20"/>
                <w:szCs w:val="20"/>
              </w:rPr>
              <w:t>95 306,0</w:t>
            </w:r>
          </w:p>
        </w:tc>
        <w:tc>
          <w:tcPr>
            <w:tcW w:w="1134" w:type="dxa"/>
            <w:tcBorders>
              <w:top w:val="single" w:sz="4" w:space="0" w:color="auto"/>
              <w:left w:val="single" w:sz="4" w:space="0" w:color="auto"/>
              <w:bottom w:val="single" w:sz="4" w:space="0" w:color="auto"/>
              <w:right w:val="single" w:sz="4" w:space="0" w:color="auto"/>
            </w:tcBorders>
            <w:vAlign w:val="center"/>
          </w:tcPr>
          <w:p w14:paraId="0E9A1E8A" w14:textId="77777777" w:rsidR="004300E4" w:rsidRPr="00CA405C" w:rsidRDefault="004300E4" w:rsidP="00A7472F">
            <w:pPr>
              <w:jc w:val="center"/>
              <w:rPr>
                <w:color w:val="000000"/>
                <w:sz w:val="20"/>
                <w:szCs w:val="20"/>
              </w:rPr>
            </w:pPr>
            <w:r w:rsidRPr="00CA405C">
              <w:rPr>
                <w:color w:val="000000"/>
                <w:sz w:val="20"/>
                <w:szCs w:val="20"/>
              </w:rPr>
              <w:t>64 983,0</w:t>
            </w:r>
          </w:p>
        </w:tc>
        <w:tc>
          <w:tcPr>
            <w:tcW w:w="988" w:type="dxa"/>
            <w:tcBorders>
              <w:top w:val="single" w:sz="4" w:space="0" w:color="auto"/>
              <w:left w:val="single" w:sz="4" w:space="0" w:color="auto"/>
              <w:bottom w:val="single" w:sz="4" w:space="0" w:color="auto"/>
              <w:right w:val="single" w:sz="4" w:space="0" w:color="auto"/>
            </w:tcBorders>
            <w:vAlign w:val="center"/>
          </w:tcPr>
          <w:p w14:paraId="49924669" w14:textId="77777777" w:rsidR="004300E4" w:rsidRPr="00CA405C" w:rsidRDefault="004300E4" w:rsidP="00A7472F">
            <w:pPr>
              <w:jc w:val="center"/>
              <w:rPr>
                <w:color w:val="000000"/>
                <w:sz w:val="20"/>
                <w:szCs w:val="20"/>
              </w:rPr>
            </w:pPr>
            <w:r w:rsidRPr="00CA405C">
              <w:rPr>
                <w:color w:val="000000"/>
                <w:sz w:val="20"/>
                <w:szCs w:val="20"/>
              </w:rPr>
              <w:t>99 515,0</w:t>
            </w:r>
          </w:p>
        </w:tc>
      </w:tr>
      <w:tr w:rsidR="004300E4" w:rsidRPr="00320F06" w14:paraId="22D24ACF"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D8A541C"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субъектов малого и среднего предпринимательства - всего</w:t>
            </w:r>
            <w:r w:rsidRPr="00320F06">
              <w:rPr>
                <w:rFonts w:eastAsia="Times New Roman"/>
                <w:bCs/>
                <w:sz w:val="20"/>
                <w:szCs w:val="20"/>
                <w:vertAlign w:val="superscript"/>
                <w:lang w:eastAsia="ru-RU"/>
              </w:rPr>
              <w:footnoteReference w:id="9"/>
            </w:r>
          </w:p>
        </w:tc>
        <w:tc>
          <w:tcPr>
            <w:tcW w:w="992" w:type="dxa"/>
            <w:tcBorders>
              <w:top w:val="single" w:sz="4" w:space="0" w:color="auto"/>
              <w:left w:val="single" w:sz="4" w:space="0" w:color="auto"/>
              <w:bottom w:val="single" w:sz="4" w:space="0" w:color="auto"/>
              <w:right w:val="single" w:sz="4" w:space="0" w:color="auto"/>
            </w:tcBorders>
            <w:hideMark/>
          </w:tcPr>
          <w:p w14:paraId="2EC97E67"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03031328"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14:paraId="2802A1ED"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14:paraId="080AC404"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200E797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66558910"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7A7820A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D8A5BF8"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FF7321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949F6C5"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58CCFF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613F075"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14:paraId="65FC804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r>
      <w:tr w:rsidR="004300E4" w:rsidRPr="00320F06" w14:paraId="6813B2D6"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8CBC51"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Индекс физического объема </w:t>
            </w:r>
            <w:r w:rsidRPr="00320F06">
              <w:rPr>
                <w:rFonts w:eastAsia="Times New Roman"/>
                <w:bCs/>
                <w:sz w:val="20"/>
                <w:szCs w:val="20"/>
                <w:lang w:eastAsia="ru-RU"/>
              </w:rPr>
              <w:t>за счет всех источников финансирования - всего</w:t>
            </w:r>
          </w:p>
        </w:tc>
        <w:tc>
          <w:tcPr>
            <w:tcW w:w="992" w:type="dxa"/>
            <w:tcBorders>
              <w:top w:val="single" w:sz="4" w:space="0" w:color="auto"/>
              <w:left w:val="single" w:sz="4" w:space="0" w:color="auto"/>
              <w:bottom w:val="single" w:sz="4" w:space="0" w:color="auto"/>
              <w:right w:val="single" w:sz="4" w:space="0" w:color="auto"/>
            </w:tcBorders>
            <w:hideMark/>
          </w:tcPr>
          <w:p w14:paraId="4A215674"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8" w:type="dxa"/>
            <w:tcBorders>
              <w:top w:val="single" w:sz="4" w:space="0" w:color="auto"/>
              <w:left w:val="single" w:sz="4" w:space="0" w:color="auto"/>
              <w:bottom w:val="single" w:sz="4" w:space="0" w:color="auto"/>
              <w:right w:val="single" w:sz="4" w:space="0" w:color="auto"/>
            </w:tcBorders>
            <w:vAlign w:val="center"/>
          </w:tcPr>
          <w:p w14:paraId="7BFE70AF" w14:textId="77777777" w:rsidR="004300E4" w:rsidRPr="00CA405C" w:rsidRDefault="004300E4" w:rsidP="00A7472F">
            <w:pPr>
              <w:jc w:val="center"/>
              <w:rPr>
                <w:color w:val="000000"/>
                <w:sz w:val="20"/>
                <w:szCs w:val="20"/>
              </w:rPr>
            </w:pPr>
            <w:r w:rsidRPr="00CA405C">
              <w:rPr>
                <w:color w:val="000000"/>
                <w:sz w:val="20"/>
                <w:szCs w:val="20"/>
              </w:rPr>
              <w:t>95,89</w:t>
            </w:r>
          </w:p>
        </w:tc>
        <w:tc>
          <w:tcPr>
            <w:tcW w:w="977" w:type="dxa"/>
            <w:tcBorders>
              <w:top w:val="single" w:sz="4" w:space="0" w:color="auto"/>
              <w:left w:val="single" w:sz="4" w:space="0" w:color="auto"/>
              <w:bottom w:val="single" w:sz="4" w:space="0" w:color="auto"/>
              <w:right w:val="single" w:sz="4" w:space="0" w:color="auto"/>
            </w:tcBorders>
            <w:vAlign w:val="center"/>
          </w:tcPr>
          <w:p w14:paraId="6B35F3E4" w14:textId="77777777" w:rsidR="004300E4" w:rsidRPr="00CA405C" w:rsidRDefault="004300E4" w:rsidP="00A7472F">
            <w:pPr>
              <w:jc w:val="center"/>
              <w:rPr>
                <w:color w:val="000000"/>
                <w:sz w:val="20"/>
                <w:szCs w:val="20"/>
              </w:rPr>
            </w:pPr>
            <w:r w:rsidRPr="00CA405C">
              <w:rPr>
                <w:color w:val="000000"/>
                <w:sz w:val="20"/>
                <w:szCs w:val="20"/>
              </w:rPr>
              <w:t>99,45</w:t>
            </w:r>
          </w:p>
        </w:tc>
        <w:tc>
          <w:tcPr>
            <w:tcW w:w="982" w:type="dxa"/>
            <w:tcBorders>
              <w:top w:val="single" w:sz="4" w:space="0" w:color="auto"/>
              <w:left w:val="single" w:sz="4" w:space="0" w:color="auto"/>
              <w:bottom w:val="single" w:sz="4" w:space="0" w:color="auto"/>
              <w:right w:val="single" w:sz="4" w:space="0" w:color="auto"/>
            </w:tcBorders>
            <w:vAlign w:val="center"/>
          </w:tcPr>
          <w:p w14:paraId="0FDA57A9" w14:textId="77777777" w:rsidR="004300E4" w:rsidRPr="00CA405C" w:rsidRDefault="004300E4" w:rsidP="00A7472F">
            <w:pPr>
              <w:jc w:val="center"/>
              <w:rPr>
                <w:color w:val="000000"/>
                <w:sz w:val="20"/>
                <w:szCs w:val="20"/>
              </w:rPr>
            </w:pPr>
            <w:r w:rsidRPr="00CA405C">
              <w:rPr>
                <w:color w:val="000000"/>
                <w:sz w:val="20"/>
                <w:szCs w:val="20"/>
              </w:rPr>
              <w:t>95,93</w:t>
            </w:r>
          </w:p>
        </w:tc>
        <w:tc>
          <w:tcPr>
            <w:tcW w:w="993" w:type="dxa"/>
            <w:tcBorders>
              <w:top w:val="single" w:sz="4" w:space="0" w:color="auto"/>
              <w:left w:val="single" w:sz="4" w:space="0" w:color="auto"/>
              <w:bottom w:val="single" w:sz="4" w:space="0" w:color="auto"/>
              <w:right w:val="single" w:sz="4" w:space="0" w:color="auto"/>
            </w:tcBorders>
            <w:vAlign w:val="center"/>
          </w:tcPr>
          <w:p w14:paraId="46619C2D" w14:textId="77777777" w:rsidR="004300E4" w:rsidRPr="00CA405C" w:rsidRDefault="004300E4" w:rsidP="00A7472F">
            <w:pPr>
              <w:jc w:val="center"/>
              <w:rPr>
                <w:color w:val="000000"/>
                <w:sz w:val="20"/>
                <w:szCs w:val="20"/>
              </w:rPr>
            </w:pPr>
            <w:r w:rsidRPr="00CA405C">
              <w:rPr>
                <w:color w:val="000000"/>
                <w:sz w:val="20"/>
                <w:szCs w:val="20"/>
              </w:rPr>
              <w:t>99,49</w:t>
            </w:r>
          </w:p>
        </w:tc>
        <w:tc>
          <w:tcPr>
            <w:tcW w:w="993" w:type="dxa"/>
            <w:tcBorders>
              <w:top w:val="single" w:sz="4" w:space="0" w:color="auto"/>
              <w:left w:val="single" w:sz="4" w:space="0" w:color="auto"/>
              <w:bottom w:val="single" w:sz="4" w:space="0" w:color="auto"/>
              <w:right w:val="single" w:sz="4" w:space="0" w:color="auto"/>
            </w:tcBorders>
            <w:vAlign w:val="center"/>
          </w:tcPr>
          <w:p w14:paraId="29B14384" w14:textId="77777777" w:rsidR="004300E4" w:rsidRPr="00CA405C" w:rsidRDefault="004300E4" w:rsidP="00A7472F">
            <w:pPr>
              <w:jc w:val="center"/>
              <w:rPr>
                <w:color w:val="000000"/>
                <w:sz w:val="20"/>
                <w:szCs w:val="20"/>
              </w:rPr>
            </w:pPr>
            <w:r w:rsidRPr="00CA405C">
              <w:rPr>
                <w:color w:val="000000"/>
                <w:sz w:val="20"/>
                <w:szCs w:val="20"/>
              </w:rPr>
              <w:t>96,42</w:t>
            </w:r>
          </w:p>
        </w:tc>
        <w:tc>
          <w:tcPr>
            <w:tcW w:w="1134" w:type="dxa"/>
            <w:tcBorders>
              <w:top w:val="single" w:sz="4" w:space="0" w:color="auto"/>
              <w:left w:val="single" w:sz="4" w:space="0" w:color="auto"/>
              <w:bottom w:val="single" w:sz="4" w:space="0" w:color="auto"/>
              <w:right w:val="single" w:sz="4" w:space="0" w:color="auto"/>
            </w:tcBorders>
            <w:vAlign w:val="center"/>
          </w:tcPr>
          <w:p w14:paraId="1077D847" w14:textId="77777777" w:rsidR="004300E4" w:rsidRPr="00CA405C" w:rsidRDefault="004300E4" w:rsidP="00A7472F">
            <w:pPr>
              <w:jc w:val="center"/>
              <w:rPr>
                <w:color w:val="000000"/>
                <w:sz w:val="20"/>
                <w:szCs w:val="20"/>
              </w:rPr>
            </w:pPr>
            <w:r w:rsidRPr="00CA405C">
              <w:rPr>
                <w:color w:val="000000"/>
                <w:sz w:val="20"/>
                <w:szCs w:val="20"/>
              </w:rPr>
              <w:t>97,89</w:t>
            </w:r>
          </w:p>
        </w:tc>
        <w:tc>
          <w:tcPr>
            <w:tcW w:w="992" w:type="dxa"/>
            <w:tcBorders>
              <w:top w:val="single" w:sz="4" w:space="0" w:color="auto"/>
              <w:left w:val="single" w:sz="4" w:space="0" w:color="auto"/>
              <w:bottom w:val="single" w:sz="4" w:space="0" w:color="auto"/>
              <w:right w:val="single" w:sz="4" w:space="0" w:color="auto"/>
            </w:tcBorders>
            <w:vAlign w:val="center"/>
          </w:tcPr>
          <w:p w14:paraId="60B0CD8B" w14:textId="77777777" w:rsidR="004300E4" w:rsidRPr="00CA405C" w:rsidRDefault="004300E4" w:rsidP="00A7472F">
            <w:pPr>
              <w:jc w:val="center"/>
              <w:rPr>
                <w:color w:val="000000"/>
                <w:sz w:val="20"/>
                <w:szCs w:val="20"/>
              </w:rPr>
            </w:pPr>
            <w:r w:rsidRPr="00CA405C">
              <w:rPr>
                <w:color w:val="000000"/>
                <w:sz w:val="20"/>
                <w:szCs w:val="20"/>
              </w:rPr>
              <w:t>96,55</w:t>
            </w:r>
          </w:p>
        </w:tc>
        <w:tc>
          <w:tcPr>
            <w:tcW w:w="992" w:type="dxa"/>
            <w:tcBorders>
              <w:top w:val="single" w:sz="4" w:space="0" w:color="auto"/>
              <w:left w:val="single" w:sz="4" w:space="0" w:color="auto"/>
              <w:bottom w:val="single" w:sz="4" w:space="0" w:color="auto"/>
              <w:right w:val="single" w:sz="4" w:space="0" w:color="auto"/>
            </w:tcBorders>
            <w:vAlign w:val="center"/>
          </w:tcPr>
          <w:p w14:paraId="79CA3EB6" w14:textId="77777777" w:rsidR="004300E4" w:rsidRPr="00CA405C" w:rsidRDefault="004300E4" w:rsidP="00A7472F">
            <w:pPr>
              <w:jc w:val="center"/>
              <w:rPr>
                <w:color w:val="000000"/>
                <w:sz w:val="20"/>
                <w:szCs w:val="20"/>
              </w:rPr>
            </w:pPr>
            <w:r w:rsidRPr="00CA405C">
              <w:rPr>
                <w:color w:val="000000"/>
                <w:sz w:val="20"/>
                <w:szCs w:val="20"/>
              </w:rPr>
              <w:t>99,83</w:t>
            </w:r>
          </w:p>
        </w:tc>
        <w:tc>
          <w:tcPr>
            <w:tcW w:w="992" w:type="dxa"/>
            <w:tcBorders>
              <w:top w:val="single" w:sz="4" w:space="0" w:color="auto"/>
              <w:left w:val="single" w:sz="4" w:space="0" w:color="auto"/>
              <w:bottom w:val="single" w:sz="4" w:space="0" w:color="auto"/>
              <w:right w:val="single" w:sz="4" w:space="0" w:color="auto"/>
            </w:tcBorders>
            <w:vAlign w:val="center"/>
          </w:tcPr>
          <w:p w14:paraId="5ED4B790" w14:textId="77777777" w:rsidR="004300E4" w:rsidRPr="00CA405C" w:rsidRDefault="004300E4" w:rsidP="00A7472F">
            <w:pPr>
              <w:jc w:val="center"/>
              <w:rPr>
                <w:color w:val="000000"/>
                <w:sz w:val="20"/>
                <w:szCs w:val="20"/>
              </w:rPr>
            </w:pPr>
            <w:r w:rsidRPr="00CA405C">
              <w:rPr>
                <w:color w:val="000000"/>
                <w:sz w:val="20"/>
                <w:szCs w:val="20"/>
              </w:rPr>
              <w:t>96,01</w:t>
            </w:r>
          </w:p>
        </w:tc>
        <w:tc>
          <w:tcPr>
            <w:tcW w:w="1134" w:type="dxa"/>
            <w:tcBorders>
              <w:top w:val="single" w:sz="4" w:space="0" w:color="auto"/>
              <w:left w:val="single" w:sz="4" w:space="0" w:color="auto"/>
              <w:bottom w:val="single" w:sz="4" w:space="0" w:color="auto"/>
              <w:right w:val="single" w:sz="4" w:space="0" w:color="auto"/>
            </w:tcBorders>
            <w:vAlign w:val="center"/>
          </w:tcPr>
          <w:p w14:paraId="2192FB70" w14:textId="77777777" w:rsidR="004300E4" w:rsidRPr="00CA405C" w:rsidRDefault="004300E4" w:rsidP="00A7472F">
            <w:pPr>
              <w:jc w:val="center"/>
              <w:rPr>
                <w:color w:val="000000"/>
                <w:sz w:val="20"/>
                <w:szCs w:val="20"/>
              </w:rPr>
            </w:pPr>
            <w:r w:rsidRPr="00CA405C">
              <w:rPr>
                <w:color w:val="000000"/>
                <w:sz w:val="20"/>
                <w:szCs w:val="20"/>
              </w:rPr>
              <w:t>99,39</w:t>
            </w:r>
          </w:p>
        </w:tc>
        <w:tc>
          <w:tcPr>
            <w:tcW w:w="1134" w:type="dxa"/>
            <w:tcBorders>
              <w:top w:val="single" w:sz="4" w:space="0" w:color="auto"/>
              <w:left w:val="single" w:sz="4" w:space="0" w:color="auto"/>
              <w:bottom w:val="single" w:sz="4" w:space="0" w:color="auto"/>
              <w:right w:val="single" w:sz="4" w:space="0" w:color="auto"/>
            </w:tcBorders>
            <w:vAlign w:val="center"/>
          </w:tcPr>
          <w:p w14:paraId="1EC4AF49" w14:textId="77777777" w:rsidR="004300E4" w:rsidRPr="00CA405C" w:rsidRDefault="004300E4" w:rsidP="00A7472F">
            <w:pPr>
              <w:jc w:val="center"/>
              <w:rPr>
                <w:color w:val="000000"/>
                <w:sz w:val="20"/>
                <w:szCs w:val="20"/>
              </w:rPr>
            </w:pPr>
            <w:r w:rsidRPr="00CA405C">
              <w:rPr>
                <w:color w:val="000000"/>
                <w:sz w:val="20"/>
                <w:szCs w:val="20"/>
              </w:rPr>
              <w:t>96,14</w:t>
            </w:r>
          </w:p>
        </w:tc>
        <w:tc>
          <w:tcPr>
            <w:tcW w:w="988" w:type="dxa"/>
            <w:tcBorders>
              <w:top w:val="single" w:sz="4" w:space="0" w:color="auto"/>
              <w:left w:val="single" w:sz="4" w:space="0" w:color="auto"/>
              <w:bottom w:val="single" w:sz="4" w:space="0" w:color="auto"/>
              <w:right w:val="single" w:sz="4" w:space="0" w:color="auto"/>
            </w:tcBorders>
            <w:vAlign w:val="center"/>
          </w:tcPr>
          <w:p w14:paraId="7A8554D0" w14:textId="77777777" w:rsidR="004300E4" w:rsidRPr="00CA405C" w:rsidRDefault="004300E4" w:rsidP="00A7472F">
            <w:pPr>
              <w:jc w:val="center"/>
              <w:rPr>
                <w:color w:val="000000"/>
                <w:sz w:val="20"/>
                <w:szCs w:val="20"/>
              </w:rPr>
            </w:pPr>
            <w:r w:rsidRPr="00CA405C">
              <w:rPr>
                <w:color w:val="000000"/>
                <w:sz w:val="20"/>
                <w:szCs w:val="20"/>
              </w:rPr>
              <w:t>100,21</w:t>
            </w:r>
          </w:p>
        </w:tc>
      </w:tr>
      <w:tr w:rsidR="004300E4" w:rsidRPr="00320F06" w14:paraId="36C0541E"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6C09E92"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Индекс-дефлятор</w:t>
            </w:r>
          </w:p>
        </w:tc>
        <w:tc>
          <w:tcPr>
            <w:tcW w:w="992" w:type="dxa"/>
            <w:tcBorders>
              <w:top w:val="single" w:sz="4" w:space="0" w:color="auto"/>
              <w:left w:val="single" w:sz="4" w:space="0" w:color="auto"/>
              <w:bottom w:val="single" w:sz="4" w:space="0" w:color="auto"/>
              <w:right w:val="single" w:sz="4" w:space="0" w:color="auto"/>
            </w:tcBorders>
            <w:hideMark/>
          </w:tcPr>
          <w:p w14:paraId="36903748"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14:paraId="55A5A2BE" w14:textId="77777777" w:rsidR="004300E4" w:rsidRPr="00CA405C" w:rsidRDefault="004300E4" w:rsidP="00A7472F">
            <w:pPr>
              <w:jc w:val="center"/>
              <w:rPr>
                <w:color w:val="000000"/>
                <w:sz w:val="20"/>
                <w:szCs w:val="20"/>
              </w:rPr>
            </w:pPr>
            <w:r w:rsidRPr="00CA405C">
              <w:rPr>
                <w:color w:val="000000"/>
                <w:sz w:val="20"/>
                <w:szCs w:val="20"/>
              </w:rPr>
              <w:t>104,1</w:t>
            </w:r>
          </w:p>
        </w:tc>
        <w:tc>
          <w:tcPr>
            <w:tcW w:w="977" w:type="dxa"/>
            <w:tcBorders>
              <w:top w:val="single" w:sz="4" w:space="0" w:color="auto"/>
              <w:left w:val="single" w:sz="4" w:space="0" w:color="auto"/>
              <w:bottom w:val="single" w:sz="4" w:space="0" w:color="auto"/>
              <w:right w:val="single" w:sz="4" w:space="0" w:color="auto"/>
            </w:tcBorders>
            <w:vAlign w:val="center"/>
          </w:tcPr>
          <w:p w14:paraId="4E6127D7" w14:textId="77777777" w:rsidR="004300E4" w:rsidRPr="00CA405C" w:rsidRDefault="004300E4" w:rsidP="00A7472F">
            <w:pPr>
              <w:jc w:val="center"/>
              <w:rPr>
                <w:color w:val="000000"/>
                <w:sz w:val="20"/>
                <w:szCs w:val="20"/>
              </w:rPr>
            </w:pPr>
            <w:r w:rsidRPr="00CA405C">
              <w:rPr>
                <w:color w:val="000000"/>
                <w:sz w:val="20"/>
                <w:szCs w:val="20"/>
              </w:rPr>
              <w:t>104,2</w:t>
            </w:r>
          </w:p>
        </w:tc>
        <w:tc>
          <w:tcPr>
            <w:tcW w:w="982" w:type="dxa"/>
            <w:tcBorders>
              <w:top w:val="single" w:sz="4" w:space="0" w:color="auto"/>
              <w:left w:val="single" w:sz="4" w:space="0" w:color="auto"/>
              <w:bottom w:val="single" w:sz="4" w:space="0" w:color="auto"/>
              <w:right w:val="single" w:sz="4" w:space="0" w:color="auto"/>
            </w:tcBorders>
            <w:vAlign w:val="center"/>
          </w:tcPr>
          <w:p w14:paraId="004254A0" w14:textId="77777777" w:rsidR="004300E4" w:rsidRPr="00CA405C" w:rsidRDefault="004300E4" w:rsidP="00A7472F">
            <w:pPr>
              <w:jc w:val="center"/>
              <w:rPr>
                <w:color w:val="000000"/>
                <w:sz w:val="20"/>
                <w:szCs w:val="20"/>
              </w:rPr>
            </w:pPr>
            <w:r w:rsidRPr="00CA405C">
              <w:rPr>
                <w:color w:val="000000"/>
                <w:sz w:val="20"/>
                <w:szCs w:val="20"/>
              </w:rPr>
              <w:t>104,1</w:t>
            </w:r>
          </w:p>
        </w:tc>
        <w:tc>
          <w:tcPr>
            <w:tcW w:w="993" w:type="dxa"/>
            <w:tcBorders>
              <w:top w:val="single" w:sz="4" w:space="0" w:color="auto"/>
              <w:left w:val="single" w:sz="4" w:space="0" w:color="auto"/>
              <w:bottom w:val="single" w:sz="4" w:space="0" w:color="auto"/>
              <w:right w:val="single" w:sz="4" w:space="0" w:color="auto"/>
            </w:tcBorders>
            <w:vAlign w:val="center"/>
          </w:tcPr>
          <w:p w14:paraId="0BB538B9" w14:textId="77777777" w:rsidR="004300E4" w:rsidRPr="00CA405C" w:rsidRDefault="004300E4" w:rsidP="00A7472F">
            <w:pPr>
              <w:jc w:val="center"/>
              <w:rPr>
                <w:color w:val="000000"/>
                <w:sz w:val="20"/>
                <w:szCs w:val="20"/>
              </w:rPr>
            </w:pPr>
            <w:r w:rsidRPr="00CA405C">
              <w:rPr>
                <w:color w:val="000000"/>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14:paraId="424DC655" w14:textId="77777777" w:rsidR="004300E4" w:rsidRPr="00CA405C" w:rsidRDefault="004300E4" w:rsidP="00A7472F">
            <w:pPr>
              <w:jc w:val="center"/>
              <w:rPr>
                <w:color w:val="000000"/>
                <w:sz w:val="20"/>
                <w:szCs w:val="20"/>
              </w:rPr>
            </w:pPr>
            <w:r w:rsidRPr="00CA405C">
              <w:rPr>
                <w:color w:val="000000"/>
                <w:sz w:val="20"/>
                <w:szCs w:val="20"/>
              </w:rPr>
              <w:t>104,1</w:t>
            </w:r>
          </w:p>
        </w:tc>
        <w:tc>
          <w:tcPr>
            <w:tcW w:w="1134" w:type="dxa"/>
            <w:tcBorders>
              <w:top w:val="single" w:sz="4" w:space="0" w:color="auto"/>
              <w:left w:val="single" w:sz="4" w:space="0" w:color="auto"/>
              <w:bottom w:val="single" w:sz="4" w:space="0" w:color="auto"/>
              <w:right w:val="single" w:sz="4" w:space="0" w:color="auto"/>
            </w:tcBorders>
            <w:vAlign w:val="center"/>
          </w:tcPr>
          <w:p w14:paraId="3CBE8AC7" w14:textId="77777777" w:rsidR="004300E4" w:rsidRPr="00CA405C" w:rsidRDefault="004300E4" w:rsidP="00A7472F">
            <w:pPr>
              <w:jc w:val="center"/>
              <w:rPr>
                <w:color w:val="000000"/>
                <w:sz w:val="20"/>
                <w:szCs w:val="20"/>
              </w:rPr>
            </w:pPr>
            <w:r w:rsidRPr="00CA405C">
              <w:rPr>
                <w:color w:val="000000"/>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14:paraId="74DED206" w14:textId="77777777" w:rsidR="004300E4" w:rsidRPr="00CA405C" w:rsidRDefault="004300E4" w:rsidP="00A7472F">
            <w:pPr>
              <w:jc w:val="center"/>
              <w:rPr>
                <w:color w:val="000000"/>
                <w:sz w:val="20"/>
                <w:szCs w:val="20"/>
              </w:rPr>
            </w:pPr>
            <w:r w:rsidRPr="00CA405C">
              <w:rPr>
                <w:color w:val="000000"/>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14:paraId="232C394D" w14:textId="77777777" w:rsidR="004300E4" w:rsidRPr="00CA405C" w:rsidRDefault="004300E4" w:rsidP="00A7472F">
            <w:pPr>
              <w:jc w:val="center"/>
              <w:rPr>
                <w:color w:val="000000"/>
                <w:sz w:val="20"/>
                <w:szCs w:val="20"/>
              </w:rPr>
            </w:pPr>
            <w:r w:rsidRPr="00CA405C">
              <w:rPr>
                <w:color w:val="000000"/>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14:paraId="729F0208" w14:textId="77777777" w:rsidR="004300E4" w:rsidRPr="00CA405C" w:rsidRDefault="004300E4" w:rsidP="00A7472F">
            <w:pPr>
              <w:jc w:val="center"/>
              <w:rPr>
                <w:color w:val="000000"/>
                <w:sz w:val="20"/>
                <w:szCs w:val="20"/>
              </w:rPr>
            </w:pPr>
            <w:r w:rsidRPr="00CA405C">
              <w:rPr>
                <w:color w:val="000000"/>
                <w:sz w:val="20"/>
                <w:szCs w:val="20"/>
              </w:rPr>
              <w:t>104,1</w:t>
            </w:r>
          </w:p>
        </w:tc>
        <w:tc>
          <w:tcPr>
            <w:tcW w:w="1134" w:type="dxa"/>
            <w:tcBorders>
              <w:top w:val="single" w:sz="4" w:space="0" w:color="auto"/>
              <w:left w:val="single" w:sz="4" w:space="0" w:color="auto"/>
              <w:bottom w:val="single" w:sz="4" w:space="0" w:color="auto"/>
              <w:right w:val="single" w:sz="4" w:space="0" w:color="auto"/>
            </w:tcBorders>
            <w:vAlign w:val="center"/>
          </w:tcPr>
          <w:p w14:paraId="591DDC8C" w14:textId="77777777" w:rsidR="004300E4" w:rsidRPr="00CA405C" w:rsidRDefault="004300E4" w:rsidP="00A7472F">
            <w:pPr>
              <w:jc w:val="center"/>
              <w:rPr>
                <w:color w:val="000000"/>
                <w:sz w:val="20"/>
                <w:szCs w:val="20"/>
              </w:rPr>
            </w:pPr>
            <w:r w:rsidRPr="00CA405C">
              <w:rPr>
                <w:color w:val="000000"/>
                <w:sz w:val="20"/>
                <w:szCs w:val="20"/>
              </w:rPr>
              <w:t>104,2</w:t>
            </w:r>
          </w:p>
        </w:tc>
        <w:tc>
          <w:tcPr>
            <w:tcW w:w="1134" w:type="dxa"/>
            <w:tcBorders>
              <w:top w:val="single" w:sz="4" w:space="0" w:color="auto"/>
              <w:left w:val="single" w:sz="4" w:space="0" w:color="auto"/>
              <w:bottom w:val="single" w:sz="4" w:space="0" w:color="auto"/>
              <w:right w:val="single" w:sz="4" w:space="0" w:color="auto"/>
            </w:tcBorders>
            <w:vAlign w:val="center"/>
          </w:tcPr>
          <w:p w14:paraId="69A2D993" w14:textId="77777777" w:rsidR="004300E4" w:rsidRPr="00CA405C" w:rsidRDefault="004300E4" w:rsidP="00A7472F">
            <w:pPr>
              <w:jc w:val="center"/>
              <w:rPr>
                <w:color w:val="000000"/>
                <w:sz w:val="20"/>
                <w:szCs w:val="20"/>
              </w:rPr>
            </w:pPr>
            <w:r w:rsidRPr="00CA405C">
              <w:rPr>
                <w:color w:val="000000"/>
                <w:sz w:val="20"/>
                <w:szCs w:val="20"/>
              </w:rPr>
              <w:t>104,1</w:t>
            </w:r>
          </w:p>
        </w:tc>
        <w:tc>
          <w:tcPr>
            <w:tcW w:w="988" w:type="dxa"/>
            <w:tcBorders>
              <w:top w:val="single" w:sz="4" w:space="0" w:color="auto"/>
              <w:left w:val="single" w:sz="4" w:space="0" w:color="auto"/>
              <w:bottom w:val="single" w:sz="4" w:space="0" w:color="auto"/>
              <w:right w:val="single" w:sz="4" w:space="0" w:color="auto"/>
            </w:tcBorders>
            <w:vAlign w:val="center"/>
          </w:tcPr>
          <w:p w14:paraId="2781B9C4" w14:textId="77777777" w:rsidR="004300E4" w:rsidRPr="00CA405C" w:rsidRDefault="004300E4" w:rsidP="00A7472F">
            <w:pPr>
              <w:jc w:val="center"/>
              <w:rPr>
                <w:color w:val="000000"/>
                <w:sz w:val="20"/>
                <w:szCs w:val="20"/>
              </w:rPr>
            </w:pPr>
            <w:r w:rsidRPr="00CA405C">
              <w:rPr>
                <w:color w:val="000000"/>
                <w:sz w:val="20"/>
                <w:szCs w:val="20"/>
              </w:rPr>
              <w:t>104,2</w:t>
            </w:r>
          </w:p>
        </w:tc>
      </w:tr>
      <w:tr w:rsidR="004300E4" w:rsidRPr="00320F06" w14:paraId="14F24446"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B67DA6B"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Pr>
                <w:rFonts w:eastAsia="Times New Roman"/>
                <w:sz w:val="20"/>
                <w:szCs w:val="20"/>
                <w:lang w:eastAsia="ru-RU"/>
              </w:rPr>
              <w:lastRenderedPageBreak/>
              <w:t xml:space="preserve">Инвестиции в основной капитал </w:t>
            </w:r>
            <w:r w:rsidRPr="00320F06">
              <w:rPr>
                <w:rFonts w:eastAsia="Times New Roman"/>
                <w:sz w:val="20"/>
                <w:szCs w:val="20"/>
                <w:lang w:eastAsia="ru-RU"/>
              </w:rPr>
              <w:t>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14:paraId="2A32F458"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7FD493A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19317D0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1A957BA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3B4E1BF"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D454BC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79FB9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0B4F2DE"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8D61EE4"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96BEE8F"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ABED1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B28E9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1F15733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62C793E2"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D3200DB"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собственные средства предприятий</w:t>
            </w:r>
          </w:p>
        </w:tc>
        <w:tc>
          <w:tcPr>
            <w:tcW w:w="992" w:type="dxa"/>
            <w:tcBorders>
              <w:top w:val="single" w:sz="4" w:space="0" w:color="auto"/>
              <w:left w:val="single" w:sz="4" w:space="0" w:color="auto"/>
              <w:bottom w:val="single" w:sz="4" w:space="0" w:color="auto"/>
              <w:right w:val="single" w:sz="4" w:space="0" w:color="auto"/>
            </w:tcBorders>
            <w:hideMark/>
          </w:tcPr>
          <w:p w14:paraId="725799B6"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25B0D840" w14:textId="77777777" w:rsidR="004300E4" w:rsidRPr="00CA405C" w:rsidRDefault="004300E4" w:rsidP="00A7472F">
            <w:pPr>
              <w:jc w:val="center"/>
              <w:rPr>
                <w:color w:val="000000"/>
                <w:sz w:val="20"/>
                <w:szCs w:val="20"/>
              </w:rPr>
            </w:pPr>
            <w:r w:rsidRPr="00CA405C">
              <w:rPr>
                <w:color w:val="000000"/>
                <w:sz w:val="20"/>
                <w:szCs w:val="20"/>
              </w:rPr>
              <w:t>24</w:t>
            </w:r>
            <w:r>
              <w:rPr>
                <w:color w:val="000000"/>
                <w:sz w:val="20"/>
                <w:szCs w:val="20"/>
              </w:rPr>
              <w:t> </w:t>
            </w:r>
            <w:r w:rsidRPr="00CA405C">
              <w:rPr>
                <w:color w:val="000000"/>
                <w:sz w:val="20"/>
                <w:szCs w:val="20"/>
              </w:rPr>
              <w:t>281</w:t>
            </w:r>
            <w:r>
              <w:rPr>
                <w:color w:val="000000"/>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0C64CFEB" w14:textId="77777777" w:rsidR="004300E4" w:rsidRPr="00CA405C" w:rsidRDefault="004300E4" w:rsidP="00A7472F">
            <w:pPr>
              <w:jc w:val="center"/>
              <w:rPr>
                <w:color w:val="000000"/>
                <w:sz w:val="20"/>
                <w:szCs w:val="20"/>
              </w:rPr>
            </w:pPr>
            <w:r w:rsidRPr="00CA405C">
              <w:rPr>
                <w:color w:val="000000"/>
                <w:sz w:val="20"/>
                <w:szCs w:val="20"/>
              </w:rPr>
              <w:t>28</w:t>
            </w:r>
            <w:r>
              <w:rPr>
                <w:color w:val="000000"/>
                <w:sz w:val="20"/>
                <w:szCs w:val="20"/>
              </w:rPr>
              <w:t> </w:t>
            </w:r>
            <w:r w:rsidRPr="00CA405C">
              <w:rPr>
                <w:color w:val="000000"/>
                <w:sz w:val="20"/>
                <w:szCs w:val="20"/>
              </w:rPr>
              <w:t>054</w:t>
            </w:r>
            <w:r>
              <w:rPr>
                <w:color w:val="000000"/>
                <w:sz w:val="20"/>
                <w:szCs w:val="20"/>
              </w:rPr>
              <w:t>,0</w:t>
            </w:r>
          </w:p>
        </w:tc>
        <w:tc>
          <w:tcPr>
            <w:tcW w:w="982" w:type="dxa"/>
            <w:tcBorders>
              <w:top w:val="single" w:sz="4" w:space="0" w:color="auto"/>
              <w:left w:val="single" w:sz="4" w:space="0" w:color="auto"/>
              <w:bottom w:val="single" w:sz="4" w:space="0" w:color="auto"/>
              <w:right w:val="single" w:sz="4" w:space="0" w:color="auto"/>
            </w:tcBorders>
            <w:vAlign w:val="center"/>
          </w:tcPr>
          <w:p w14:paraId="1289147C" w14:textId="77777777" w:rsidR="004300E4" w:rsidRPr="00CA405C" w:rsidRDefault="004300E4" w:rsidP="00A7472F">
            <w:pPr>
              <w:jc w:val="center"/>
              <w:rPr>
                <w:color w:val="000000"/>
                <w:sz w:val="20"/>
                <w:szCs w:val="20"/>
              </w:rPr>
            </w:pPr>
            <w:r w:rsidRPr="00CA405C">
              <w:rPr>
                <w:color w:val="000000"/>
                <w:sz w:val="20"/>
                <w:szCs w:val="20"/>
              </w:rPr>
              <w:t>25</w:t>
            </w:r>
            <w:r>
              <w:rPr>
                <w:color w:val="000000"/>
                <w:sz w:val="20"/>
                <w:szCs w:val="20"/>
              </w:rPr>
              <w:t> </w:t>
            </w:r>
            <w:r w:rsidRPr="00CA405C">
              <w:rPr>
                <w:color w:val="000000"/>
                <w:sz w:val="20"/>
                <w:szCs w:val="20"/>
              </w:rPr>
              <w:t>000</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2FE38FAC" w14:textId="77777777" w:rsidR="004300E4" w:rsidRPr="00CA405C" w:rsidRDefault="004300E4" w:rsidP="00A7472F">
            <w:pPr>
              <w:jc w:val="center"/>
              <w:rPr>
                <w:color w:val="000000"/>
                <w:sz w:val="20"/>
                <w:szCs w:val="20"/>
              </w:rPr>
            </w:pPr>
            <w:r w:rsidRPr="00CA405C">
              <w:rPr>
                <w:color w:val="000000"/>
                <w:sz w:val="20"/>
                <w:szCs w:val="20"/>
              </w:rPr>
              <w:t>29</w:t>
            </w:r>
            <w:r>
              <w:rPr>
                <w:color w:val="000000"/>
                <w:sz w:val="20"/>
                <w:szCs w:val="20"/>
              </w:rPr>
              <w:t> </w:t>
            </w:r>
            <w:r w:rsidRPr="00CA405C">
              <w:rPr>
                <w:color w:val="000000"/>
                <w:sz w:val="20"/>
                <w:szCs w:val="20"/>
              </w:rPr>
              <w:t>457</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480B7CEB" w14:textId="77777777" w:rsidR="004300E4" w:rsidRPr="00CA405C" w:rsidRDefault="004300E4" w:rsidP="00A7472F">
            <w:pPr>
              <w:jc w:val="center"/>
              <w:rPr>
                <w:color w:val="000000"/>
                <w:sz w:val="20"/>
                <w:szCs w:val="20"/>
              </w:rPr>
            </w:pPr>
            <w:r w:rsidRPr="00CA405C">
              <w:rPr>
                <w:color w:val="000000"/>
                <w:sz w:val="20"/>
                <w:szCs w:val="20"/>
              </w:rPr>
              <w:t>25</w:t>
            </w:r>
            <w:r>
              <w:rPr>
                <w:color w:val="000000"/>
                <w:sz w:val="20"/>
                <w:szCs w:val="20"/>
              </w:rPr>
              <w:t> </w:t>
            </w:r>
            <w:r w:rsidRPr="00CA405C">
              <w:rPr>
                <w:color w:val="000000"/>
                <w:sz w:val="20"/>
                <w:szCs w:val="20"/>
              </w:rPr>
              <w:t>634</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C42F7D" w14:textId="77777777" w:rsidR="004300E4" w:rsidRPr="00CA405C" w:rsidRDefault="004300E4" w:rsidP="00A7472F">
            <w:pPr>
              <w:jc w:val="center"/>
              <w:rPr>
                <w:color w:val="000000"/>
                <w:sz w:val="20"/>
                <w:szCs w:val="20"/>
              </w:rPr>
            </w:pPr>
            <w:r w:rsidRPr="00CA405C">
              <w:rPr>
                <w:color w:val="000000"/>
                <w:sz w:val="20"/>
                <w:szCs w:val="20"/>
              </w:rPr>
              <w:t>30</w:t>
            </w:r>
            <w:r>
              <w:rPr>
                <w:color w:val="000000"/>
                <w:sz w:val="20"/>
                <w:szCs w:val="20"/>
              </w:rPr>
              <w:t> </w:t>
            </w:r>
            <w:r w:rsidRPr="00CA405C">
              <w:rPr>
                <w:color w:val="000000"/>
                <w:sz w:val="20"/>
                <w:szCs w:val="20"/>
              </w:rPr>
              <w:t>046</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305ED2BC" w14:textId="77777777" w:rsidR="004300E4" w:rsidRPr="00CA405C" w:rsidRDefault="004300E4" w:rsidP="00A7472F">
            <w:pPr>
              <w:jc w:val="center"/>
              <w:rPr>
                <w:color w:val="000000"/>
                <w:sz w:val="20"/>
                <w:szCs w:val="20"/>
              </w:rPr>
            </w:pPr>
            <w:r w:rsidRPr="00CA405C">
              <w:rPr>
                <w:color w:val="000000"/>
                <w:sz w:val="20"/>
                <w:szCs w:val="20"/>
              </w:rPr>
              <w:t>26</w:t>
            </w:r>
            <w:r>
              <w:rPr>
                <w:color w:val="000000"/>
                <w:sz w:val="20"/>
                <w:szCs w:val="20"/>
              </w:rPr>
              <w:t> </w:t>
            </w:r>
            <w:r w:rsidRPr="00CA405C">
              <w:rPr>
                <w:color w:val="000000"/>
                <w:sz w:val="20"/>
                <w:szCs w:val="20"/>
              </w:rPr>
              <w:t>352</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0C747BF"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w:t>
            </w:r>
            <w:r w:rsidRPr="00CA405C">
              <w:rPr>
                <w:color w:val="000000"/>
                <w:sz w:val="20"/>
                <w:szCs w:val="20"/>
              </w:rPr>
              <w:t>149</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38182EDF" w14:textId="77777777" w:rsidR="004300E4" w:rsidRPr="00CA405C" w:rsidRDefault="004300E4" w:rsidP="00A7472F">
            <w:pPr>
              <w:jc w:val="center"/>
              <w:rPr>
                <w:color w:val="000000"/>
                <w:sz w:val="20"/>
                <w:szCs w:val="20"/>
              </w:rPr>
            </w:pPr>
            <w:r w:rsidRPr="00CA405C">
              <w:rPr>
                <w:color w:val="000000"/>
                <w:sz w:val="20"/>
                <w:szCs w:val="20"/>
              </w:rPr>
              <w:t>27</w:t>
            </w:r>
            <w:r>
              <w:rPr>
                <w:color w:val="000000"/>
                <w:sz w:val="20"/>
                <w:szCs w:val="20"/>
              </w:rPr>
              <w:t> </w:t>
            </w:r>
            <w:r w:rsidRPr="00CA405C">
              <w:rPr>
                <w:color w:val="000000"/>
                <w:sz w:val="20"/>
                <w:szCs w:val="20"/>
              </w:rPr>
              <w:t>090</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2CAFB9A" w14:textId="77777777"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w:t>
            </w:r>
            <w:r w:rsidRPr="00CA405C">
              <w:rPr>
                <w:color w:val="000000"/>
                <w:sz w:val="20"/>
                <w:szCs w:val="20"/>
              </w:rPr>
              <w:t>756</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0230D94" w14:textId="77777777" w:rsidR="004300E4" w:rsidRPr="00CA405C" w:rsidRDefault="004300E4" w:rsidP="00A7472F">
            <w:pPr>
              <w:jc w:val="center"/>
              <w:rPr>
                <w:color w:val="000000"/>
                <w:sz w:val="20"/>
                <w:szCs w:val="20"/>
              </w:rPr>
            </w:pPr>
            <w:r w:rsidRPr="00CA405C">
              <w:rPr>
                <w:color w:val="000000"/>
                <w:sz w:val="20"/>
                <w:szCs w:val="20"/>
              </w:rPr>
              <w:t>27</w:t>
            </w:r>
            <w:r>
              <w:rPr>
                <w:color w:val="000000"/>
                <w:sz w:val="20"/>
                <w:szCs w:val="20"/>
              </w:rPr>
              <w:t> </w:t>
            </w:r>
            <w:r w:rsidRPr="00CA405C">
              <w:rPr>
                <w:color w:val="000000"/>
                <w:sz w:val="20"/>
                <w:szCs w:val="20"/>
              </w:rPr>
              <w:t>903</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14:paraId="2BCC96F2" w14:textId="77777777" w:rsidR="004300E4" w:rsidRPr="00CA405C" w:rsidRDefault="004300E4" w:rsidP="00A7472F">
            <w:pPr>
              <w:jc w:val="center"/>
              <w:rPr>
                <w:color w:val="000000"/>
                <w:sz w:val="20"/>
                <w:szCs w:val="20"/>
              </w:rPr>
            </w:pPr>
            <w:r w:rsidRPr="00CA405C">
              <w:rPr>
                <w:color w:val="000000"/>
                <w:sz w:val="20"/>
                <w:szCs w:val="20"/>
              </w:rPr>
              <w:t>36</w:t>
            </w:r>
            <w:r>
              <w:rPr>
                <w:color w:val="000000"/>
                <w:sz w:val="20"/>
                <w:szCs w:val="20"/>
              </w:rPr>
              <w:t> </w:t>
            </w:r>
            <w:r w:rsidRPr="00CA405C">
              <w:rPr>
                <w:color w:val="000000"/>
                <w:sz w:val="20"/>
                <w:szCs w:val="20"/>
              </w:rPr>
              <w:t>119</w:t>
            </w:r>
            <w:r>
              <w:rPr>
                <w:color w:val="000000"/>
                <w:sz w:val="20"/>
                <w:szCs w:val="20"/>
              </w:rPr>
              <w:t>,0</w:t>
            </w:r>
          </w:p>
        </w:tc>
      </w:tr>
      <w:tr w:rsidR="004300E4" w:rsidRPr="00320F06" w14:paraId="4D8D8E12"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813A5E" w14:textId="77777777" w:rsidR="004300E4"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привлеченные средства:</w:t>
            </w:r>
          </w:p>
          <w:p w14:paraId="01A8E5E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47882914"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4D9CC885" w14:textId="77777777" w:rsidR="004300E4" w:rsidRPr="00CA405C" w:rsidRDefault="004300E4" w:rsidP="00A7472F">
            <w:pPr>
              <w:jc w:val="center"/>
              <w:rPr>
                <w:color w:val="000000"/>
                <w:sz w:val="20"/>
                <w:szCs w:val="20"/>
              </w:rPr>
            </w:pPr>
            <w:r w:rsidRPr="00CA405C">
              <w:rPr>
                <w:color w:val="000000"/>
                <w:sz w:val="20"/>
                <w:szCs w:val="20"/>
              </w:rPr>
              <w:t>40 197,0</w:t>
            </w:r>
          </w:p>
        </w:tc>
        <w:tc>
          <w:tcPr>
            <w:tcW w:w="977" w:type="dxa"/>
            <w:tcBorders>
              <w:top w:val="single" w:sz="4" w:space="0" w:color="auto"/>
              <w:left w:val="single" w:sz="4" w:space="0" w:color="auto"/>
              <w:bottom w:val="single" w:sz="4" w:space="0" w:color="auto"/>
              <w:right w:val="single" w:sz="4" w:space="0" w:color="auto"/>
            </w:tcBorders>
            <w:vAlign w:val="center"/>
          </w:tcPr>
          <w:p w14:paraId="12C57CF9" w14:textId="77777777" w:rsidR="004300E4" w:rsidRPr="00CA405C" w:rsidRDefault="004300E4" w:rsidP="00A7472F">
            <w:pPr>
              <w:jc w:val="center"/>
              <w:rPr>
                <w:color w:val="000000"/>
                <w:sz w:val="20"/>
                <w:szCs w:val="20"/>
              </w:rPr>
            </w:pPr>
            <w:r w:rsidRPr="00CA405C">
              <w:rPr>
                <w:color w:val="000000"/>
                <w:sz w:val="20"/>
                <w:szCs w:val="20"/>
              </w:rPr>
              <w:t>55 600,0</w:t>
            </w:r>
          </w:p>
        </w:tc>
        <w:tc>
          <w:tcPr>
            <w:tcW w:w="982" w:type="dxa"/>
            <w:tcBorders>
              <w:top w:val="single" w:sz="4" w:space="0" w:color="auto"/>
              <w:left w:val="single" w:sz="4" w:space="0" w:color="auto"/>
              <w:bottom w:val="single" w:sz="4" w:space="0" w:color="auto"/>
              <w:right w:val="single" w:sz="4" w:space="0" w:color="auto"/>
            </w:tcBorders>
            <w:vAlign w:val="center"/>
          </w:tcPr>
          <w:p w14:paraId="3D580A17" w14:textId="77777777" w:rsidR="004300E4" w:rsidRPr="00CA405C" w:rsidRDefault="004300E4" w:rsidP="00A7472F">
            <w:pPr>
              <w:jc w:val="center"/>
              <w:rPr>
                <w:color w:val="000000"/>
                <w:sz w:val="20"/>
                <w:szCs w:val="20"/>
              </w:rPr>
            </w:pPr>
            <w:r w:rsidRPr="00CA405C">
              <w:rPr>
                <w:color w:val="000000"/>
                <w:sz w:val="20"/>
                <w:szCs w:val="20"/>
              </w:rPr>
              <w:t>39 393,0</w:t>
            </w:r>
          </w:p>
        </w:tc>
        <w:tc>
          <w:tcPr>
            <w:tcW w:w="993" w:type="dxa"/>
            <w:tcBorders>
              <w:top w:val="single" w:sz="4" w:space="0" w:color="auto"/>
              <w:left w:val="single" w:sz="4" w:space="0" w:color="auto"/>
              <w:bottom w:val="single" w:sz="4" w:space="0" w:color="auto"/>
              <w:right w:val="single" w:sz="4" w:space="0" w:color="auto"/>
            </w:tcBorders>
            <w:vAlign w:val="center"/>
          </w:tcPr>
          <w:p w14:paraId="7587DF95" w14:textId="77777777" w:rsidR="004300E4" w:rsidRPr="00CA405C" w:rsidRDefault="004300E4" w:rsidP="00A7472F">
            <w:pPr>
              <w:jc w:val="center"/>
              <w:rPr>
                <w:color w:val="000000"/>
                <w:sz w:val="20"/>
                <w:szCs w:val="20"/>
              </w:rPr>
            </w:pPr>
            <w:r w:rsidRPr="00CA405C">
              <w:rPr>
                <w:color w:val="000000"/>
                <w:sz w:val="20"/>
                <w:szCs w:val="20"/>
              </w:rPr>
              <w:t>57 268,0</w:t>
            </w:r>
          </w:p>
        </w:tc>
        <w:tc>
          <w:tcPr>
            <w:tcW w:w="993" w:type="dxa"/>
            <w:tcBorders>
              <w:top w:val="single" w:sz="4" w:space="0" w:color="auto"/>
              <w:left w:val="single" w:sz="4" w:space="0" w:color="auto"/>
              <w:bottom w:val="single" w:sz="4" w:space="0" w:color="auto"/>
              <w:right w:val="single" w:sz="4" w:space="0" w:color="auto"/>
            </w:tcBorders>
            <w:vAlign w:val="center"/>
          </w:tcPr>
          <w:p w14:paraId="78993F0D" w14:textId="77777777" w:rsidR="004300E4" w:rsidRPr="00CA405C" w:rsidRDefault="004300E4" w:rsidP="00A7472F">
            <w:pPr>
              <w:jc w:val="center"/>
              <w:rPr>
                <w:color w:val="000000"/>
                <w:sz w:val="20"/>
                <w:szCs w:val="20"/>
              </w:rPr>
            </w:pPr>
            <w:r w:rsidRPr="00CA405C">
              <w:rPr>
                <w:color w:val="000000"/>
                <w:sz w:val="20"/>
                <w:szCs w:val="20"/>
              </w:rPr>
              <w:t>38 999,0</w:t>
            </w:r>
          </w:p>
        </w:tc>
        <w:tc>
          <w:tcPr>
            <w:tcW w:w="1134" w:type="dxa"/>
            <w:tcBorders>
              <w:top w:val="single" w:sz="4" w:space="0" w:color="auto"/>
              <w:left w:val="single" w:sz="4" w:space="0" w:color="auto"/>
              <w:bottom w:val="single" w:sz="4" w:space="0" w:color="auto"/>
              <w:right w:val="single" w:sz="4" w:space="0" w:color="auto"/>
            </w:tcBorders>
            <w:vAlign w:val="center"/>
          </w:tcPr>
          <w:p w14:paraId="2A14D387" w14:textId="77777777" w:rsidR="004300E4" w:rsidRPr="00CA405C" w:rsidRDefault="004300E4" w:rsidP="00A7472F">
            <w:pPr>
              <w:jc w:val="center"/>
              <w:rPr>
                <w:color w:val="000000"/>
                <w:sz w:val="20"/>
                <w:szCs w:val="20"/>
              </w:rPr>
            </w:pPr>
            <w:r w:rsidRPr="00CA405C">
              <w:rPr>
                <w:color w:val="000000"/>
                <w:sz w:val="20"/>
                <w:szCs w:val="20"/>
              </w:rPr>
              <w:t>58 413,0</w:t>
            </w:r>
          </w:p>
        </w:tc>
        <w:tc>
          <w:tcPr>
            <w:tcW w:w="992" w:type="dxa"/>
            <w:tcBorders>
              <w:top w:val="single" w:sz="4" w:space="0" w:color="auto"/>
              <w:left w:val="single" w:sz="4" w:space="0" w:color="auto"/>
              <w:bottom w:val="single" w:sz="4" w:space="0" w:color="auto"/>
              <w:right w:val="single" w:sz="4" w:space="0" w:color="auto"/>
            </w:tcBorders>
            <w:vAlign w:val="center"/>
          </w:tcPr>
          <w:p w14:paraId="7C03BAFB" w14:textId="77777777" w:rsidR="004300E4" w:rsidRPr="00CA405C" w:rsidRDefault="004300E4" w:rsidP="00A7472F">
            <w:pPr>
              <w:jc w:val="center"/>
              <w:rPr>
                <w:color w:val="000000"/>
                <w:sz w:val="20"/>
                <w:szCs w:val="20"/>
              </w:rPr>
            </w:pPr>
            <w:r w:rsidRPr="00CA405C">
              <w:rPr>
                <w:color w:val="000000"/>
                <w:sz w:val="20"/>
                <w:szCs w:val="20"/>
              </w:rPr>
              <w:t>38 609,0</w:t>
            </w:r>
          </w:p>
        </w:tc>
        <w:tc>
          <w:tcPr>
            <w:tcW w:w="992" w:type="dxa"/>
            <w:tcBorders>
              <w:top w:val="single" w:sz="4" w:space="0" w:color="auto"/>
              <w:left w:val="single" w:sz="4" w:space="0" w:color="auto"/>
              <w:bottom w:val="single" w:sz="4" w:space="0" w:color="auto"/>
              <w:right w:val="single" w:sz="4" w:space="0" w:color="auto"/>
            </w:tcBorders>
            <w:vAlign w:val="center"/>
          </w:tcPr>
          <w:p w14:paraId="36292054" w14:textId="77777777" w:rsidR="004300E4" w:rsidRPr="00CA405C" w:rsidRDefault="004300E4" w:rsidP="00A7472F">
            <w:pPr>
              <w:jc w:val="center"/>
              <w:rPr>
                <w:color w:val="000000"/>
                <w:sz w:val="20"/>
                <w:szCs w:val="20"/>
              </w:rPr>
            </w:pPr>
            <w:r w:rsidRPr="00CA405C">
              <w:rPr>
                <w:color w:val="000000"/>
                <w:sz w:val="20"/>
                <w:szCs w:val="20"/>
              </w:rPr>
              <w:t>59 873,0</w:t>
            </w:r>
          </w:p>
        </w:tc>
        <w:tc>
          <w:tcPr>
            <w:tcW w:w="992" w:type="dxa"/>
            <w:tcBorders>
              <w:top w:val="single" w:sz="4" w:space="0" w:color="auto"/>
              <w:left w:val="single" w:sz="4" w:space="0" w:color="auto"/>
              <w:bottom w:val="single" w:sz="4" w:space="0" w:color="auto"/>
              <w:right w:val="single" w:sz="4" w:space="0" w:color="auto"/>
            </w:tcBorders>
            <w:vAlign w:val="center"/>
          </w:tcPr>
          <w:p w14:paraId="62C9F4C7" w14:textId="77777777" w:rsidR="004300E4" w:rsidRPr="00CA405C" w:rsidRDefault="004300E4" w:rsidP="00A7472F">
            <w:pPr>
              <w:jc w:val="center"/>
              <w:rPr>
                <w:color w:val="000000"/>
                <w:sz w:val="20"/>
                <w:szCs w:val="20"/>
              </w:rPr>
            </w:pPr>
            <w:r w:rsidRPr="00CA405C">
              <w:rPr>
                <w:color w:val="000000"/>
                <w:sz w:val="20"/>
                <w:szCs w:val="20"/>
              </w:rPr>
              <w:t>37 837,0</w:t>
            </w:r>
          </w:p>
        </w:tc>
        <w:tc>
          <w:tcPr>
            <w:tcW w:w="1134" w:type="dxa"/>
            <w:tcBorders>
              <w:top w:val="single" w:sz="4" w:space="0" w:color="auto"/>
              <w:left w:val="single" w:sz="4" w:space="0" w:color="auto"/>
              <w:bottom w:val="single" w:sz="4" w:space="0" w:color="auto"/>
              <w:right w:val="single" w:sz="4" w:space="0" w:color="auto"/>
            </w:tcBorders>
            <w:vAlign w:val="center"/>
          </w:tcPr>
          <w:p w14:paraId="78C07452" w14:textId="77777777" w:rsidR="004300E4" w:rsidRPr="00CA405C" w:rsidRDefault="004300E4" w:rsidP="00A7472F">
            <w:pPr>
              <w:jc w:val="center"/>
              <w:rPr>
                <w:color w:val="000000"/>
                <w:sz w:val="20"/>
                <w:szCs w:val="20"/>
              </w:rPr>
            </w:pPr>
            <w:r w:rsidRPr="00CA405C">
              <w:rPr>
                <w:color w:val="000000"/>
                <w:sz w:val="20"/>
                <w:szCs w:val="20"/>
              </w:rPr>
              <w:t>61 550,0</w:t>
            </w:r>
          </w:p>
        </w:tc>
        <w:tc>
          <w:tcPr>
            <w:tcW w:w="1134" w:type="dxa"/>
            <w:tcBorders>
              <w:top w:val="single" w:sz="4" w:space="0" w:color="auto"/>
              <w:left w:val="single" w:sz="4" w:space="0" w:color="auto"/>
              <w:bottom w:val="single" w:sz="4" w:space="0" w:color="auto"/>
              <w:right w:val="single" w:sz="4" w:space="0" w:color="auto"/>
            </w:tcBorders>
            <w:vAlign w:val="center"/>
          </w:tcPr>
          <w:p w14:paraId="0A3B5B90" w14:textId="77777777" w:rsidR="004300E4" w:rsidRPr="00CA405C" w:rsidRDefault="004300E4" w:rsidP="00A7472F">
            <w:pPr>
              <w:jc w:val="center"/>
              <w:rPr>
                <w:color w:val="000000"/>
                <w:sz w:val="20"/>
                <w:szCs w:val="20"/>
              </w:rPr>
            </w:pPr>
            <w:r w:rsidRPr="00CA405C">
              <w:rPr>
                <w:color w:val="000000"/>
                <w:sz w:val="20"/>
                <w:szCs w:val="20"/>
              </w:rPr>
              <w:t>37 080,0</w:t>
            </w:r>
          </w:p>
        </w:tc>
        <w:tc>
          <w:tcPr>
            <w:tcW w:w="988" w:type="dxa"/>
            <w:tcBorders>
              <w:top w:val="single" w:sz="4" w:space="0" w:color="auto"/>
              <w:left w:val="single" w:sz="4" w:space="0" w:color="auto"/>
              <w:bottom w:val="single" w:sz="4" w:space="0" w:color="auto"/>
              <w:right w:val="single" w:sz="4" w:space="0" w:color="auto"/>
            </w:tcBorders>
            <w:vAlign w:val="center"/>
          </w:tcPr>
          <w:p w14:paraId="22345AD6" w14:textId="77777777" w:rsidR="004300E4" w:rsidRPr="00CA405C" w:rsidRDefault="004300E4" w:rsidP="00A7472F">
            <w:pPr>
              <w:jc w:val="center"/>
              <w:rPr>
                <w:color w:val="000000"/>
                <w:sz w:val="20"/>
                <w:szCs w:val="20"/>
              </w:rPr>
            </w:pPr>
            <w:r w:rsidRPr="00CA405C">
              <w:rPr>
                <w:color w:val="000000"/>
                <w:sz w:val="20"/>
                <w:szCs w:val="20"/>
              </w:rPr>
              <w:t>63 396,0</w:t>
            </w:r>
          </w:p>
        </w:tc>
      </w:tr>
      <w:tr w:rsidR="004300E4" w:rsidRPr="00320F06" w14:paraId="13F31C37"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A902992"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бюджетные средства</w:t>
            </w:r>
          </w:p>
        </w:tc>
        <w:tc>
          <w:tcPr>
            <w:tcW w:w="992" w:type="dxa"/>
            <w:tcBorders>
              <w:top w:val="single" w:sz="4" w:space="0" w:color="auto"/>
              <w:left w:val="single" w:sz="4" w:space="0" w:color="auto"/>
              <w:bottom w:val="single" w:sz="4" w:space="0" w:color="auto"/>
              <w:right w:val="single" w:sz="4" w:space="0" w:color="auto"/>
            </w:tcBorders>
            <w:hideMark/>
          </w:tcPr>
          <w:p w14:paraId="1797A87F"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3027DD8A" w14:textId="77777777" w:rsidR="004300E4" w:rsidRPr="00CA405C" w:rsidRDefault="004300E4" w:rsidP="00A7472F">
            <w:pPr>
              <w:jc w:val="center"/>
              <w:rPr>
                <w:color w:val="000000"/>
                <w:sz w:val="20"/>
                <w:szCs w:val="20"/>
              </w:rPr>
            </w:pPr>
            <w:r w:rsidRPr="00CA405C">
              <w:rPr>
                <w:color w:val="000000"/>
                <w:sz w:val="20"/>
                <w:szCs w:val="20"/>
              </w:rPr>
              <w:t>30 196,6</w:t>
            </w:r>
          </w:p>
        </w:tc>
        <w:tc>
          <w:tcPr>
            <w:tcW w:w="977" w:type="dxa"/>
            <w:tcBorders>
              <w:top w:val="single" w:sz="4" w:space="0" w:color="auto"/>
              <w:left w:val="single" w:sz="4" w:space="0" w:color="auto"/>
              <w:bottom w:val="single" w:sz="4" w:space="0" w:color="auto"/>
              <w:right w:val="single" w:sz="4" w:space="0" w:color="auto"/>
            </w:tcBorders>
            <w:vAlign w:val="center"/>
          </w:tcPr>
          <w:p w14:paraId="046AC2F7" w14:textId="77777777" w:rsidR="004300E4" w:rsidRPr="00CA405C" w:rsidRDefault="004300E4" w:rsidP="00A7472F">
            <w:pPr>
              <w:jc w:val="center"/>
              <w:rPr>
                <w:color w:val="000000"/>
                <w:sz w:val="20"/>
                <w:szCs w:val="20"/>
              </w:rPr>
            </w:pPr>
            <w:r w:rsidRPr="00CA405C">
              <w:rPr>
                <w:color w:val="000000"/>
                <w:sz w:val="20"/>
                <w:szCs w:val="20"/>
              </w:rPr>
              <w:t>45 866,9</w:t>
            </w:r>
          </w:p>
        </w:tc>
        <w:tc>
          <w:tcPr>
            <w:tcW w:w="982" w:type="dxa"/>
            <w:tcBorders>
              <w:top w:val="single" w:sz="4" w:space="0" w:color="auto"/>
              <w:left w:val="single" w:sz="4" w:space="0" w:color="auto"/>
              <w:bottom w:val="single" w:sz="4" w:space="0" w:color="auto"/>
              <w:right w:val="single" w:sz="4" w:space="0" w:color="auto"/>
            </w:tcBorders>
            <w:vAlign w:val="center"/>
          </w:tcPr>
          <w:p w14:paraId="0EC62A51" w14:textId="77777777" w:rsidR="004300E4" w:rsidRPr="00CA405C" w:rsidRDefault="004300E4" w:rsidP="00A7472F">
            <w:pPr>
              <w:jc w:val="center"/>
              <w:rPr>
                <w:color w:val="000000"/>
                <w:sz w:val="20"/>
                <w:szCs w:val="20"/>
              </w:rPr>
            </w:pPr>
            <w:r w:rsidRPr="00CA405C">
              <w:rPr>
                <w:color w:val="000000"/>
                <w:sz w:val="20"/>
                <w:szCs w:val="20"/>
              </w:rPr>
              <w:t>29 600,0</w:t>
            </w:r>
          </w:p>
        </w:tc>
        <w:tc>
          <w:tcPr>
            <w:tcW w:w="993" w:type="dxa"/>
            <w:tcBorders>
              <w:top w:val="single" w:sz="4" w:space="0" w:color="auto"/>
              <w:left w:val="single" w:sz="4" w:space="0" w:color="auto"/>
              <w:bottom w:val="single" w:sz="4" w:space="0" w:color="auto"/>
              <w:right w:val="single" w:sz="4" w:space="0" w:color="auto"/>
            </w:tcBorders>
            <w:vAlign w:val="center"/>
          </w:tcPr>
          <w:p w14:paraId="63521BD2" w14:textId="77777777" w:rsidR="004300E4" w:rsidRPr="00CA405C" w:rsidRDefault="004300E4" w:rsidP="00A7472F">
            <w:pPr>
              <w:jc w:val="center"/>
              <w:rPr>
                <w:color w:val="000000"/>
                <w:sz w:val="20"/>
                <w:szCs w:val="20"/>
              </w:rPr>
            </w:pPr>
            <w:r w:rsidRPr="00CA405C">
              <w:rPr>
                <w:color w:val="000000"/>
                <w:sz w:val="20"/>
                <w:szCs w:val="20"/>
              </w:rPr>
              <w:t>46 752,3</w:t>
            </w:r>
          </w:p>
        </w:tc>
        <w:tc>
          <w:tcPr>
            <w:tcW w:w="993" w:type="dxa"/>
            <w:tcBorders>
              <w:top w:val="single" w:sz="4" w:space="0" w:color="auto"/>
              <w:left w:val="single" w:sz="4" w:space="0" w:color="auto"/>
              <w:bottom w:val="single" w:sz="4" w:space="0" w:color="auto"/>
              <w:right w:val="single" w:sz="4" w:space="0" w:color="auto"/>
            </w:tcBorders>
            <w:vAlign w:val="center"/>
          </w:tcPr>
          <w:p w14:paraId="6002428B" w14:textId="77777777" w:rsidR="004300E4" w:rsidRPr="00CA405C" w:rsidRDefault="004300E4" w:rsidP="00A7472F">
            <w:pPr>
              <w:jc w:val="center"/>
              <w:rPr>
                <w:color w:val="000000"/>
                <w:sz w:val="20"/>
                <w:szCs w:val="20"/>
              </w:rPr>
            </w:pPr>
            <w:r w:rsidRPr="00CA405C">
              <w:rPr>
                <w:color w:val="000000"/>
                <w:sz w:val="20"/>
                <w:szCs w:val="20"/>
              </w:rPr>
              <w:t>29 301,3</w:t>
            </w:r>
          </w:p>
        </w:tc>
        <w:tc>
          <w:tcPr>
            <w:tcW w:w="1134" w:type="dxa"/>
            <w:tcBorders>
              <w:top w:val="single" w:sz="4" w:space="0" w:color="auto"/>
              <w:left w:val="single" w:sz="4" w:space="0" w:color="auto"/>
              <w:bottom w:val="single" w:sz="4" w:space="0" w:color="auto"/>
              <w:right w:val="single" w:sz="4" w:space="0" w:color="auto"/>
            </w:tcBorders>
            <w:vAlign w:val="center"/>
          </w:tcPr>
          <w:p w14:paraId="51BFC6FB" w14:textId="77777777" w:rsidR="004300E4" w:rsidRPr="00CA405C" w:rsidRDefault="004300E4" w:rsidP="00A7472F">
            <w:pPr>
              <w:jc w:val="center"/>
              <w:rPr>
                <w:color w:val="000000"/>
                <w:sz w:val="20"/>
                <w:szCs w:val="20"/>
              </w:rPr>
            </w:pPr>
            <w:r w:rsidRPr="00CA405C">
              <w:rPr>
                <w:color w:val="000000"/>
                <w:sz w:val="20"/>
                <w:szCs w:val="20"/>
              </w:rPr>
              <w:t>47 212,0</w:t>
            </w:r>
          </w:p>
        </w:tc>
        <w:tc>
          <w:tcPr>
            <w:tcW w:w="992" w:type="dxa"/>
            <w:tcBorders>
              <w:top w:val="single" w:sz="4" w:space="0" w:color="auto"/>
              <w:left w:val="single" w:sz="4" w:space="0" w:color="auto"/>
              <w:bottom w:val="single" w:sz="4" w:space="0" w:color="auto"/>
              <w:right w:val="single" w:sz="4" w:space="0" w:color="auto"/>
            </w:tcBorders>
            <w:vAlign w:val="center"/>
          </w:tcPr>
          <w:p w14:paraId="45416805" w14:textId="77777777" w:rsidR="004300E4" w:rsidRPr="00CA405C" w:rsidRDefault="004300E4" w:rsidP="00A7472F">
            <w:pPr>
              <w:jc w:val="center"/>
              <w:rPr>
                <w:color w:val="000000"/>
                <w:sz w:val="20"/>
                <w:szCs w:val="20"/>
              </w:rPr>
            </w:pPr>
            <w:r w:rsidRPr="00CA405C">
              <w:rPr>
                <w:color w:val="000000"/>
                <w:sz w:val="20"/>
                <w:szCs w:val="20"/>
              </w:rPr>
              <w:t>29 005,7</w:t>
            </w:r>
          </w:p>
        </w:tc>
        <w:tc>
          <w:tcPr>
            <w:tcW w:w="992" w:type="dxa"/>
            <w:tcBorders>
              <w:top w:val="single" w:sz="4" w:space="0" w:color="auto"/>
              <w:left w:val="single" w:sz="4" w:space="0" w:color="auto"/>
              <w:bottom w:val="single" w:sz="4" w:space="0" w:color="auto"/>
              <w:right w:val="single" w:sz="4" w:space="0" w:color="auto"/>
            </w:tcBorders>
            <w:vAlign w:val="center"/>
          </w:tcPr>
          <w:p w14:paraId="794063AD" w14:textId="77777777" w:rsidR="004300E4" w:rsidRPr="00CA405C" w:rsidRDefault="004300E4" w:rsidP="00A7472F">
            <w:pPr>
              <w:jc w:val="center"/>
              <w:rPr>
                <w:color w:val="000000"/>
                <w:sz w:val="20"/>
                <w:szCs w:val="20"/>
              </w:rPr>
            </w:pPr>
            <w:r w:rsidRPr="00CA405C">
              <w:rPr>
                <w:color w:val="000000"/>
                <w:sz w:val="20"/>
                <w:szCs w:val="20"/>
              </w:rPr>
              <w:t>47 675,4</w:t>
            </w:r>
          </w:p>
        </w:tc>
        <w:tc>
          <w:tcPr>
            <w:tcW w:w="992" w:type="dxa"/>
            <w:tcBorders>
              <w:top w:val="single" w:sz="4" w:space="0" w:color="auto"/>
              <w:left w:val="single" w:sz="4" w:space="0" w:color="auto"/>
              <w:bottom w:val="single" w:sz="4" w:space="0" w:color="auto"/>
              <w:right w:val="single" w:sz="4" w:space="0" w:color="auto"/>
            </w:tcBorders>
            <w:vAlign w:val="center"/>
          </w:tcPr>
          <w:p w14:paraId="363CD836" w14:textId="77777777" w:rsidR="004300E4" w:rsidRPr="00CA405C" w:rsidRDefault="004300E4" w:rsidP="00A7472F">
            <w:pPr>
              <w:jc w:val="center"/>
              <w:rPr>
                <w:color w:val="000000"/>
                <w:sz w:val="20"/>
                <w:szCs w:val="20"/>
              </w:rPr>
            </w:pPr>
            <w:r w:rsidRPr="00CA405C">
              <w:rPr>
                <w:color w:val="000000"/>
                <w:sz w:val="20"/>
                <w:szCs w:val="20"/>
              </w:rPr>
              <w:t>28 711,5</w:t>
            </w:r>
          </w:p>
        </w:tc>
        <w:tc>
          <w:tcPr>
            <w:tcW w:w="1134" w:type="dxa"/>
            <w:tcBorders>
              <w:top w:val="single" w:sz="4" w:space="0" w:color="auto"/>
              <w:left w:val="single" w:sz="4" w:space="0" w:color="auto"/>
              <w:bottom w:val="single" w:sz="4" w:space="0" w:color="auto"/>
              <w:right w:val="single" w:sz="4" w:space="0" w:color="auto"/>
            </w:tcBorders>
            <w:vAlign w:val="center"/>
          </w:tcPr>
          <w:p w14:paraId="573F6CE7" w14:textId="77777777" w:rsidR="004300E4" w:rsidRPr="00CA405C" w:rsidRDefault="004300E4" w:rsidP="00A7472F">
            <w:pPr>
              <w:jc w:val="center"/>
              <w:rPr>
                <w:color w:val="000000"/>
                <w:sz w:val="20"/>
                <w:szCs w:val="20"/>
              </w:rPr>
            </w:pPr>
            <w:r w:rsidRPr="00CA405C">
              <w:rPr>
                <w:color w:val="000000"/>
                <w:sz w:val="20"/>
                <w:szCs w:val="20"/>
              </w:rPr>
              <w:t>48 135,1</w:t>
            </w:r>
          </w:p>
        </w:tc>
        <w:tc>
          <w:tcPr>
            <w:tcW w:w="1134" w:type="dxa"/>
            <w:tcBorders>
              <w:top w:val="single" w:sz="4" w:space="0" w:color="auto"/>
              <w:left w:val="single" w:sz="4" w:space="0" w:color="auto"/>
              <w:bottom w:val="single" w:sz="4" w:space="0" w:color="auto"/>
              <w:right w:val="single" w:sz="4" w:space="0" w:color="auto"/>
            </w:tcBorders>
            <w:vAlign w:val="center"/>
          </w:tcPr>
          <w:p w14:paraId="3741B93A" w14:textId="77777777" w:rsidR="004300E4" w:rsidRPr="00CA405C" w:rsidRDefault="004300E4" w:rsidP="00A7472F">
            <w:pPr>
              <w:jc w:val="center"/>
              <w:rPr>
                <w:color w:val="000000"/>
                <w:sz w:val="20"/>
                <w:szCs w:val="20"/>
              </w:rPr>
            </w:pPr>
            <w:r w:rsidRPr="00CA405C">
              <w:rPr>
                <w:color w:val="000000"/>
                <w:sz w:val="20"/>
                <w:szCs w:val="20"/>
              </w:rPr>
              <w:t>28 420,6</w:t>
            </w:r>
          </w:p>
        </w:tc>
        <w:tc>
          <w:tcPr>
            <w:tcW w:w="988" w:type="dxa"/>
            <w:tcBorders>
              <w:top w:val="single" w:sz="4" w:space="0" w:color="auto"/>
              <w:left w:val="single" w:sz="4" w:space="0" w:color="auto"/>
              <w:bottom w:val="single" w:sz="4" w:space="0" w:color="auto"/>
              <w:right w:val="single" w:sz="4" w:space="0" w:color="auto"/>
            </w:tcBorders>
            <w:vAlign w:val="center"/>
          </w:tcPr>
          <w:p w14:paraId="6F6BC1B4" w14:textId="77777777" w:rsidR="004300E4" w:rsidRPr="00CA405C" w:rsidRDefault="004300E4" w:rsidP="00A7472F">
            <w:pPr>
              <w:jc w:val="center"/>
              <w:rPr>
                <w:color w:val="000000"/>
                <w:sz w:val="20"/>
                <w:szCs w:val="20"/>
              </w:rPr>
            </w:pPr>
            <w:r w:rsidRPr="00CA405C">
              <w:rPr>
                <w:color w:val="000000"/>
                <w:sz w:val="20"/>
                <w:szCs w:val="20"/>
              </w:rPr>
              <w:t>48 208,2</w:t>
            </w:r>
          </w:p>
        </w:tc>
      </w:tr>
      <w:tr w:rsidR="004300E4" w:rsidRPr="00320F06" w14:paraId="37210594"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08E2D57"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индекс физического объема</w:t>
            </w:r>
          </w:p>
        </w:tc>
        <w:tc>
          <w:tcPr>
            <w:tcW w:w="992" w:type="dxa"/>
            <w:tcBorders>
              <w:top w:val="single" w:sz="4" w:space="0" w:color="auto"/>
              <w:left w:val="single" w:sz="4" w:space="0" w:color="auto"/>
              <w:bottom w:val="single" w:sz="4" w:space="0" w:color="auto"/>
              <w:right w:val="single" w:sz="4" w:space="0" w:color="auto"/>
            </w:tcBorders>
            <w:hideMark/>
          </w:tcPr>
          <w:p w14:paraId="196E47C3"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8" w:type="dxa"/>
            <w:tcBorders>
              <w:top w:val="single" w:sz="4" w:space="0" w:color="auto"/>
              <w:left w:val="single" w:sz="4" w:space="0" w:color="auto"/>
              <w:bottom w:val="single" w:sz="4" w:space="0" w:color="auto"/>
              <w:right w:val="single" w:sz="4" w:space="0" w:color="auto"/>
            </w:tcBorders>
            <w:vAlign w:val="center"/>
          </w:tcPr>
          <w:p w14:paraId="36C3BFB5" w14:textId="77777777" w:rsidR="004300E4" w:rsidRPr="00CA405C" w:rsidRDefault="004300E4" w:rsidP="00A7472F">
            <w:pPr>
              <w:jc w:val="center"/>
              <w:rPr>
                <w:color w:val="000000"/>
                <w:sz w:val="20"/>
                <w:szCs w:val="20"/>
              </w:rPr>
            </w:pPr>
            <w:r w:rsidRPr="00CA405C">
              <w:rPr>
                <w:color w:val="000000"/>
                <w:sz w:val="20"/>
                <w:szCs w:val="20"/>
              </w:rPr>
              <w:t>93,3</w:t>
            </w:r>
          </w:p>
        </w:tc>
        <w:tc>
          <w:tcPr>
            <w:tcW w:w="977" w:type="dxa"/>
            <w:tcBorders>
              <w:top w:val="single" w:sz="4" w:space="0" w:color="auto"/>
              <w:left w:val="single" w:sz="4" w:space="0" w:color="auto"/>
              <w:bottom w:val="single" w:sz="4" w:space="0" w:color="auto"/>
              <w:right w:val="single" w:sz="4" w:space="0" w:color="auto"/>
            </w:tcBorders>
            <w:vAlign w:val="center"/>
          </w:tcPr>
          <w:p w14:paraId="0E9E619E" w14:textId="77777777" w:rsidR="004300E4" w:rsidRPr="00CA405C" w:rsidRDefault="004300E4" w:rsidP="00A7472F">
            <w:pPr>
              <w:jc w:val="center"/>
              <w:rPr>
                <w:color w:val="000000"/>
                <w:sz w:val="20"/>
                <w:szCs w:val="20"/>
              </w:rPr>
            </w:pPr>
            <w:r w:rsidRPr="00CA405C">
              <w:rPr>
                <w:color w:val="000000"/>
                <w:sz w:val="20"/>
                <w:szCs w:val="20"/>
              </w:rPr>
              <w:t>99,2</w:t>
            </w:r>
          </w:p>
        </w:tc>
        <w:tc>
          <w:tcPr>
            <w:tcW w:w="982" w:type="dxa"/>
            <w:tcBorders>
              <w:top w:val="single" w:sz="4" w:space="0" w:color="auto"/>
              <w:left w:val="single" w:sz="4" w:space="0" w:color="auto"/>
              <w:bottom w:val="single" w:sz="4" w:space="0" w:color="auto"/>
              <w:right w:val="single" w:sz="4" w:space="0" w:color="auto"/>
            </w:tcBorders>
            <w:vAlign w:val="center"/>
          </w:tcPr>
          <w:p w14:paraId="6D139C39" w14:textId="77777777" w:rsidR="004300E4" w:rsidRPr="00CA405C" w:rsidRDefault="004300E4" w:rsidP="00A7472F">
            <w:pPr>
              <w:jc w:val="center"/>
              <w:rPr>
                <w:color w:val="000000"/>
                <w:sz w:val="20"/>
                <w:szCs w:val="20"/>
              </w:rPr>
            </w:pPr>
            <w:r w:rsidRPr="00CA405C">
              <w:rPr>
                <w:color w:val="000000"/>
                <w:sz w:val="20"/>
                <w:szCs w:val="20"/>
              </w:rPr>
              <w:t>94,2</w:t>
            </w:r>
          </w:p>
        </w:tc>
        <w:tc>
          <w:tcPr>
            <w:tcW w:w="993" w:type="dxa"/>
            <w:tcBorders>
              <w:top w:val="single" w:sz="4" w:space="0" w:color="auto"/>
              <w:left w:val="single" w:sz="4" w:space="0" w:color="auto"/>
              <w:bottom w:val="single" w:sz="4" w:space="0" w:color="auto"/>
              <w:right w:val="single" w:sz="4" w:space="0" w:color="auto"/>
            </w:tcBorders>
            <w:vAlign w:val="center"/>
          </w:tcPr>
          <w:p w14:paraId="245D2EE5" w14:textId="77777777" w:rsidR="004300E4" w:rsidRPr="00CA405C" w:rsidRDefault="004300E4" w:rsidP="00A7472F">
            <w:pPr>
              <w:jc w:val="center"/>
              <w:rPr>
                <w:color w:val="000000"/>
                <w:sz w:val="20"/>
                <w:szCs w:val="20"/>
              </w:rPr>
            </w:pPr>
            <w:r w:rsidRPr="00CA405C">
              <w:rPr>
                <w:color w:val="000000"/>
                <w:sz w:val="20"/>
                <w:szCs w:val="20"/>
              </w:rPr>
              <w:t>97,8</w:t>
            </w:r>
          </w:p>
        </w:tc>
        <w:tc>
          <w:tcPr>
            <w:tcW w:w="993" w:type="dxa"/>
            <w:tcBorders>
              <w:top w:val="single" w:sz="4" w:space="0" w:color="auto"/>
              <w:left w:val="single" w:sz="4" w:space="0" w:color="auto"/>
              <w:bottom w:val="single" w:sz="4" w:space="0" w:color="auto"/>
              <w:right w:val="single" w:sz="4" w:space="0" w:color="auto"/>
            </w:tcBorders>
            <w:vAlign w:val="center"/>
          </w:tcPr>
          <w:p w14:paraId="25DCC828" w14:textId="77777777" w:rsidR="004300E4" w:rsidRPr="00CA405C" w:rsidRDefault="004300E4" w:rsidP="00A7472F">
            <w:pPr>
              <w:jc w:val="center"/>
              <w:rPr>
                <w:color w:val="000000"/>
                <w:sz w:val="20"/>
                <w:szCs w:val="20"/>
              </w:rPr>
            </w:pPr>
            <w:r w:rsidRPr="00CA405C">
              <w:rPr>
                <w:color w:val="000000"/>
                <w:sz w:val="20"/>
                <w:szCs w:val="20"/>
              </w:rPr>
              <w:t>95,1</w:t>
            </w:r>
          </w:p>
        </w:tc>
        <w:tc>
          <w:tcPr>
            <w:tcW w:w="1134" w:type="dxa"/>
            <w:tcBorders>
              <w:top w:val="single" w:sz="4" w:space="0" w:color="auto"/>
              <w:left w:val="single" w:sz="4" w:space="0" w:color="auto"/>
              <w:bottom w:val="single" w:sz="4" w:space="0" w:color="auto"/>
              <w:right w:val="single" w:sz="4" w:space="0" w:color="auto"/>
            </w:tcBorders>
            <w:vAlign w:val="center"/>
          </w:tcPr>
          <w:p w14:paraId="21F76C84" w14:textId="77777777" w:rsidR="004300E4" w:rsidRPr="00CA405C" w:rsidRDefault="004300E4" w:rsidP="00A7472F">
            <w:pPr>
              <w:jc w:val="center"/>
              <w:rPr>
                <w:color w:val="000000"/>
                <w:sz w:val="20"/>
                <w:szCs w:val="20"/>
              </w:rPr>
            </w:pPr>
            <w:r w:rsidRPr="00CA405C">
              <w:rPr>
                <w:color w:val="000000"/>
                <w:sz w:val="20"/>
                <w:szCs w:val="20"/>
              </w:rPr>
              <w:t>96,9</w:t>
            </w:r>
          </w:p>
        </w:tc>
        <w:tc>
          <w:tcPr>
            <w:tcW w:w="992" w:type="dxa"/>
            <w:tcBorders>
              <w:top w:val="single" w:sz="4" w:space="0" w:color="auto"/>
              <w:left w:val="single" w:sz="4" w:space="0" w:color="auto"/>
              <w:bottom w:val="single" w:sz="4" w:space="0" w:color="auto"/>
              <w:right w:val="single" w:sz="4" w:space="0" w:color="auto"/>
            </w:tcBorders>
            <w:vAlign w:val="center"/>
          </w:tcPr>
          <w:p w14:paraId="2C0AD075" w14:textId="77777777" w:rsidR="004300E4" w:rsidRPr="00CA405C" w:rsidRDefault="004300E4" w:rsidP="00A7472F">
            <w:pPr>
              <w:jc w:val="center"/>
              <w:rPr>
                <w:color w:val="000000"/>
                <w:sz w:val="20"/>
                <w:szCs w:val="20"/>
              </w:rPr>
            </w:pPr>
            <w:r w:rsidRPr="00CA405C">
              <w:rPr>
                <w:color w:val="000000"/>
                <w:sz w:val="20"/>
                <w:szCs w:val="20"/>
              </w:rPr>
              <w:t>95,1</w:t>
            </w:r>
          </w:p>
        </w:tc>
        <w:tc>
          <w:tcPr>
            <w:tcW w:w="992" w:type="dxa"/>
            <w:tcBorders>
              <w:top w:val="single" w:sz="4" w:space="0" w:color="auto"/>
              <w:left w:val="single" w:sz="4" w:space="0" w:color="auto"/>
              <w:bottom w:val="single" w:sz="4" w:space="0" w:color="auto"/>
              <w:right w:val="single" w:sz="4" w:space="0" w:color="auto"/>
            </w:tcBorders>
            <w:vAlign w:val="center"/>
          </w:tcPr>
          <w:p w14:paraId="35EBDD70" w14:textId="77777777" w:rsidR="004300E4" w:rsidRPr="00CA405C" w:rsidRDefault="004300E4" w:rsidP="00A7472F">
            <w:pPr>
              <w:jc w:val="center"/>
              <w:rPr>
                <w:color w:val="000000"/>
                <w:sz w:val="20"/>
                <w:szCs w:val="20"/>
              </w:rPr>
            </w:pPr>
            <w:r w:rsidRPr="00CA405C">
              <w:rPr>
                <w:color w:val="000000"/>
                <w:sz w:val="20"/>
                <w:szCs w:val="20"/>
              </w:rPr>
              <w:t>96,9</w:t>
            </w:r>
          </w:p>
        </w:tc>
        <w:tc>
          <w:tcPr>
            <w:tcW w:w="992" w:type="dxa"/>
            <w:tcBorders>
              <w:top w:val="single" w:sz="4" w:space="0" w:color="auto"/>
              <w:left w:val="single" w:sz="4" w:space="0" w:color="auto"/>
              <w:bottom w:val="single" w:sz="4" w:space="0" w:color="auto"/>
              <w:right w:val="single" w:sz="4" w:space="0" w:color="auto"/>
            </w:tcBorders>
            <w:vAlign w:val="center"/>
          </w:tcPr>
          <w:p w14:paraId="349AEFB9" w14:textId="77777777" w:rsidR="004300E4" w:rsidRPr="00CA405C" w:rsidRDefault="004300E4" w:rsidP="00A7472F">
            <w:pPr>
              <w:jc w:val="center"/>
              <w:rPr>
                <w:color w:val="000000"/>
                <w:sz w:val="20"/>
                <w:szCs w:val="20"/>
              </w:rPr>
            </w:pPr>
            <w:r w:rsidRPr="00CA405C">
              <w:rPr>
                <w:color w:val="000000"/>
                <w:sz w:val="20"/>
                <w:szCs w:val="20"/>
              </w:rPr>
              <w:t>95,1</w:t>
            </w:r>
          </w:p>
        </w:tc>
        <w:tc>
          <w:tcPr>
            <w:tcW w:w="1134" w:type="dxa"/>
            <w:tcBorders>
              <w:top w:val="single" w:sz="4" w:space="0" w:color="auto"/>
              <w:left w:val="single" w:sz="4" w:space="0" w:color="auto"/>
              <w:bottom w:val="single" w:sz="4" w:space="0" w:color="auto"/>
              <w:right w:val="single" w:sz="4" w:space="0" w:color="auto"/>
            </w:tcBorders>
            <w:vAlign w:val="center"/>
          </w:tcPr>
          <w:p w14:paraId="36EB6479" w14:textId="77777777" w:rsidR="004300E4" w:rsidRPr="00CA405C" w:rsidRDefault="004300E4" w:rsidP="00A7472F">
            <w:pPr>
              <w:jc w:val="center"/>
              <w:rPr>
                <w:color w:val="000000"/>
                <w:sz w:val="20"/>
                <w:szCs w:val="20"/>
              </w:rPr>
            </w:pPr>
            <w:r w:rsidRPr="00CA405C">
              <w:rPr>
                <w:color w:val="000000"/>
                <w:sz w:val="20"/>
                <w:szCs w:val="20"/>
              </w:rPr>
              <w:t>96,9</w:t>
            </w:r>
          </w:p>
        </w:tc>
        <w:tc>
          <w:tcPr>
            <w:tcW w:w="1134" w:type="dxa"/>
            <w:tcBorders>
              <w:top w:val="single" w:sz="4" w:space="0" w:color="auto"/>
              <w:left w:val="single" w:sz="4" w:space="0" w:color="auto"/>
              <w:bottom w:val="single" w:sz="4" w:space="0" w:color="auto"/>
              <w:right w:val="single" w:sz="4" w:space="0" w:color="auto"/>
            </w:tcBorders>
            <w:vAlign w:val="center"/>
          </w:tcPr>
          <w:p w14:paraId="7F7A4EBE" w14:textId="77777777" w:rsidR="004300E4" w:rsidRPr="00CA405C" w:rsidRDefault="004300E4" w:rsidP="00A7472F">
            <w:pPr>
              <w:jc w:val="center"/>
              <w:rPr>
                <w:color w:val="000000"/>
                <w:sz w:val="20"/>
                <w:szCs w:val="20"/>
              </w:rPr>
            </w:pPr>
            <w:r w:rsidRPr="00CA405C">
              <w:rPr>
                <w:color w:val="000000"/>
                <w:sz w:val="20"/>
                <w:szCs w:val="20"/>
              </w:rPr>
              <w:t>95,1</w:t>
            </w:r>
          </w:p>
        </w:tc>
        <w:tc>
          <w:tcPr>
            <w:tcW w:w="988" w:type="dxa"/>
            <w:tcBorders>
              <w:top w:val="single" w:sz="4" w:space="0" w:color="auto"/>
              <w:left w:val="single" w:sz="4" w:space="0" w:color="auto"/>
              <w:bottom w:val="single" w:sz="4" w:space="0" w:color="auto"/>
              <w:right w:val="single" w:sz="4" w:space="0" w:color="auto"/>
            </w:tcBorders>
            <w:vAlign w:val="center"/>
          </w:tcPr>
          <w:p w14:paraId="122BD898" w14:textId="77777777" w:rsidR="004300E4" w:rsidRPr="00CA405C" w:rsidRDefault="004300E4" w:rsidP="00A7472F">
            <w:pPr>
              <w:jc w:val="center"/>
              <w:rPr>
                <w:color w:val="000000"/>
                <w:sz w:val="20"/>
                <w:szCs w:val="20"/>
              </w:rPr>
            </w:pPr>
            <w:r w:rsidRPr="00CA405C">
              <w:rPr>
                <w:color w:val="000000"/>
                <w:sz w:val="20"/>
                <w:szCs w:val="20"/>
              </w:rPr>
              <w:t>96,1</w:t>
            </w:r>
          </w:p>
        </w:tc>
      </w:tr>
      <w:tr w:rsidR="004300E4" w:rsidRPr="00320F06" w14:paraId="53C5B6F5"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8DFC7C0"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p>
        </w:tc>
        <w:tc>
          <w:tcPr>
            <w:tcW w:w="992" w:type="dxa"/>
            <w:tcBorders>
              <w:top w:val="single" w:sz="4" w:space="0" w:color="auto"/>
              <w:left w:val="single" w:sz="4" w:space="0" w:color="auto"/>
              <w:bottom w:val="single" w:sz="4" w:space="0" w:color="auto"/>
              <w:right w:val="single" w:sz="4" w:space="0" w:color="auto"/>
            </w:tcBorders>
          </w:tcPr>
          <w:p w14:paraId="0BFEC115"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4741FC2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4974110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04BD383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A22828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8F73CA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FDDCB6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AD1CD6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DC16965"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FF5090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6683A5F"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94067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54C990D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09324622"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08B9B5"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60C93363"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21C5469E" w14:textId="77777777" w:rsidR="004300E4" w:rsidRPr="00CA405C" w:rsidRDefault="004300E4" w:rsidP="00A7472F">
            <w:pPr>
              <w:jc w:val="center"/>
              <w:rPr>
                <w:color w:val="000000"/>
                <w:sz w:val="20"/>
                <w:szCs w:val="20"/>
              </w:rPr>
            </w:pPr>
            <w:r w:rsidRPr="00CA405C">
              <w:rPr>
                <w:color w:val="000000"/>
                <w:sz w:val="20"/>
                <w:szCs w:val="20"/>
              </w:rPr>
              <w:t>28 959,0</w:t>
            </w:r>
          </w:p>
        </w:tc>
        <w:tc>
          <w:tcPr>
            <w:tcW w:w="977" w:type="dxa"/>
            <w:tcBorders>
              <w:top w:val="single" w:sz="4" w:space="0" w:color="auto"/>
              <w:left w:val="single" w:sz="4" w:space="0" w:color="auto"/>
              <w:bottom w:val="single" w:sz="4" w:space="0" w:color="auto"/>
              <w:right w:val="single" w:sz="4" w:space="0" w:color="auto"/>
            </w:tcBorders>
            <w:vAlign w:val="center"/>
          </w:tcPr>
          <w:p w14:paraId="2832D339" w14:textId="77777777" w:rsidR="004300E4" w:rsidRPr="00CA405C" w:rsidRDefault="004300E4" w:rsidP="00A7472F">
            <w:pPr>
              <w:jc w:val="center"/>
              <w:rPr>
                <w:color w:val="000000"/>
                <w:sz w:val="20"/>
                <w:szCs w:val="20"/>
              </w:rPr>
            </w:pPr>
            <w:r w:rsidRPr="00CA405C">
              <w:rPr>
                <w:color w:val="000000"/>
                <w:sz w:val="20"/>
                <w:szCs w:val="20"/>
              </w:rPr>
              <w:t>44 185,3</w:t>
            </w:r>
          </w:p>
        </w:tc>
        <w:tc>
          <w:tcPr>
            <w:tcW w:w="982" w:type="dxa"/>
            <w:tcBorders>
              <w:top w:val="single" w:sz="4" w:space="0" w:color="auto"/>
              <w:left w:val="single" w:sz="4" w:space="0" w:color="auto"/>
              <w:bottom w:val="single" w:sz="4" w:space="0" w:color="auto"/>
              <w:right w:val="single" w:sz="4" w:space="0" w:color="auto"/>
            </w:tcBorders>
            <w:vAlign w:val="center"/>
          </w:tcPr>
          <w:p w14:paraId="40DDF18C" w14:textId="77777777" w:rsidR="004300E4" w:rsidRPr="00CA405C" w:rsidRDefault="004300E4" w:rsidP="00A7472F">
            <w:pPr>
              <w:jc w:val="center"/>
              <w:rPr>
                <w:color w:val="000000"/>
                <w:sz w:val="20"/>
                <w:szCs w:val="20"/>
              </w:rPr>
            </w:pPr>
            <w:r w:rsidRPr="00CA405C">
              <w:rPr>
                <w:color w:val="000000"/>
                <w:sz w:val="20"/>
                <w:szCs w:val="20"/>
              </w:rPr>
              <w:t>28 379,8</w:t>
            </w:r>
          </w:p>
        </w:tc>
        <w:tc>
          <w:tcPr>
            <w:tcW w:w="993" w:type="dxa"/>
            <w:tcBorders>
              <w:top w:val="single" w:sz="4" w:space="0" w:color="auto"/>
              <w:left w:val="single" w:sz="4" w:space="0" w:color="auto"/>
              <w:bottom w:val="single" w:sz="4" w:space="0" w:color="auto"/>
              <w:right w:val="single" w:sz="4" w:space="0" w:color="auto"/>
            </w:tcBorders>
            <w:vAlign w:val="center"/>
          </w:tcPr>
          <w:p w14:paraId="1D885869" w14:textId="77777777" w:rsidR="004300E4" w:rsidRPr="00CA405C" w:rsidRDefault="004300E4" w:rsidP="00A7472F">
            <w:pPr>
              <w:jc w:val="center"/>
              <w:rPr>
                <w:color w:val="000000"/>
                <w:sz w:val="20"/>
                <w:szCs w:val="20"/>
              </w:rPr>
            </w:pPr>
            <w:r w:rsidRPr="00CA405C">
              <w:rPr>
                <w:color w:val="000000"/>
                <w:sz w:val="20"/>
                <w:szCs w:val="20"/>
              </w:rPr>
              <w:t>45 068,7</w:t>
            </w:r>
          </w:p>
        </w:tc>
        <w:tc>
          <w:tcPr>
            <w:tcW w:w="993" w:type="dxa"/>
            <w:tcBorders>
              <w:top w:val="single" w:sz="4" w:space="0" w:color="auto"/>
              <w:left w:val="single" w:sz="4" w:space="0" w:color="auto"/>
              <w:bottom w:val="single" w:sz="4" w:space="0" w:color="auto"/>
              <w:right w:val="single" w:sz="4" w:space="0" w:color="auto"/>
            </w:tcBorders>
            <w:vAlign w:val="center"/>
          </w:tcPr>
          <w:p w14:paraId="12B471BD" w14:textId="77777777" w:rsidR="004300E4" w:rsidRPr="00CA405C" w:rsidRDefault="004300E4" w:rsidP="00A7472F">
            <w:pPr>
              <w:jc w:val="center"/>
              <w:rPr>
                <w:color w:val="000000"/>
                <w:sz w:val="20"/>
                <w:szCs w:val="20"/>
              </w:rPr>
            </w:pPr>
            <w:r w:rsidRPr="00CA405C">
              <w:rPr>
                <w:color w:val="000000"/>
                <w:sz w:val="20"/>
                <w:szCs w:val="20"/>
              </w:rPr>
              <w:t>28 096,0</w:t>
            </w:r>
          </w:p>
        </w:tc>
        <w:tc>
          <w:tcPr>
            <w:tcW w:w="1134" w:type="dxa"/>
            <w:tcBorders>
              <w:top w:val="single" w:sz="4" w:space="0" w:color="auto"/>
              <w:left w:val="single" w:sz="4" w:space="0" w:color="auto"/>
              <w:bottom w:val="single" w:sz="4" w:space="0" w:color="auto"/>
              <w:right w:val="single" w:sz="4" w:space="0" w:color="auto"/>
            </w:tcBorders>
            <w:vAlign w:val="center"/>
          </w:tcPr>
          <w:p w14:paraId="2F7C1EFA" w14:textId="77777777" w:rsidR="004300E4" w:rsidRPr="00CA405C" w:rsidRDefault="004300E4" w:rsidP="00A7472F">
            <w:pPr>
              <w:jc w:val="center"/>
              <w:rPr>
                <w:color w:val="000000"/>
                <w:sz w:val="20"/>
                <w:szCs w:val="20"/>
              </w:rPr>
            </w:pPr>
            <w:r w:rsidRPr="00CA405C">
              <w:rPr>
                <w:color w:val="000000"/>
                <w:sz w:val="20"/>
                <w:szCs w:val="20"/>
              </w:rPr>
              <w:t>45 519,4</w:t>
            </w:r>
          </w:p>
        </w:tc>
        <w:tc>
          <w:tcPr>
            <w:tcW w:w="992" w:type="dxa"/>
            <w:tcBorders>
              <w:top w:val="single" w:sz="4" w:space="0" w:color="auto"/>
              <w:left w:val="single" w:sz="4" w:space="0" w:color="auto"/>
              <w:bottom w:val="single" w:sz="4" w:space="0" w:color="auto"/>
              <w:right w:val="single" w:sz="4" w:space="0" w:color="auto"/>
            </w:tcBorders>
            <w:vAlign w:val="center"/>
          </w:tcPr>
          <w:p w14:paraId="47BD22F4" w14:textId="77777777" w:rsidR="004300E4" w:rsidRPr="00CA405C" w:rsidRDefault="004300E4" w:rsidP="00A7472F">
            <w:pPr>
              <w:jc w:val="center"/>
              <w:rPr>
                <w:color w:val="000000"/>
                <w:sz w:val="20"/>
                <w:szCs w:val="20"/>
              </w:rPr>
            </w:pPr>
            <w:r w:rsidRPr="00CA405C">
              <w:rPr>
                <w:color w:val="000000"/>
                <w:sz w:val="20"/>
                <w:szCs w:val="20"/>
              </w:rPr>
              <w:t>27 815,0</w:t>
            </w:r>
          </w:p>
        </w:tc>
        <w:tc>
          <w:tcPr>
            <w:tcW w:w="992" w:type="dxa"/>
            <w:tcBorders>
              <w:top w:val="single" w:sz="4" w:space="0" w:color="auto"/>
              <w:left w:val="single" w:sz="4" w:space="0" w:color="auto"/>
              <w:bottom w:val="single" w:sz="4" w:space="0" w:color="auto"/>
              <w:right w:val="single" w:sz="4" w:space="0" w:color="auto"/>
            </w:tcBorders>
            <w:vAlign w:val="center"/>
          </w:tcPr>
          <w:p w14:paraId="3DF2C514" w14:textId="77777777" w:rsidR="004300E4" w:rsidRPr="00CA405C" w:rsidRDefault="004300E4" w:rsidP="00A7472F">
            <w:pPr>
              <w:jc w:val="center"/>
              <w:rPr>
                <w:color w:val="000000"/>
                <w:sz w:val="20"/>
                <w:szCs w:val="20"/>
              </w:rPr>
            </w:pPr>
            <w:r w:rsidRPr="00CA405C">
              <w:rPr>
                <w:color w:val="000000"/>
                <w:sz w:val="20"/>
                <w:szCs w:val="20"/>
              </w:rPr>
              <w:t>45 974,6</w:t>
            </w:r>
          </w:p>
        </w:tc>
        <w:tc>
          <w:tcPr>
            <w:tcW w:w="992" w:type="dxa"/>
            <w:tcBorders>
              <w:top w:val="single" w:sz="4" w:space="0" w:color="auto"/>
              <w:left w:val="single" w:sz="4" w:space="0" w:color="auto"/>
              <w:bottom w:val="single" w:sz="4" w:space="0" w:color="auto"/>
              <w:right w:val="single" w:sz="4" w:space="0" w:color="auto"/>
            </w:tcBorders>
            <w:vAlign w:val="center"/>
          </w:tcPr>
          <w:p w14:paraId="257F7353" w14:textId="77777777" w:rsidR="004300E4" w:rsidRPr="00CA405C" w:rsidRDefault="004300E4" w:rsidP="00A7472F">
            <w:pPr>
              <w:jc w:val="center"/>
              <w:rPr>
                <w:color w:val="000000"/>
                <w:sz w:val="20"/>
                <w:szCs w:val="20"/>
              </w:rPr>
            </w:pPr>
            <w:r w:rsidRPr="00CA405C">
              <w:rPr>
                <w:color w:val="000000"/>
                <w:sz w:val="20"/>
                <w:szCs w:val="20"/>
              </w:rPr>
              <w:t>27 536,0</w:t>
            </w:r>
          </w:p>
        </w:tc>
        <w:tc>
          <w:tcPr>
            <w:tcW w:w="1134" w:type="dxa"/>
            <w:tcBorders>
              <w:top w:val="single" w:sz="4" w:space="0" w:color="auto"/>
              <w:left w:val="single" w:sz="4" w:space="0" w:color="auto"/>
              <w:bottom w:val="single" w:sz="4" w:space="0" w:color="auto"/>
              <w:right w:val="single" w:sz="4" w:space="0" w:color="auto"/>
            </w:tcBorders>
            <w:vAlign w:val="center"/>
          </w:tcPr>
          <w:p w14:paraId="2577EF93" w14:textId="77777777" w:rsidR="004300E4" w:rsidRPr="00CA405C" w:rsidRDefault="004300E4" w:rsidP="00A7472F">
            <w:pPr>
              <w:jc w:val="center"/>
              <w:rPr>
                <w:color w:val="000000"/>
                <w:sz w:val="20"/>
                <w:szCs w:val="20"/>
              </w:rPr>
            </w:pPr>
            <w:r w:rsidRPr="00CA405C">
              <w:rPr>
                <w:color w:val="000000"/>
                <w:sz w:val="20"/>
                <w:szCs w:val="20"/>
              </w:rPr>
              <w:t>46 434,0</w:t>
            </w:r>
          </w:p>
        </w:tc>
        <w:tc>
          <w:tcPr>
            <w:tcW w:w="1134" w:type="dxa"/>
            <w:tcBorders>
              <w:top w:val="single" w:sz="4" w:space="0" w:color="auto"/>
              <w:left w:val="single" w:sz="4" w:space="0" w:color="auto"/>
              <w:bottom w:val="single" w:sz="4" w:space="0" w:color="auto"/>
              <w:right w:val="single" w:sz="4" w:space="0" w:color="auto"/>
            </w:tcBorders>
            <w:vAlign w:val="center"/>
          </w:tcPr>
          <w:p w14:paraId="052EABA1" w14:textId="77777777" w:rsidR="004300E4" w:rsidRPr="00CA405C" w:rsidRDefault="004300E4" w:rsidP="00A7472F">
            <w:pPr>
              <w:jc w:val="center"/>
              <w:rPr>
                <w:color w:val="000000"/>
                <w:sz w:val="20"/>
                <w:szCs w:val="20"/>
              </w:rPr>
            </w:pPr>
            <w:r w:rsidRPr="00CA405C">
              <w:rPr>
                <w:color w:val="000000"/>
                <w:sz w:val="20"/>
                <w:szCs w:val="20"/>
              </w:rPr>
              <w:t>27 260,6</w:t>
            </w:r>
          </w:p>
        </w:tc>
        <w:tc>
          <w:tcPr>
            <w:tcW w:w="988" w:type="dxa"/>
            <w:tcBorders>
              <w:top w:val="single" w:sz="4" w:space="0" w:color="auto"/>
              <w:left w:val="single" w:sz="4" w:space="0" w:color="auto"/>
              <w:bottom w:val="single" w:sz="4" w:space="0" w:color="auto"/>
              <w:right w:val="single" w:sz="4" w:space="0" w:color="auto"/>
            </w:tcBorders>
            <w:vAlign w:val="center"/>
          </w:tcPr>
          <w:p w14:paraId="6A7AEF11" w14:textId="77777777" w:rsidR="004300E4" w:rsidRPr="00CA405C" w:rsidRDefault="004300E4" w:rsidP="00A7472F">
            <w:pPr>
              <w:jc w:val="center"/>
              <w:rPr>
                <w:color w:val="000000"/>
                <w:sz w:val="20"/>
                <w:szCs w:val="20"/>
              </w:rPr>
            </w:pPr>
            <w:r w:rsidRPr="00CA405C">
              <w:rPr>
                <w:color w:val="000000"/>
                <w:sz w:val="20"/>
                <w:szCs w:val="20"/>
              </w:rPr>
              <w:t>46 500,0</w:t>
            </w:r>
          </w:p>
        </w:tc>
      </w:tr>
      <w:tr w:rsidR="004300E4" w:rsidRPr="00320F06" w14:paraId="578D93D9"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8B9297E"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бюджета субъекта Федерации</w:t>
            </w:r>
          </w:p>
        </w:tc>
        <w:tc>
          <w:tcPr>
            <w:tcW w:w="992" w:type="dxa"/>
            <w:tcBorders>
              <w:top w:val="single" w:sz="4" w:space="0" w:color="auto"/>
              <w:left w:val="single" w:sz="4" w:space="0" w:color="auto"/>
              <w:bottom w:val="single" w:sz="4" w:space="0" w:color="auto"/>
              <w:right w:val="single" w:sz="4" w:space="0" w:color="auto"/>
            </w:tcBorders>
            <w:hideMark/>
          </w:tcPr>
          <w:p w14:paraId="2279A7E2"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w:t>
            </w:r>
            <w:r w:rsidRPr="00320F06">
              <w:rPr>
                <w:rFonts w:eastAsia="Times New Roman"/>
                <w:sz w:val="20"/>
                <w:szCs w:val="20"/>
                <w:lang w:eastAsia="ru-RU"/>
              </w:rPr>
              <w:lastRenderedPageBreak/>
              <w:t xml:space="preserve">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302A4C2A" w14:textId="77777777" w:rsidR="004300E4" w:rsidRPr="00CA405C" w:rsidRDefault="004300E4" w:rsidP="00A7472F">
            <w:pPr>
              <w:jc w:val="center"/>
              <w:rPr>
                <w:color w:val="000000"/>
                <w:sz w:val="20"/>
                <w:szCs w:val="20"/>
              </w:rPr>
            </w:pPr>
            <w:r w:rsidRPr="00CA405C">
              <w:rPr>
                <w:color w:val="000000"/>
                <w:sz w:val="20"/>
                <w:szCs w:val="20"/>
              </w:rPr>
              <w:lastRenderedPageBreak/>
              <w:t>707,0</w:t>
            </w:r>
          </w:p>
        </w:tc>
        <w:tc>
          <w:tcPr>
            <w:tcW w:w="977" w:type="dxa"/>
            <w:tcBorders>
              <w:top w:val="single" w:sz="4" w:space="0" w:color="auto"/>
              <w:left w:val="single" w:sz="4" w:space="0" w:color="auto"/>
              <w:bottom w:val="single" w:sz="4" w:space="0" w:color="auto"/>
              <w:right w:val="single" w:sz="4" w:space="0" w:color="auto"/>
            </w:tcBorders>
            <w:vAlign w:val="center"/>
          </w:tcPr>
          <w:p w14:paraId="61B8B089"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150</w:t>
            </w:r>
            <w:r>
              <w:rPr>
                <w:color w:val="000000"/>
                <w:sz w:val="20"/>
                <w:szCs w:val="20"/>
              </w:rPr>
              <w:t>,0</w:t>
            </w:r>
          </w:p>
        </w:tc>
        <w:tc>
          <w:tcPr>
            <w:tcW w:w="982" w:type="dxa"/>
            <w:tcBorders>
              <w:top w:val="single" w:sz="4" w:space="0" w:color="auto"/>
              <w:left w:val="single" w:sz="4" w:space="0" w:color="auto"/>
              <w:bottom w:val="single" w:sz="4" w:space="0" w:color="auto"/>
              <w:right w:val="single" w:sz="4" w:space="0" w:color="auto"/>
            </w:tcBorders>
            <w:vAlign w:val="center"/>
          </w:tcPr>
          <w:p w14:paraId="05596A57" w14:textId="77777777" w:rsidR="004300E4" w:rsidRPr="00CA405C" w:rsidRDefault="004300E4" w:rsidP="00A7472F">
            <w:pPr>
              <w:jc w:val="center"/>
              <w:rPr>
                <w:color w:val="000000"/>
                <w:sz w:val="20"/>
                <w:szCs w:val="20"/>
              </w:rPr>
            </w:pPr>
            <w:r w:rsidRPr="00CA405C">
              <w:rPr>
                <w:color w:val="000000"/>
                <w:sz w:val="20"/>
                <w:szCs w:val="20"/>
              </w:rPr>
              <w:t>693,0</w:t>
            </w:r>
          </w:p>
        </w:tc>
        <w:tc>
          <w:tcPr>
            <w:tcW w:w="993" w:type="dxa"/>
            <w:tcBorders>
              <w:top w:val="single" w:sz="4" w:space="0" w:color="auto"/>
              <w:left w:val="single" w:sz="4" w:space="0" w:color="auto"/>
              <w:bottom w:val="single" w:sz="4" w:space="0" w:color="auto"/>
              <w:right w:val="single" w:sz="4" w:space="0" w:color="auto"/>
            </w:tcBorders>
            <w:vAlign w:val="center"/>
          </w:tcPr>
          <w:p w14:paraId="525134AA"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155</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105E4C48" w14:textId="77777777" w:rsidR="004300E4" w:rsidRPr="00CA405C" w:rsidRDefault="004300E4" w:rsidP="00A7472F">
            <w:pPr>
              <w:jc w:val="center"/>
              <w:rPr>
                <w:color w:val="000000"/>
                <w:sz w:val="20"/>
                <w:szCs w:val="20"/>
              </w:rPr>
            </w:pPr>
            <w:r w:rsidRPr="00CA405C">
              <w:rPr>
                <w:color w:val="000000"/>
                <w:sz w:val="20"/>
                <w:szCs w:val="20"/>
              </w:rPr>
              <w:t>679,0</w:t>
            </w:r>
          </w:p>
        </w:tc>
        <w:tc>
          <w:tcPr>
            <w:tcW w:w="1134" w:type="dxa"/>
            <w:tcBorders>
              <w:top w:val="single" w:sz="4" w:space="0" w:color="auto"/>
              <w:left w:val="single" w:sz="4" w:space="0" w:color="auto"/>
              <w:bottom w:val="single" w:sz="4" w:space="0" w:color="auto"/>
              <w:right w:val="single" w:sz="4" w:space="0" w:color="auto"/>
            </w:tcBorders>
            <w:vAlign w:val="center"/>
          </w:tcPr>
          <w:p w14:paraId="0CA11690"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164,9</w:t>
            </w:r>
          </w:p>
        </w:tc>
        <w:tc>
          <w:tcPr>
            <w:tcW w:w="992" w:type="dxa"/>
            <w:tcBorders>
              <w:top w:val="single" w:sz="4" w:space="0" w:color="auto"/>
              <w:left w:val="single" w:sz="4" w:space="0" w:color="auto"/>
              <w:bottom w:val="single" w:sz="4" w:space="0" w:color="auto"/>
              <w:right w:val="single" w:sz="4" w:space="0" w:color="auto"/>
            </w:tcBorders>
            <w:vAlign w:val="center"/>
          </w:tcPr>
          <w:p w14:paraId="1AEB52D4" w14:textId="77777777" w:rsidR="004300E4" w:rsidRPr="00CA405C" w:rsidRDefault="004300E4" w:rsidP="00A7472F">
            <w:pPr>
              <w:jc w:val="center"/>
              <w:rPr>
                <w:color w:val="000000"/>
                <w:sz w:val="20"/>
                <w:szCs w:val="20"/>
              </w:rPr>
            </w:pPr>
            <w:r w:rsidRPr="00CA405C">
              <w:rPr>
                <w:color w:val="000000"/>
                <w:sz w:val="20"/>
                <w:szCs w:val="20"/>
              </w:rPr>
              <w:t>659,0</w:t>
            </w:r>
          </w:p>
        </w:tc>
        <w:tc>
          <w:tcPr>
            <w:tcW w:w="992" w:type="dxa"/>
            <w:tcBorders>
              <w:top w:val="single" w:sz="4" w:space="0" w:color="auto"/>
              <w:left w:val="single" w:sz="4" w:space="0" w:color="auto"/>
              <w:bottom w:val="single" w:sz="4" w:space="0" w:color="auto"/>
              <w:right w:val="single" w:sz="4" w:space="0" w:color="auto"/>
            </w:tcBorders>
            <w:vAlign w:val="center"/>
          </w:tcPr>
          <w:p w14:paraId="50D5518D"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168</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22A67374" w14:textId="77777777" w:rsidR="004300E4" w:rsidRPr="00CA405C" w:rsidRDefault="004300E4" w:rsidP="00A7472F">
            <w:pPr>
              <w:jc w:val="center"/>
              <w:rPr>
                <w:color w:val="000000"/>
                <w:sz w:val="20"/>
                <w:szCs w:val="20"/>
              </w:rPr>
            </w:pPr>
            <w:r w:rsidRPr="00CA405C">
              <w:rPr>
                <w:color w:val="000000"/>
                <w:sz w:val="20"/>
                <w:szCs w:val="20"/>
              </w:rPr>
              <w:t>646,0</w:t>
            </w:r>
          </w:p>
        </w:tc>
        <w:tc>
          <w:tcPr>
            <w:tcW w:w="1134" w:type="dxa"/>
            <w:tcBorders>
              <w:top w:val="single" w:sz="4" w:space="0" w:color="auto"/>
              <w:left w:val="single" w:sz="4" w:space="0" w:color="auto"/>
              <w:bottom w:val="single" w:sz="4" w:space="0" w:color="auto"/>
              <w:right w:val="single" w:sz="4" w:space="0" w:color="auto"/>
            </w:tcBorders>
            <w:vAlign w:val="center"/>
          </w:tcPr>
          <w:p w14:paraId="66A7EBD3"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174</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530EF0D1" w14:textId="77777777" w:rsidR="004300E4" w:rsidRPr="00CA405C" w:rsidRDefault="004300E4" w:rsidP="00A7472F">
            <w:pPr>
              <w:jc w:val="center"/>
              <w:rPr>
                <w:color w:val="000000"/>
                <w:sz w:val="20"/>
                <w:szCs w:val="20"/>
              </w:rPr>
            </w:pPr>
            <w:r w:rsidRPr="00CA405C">
              <w:rPr>
                <w:color w:val="000000"/>
                <w:sz w:val="20"/>
                <w:szCs w:val="20"/>
              </w:rPr>
              <w:t>633,0</w:t>
            </w:r>
          </w:p>
        </w:tc>
        <w:tc>
          <w:tcPr>
            <w:tcW w:w="988" w:type="dxa"/>
            <w:tcBorders>
              <w:top w:val="single" w:sz="4" w:space="0" w:color="auto"/>
              <w:left w:val="single" w:sz="4" w:space="0" w:color="auto"/>
              <w:bottom w:val="single" w:sz="4" w:space="0" w:color="auto"/>
              <w:right w:val="single" w:sz="4" w:space="0" w:color="auto"/>
            </w:tcBorders>
            <w:vAlign w:val="center"/>
          </w:tcPr>
          <w:p w14:paraId="7F3962BB" w14:textId="77777777"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180,2</w:t>
            </w:r>
          </w:p>
        </w:tc>
      </w:tr>
      <w:tr w:rsidR="004300E4" w:rsidRPr="00320F06" w14:paraId="3DEE004D"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D6DC5AB" w14:textId="77777777" w:rsidR="004300E4" w:rsidRPr="00320F06" w:rsidRDefault="004300E4" w:rsidP="00A7472F">
            <w:pPr>
              <w:overflowPunct w:val="0"/>
              <w:autoSpaceDE w:val="0"/>
              <w:autoSpaceDN w:val="0"/>
              <w:adjustRightInd w:val="0"/>
              <w:spacing w:after="0" w:line="240" w:lineRule="auto"/>
              <w:rPr>
                <w:rFonts w:eastAsia="Arial Unicode MS"/>
                <w:sz w:val="20"/>
                <w:szCs w:val="20"/>
                <w:highlight w:val="magenta"/>
                <w:lang w:eastAsia="ru-RU"/>
              </w:rPr>
            </w:pPr>
            <w:r w:rsidRPr="00320F06">
              <w:rPr>
                <w:rFonts w:eastAsia="Times New Roman"/>
                <w:sz w:val="20"/>
                <w:szCs w:val="20"/>
                <w:lang w:eastAsia="ru-RU"/>
              </w:rPr>
              <w:t>средства муниципального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7452928"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2348BD13" w14:textId="77777777" w:rsidR="004300E4" w:rsidRPr="00CA405C" w:rsidRDefault="004300E4" w:rsidP="00A7472F">
            <w:pPr>
              <w:jc w:val="center"/>
              <w:rPr>
                <w:color w:val="000000"/>
                <w:sz w:val="20"/>
                <w:szCs w:val="20"/>
              </w:rPr>
            </w:pPr>
            <w:r w:rsidRPr="00CA405C">
              <w:rPr>
                <w:color w:val="000000"/>
                <w:sz w:val="20"/>
                <w:szCs w:val="20"/>
              </w:rPr>
              <w:t>530,6</w:t>
            </w:r>
          </w:p>
        </w:tc>
        <w:tc>
          <w:tcPr>
            <w:tcW w:w="977" w:type="dxa"/>
            <w:tcBorders>
              <w:top w:val="single" w:sz="4" w:space="0" w:color="auto"/>
              <w:left w:val="single" w:sz="4" w:space="0" w:color="auto"/>
              <w:bottom w:val="single" w:sz="4" w:space="0" w:color="auto"/>
              <w:right w:val="single" w:sz="4" w:space="0" w:color="auto"/>
            </w:tcBorders>
            <w:vAlign w:val="center"/>
          </w:tcPr>
          <w:p w14:paraId="388A37B4" w14:textId="77777777" w:rsidR="004300E4" w:rsidRPr="00CA405C" w:rsidRDefault="004300E4" w:rsidP="00A7472F">
            <w:pPr>
              <w:jc w:val="center"/>
              <w:rPr>
                <w:color w:val="000000"/>
                <w:sz w:val="20"/>
                <w:szCs w:val="20"/>
              </w:rPr>
            </w:pPr>
            <w:r w:rsidRPr="00CA405C">
              <w:rPr>
                <w:color w:val="000000"/>
                <w:sz w:val="20"/>
                <w:szCs w:val="20"/>
              </w:rPr>
              <w:t>531,6</w:t>
            </w:r>
          </w:p>
        </w:tc>
        <w:tc>
          <w:tcPr>
            <w:tcW w:w="982" w:type="dxa"/>
            <w:tcBorders>
              <w:top w:val="single" w:sz="4" w:space="0" w:color="auto"/>
              <w:left w:val="single" w:sz="4" w:space="0" w:color="auto"/>
              <w:bottom w:val="single" w:sz="4" w:space="0" w:color="auto"/>
              <w:right w:val="single" w:sz="4" w:space="0" w:color="auto"/>
            </w:tcBorders>
            <w:vAlign w:val="center"/>
          </w:tcPr>
          <w:p w14:paraId="2987B7E7" w14:textId="77777777" w:rsidR="004300E4" w:rsidRPr="00CA405C" w:rsidRDefault="004300E4" w:rsidP="00A7472F">
            <w:pPr>
              <w:jc w:val="center"/>
              <w:rPr>
                <w:color w:val="000000"/>
                <w:sz w:val="20"/>
                <w:szCs w:val="20"/>
              </w:rPr>
            </w:pPr>
            <w:r w:rsidRPr="00CA405C">
              <w:rPr>
                <w:color w:val="000000"/>
                <w:sz w:val="20"/>
                <w:szCs w:val="20"/>
              </w:rPr>
              <w:t>527,2</w:t>
            </w:r>
          </w:p>
        </w:tc>
        <w:tc>
          <w:tcPr>
            <w:tcW w:w="993" w:type="dxa"/>
            <w:tcBorders>
              <w:top w:val="single" w:sz="4" w:space="0" w:color="auto"/>
              <w:left w:val="single" w:sz="4" w:space="0" w:color="auto"/>
              <w:bottom w:val="single" w:sz="4" w:space="0" w:color="auto"/>
              <w:right w:val="single" w:sz="4" w:space="0" w:color="auto"/>
            </w:tcBorders>
            <w:vAlign w:val="center"/>
          </w:tcPr>
          <w:p w14:paraId="56A6E5A5" w14:textId="77777777" w:rsidR="004300E4" w:rsidRPr="00CA405C" w:rsidRDefault="004300E4" w:rsidP="00A7472F">
            <w:pPr>
              <w:jc w:val="center"/>
              <w:rPr>
                <w:color w:val="000000"/>
                <w:sz w:val="20"/>
                <w:szCs w:val="20"/>
              </w:rPr>
            </w:pPr>
            <w:r w:rsidRPr="00CA405C">
              <w:rPr>
                <w:color w:val="000000"/>
                <w:sz w:val="20"/>
                <w:szCs w:val="20"/>
              </w:rPr>
              <w:t>528,6</w:t>
            </w:r>
          </w:p>
        </w:tc>
        <w:tc>
          <w:tcPr>
            <w:tcW w:w="993" w:type="dxa"/>
            <w:tcBorders>
              <w:top w:val="single" w:sz="4" w:space="0" w:color="auto"/>
              <w:left w:val="single" w:sz="4" w:space="0" w:color="auto"/>
              <w:bottom w:val="single" w:sz="4" w:space="0" w:color="auto"/>
              <w:right w:val="single" w:sz="4" w:space="0" w:color="auto"/>
            </w:tcBorders>
            <w:vAlign w:val="center"/>
          </w:tcPr>
          <w:p w14:paraId="5BC4C4C7" w14:textId="77777777" w:rsidR="004300E4" w:rsidRPr="00CA405C" w:rsidRDefault="004300E4" w:rsidP="00A7472F">
            <w:pPr>
              <w:jc w:val="center"/>
              <w:rPr>
                <w:color w:val="000000"/>
                <w:sz w:val="20"/>
                <w:szCs w:val="20"/>
              </w:rPr>
            </w:pPr>
            <w:r w:rsidRPr="00CA405C">
              <w:rPr>
                <w:color w:val="000000"/>
                <w:sz w:val="20"/>
                <w:szCs w:val="20"/>
              </w:rPr>
              <w:t>526,3</w:t>
            </w:r>
          </w:p>
        </w:tc>
        <w:tc>
          <w:tcPr>
            <w:tcW w:w="1134" w:type="dxa"/>
            <w:tcBorders>
              <w:top w:val="single" w:sz="4" w:space="0" w:color="auto"/>
              <w:left w:val="single" w:sz="4" w:space="0" w:color="auto"/>
              <w:bottom w:val="single" w:sz="4" w:space="0" w:color="auto"/>
              <w:right w:val="single" w:sz="4" w:space="0" w:color="auto"/>
            </w:tcBorders>
            <w:vAlign w:val="center"/>
          </w:tcPr>
          <w:p w14:paraId="26BDFE54" w14:textId="77777777" w:rsidR="004300E4" w:rsidRPr="00CA405C" w:rsidRDefault="004300E4" w:rsidP="00A7472F">
            <w:pPr>
              <w:jc w:val="center"/>
              <w:rPr>
                <w:color w:val="000000"/>
                <w:sz w:val="20"/>
                <w:szCs w:val="20"/>
              </w:rPr>
            </w:pPr>
            <w:r w:rsidRPr="00CA405C">
              <w:rPr>
                <w:color w:val="000000"/>
                <w:sz w:val="20"/>
                <w:szCs w:val="20"/>
              </w:rPr>
              <w:t>527,7</w:t>
            </w:r>
          </w:p>
        </w:tc>
        <w:tc>
          <w:tcPr>
            <w:tcW w:w="992" w:type="dxa"/>
            <w:tcBorders>
              <w:top w:val="single" w:sz="4" w:space="0" w:color="auto"/>
              <w:left w:val="single" w:sz="4" w:space="0" w:color="auto"/>
              <w:bottom w:val="single" w:sz="4" w:space="0" w:color="auto"/>
              <w:right w:val="single" w:sz="4" w:space="0" w:color="auto"/>
            </w:tcBorders>
            <w:vAlign w:val="center"/>
          </w:tcPr>
          <w:p w14:paraId="61D2B5E7" w14:textId="77777777" w:rsidR="004300E4" w:rsidRPr="00CA405C" w:rsidRDefault="004300E4" w:rsidP="00A7472F">
            <w:pPr>
              <w:jc w:val="center"/>
              <w:rPr>
                <w:color w:val="000000"/>
                <w:sz w:val="20"/>
                <w:szCs w:val="20"/>
              </w:rPr>
            </w:pPr>
            <w:r w:rsidRPr="00CA405C">
              <w:rPr>
                <w:color w:val="000000"/>
                <w:sz w:val="20"/>
                <w:szCs w:val="20"/>
              </w:rPr>
              <w:t>531,7</w:t>
            </w:r>
          </w:p>
        </w:tc>
        <w:tc>
          <w:tcPr>
            <w:tcW w:w="992" w:type="dxa"/>
            <w:tcBorders>
              <w:top w:val="single" w:sz="4" w:space="0" w:color="auto"/>
              <w:left w:val="single" w:sz="4" w:space="0" w:color="auto"/>
              <w:bottom w:val="single" w:sz="4" w:space="0" w:color="auto"/>
              <w:right w:val="single" w:sz="4" w:space="0" w:color="auto"/>
            </w:tcBorders>
            <w:vAlign w:val="center"/>
          </w:tcPr>
          <w:p w14:paraId="6B995381" w14:textId="77777777" w:rsidR="004300E4" w:rsidRPr="00CA405C" w:rsidRDefault="004300E4" w:rsidP="00A7472F">
            <w:pPr>
              <w:jc w:val="center"/>
              <w:rPr>
                <w:color w:val="000000"/>
                <w:sz w:val="20"/>
                <w:szCs w:val="20"/>
              </w:rPr>
            </w:pPr>
            <w:r w:rsidRPr="00CA405C">
              <w:rPr>
                <w:color w:val="000000"/>
                <w:sz w:val="20"/>
                <w:szCs w:val="20"/>
              </w:rPr>
              <w:t>532,8</w:t>
            </w:r>
          </w:p>
        </w:tc>
        <w:tc>
          <w:tcPr>
            <w:tcW w:w="992" w:type="dxa"/>
            <w:tcBorders>
              <w:top w:val="single" w:sz="4" w:space="0" w:color="auto"/>
              <w:left w:val="single" w:sz="4" w:space="0" w:color="auto"/>
              <w:bottom w:val="single" w:sz="4" w:space="0" w:color="auto"/>
              <w:right w:val="single" w:sz="4" w:space="0" w:color="auto"/>
            </w:tcBorders>
            <w:vAlign w:val="center"/>
          </w:tcPr>
          <w:p w14:paraId="74256DFA" w14:textId="77777777" w:rsidR="004300E4" w:rsidRPr="00CA405C" w:rsidRDefault="004300E4" w:rsidP="00A7472F">
            <w:pPr>
              <w:jc w:val="center"/>
              <w:rPr>
                <w:color w:val="000000"/>
                <w:sz w:val="20"/>
                <w:szCs w:val="20"/>
              </w:rPr>
            </w:pPr>
            <w:r w:rsidRPr="00CA405C">
              <w:rPr>
                <w:color w:val="000000"/>
                <w:sz w:val="20"/>
                <w:szCs w:val="20"/>
              </w:rPr>
              <w:t>529,5</w:t>
            </w:r>
          </w:p>
        </w:tc>
        <w:tc>
          <w:tcPr>
            <w:tcW w:w="1134" w:type="dxa"/>
            <w:tcBorders>
              <w:top w:val="single" w:sz="4" w:space="0" w:color="auto"/>
              <w:left w:val="single" w:sz="4" w:space="0" w:color="auto"/>
              <w:bottom w:val="single" w:sz="4" w:space="0" w:color="auto"/>
              <w:right w:val="single" w:sz="4" w:space="0" w:color="auto"/>
            </w:tcBorders>
            <w:vAlign w:val="center"/>
          </w:tcPr>
          <w:p w14:paraId="5AF9023C" w14:textId="77777777" w:rsidR="004300E4" w:rsidRPr="00CA405C" w:rsidRDefault="004300E4" w:rsidP="00A7472F">
            <w:pPr>
              <w:jc w:val="center"/>
              <w:rPr>
                <w:color w:val="000000"/>
                <w:sz w:val="20"/>
                <w:szCs w:val="20"/>
              </w:rPr>
            </w:pPr>
            <w:r w:rsidRPr="00CA405C">
              <w:rPr>
                <w:color w:val="000000"/>
                <w:sz w:val="20"/>
                <w:szCs w:val="20"/>
              </w:rPr>
              <w:t>527,1</w:t>
            </w:r>
          </w:p>
        </w:tc>
        <w:tc>
          <w:tcPr>
            <w:tcW w:w="1134" w:type="dxa"/>
            <w:tcBorders>
              <w:top w:val="single" w:sz="4" w:space="0" w:color="auto"/>
              <w:left w:val="single" w:sz="4" w:space="0" w:color="auto"/>
              <w:bottom w:val="single" w:sz="4" w:space="0" w:color="auto"/>
              <w:right w:val="single" w:sz="4" w:space="0" w:color="auto"/>
            </w:tcBorders>
            <w:vAlign w:val="center"/>
          </w:tcPr>
          <w:p w14:paraId="1DD79FBA" w14:textId="77777777" w:rsidR="004300E4" w:rsidRPr="00CA405C" w:rsidRDefault="004300E4" w:rsidP="00A7472F">
            <w:pPr>
              <w:jc w:val="center"/>
              <w:rPr>
                <w:color w:val="000000"/>
                <w:sz w:val="20"/>
                <w:szCs w:val="20"/>
              </w:rPr>
            </w:pPr>
            <w:r w:rsidRPr="00CA405C">
              <w:rPr>
                <w:color w:val="000000"/>
                <w:sz w:val="20"/>
                <w:szCs w:val="20"/>
              </w:rPr>
              <w:t>527</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14:paraId="74175392" w14:textId="77777777" w:rsidR="004300E4" w:rsidRPr="00CA405C" w:rsidRDefault="004300E4" w:rsidP="00A7472F">
            <w:pPr>
              <w:jc w:val="center"/>
              <w:rPr>
                <w:color w:val="000000"/>
                <w:sz w:val="20"/>
                <w:szCs w:val="20"/>
              </w:rPr>
            </w:pPr>
            <w:r w:rsidRPr="00CA405C">
              <w:rPr>
                <w:color w:val="000000"/>
                <w:sz w:val="20"/>
                <w:szCs w:val="20"/>
              </w:rPr>
              <w:t>528</w:t>
            </w:r>
            <w:r>
              <w:rPr>
                <w:color w:val="000000"/>
                <w:sz w:val="20"/>
                <w:szCs w:val="20"/>
              </w:rPr>
              <w:t>,0</w:t>
            </w:r>
          </w:p>
        </w:tc>
      </w:tr>
      <w:tr w:rsidR="004300E4" w:rsidRPr="00320F06" w14:paraId="506DDA6B"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E8E51FA" w14:textId="77777777" w:rsidR="004300E4" w:rsidRPr="00EB3E8A" w:rsidRDefault="004300E4" w:rsidP="00A7472F">
            <w:pPr>
              <w:tabs>
                <w:tab w:val="left" w:pos="708"/>
                <w:tab w:val="center" w:pos="4677"/>
                <w:tab w:val="right" w:pos="9355"/>
              </w:tabs>
              <w:spacing w:after="0" w:line="240" w:lineRule="auto"/>
              <w:rPr>
                <w:rFonts w:eastAsia="Times New Roman"/>
                <w:bCs/>
                <w:sz w:val="20"/>
                <w:szCs w:val="20"/>
                <w:lang w:eastAsia="ru-RU"/>
              </w:rPr>
            </w:pPr>
            <w:r w:rsidRPr="00EB3E8A">
              <w:rPr>
                <w:rFonts w:eastAsia="Times New Roman"/>
                <w:bCs/>
                <w:sz w:val="20"/>
                <w:szCs w:val="20"/>
                <w:lang w:eastAsia="ru-RU"/>
              </w:rPr>
              <w:t>6. Сальдированный финансовый результат (прибыль, убыток) деятельности крупных и средних предприятий</w:t>
            </w:r>
          </w:p>
        </w:tc>
        <w:tc>
          <w:tcPr>
            <w:tcW w:w="992" w:type="dxa"/>
            <w:tcBorders>
              <w:top w:val="single" w:sz="4" w:space="0" w:color="auto"/>
              <w:left w:val="single" w:sz="4" w:space="0" w:color="auto"/>
              <w:bottom w:val="single" w:sz="4" w:space="0" w:color="auto"/>
              <w:right w:val="single" w:sz="4" w:space="0" w:color="auto"/>
            </w:tcBorders>
            <w:hideMark/>
          </w:tcPr>
          <w:p w14:paraId="64EBD303"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14:paraId="460B0935" w14:textId="77777777" w:rsidR="004300E4" w:rsidRPr="00CA405C" w:rsidRDefault="004300E4" w:rsidP="00A7472F">
            <w:pPr>
              <w:jc w:val="center"/>
              <w:rPr>
                <w:color w:val="000000"/>
                <w:sz w:val="20"/>
                <w:szCs w:val="20"/>
              </w:rPr>
            </w:pPr>
            <w:r w:rsidRPr="00CA405C">
              <w:rPr>
                <w:color w:val="000000"/>
                <w:sz w:val="20"/>
                <w:szCs w:val="20"/>
              </w:rPr>
              <w:t>54 840,1</w:t>
            </w:r>
          </w:p>
        </w:tc>
        <w:tc>
          <w:tcPr>
            <w:tcW w:w="977" w:type="dxa"/>
            <w:tcBorders>
              <w:top w:val="single" w:sz="4" w:space="0" w:color="auto"/>
              <w:left w:val="single" w:sz="4" w:space="0" w:color="auto"/>
              <w:bottom w:val="single" w:sz="4" w:space="0" w:color="auto"/>
              <w:right w:val="single" w:sz="4" w:space="0" w:color="auto"/>
            </w:tcBorders>
            <w:vAlign w:val="center"/>
          </w:tcPr>
          <w:p w14:paraId="306D1E68" w14:textId="77777777" w:rsidR="004300E4" w:rsidRPr="00CA405C" w:rsidRDefault="004300E4" w:rsidP="00A7472F">
            <w:pPr>
              <w:jc w:val="center"/>
              <w:rPr>
                <w:color w:val="000000"/>
                <w:sz w:val="20"/>
                <w:szCs w:val="20"/>
              </w:rPr>
            </w:pPr>
            <w:r w:rsidRPr="00CA405C">
              <w:rPr>
                <w:color w:val="000000"/>
                <w:sz w:val="20"/>
                <w:szCs w:val="20"/>
              </w:rPr>
              <w:t>68 776,6</w:t>
            </w:r>
          </w:p>
        </w:tc>
        <w:tc>
          <w:tcPr>
            <w:tcW w:w="982" w:type="dxa"/>
            <w:tcBorders>
              <w:top w:val="single" w:sz="4" w:space="0" w:color="auto"/>
              <w:left w:val="single" w:sz="4" w:space="0" w:color="auto"/>
              <w:bottom w:val="single" w:sz="4" w:space="0" w:color="auto"/>
              <w:right w:val="single" w:sz="4" w:space="0" w:color="auto"/>
            </w:tcBorders>
            <w:vAlign w:val="center"/>
          </w:tcPr>
          <w:p w14:paraId="653441B0" w14:textId="77777777" w:rsidR="004300E4" w:rsidRPr="00CA405C" w:rsidRDefault="004300E4" w:rsidP="00A7472F">
            <w:pPr>
              <w:jc w:val="center"/>
              <w:rPr>
                <w:color w:val="000000"/>
                <w:sz w:val="20"/>
                <w:szCs w:val="20"/>
              </w:rPr>
            </w:pPr>
            <w:r w:rsidRPr="00CA405C">
              <w:rPr>
                <w:color w:val="000000"/>
                <w:sz w:val="20"/>
                <w:szCs w:val="20"/>
              </w:rPr>
              <w:t>57 033,7</w:t>
            </w:r>
          </w:p>
        </w:tc>
        <w:tc>
          <w:tcPr>
            <w:tcW w:w="993" w:type="dxa"/>
            <w:tcBorders>
              <w:top w:val="single" w:sz="4" w:space="0" w:color="auto"/>
              <w:left w:val="single" w:sz="4" w:space="0" w:color="auto"/>
              <w:bottom w:val="single" w:sz="4" w:space="0" w:color="auto"/>
              <w:right w:val="single" w:sz="4" w:space="0" w:color="auto"/>
            </w:tcBorders>
            <w:vAlign w:val="center"/>
          </w:tcPr>
          <w:p w14:paraId="20C8E8D6" w14:textId="77777777" w:rsidR="004300E4" w:rsidRPr="00CA405C" w:rsidRDefault="004300E4" w:rsidP="00A7472F">
            <w:pPr>
              <w:jc w:val="center"/>
              <w:rPr>
                <w:color w:val="000000"/>
                <w:sz w:val="20"/>
                <w:szCs w:val="20"/>
              </w:rPr>
            </w:pPr>
            <w:r w:rsidRPr="00CA405C">
              <w:rPr>
                <w:color w:val="000000"/>
                <w:sz w:val="20"/>
                <w:szCs w:val="20"/>
              </w:rPr>
              <w:t>74 278,7</w:t>
            </w:r>
          </w:p>
        </w:tc>
        <w:tc>
          <w:tcPr>
            <w:tcW w:w="993" w:type="dxa"/>
            <w:tcBorders>
              <w:top w:val="single" w:sz="4" w:space="0" w:color="auto"/>
              <w:left w:val="single" w:sz="4" w:space="0" w:color="auto"/>
              <w:bottom w:val="single" w:sz="4" w:space="0" w:color="auto"/>
              <w:right w:val="single" w:sz="4" w:space="0" w:color="auto"/>
            </w:tcBorders>
            <w:vAlign w:val="center"/>
          </w:tcPr>
          <w:p w14:paraId="569922CC" w14:textId="77777777" w:rsidR="004300E4" w:rsidRPr="00CA405C" w:rsidRDefault="004300E4" w:rsidP="00A7472F">
            <w:pPr>
              <w:jc w:val="center"/>
              <w:rPr>
                <w:color w:val="000000"/>
                <w:sz w:val="20"/>
                <w:szCs w:val="20"/>
              </w:rPr>
            </w:pPr>
            <w:r w:rsidRPr="00CA405C">
              <w:rPr>
                <w:color w:val="000000"/>
                <w:sz w:val="20"/>
                <w:szCs w:val="20"/>
              </w:rPr>
              <w:t>59 315,0</w:t>
            </w:r>
          </w:p>
        </w:tc>
        <w:tc>
          <w:tcPr>
            <w:tcW w:w="1134" w:type="dxa"/>
            <w:tcBorders>
              <w:top w:val="single" w:sz="4" w:space="0" w:color="auto"/>
              <w:left w:val="single" w:sz="4" w:space="0" w:color="auto"/>
              <w:bottom w:val="single" w:sz="4" w:space="0" w:color="auto"/>
              <w:right w:val="single" w:sz="4" w:space="0" w:color="auto"/>
            </w:tcBorders>
            <w:vAlign w:val="center"/>
          </w:tcPr>
          <w:p w14:paraId="4BD8C9C5" w14:textId="77777777" w:rsidR="004300E4" w:rsidRPr="00CA405C" w:rsidRDefault="004300E4" w:rsidP="00A7472F">
            <w:pPr>
              <w:jc w:val="center"/>
              <w:rPr>
                <w:color w:val="000000"/>
                <w:sz w:val="20"/>
                <w:szCs w:val="20"/>
              </w:rPr>
            </w:pPr>
            <w:r w:rsidRPr="00CA405C">
              <w:rPr>
                <w:color w:val="000000"/>
                <w:sz w:val="20"/>
                <w:szCs w:val="20"/>
              </w:rPr>
              <w:t>80 221,0</w:t>
            </w:r>
          </w:p>
        </w:tc>
        <w:tc>
          <w:tcPr>
            <w:tcW w:w="992" w:type="dxa"/>
            <w:tcBorders>
              <w:top w:val="single" w:sz="4" w:space="0" w:color="auto"/>
              <w:left w:val="single" w:sz="4" w:space="0" w:color="auto"/>
              <w:bottom w:val="single" w:sz="4" w:space="0" w:color="auto"/>
              <w:right w:val="single" w:sz="4" w:space="0" w:color="auto"/>
            </w:tcBorders>
            <w:vAlign w:val="center"/>
          </w:tcPr>
          <w:p w14:paraId="56C1665A" w14:textId="77777777" w:rsidR="004300E4" w:rsidRPr="00CA405C" w:rsidRDefault="004300E4" w:rsidP="00A7472F">
            <w:pPr>
              <w:jc w:val="center"/>
              <w:rPr>
                <w:color w:val="000000"/>
                <w:sz w:val="20"/>
                <w:szCs w:val="20"/>
              </w:rPr>
            </w:pPr>
            <w:r w:rsidRPr="00CA405C">
              <w:rPr>
                <w:color w:val="000000"/>
                <w:sz w:val="20"/>
                <w:szCs w:val="20"/>
              </w:rPr>
              <w:t>61 687,6</w:t>
            </w:r>
          </w:p>
        </w:tc>
        <w:tc>
          <w:tcPr>
            <w:tcW w:w="992" w:type="dxa"/>
            <w:tcBorders>
              <w:top w:val="single" w:sz="4" w:space="0" w:color="auto"/>
              <w:left w:val="single" w:sz="4" w:space="0" w:color="auto"/>
              <w:bottom w:val="single" w:sz="4" w:space="0" w:color="auto"/>
              <w:right w:val="single" w:sz="4" w:space="0" w:color="auto"/>
            </w:tcBorders>
            <w:vAlign w:val="center"/>
          </w:tcPr>
          <w:p w14:paraId="54807817" w14:textId="77777777" w:rsidR="004300E4" w:rsidRPr="00CA405C" w:rsidRDefault="004300E4" w:rsidP="00A7472F">
            <w:pPr>
              <w:jc w:val="center"/>
              <w:rPr>
                <w:color w:val="000000"/>
                <w:sz w:val="20"/>
                <w:szCs w:val="20"/>
              </w:rPr>
            </w:pPr>
            <w:r w:rsidRPr="00CA405C">
              <w:rPr>
                <w:color w:val="000000"/>
                <w:sz w:val="20"/>
                <w:szCs w:val="20"/>
              </w:rPr>
              <w:t>86 638,7</w:t>
            </w:r>
          </w:p>
        </w:tc>
        <w:tc>
          <w:tcPr>
            <w:tcW w:w="992" w:type="dxa"/>
            <w:tcBorders>
              <w:top w:val="single" w:sz="4" w:space="0" w:color="auto"/>
              <w:left w:val="single" w:sz="4" w:space="0" w:color="auto"/>
              <w:bottom w:val="single" w:sz="4" w:space="0" w:color="auto"/>
              <w:right w:val="single" w:sz="4" w:space="0" w:color="auto"/>
            </w:tcBorders>
            <w:vAlign w:val="center"/>
          </w:tcPr>
          <w:p w14:paraId="5F8BEBB0" w14:textId="77777777" w:rsidR="004300E4" w:rsidRPr="00CA405C" w:rsidRDefault="004300E4" w:rsidP="00A7472F">
            <w:pPr>
              <w:jc w:val="center"/>
              <w:rPr>
                <w:color w:val="000000"/>
                <w:sz w:val="20"/>
                <w:szCs w:val="20"/>
              </w:rPr>
            </w:pPr>
            <w:r w:rsidRPr="00CA405C">
              <w:rPr>
                <w:color w:val="000000"/>
                <w:sz w:val="20"/>
                <w:szCs w:val="20"/>
              </w:rPr>
              <w:t>64 155,1</w:t>
            </w:r>
          </w:p>
        </w:tc>
        <w:tc>
          <w:tcPr>
            <w:tcW w:w="1134" w:type="dxa"/>
            <w:tcBorders>
              <w:top w:val="single" w:sz="4" w:space="0" w:color="auto"/>
              <w:left w:val="single" w:sz="4" w:space="0" w:color="auto"/>
              <w:bottom w:val="single" w:sz="4" w:space="0" w:color="auto"/>
              <w:right w:val="single" w:sz="4" w:space="0" w:color="auto"/>
            </w:tcBorders>
            <w:vAlign w:val="center"/>
          </w:tcPr>
          <w:p w14:paraId="15DD96E8" w14:textId="77777777" w:rsidR="004300E4" w:rsidRPr="00CA405C" w:rsidRDefault="004300E4" w:rsidP="00A7472F">
            <w:pPr>
              <w:jc w:val="center"/>
              <w:rPr>
                <w:color w:val="000000"/>
                <w:sz w:val="20"/>
                <w:szCs w:val="20"/>
              </w:rPr>
            </w:pPr>
            <w:r w:rsidRPr="00CA405C">
              <w:rPr>
                <w:color w:val="000000"/>
                <w:sz w:val="20"/>
                <w:szCs w:val="20"/>
              </w:rPr>
              <w:t>93 569,8</w:t>
            </w:r>
          </w:p>
        </w:tc>
        <w:tc>
          <w:tcPr>
            <w:tcW w:w="1134" w:type="dxa"/>
            <w:tcBorders>
              <w:top w:val="single" w:sz="4" w:space="0" w:color="auto"/>
              <w:left w:val="single" w:sz="4" w:space="0" w:color="auto"/>
              <w:bottom w:val="single" w:sz="4" w:space="0" w:color="auto"/>
              <w:right w:val="single" w:sz="4" w:space="0" w:color="auto"/>
            </w:tcBorders>
            <w:vAlign w:val="center"/>
          </w:tcPr>
          <w:p w14:paraId="70F2FF32" w14:textId="77777777" w:rsidR="004300E4" w:rsidRPr="00CA405C" w:rsidRDefault="004300E4" w:rsidP="00A7472F">
            <w:pPr>
              <w:jc w:val="center"/>
              <w:rPr>
                <w:color w:val="000000"/>
                <w:sz w:val="20"/>
                <w:szCs w:val="20"/>
              </w:rPr>
            </w:pPr>
            <w:r w:rsidRPr="00CA405C">
              <w:rPr>
                <w:color w:val="000000"/>
                <w:sz w:val="20"/>
                <w:szCs w:val="20"/>
              </w:rPr>
              <w:t>66 721,3</w:t>
            </w:r>
          </w:p>
        </w:tc>
        <w:tc>
          <w:tcPr>
            <w:tcW w:w="988" w:type="dxa"/>
            <w:tcBorders>
              <w:top w:val="single" w:sz="4" w:space="0" w:color="auto"/>
              <w:left w:val="single" w:sz="4" w:space="0" w:color="auto"/>
              <w:bottom w:val="single" w:sz="4" w:space="0" w:color="auto"/>
              <w:right w:val="single" w:sz="4" w:space="0" w:color="auto"/>
            </w:tcBorders>
            <w:vAlign w:val="center"/>
          </w:tcPr>
          <w:p w14:paraId="353514DB" w14:textId="77777777" w:rsidR="004300E4" w:rsidRPr="00CA405C" w:rsidRDefault="004300E4" w:rsidP="00A7472F">
            <w:pPr>
              <w:jc w:val="center"/>
              <w:rPr>
                <w:color w:val="000000"/>
                <w:sz w:val="20"/>
                <w:szCs w:val="20"/>
              </w:rPr>
            </w:pPr>
            <w:r w:rsidRPr="00CA405C">
              <w:rPr>
                <w:color w:val="000000"/>
                <w:sz w:val="20"/>
                <w:szCs w:val="20"/>
              </w:rPr>
              <w:t>101 055,3</w:t>
            </w:r>
          </w:p>
        </w:tc>
      </w:tr>
      <w:tr w:rsidR="004300E4" w:rsidRPr="00320F06" w14:paraId="78533152"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16111F1" w14:textId="77777777" w:rsidR="004300E4" w:rsidRPr="00EB3E8A" w:rsidRDefault="004300E4" w:rsidP="00A7472F">
            <w:pPr>
              <w:tabs>
                <w:tab w:val="left" w:pos="708"/>
                <w:tab w:val="center" w:pos="4677"/>
                <w:tab w:val="right" w:pos="9355"/>
              </w:tabs>
              <w:spacing w:after="0" w:line="240" w:lineRule="auto"/>
              <w:rPr>
                <w:rFonts w:eastAsia="Times New Roman"/>
                <w:bCs/>
                <w:sz w:val="20"/>
                <w:szCs w:val="20"/>
                <w:lang w:eastAsia="ru-RU"/>
              </w:rPr>
            </w:pPr>
            <w:r w:rsidRPr="00EB3E8A">
              <w:rPr>
                <w:rFonts w:eastAsia="Times New Roman"/>
                <w:bCs/>
                <w:sz w:val="20"/>
                <w:szCs w:val="20"/>
                <w:lang w:eastAsia="ru-RU"/>
              </w:rPr>
              <w:t>7. Труд и занятость</w:t>
            </w:r>
          </w:p>
        </w:tc>
        <w:tc>
          <w:tcPr>
            <w:tcW w:w="992" w:type="dxa"/>
            <w:tcBorders>
              <w:top w:val="single" w:sz="4" w:space="0" w:color="auto"/>
              <w:left w:val="single" w:sz="4" w:space="0" w:color="auto"/>
              <w:bottom w:val="single" w:sz="4" w:space="0" w:color="auto"/>
              <w:right w:val="single" w:sz="4" w:space="0" w:color="auto"/>
            </w:tcBorders>
          </w:tcPr>
          <w:p w14:paraId="23FA0093" w14:textId="77777777"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48F4DFD1"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753B3BA6"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7C6C50A1"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25E1E1B"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FB5E81F"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96BFD6"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24A2EAA"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2ECF2E4"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72F0B72"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2D6CD23"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5887E72"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1067C73D" w14:textId="77777777"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r>
      <w:tr w:rsidR="004300E4" w:rsidRPr="00320F06" w14:paraId="6F68A19A" w14:textId="77777777"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A97FF8A" w14:textId="77777777" w:rsidR="004300E4" w:rsidRPr="00320F06" w:rsidRDefault="004300E4" w:rsidP="00A7472F">
            <w:pPr>
              <w:tabs>
                <w:tab w:val="left" w:pos="708"/>
                <w:tab w:val="center" w:pos="4677"/>
                <w:tab w:val="right" w:pos="9355"/>
              </w:tabs>
              <w:spacing w:after="0" w:line="240" w:lineRule="auto"/>
              <w:rPr>
                <w:rFonts w:eastAsia="Times New Roman"/>
                <w:bCs/>
                <w:sz w:val="20"/>
                <w:szCs w:val="20"/>
                <w:lang w:eastAsia="ru-RU"/>
              </w:rPr>
            </w:pPr>
            <w:r w:rsidRPr="00320F06">
              <w:rPr>
                <w:rFonts w:eastAsia="Times New Roman"/>
                <w:bCs/>
                <w:sz w:val="20"/>
                <w:szCs w:val="20"/>
                <w:lang w:eastAsia="ru-RU"/>
              </w:rPr>
              <w:t>Численность насел</w:t>
            </w:r>
            <w:r>
              <w:rPr>
                <w:rFonts w:eastAsia="Times New Roman"/>
                <w:bCs/>
                <w:sz w:val="20"/>
                <w:szCs w:val="20"/>
                <w:lang w:eastAsia="ru-RU"/>
              </w:rPr>
              <w:t xml:space="preserve">ения в трудоспособном возрасте </w:t>
            </w:r>
            <w:r w:rsidRPr="00320F06">
              <w:rPr>
                <w:rFonts w:eastAsia="Times New Roman"/>
                <w:bCs/>
                <w:sz w:val="20"/>
                <w:szCs w:val="20"/>
                <w:lang w:eastAsia="ru-RU"/>
              </w:rPr>
              <w:t>(среднегодовая)</w:t>
            </w:r>
          </w:p>
        </w:tc>
        <w:tc>
          <w:tcPr>
            <w:tcW w:w="992" w:type="dxa"/>
            <w:tcBorders>
              <w:top w:val="single" w:sz="4" w:space="0" w:color="auto"/>
              <w:left w:val="single" w:sz="4" w:space="0" w:color="auto"/>
              <w:bottom w:val="single" w:sz="4" w:space="0" w:color="auto"/>
              <w:right w:val="single" w:sz="4" w:space="0" w:color="auto"/>
            </w:tcBorders>
            <w:hideMark/>
          </w:tcPr>
          <w:p w14:paraId="24332893"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59A86844" w14:textId="77777777" w:rsidR="004300E4" w:rsidRPr="00CA405C" w:rsidRDefault="004300E4" w:rsidP="00A7472F">
            <w:pPr>
              <w:jc w:val="center"/>
              <w:rPr>
                <w:color w:val="000000"/>
                <w:sz w:val="20"/>
                <w:szCs w:val="20"/>
              </w:rPr>
            </w:pPr>
            <w:r w:rsidRPr="00CA405C">
              <w:rPr>
                <w:color w:val="000000"/>
                <w:sz w:val="20"/>
                <w:szCs w:val="20"/>
              </w:rPr>
              <w:t>156,95</w:t>
            </w:r>
          </w:p>
        </w:tc>
        <w:tc>
          <w:tcPr>
            <w:tcW w:w="977" w:type="dxa"/>
            <w:tcBorders>
              <w:top w:val="single" w:sz="4" w:space="0" w:color="auto"/>
              <w:left w:val="single" w:sz="4" w:space="0" w:color="auto"/>
              <w:bottom w:val="single" w:sz="4" w:space="0" w:color="auto"/>
              <w:right w:val="single" w:sz="4" w:space="0" w:color="auto"/>
            </w:tcBorders>
            <w:vAlign w:val="center"/>
          </w:tcPr>
          <w:p w14:paraId="2CB4E2E1" w14:textId="77777777" w:rsidR="004300E4" w:rsidRPr="00CA405C" w:rsidRDefault="004300E4" w:rsidP="00A7472F">
            <w:pPr>
              <w:jc w:val="center"/>
              <w:rPr>
                <w:color w:val="000000"/>
                <w:sz w:val="20"/>
                <w:szCs w:val="20"/>
              </w:rPr>
            </w:pPr>
            <w:r w:rsidRPr="00CA405C">
              <w:rPr>
                <w:color w:val="000000"/>
                <w:sz w:val="20"/>
                <w:szCs w:val="20"/>
              </w:rPr>
              <w:t>157,31</w:t>
            </w:r>
          </w:p>
        </w:tc>
        <w:tc>
          <w:tcPr>
            <w:tcW w:w="982" w:type="dxa"/>
            <w:tcBorders>
              <w:top w:val="single" w:sz="4" w:space="0" w:color="auto"/>
              <w:left w:val="single" w:sz="4" w:space="0" w:color="auto"/>
              <w:bottom w:val="single" w:sz="4" w:space="0" w:color="auto"/>
              <w:right w:val="single" w:sz="4" w:space="0" w:color="auto"/>
            </w:tcBorders>
            <w:vAlign w:val="center"/>
          </w:tcPr>
          <w:p w14:paraId="327093FA" w14:textId="77777777" w:rsidR="004300E4" w:rsidRPr="00CA405C" w:rsidRDefault="004300E4" w:rsidP="00A7472F">
            <w:pPr>
              <w:jc w:val="center"/>
              <w:rPr>
                <w:color w:val="000000"/>
                <w:sz w:val="20"/>
                <w:szCs w:val="20"/>
              </w:rPr>
            </w:pPr>
            <w:r w:rsidRPr="00CA405C">
              <w:rPr>
                <w:color w:val="000000"/>
                <w:sz w:val="20"/>
                <w:szCs w:val="20"/>
              </w:rPr>
              <w:t>155,15</w:t>
            </w:r>
          </w:p>
        </w:tc>
        <w:tc>
          <w:tcPr>
            <w:tcW w:w="993" w:type="dxa"/>
            <w:tcBorders>
              <w:top w:val="single" w:sz="4" w:space="0" w:color="auto"/>
              <w:left w:val="single" w:sz="4" w:space="0" w:color="auto"/>
              <w:bottom w:val="single" w:sz="4" w:space="0" w:color="auto"/>
              <w:right w:val="single" w:sz="4" w:space="0" w:color="auto"/>
            </w:tcBorders>
            <w:vAlign w:val="center"/>
          </w:tcPr>
          <w:p w14:paraId="23E9A72D" w14:textId="77777777" w:rsidR="004300E4" w:rsidRPr="00CA405C" w:rsidRDefault="004300E4" w:rsidP="00A7472F">
            <w:pPr>
              <w:jc w:val="center"/>
              <w:rPr>
                <w:color w:val="000000"/>
                <w:sz w:val="20"/>
                <w:szCs w:val="20"/>
              </w:rPr>
            </w:pPr>
            <w:r w:rsidRPr="00CA405C">
              <w:rPr>
                <w:color w:val="000000"/>
                <w:sz w:val="20"/>
                <w:szCs w:val="20"/>
              </w:rPr>
              <w:t>155,47</w:t>
            </w:r>
          </w:p>
        </w:tc>
        <w:tc>
          <w:tcPr>
            <w:tcW w:w="993" w:type="dxa"/>
            <w:tcBorders>
              <w:top w:val="single" w:sz="4" w:space="0" w:color="auto"/>
              <w:left w:val="single" w:sz="4" w:space="0" w:color="auto"/>
              <w:bottom w:val="single" w:sz="4" w:space="0" w:color="auto"/>
              <w:right w:val="single" w:sz="4" w:space="0" w:color="auto"/>
            </w:tcBorders>
            <w:vAlign w:val="center"/>
          </w:tcPr>
          <w:p w14:paraId="55BF3C84" w14:textId="77777777" w:rsidR="004300E4" w:rsidRPr="00CA405C" w:rsidRDefault="004300E4" w:rsidP="00A7472F">
            <w:pPr>
              <w:jc w:val="center"/>
              <w:rPr>
                <w:color w:val="000000"/>
                <w:sz w:val="20"/>
                <w:szCs w:val="20"/>
              </w:rPr>
            </w:pPr>
            <w:r w:rsidRPr="00CA405C">
              <w:rPr>
                <w:color w:val="000000"/>
                <w:sz w:val="20"/>
                <w:szCs w:val="20"/>
              </w:rPr>
              <w:t>153,38</w:t>
            </w:r>
          </w:p>
        </w:tc>
        <w:tc>
          <w:tcPr>
            <w:tcW w:w="1134" w:type="dxa"/>
            <w:tcBorders>
              <w:top w:val="single" w:sz="4" w:space="0" w:color="auto"/>
              <w:left w:val="single" w:sz="4" w:space="0" w:color="auto"/>
              <w:bottom w:val="single" w:sz="4" w:space="0" w:color="auto"/>
              <w:right w:val="single" w:sz="4" w:space="0" w:color="auto"/>
            </w:tcBorders>
            <w:vAlign w:val="center"/>
          </w:tcPr>
          <w:p w14:paraId="2481859F" w14:textId="77777777" w:rsidR="004300E4" w:rsidRPr="00CA405C" w:rsidRDefault="004300E4" w:rsidP="00A7472F">
            <w:pPr>
              <w:jc w:val="center"/>
              <w:rPr>
                <w:color w:val="000000"/>
                <w:sz w:val="20"/>
                <w:szCs w:val="20"/>
              </w:rPr>
            </w:pPr>
            <w:r w:rsidRPr="00CA405C">
              <w:rPr>
                <w:color w:val="000000"/>
                <w:sz w:val="20"/>
                <w:szCs w:val="20"/>
              </w:rPr>
              <w:t>153,70</w:t>
            </w:r>
          </w:p>
        </w:tc>
        <w:tc>
          <w:tcPr>
            <w:tcW w:w="992" w:type="dxa"/>
            <w:tcBorders>
              <w:top w:val="single" w:sz="4" w:space="0" w:color="auto"/>
              <w:left w:val="single" w:sz="4" w:space="0" w:color="auto"/>
              <w:bottom w:val="single" w:sz="4" w:space="0" w:color="auto"/>
              <w:right w:val="single" w:sz="4" w:space="0" w:color="auto"/>
            </w:tcBorders>
            <w:vAlign w:val="center"/>
          </w:tcPr>
          <w:p w14:paraId="17EFED4C" w14:textId="77777777" w:rsidR="004300E4" w:rsidRPr="00CA405C" w:rsidRDefault="004300E4" w:rsidP="00A7472F">
            <w:pPr>
              <w:jc w:val="center"/>
              <w:rPr>
                <w:color w:val="000000"/>
                <w:sz w:val="20"/>
                <w:szCs w:val="20"/>
              </w:rPr>
            </w:pPr>
            <w:r w:rsidRPr="00CA405C">
              <w:rPr>
                <w:color w:val="000000"/>
                <w:sz w:val="20"/>
                <w:szCs w:val="20"/>
              </w:rPr>
              <w:t>151,64</w:t>
            </w:r>
          </w:p>
        </w:tc>
        <w:tc>
          <w:tcPr>
            <w:tcW w:w="992" w:type="dxa"/>
            <w:tcBorders>
              <w:top w:val="single" w:sz="4" w:space="0" w:color="auto"/>
              <w:left w:val="single" w:sz="4" w:space="0" w:color="auto"/>
              <w:bottom w:val="single" w:sz="4" w:space="0" w:color="auto"/>
              <w:right w:val="single" w:sz="4" w:space="0" w:color="auto"/>
            </w:tcBorders>
            <w:vAlign w:val="center"/>
          </w:tcPr>
          <w:p w14:paraId="6A6F297D" w14:textId="77777777" w:rsidR="004300E4" w:rsidRPr="00CA405C" w:rsidRDefault="004300E4" w:rsidP="00A7472F">
            <w:pPr>
              <w:jc w:val="center"/>
              <w:rPr>
                <w:color w:val="000000"/>
                <w:sz w:val="20"/>
                <w:szCs w:val="20"/>
              </w:rPr>
            </w:pPr>
            <w:r w:rsidRPr="00CA405C">
              <w:rPr>
                <w:color w:val="000000"/>
                <w:sz w:val="20"/>
                <w:szCs w:val="20"/>
              </w:rPr>
              <w:t>151,96</w:t>
            </w:r>
          </w:p>
        </w:tc>
        <w:tc>
          <w:tcPr>
            <w:tcW w:w="992" w:type="dxa"/>
            <w:tcBorders>
              <w:top w:val="single" w:sz="4" w:space="0" w:color="auto"/>
              <w:left w:val="single" w:sz="4" w:space="0" w:color="auto"/>
              <w:bottom w:val="single" w:sz="4" w:space="0" w:color="auto"/>
              <w:right w:val="single" w:sz="4" w:space="0" w:color="auto"/>
            </w:tcBorders>
            <w:vAlign w:val="center"/>
          </w:tcPr>
          <w:p w14:paraId="4597990B" w14:textId="77777777" w:rsidR="004300E4" w:rsidRPr="00CA405C" w:rsidRDefault="004300E4" w:rsidP="00A7472F">
            <w:pPr>
              <w:jc w:val="center"/>
              <w:rPr>
                <w:color w:val="000000"/>
                <w:sz w:val="20"/>
                <w:szCs w:val="20"/>
              </w:rPr>
            </w:pPr>
            <w:r w:rsidRPr="00CA405C">
              <w:rPr>
                <w:color w:val="000000"/>
                <w:sz w:val="20"/>
                <w:szCs w:val="20"/>
              </w:rPr>
              <w:t>149,94</w:t>
            </w:r>
          </w:p>
        </w:tc>
        <w:tc>
          <w:tcPr>
            <w:tcW w:w="1134" w:type="dxa"/>
            <w:tcBorders>
              <w:top w:val="single" w:sz="4" w:space="0" w:color="auto"/>
              <w:left w:val="single" w:sz="4" w:space="0" w:color="auto"/>
              <w:bottom w:val="single" w:sz="4" w:space="0" w:color="auto"/>
              <w:right w:val="single" w:sz="4" w:space="0" w:color="auto"/>
            </w:tcBorders>
            <w:vAlign w:val="center"/>
          </w:tcPr>
          <w:p w14:paraId="63D725C4" w14:textId="77777777" w:rsidR="004300E4" w:rsidRPr="00CA405C" w:rsidRDefault="004300E4" w:rsidP="00A7472F">
            <w:pPr>
              <w:jc w:val="center"/>
              <w:rPr>
                <w:color w:val="000000"/>
                <w:sz w:val="20"/>
                <w:szCs w:val="20"/>
              </w:rPr>
            </w:pPr>
            <w:r w:rsidRPr="00CA405C">
              <w:rPr>
                <w:color w:val="000000"/>
                <w:sz w:val="20"/>
                <w:szCs w:val="20"/>
              </w:rPr>
              <w:t>150,26</w:t>
            </w:r>
          </w:p>
        </w:tc>
        <w:tc>
          <w:tcPr>
            <w:tcW w:w="1134" w:type="dxa"/>
            <w:tcBorders>
              <w:top w:val="single" w:sz="4" w:space="0" w:color="auto"/>
              <w:left w:val="single" w:sz="4" w:space="0" w:color="auto"/>
              <w:bottom w:val="single" w:sz="4" w:space="0" w:color="auto"/>
              <w:right w:val="single" w:sz="4" w:space="0" w:color="auto"/>
            </w:tcBorders>
            <w:vAlign w:val="center"/>
          </w:tcPr>
          <w:p w14:paraId="4FD0CA30" w14:textId="77777777" w:rsidR="004300E4" w:rsidRPr="00CA405C" w:rsidRDefault="004300E4" w:rsidP="00A7472F">
            <w:pPr>
              <w:jc w:val="center"/>
              <w:rPr>
                <w:color w:val="000000"/>
                <w:sz w:val="20"/>
                <w:szCs w:val="20"/>
              </w:rPr>
            </w:pPr>
            <w:r w:rsidRPr="00CA405C">
              <w:rPr>
                <w:color w:val="000000"/>
                <w:sz w:val="20"/>
                <w:szCs w:val="20"/>
              </w:rPr>
              <w:t>148,28</w:t>
            </w:r>
          </w:p>
        </w:tc>
        <w:tc>
          <w:tcPr>
            <w:tcW w:w="988" w:type="dxa"/>
            <w:tcBorders>
              <w:top w:val="single" w:sz="4" w:space="0" w:color="auto"/>
              <w:left w:val="single" w:sz="4" w:space="0" w:color="auto"/>
              <w:bottom w:val="single" w:sz="4" w:space="0" w:color="auto"/>
              <w:right w:val="single" w:sz="4" w:space="0" w:color="auto"/>
            </w:tcBorders>
            <w:vAlign w:val="center"/>
          </w:tcPr>
          <w:p w14:paraId="17E96231" w14:textId="77777777" w:rsidR="004300E4" w:rsidRPr="00CA405C" w:rsidRDefault="004300E4" w:rsidP="00A7472F">
            <w:pPr>
              <w:jc w:val="center"/>
              <w:rPr>
                <w:color w:val="000000"/>
                <w:sz w:val="20"/>
                <w:szCs w:val="20"/>
              </w:rPr>
            </w:pPr>
            <w:r w:rsidRPr="00CA405C">
              <w:rPr>
                <w:color w:val="000000"/>
                <w:sz w:val="20"/>
                <w:szCs w:val="20"/>
              </w:rPr>
              <w:t>148,60</w:t>
            </w:r>
          </w:p>
        </w:tc>
      </w:tr>
      <w:tr w:rsidR="004300E4" w:rsidRPr="00320F06" w14:paraId="683355A7" w14:textId="77777777" w:rsidTr="00A7472F">
        <w:trPr>
          <w:gridAfter w:val="14"/>
          <w:wAfter w:w="15005" w:type="dxa"/>
          <w:trHeight w:val="30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C0C8CCE"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безработных, зарегистрированных в службах занятости, в среднем за год</w:t>
            </w:r>
          </w:p>
        </w:tc>
        <w:tc>
          <w:tcPr>
            <w:tcW w:w="992" w:type="dxa"/>
            <w:tcBorders>
              <w:top w:val="single" w:sz="4" w:space="0" w:color="auto"/>
              <w:left w:val="single" w:sz="4" w:space="0" w:color="auto"/>
              <w:bottom w:val="single" w:sz="4" w:space="0" w:color="auto"/>
              <w:right w:val="single" w:sz="4" w:space="0" w:color="auto"/>
            </w:tcBorders>
            <w:hideMark/>
          </w:tcPr>
          <w:p w14:paraId="2882780E" w14:textId="77777777"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304473EC" w14:textId="77777777" w:rsidR="004300E4" w:rsidRPr="00CA405C" w:rsidRDefault="004300E4" w:rsidP="00A7472F">
            <w:pPr>
              <w:jc w:val="center"/>
              <w:rPr>
                <w:color w:val="000000"/>
                <w:sz w:val="20"/>
                <w:szCs w:val="20"/>
              </w:rPr>
            </w:pPr>
            <w:r w:rsidRPr="00CA405C">
              <w:rPr>
                <w:color w:val="000000"/>
                <w:sz w:val="20"/>
                <w:szCs w:val="20"/>
              </w:rPr>
              <w:t>1,35</w:t>
            </w:r>
          </w:p>
        </w:tc>
        <w:tc>
          <w:tcPr>
            <w:tcW w:w="977" w:type="dxa"/>
            <w:tcBorders>
              <w:top w:val="single" w:sz="4" w:space="0" w:color="auto"/>
              <w:left w:val="single" w:sz="4" w:space="0" w:color="auto"/>
              <w:bottom w:val="single" w:sz="4" w:space="0" w:color="auto"/>
              <w:right w:val="single" w:sz="4" w:space="0" w:color="auto"/>
            </w:tcBorders>
            <w:vAlign w:val="center"/>
          </w:tcPr>
          <w:p w14:paraId="4D1FFF79" w14:textId="77777777" w:rsidR="004300E4" w:rsidRPr="00CA405C" w:rsidRDefault="004300E4" w:rsidP="00A7472F">
            <w:pPr>
              <w:jc w:val="center"/>
              <w:rPr>
                <w:color w:val="000000"/>
                <w:sz w:val="20"/>
                <w:szCs w:val="20"/>
              </w:rPr>
            </w:pPr>
            <w:r w:rsidRPr="00CA405C">
              <w:rPr>
                <w:color w:val="000000"/>
                <w:sz w:val="20"/>
                <w:szCs w:val="20"/>
              </w:rPr>
              <w:t>1,32</w:t>
            </w:r>
          </w:p>
        </w:tc>
        <w:tc>
          <w:tcPr>
            <w:tcW w:w="982" w:type="dxa"/>
            <w:tcBorders>
              <w:top w:val="single" w:sz="4" w:space="0" w:color="auto"/>
              <w:left w:val="single" w:sz="4" w:space="0" w:color="auto"/>
              <w:bottom w:val="single" w:sz="4" w:space="0" w:color="auto"/>
              <w:right w:val="single" w:sz="4" w:space="0" w:color="auto"/>
            </w:tcBorders>
            <w:vAlign w:val="center"/>
          </w:tcPr>
          <w:p w14:paraId="5F989D85" w14:textId="77777777" w:rsidR="004300E4" w:rsidRPr="00CA405C" w:rsidRDefault="004300E4" w:rsidP="00A7472F">
            <w:pPr>
              <w:jc w:val="center"/>
              <w:rPr>
                <w:color w:val="000000"/>
                <w:sz w:val="20"/>
                <w:szCs w:val="20"/>
              </w:rPr>
            </w:pPr>
            <w:r w:rsidRPr="00CA405C">
              <w:rPr>
                <w:color w:val="000000"/>
                <w:sz w:val="20"/>
                <w:szCs w:val="20"/>
              </w:rPr>
              <w:t>1,32</w:t>
            </w:r>
          </w:p>
        </w:tc>
        <w:tc>
          <w:tcPr>
            <w:tcW w:w="993" w:type="dxa"/>
            <w:tcBorders>
              <w:top w:val="single" w:sz="4" w:space="0" w:color="auto"/>
              <w:left w:val="single" w:sz="4" w:space="0" w:color="auto"/>
              <w:bottom w:val="single" w:sz="4" w:space="0" w:color="auto"/>
              <w:right w:val="single" w:sz="4" w:space="0" w:color="auto"/>
            </w:tcBorders>
            <w:vAlign w:val="center"/>
          </w:tcPr>
          <w:p w14:paraId="7CDFEBFA" w14:textId="77777777" w:rsidR="004300E4" w:rsidRPr="00CA405C" w:rsidRDefault="004300E4" w:rsidP="00A7472F">
            <w:pPr>
              <w:jc w:val="center"/>
              <w:rPr>
                <w:color w:val="000000"/>
                <w:sz w:val="20"/>
                <w:szCs w:val="20"/>
              </w:rPr>
            </w:pPr>
            <w:r w:rsidRPr="00CA405C">
              <w:rPr>
                <w:color w:val="000000"/>
                <w:sz w:val="20"/>
                <w:szCs w:val="20"/>
              </w:rPr>
              <w:t>1,29</w:t>
            </w:r>
          </w:p>
        </w:tc>
        <w:tc>
          <w:tcPr>
            <w:tcW w:w="993" w:type="dxa"/>
            <w:tcBorders>
              <w:top w:val="single" w:sz="4" w:space="0" w:color="auto"/>
              <w:left w:val="single" w:sz="4" w:space="0" w:color="auto"/>
              <w:bottom w:val="single" w:sz="4" w:space="0" w:color="auto"/>
              <w:right w:val="single" w:sz="4" w:space="0" w:color="auto"/>
            </w:tcBorders>
            <w:vAlign w:val="center"/>
          </w:tcPr>
          <w:p w14:paraId="356CCEE8" w14:textId="77777777" w:rsidR="004300E4" w:rsidRPr="00CA405C" w:rsidRDefault="004300E4" w:rsidP="00A7472F">
            <w:pPr>
              <w:jc w:val="center"/>
              <w:rPr>
                <w:color w:val="000000"/>
                <w:sz w:val="20"/>
                <w:szCs w:val="20"/>
              </w:rPr>
            </w:pPr>
            <w:r w:rsidRPr="00CA405C">
              <w:rPr>
                <w:color w:val="000000"/>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2A4A6224" w14:textId="77777777"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02A3B9FA" w14:textId="77777777"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5E225674" w14:textId="77777777" w:rsidR="004300E4" w:rsidRPr="00CA405C" w:rsidRDefault="004300E4" w:rsidP="00A7472F">
            <w:pPr>
              <w:jc w:val="center"/>
              <w:rPr>
                <w:color w:val="000000"/>
                <w:sz w:val="20"/>
                <w:szCs w:val="20"/>
              </w:rPr>
            </w:pPr>
            <w:r w:rsidRPr="00CA405C">
              <w:rPr>
                <w:color w:val="000000"/>
                <w:sz w:val="20"/>
                <w:szCs w:val="20"/>
              </w:rPr>
              <w:t>1,21</w:t>
            </w:r>
          </w:p>
        </w:tc>
        <w:tc>
          <w:tcPr>
            <w:tcW w:w="992" w:type="dxa"/>
            <w:tcBorders>
              <w:top w:val="single" w:sz="4" w:space="0" w:color="auto"/>
              <w:left w:val="single" w:sz="4" w:space="0" w:color="auto"/>
              <w:bottom w:val="single" w:sz="4" w:space="0" w:color="auto"/>
              <w:right w:val="single" w:sz="4" w:space="0" w:color="auto"/>
            </w:tcBorders>
            <w:vAlign w:val="center"/>
          </w:tcPr>
          <w:p w14:paraId="665B878B" w14:textId="77777777" w:rsidR="004300E4" w:rsidRPr="00CA405C" w:rsidRDefault="004300E4" w:rsidP="00A7472F">
            <w:pPr>
              <w:jc w:val="center"/>
              <w:rPr>
                <w:color w:val="000000"/>
                <w:sz w:val="20"/>
                <w:szCs w:val="20"/>
              </w:rPr>
            </w:pPr>
            <w:r w:rsidRPr="00CA405C">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06BC373" w14:textId="77777777" w:rsidR="004300E4" w:rsidRPr="00CA405C" w:rsidRDefault="004300E4" w:rsidP="00A7472F">
            <w:pPr>
              <w:jc w:val="center"/>
              <w:rPr>
                <w:color w:val="000000"/>
                <w:sz w:val="20"/>
                <w:szCs w:val="20"/>
              </w:rPr>
            </w:pPr>
            <w:r w:rsidRPr="00CA405C">
              <w:rPr>
                <w:color w:val="000000"/>
                <w:sz w:val="20"/>
                <w:szCs w:val="20"/>
              </w:rPr>
              <w:t>1,18</w:t>
            </w:r>
          </w:p>
        </w:tc>
        <w:tc>
          <w:tcPr>
            <w:tcW w:w="1134" w:type="dxa"/>
            <w:tcBorders>
              <w:top w:val="single" w:sz="4" w:space="0" w:color="auto"/>
              <w:left w:val="single" w:sz="4" w:space="0" w:color="auto"/>
              <w:bottom w:val="single" w:sz="4" w:space="0" w:color="auto"/>
              <w:right w:val="single" w:sz="4" w:space="0" w:color="auto"/>
            </w:tcBorders>
            <w:vAlign w:val="center"/>
          </w:tcPr>
          <w:p w14:paraId="2135F875" w14:textId="77777777" w:rsidR="004300E4" w:rsidRPr="00CA405C" w:rsidRDefault="004300E4" w:rsidP="00A7472F">
            <w:pPr>
              <w:jc w:val="center"/>
              <w:rPr>
                <w:color w:val="000000"/>
                <w:sz w:val="20"/>
                <w:szCs w:val="20"/>
              </w:rPr>
            </w:pPr>
            <w:r w:rsidRPr="00CA405C">
              <w:rPr>
                <w:color w:val="000000"/>
                <w:sz w:val="20"/>
                <w:szCs w:val="20"/>
              </w:rPr>
              <w:t>1,17</w:t>
            </w:r>
          </w:p>
        </w:tc>
        <w:tc>
          <w:tcPr>
            <w:tcW w:w="988" w:type="dxa"/>
            <w:tcBorders>
              <w:top w:val="single" w:sz="4" w:space="0" w:color="auto"/>
              <w:left w:val="single" w:sz="4" w:space="0" w:color="auto"/>
              <w:bottom w:val="single" w:sz="4" w:space="0" w:color="auto"/>
              <w:right w:val="single" w:sz="4" w:space="0" w:color="auto"/>
            </w:tcBorders>
            <w:vAlign w:val="center"/>
          </w:tcPr>
          <w:p w14:paraId="2E8966A3" w14:textId="77777777" w:rsidR="004300E4" w:rsidRPr="00CA405C" w:rsidRDefault="004300E4" w:rsidP="00A7472F">
            <w:pPr>
              <w:jc w:val="center"/>
              <w:rPr>
                <w:color w:val="000000"/>
                <w:sz w:val="20"/>
                <w:szCs w:val="20"/>
              </w:rPr>
            </w:pPr>
            <w:r w:rsidRPr="00CA405C">
              <w:rPr>
                <w:color w:val="000000"/>
                <w:sz w:val="20"/>
                <w:szCs w:val="20"/>
              </w:rPr>
              <w:t>1,15</w:t>
            </w:r>
          </w:p>
        </w:tc>
      </w:tr>
      <w:tr w:rsidR="004300E4" w:rsidRPr="00320F06" w14:paraId="3A5DDBFC" w14:textId="77777777" w:rsidTr="00A7472F">
        <w:trPr>
          <w:gridAfter w:val="14"/>
          <w:wAfter w:w="15005" w:type="dxa"/>
          <w:trHeight w:val="614"/>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469CABA"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Уровень зарегистрированной безработицы (к трудоспособному населению) </w:t>
            </w:r>
            <w:r w:rsidRPr="00320F06">
              <w:rPr>
                <w:rFonts w:eastAsia="Times New Roman"/>
                <w:sz w:val="20"/>
                <w:szCs w:val="20"/>
                <w:lang w:val="en-US" w:eastAsia="ru-RU"/>
              </w:rPr>
              <w:t>(</w:t>
            </w:r>
            <w:r w:rsidRPr="00320F06">
              <w:rPr>
                <w:rFonts w:eastAsia="Times New Roman"/>
                <w:sz w:val="20"/>
                <w:szCs w:val="20"/>
                <w:lang w:eastAsia="ru-RU"/>
              </w:rPr>
              <w:t>среднегодовой)</w:t>
            </w:r>
          </w:p>
        </w:tc>
        <w:tc>
          <w:tcPr>
            <w:tcW w:w="992" w:type="dxa"/>
            <w:tcBorders>
              <w:top w:val="single" w:sz="4" w:space="0" w:color="auto"/>
              <w:left w:val="single" w:sz="4" w:space="0" w:color="auto"/>
              <w:bottom w:val="single" w:sz="4" w:space="0" w:color="auto"/>
              <w:right w:val="single" w:sz="4" w:space="0" w:color="auto"/>
            </w:tcBorders>
            <w:hideMark/>
          </w:tcPr>
          <w:p w14:paraId="3992F9FE"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14:paraId="568D567F" w14:textId="77777777" w:rsidR="004300E4" w:rsidRPr="00CA405C" w:rsidRDefault="004300E4" w:rsidP="00A7472F">
            <w:pPr>
              <w:jc w:val="center"/>
              <w:rPr>
                <w:color w:val="000000"/>
                <w:sz w:val="20"/>
                <w:szCs w:val="20"/>
              </w:rPr>
            </w:pPr>
            <w:r w:rsidRPr="00CA405C">
              <w:rPr>
                <w:color w:val="000000"/>
                <w:sz w:val="20"/>
                <w:szCs w:val="20"/>
              </w:rPr>
              <w:t>0,87</w:t>
            </w:r>
          </w:p>
        </w:tc>
        <w:tc>
          <w:tcPr>
            <w:tcW w:w="977" w:type="dxa"/>
            <w:tcBorders>
              <w:top w:val="single" w:sz="4" w:space="0" w:color="auto"/>
              <w:left w:val="single" w:sz="4" w:space="0" w:color="auto"/>
              <w:bottom w:val="single" w:sz="4" w:space="0" w:color="auto"/>
              <w:right w:val="single" w:sz="4" w:space="0" w:color="auto"/>
            </w:tcBorders>
            <w:vAlign w:val="center"/>
          </w:tcPr>
          <w:p w14:paraId="073C1C15" w14:textId="77777777" w:rsidR="004300E4" w:rsidRPr="00CA405C" w:rsidRDefault="004300E4" w:rsidP="00A7472F">
            <w:pPr>
              <w:jc w:val="center"/>
              <w:rPr>
                <w:color w:val="000000"/>
                <w:sz w:val="20"/>
                <w:szCs w:val="20"/>
              </w:rPr>
            </w:pPr>
            <w:r w:rsidRPr="00CA405C">
              <w:rPr>
                <w:color w:val="000000"/>
                <w:sz w:val="20"/>
                <w:szCs w:val="20"/>
              </w:rPr>
              <w:t>0,82</w:t>
            </w:r>
          </w:p>
        </w:tc>
        <w:tc>
          <w:tcPr>
            <w:tcW w:w="982" w:type="dxa"/>
            <w:tcBorders>
              <w:top w:val="single" w:sz="4" w:space="0" w:color="auto"/>
              <w:left w:val="single" w:sz="4" w:space="0" w:color="auto"/>
              <w:bottom w:val="single" w:sz="4" w:space="0" w:color="auto"/>
              <w:right w:val="single" w:sz="4" w:space="0" w:color="auto"/>
            </w:tcBorders>
            <w:vAlign w:val="center"/>
          </w:tcPr>
          <w:p w14:paraId="280E1238" w14:textId="77777777" w:rsidR="004300E4" w:rsidRPr="00CA405C" w:rsidRDefault="004300E4" w:rsidP="00A7472F">
            <w:pPr>
              <w:jc w:val="center"/>
              <w:rPr>
                <w:color w:val="000000"/>
                <w:sz w:val="20"/>
                <w:szCs w:val="20"/>
              </w:rPr>
            </w:pPr>
            <w:r w:rsidRPr="00CA405C">
              <w:rPr>
                <w:color w:val="000000"/>
                <w:sz w:val="20"/>
                <w:szCs w:val="20"/>
              </w:rPr>
              <w:t>0,86</w:t>
            </w:r>
          </w:p>
        </w:tc>
        <w:tc>
          <w:tcPr>
            <w:tcW w:w="993" w:type="dxa"/>
            <w:tcBorders>
              <w:top w:val="single" w:sz="4" w:space="0" w:color="auto"/>
              <w:left w:val="single" w:sz="4" w:space="0" w:color="auto"/>
              <w:bottom w:val="single" w:sz="4" w:space="0" w:color="auto"/>
              <w:right w:val="single" w:sz="4" w:space="0" w:color="auto"/>
            </w:tcBorders>
            <w:vAlign w:val="center"/>
          </w:tcPr>
          <w:p w14:paraId="3EDDB7D9" w14:textId="77777777" w:rsidR="004300E4" w:rsidRPr="00CA405C" w:rsidRDefault="004300E4" w:rsidP="00A7472F">
            <w:pPr>
              <w:jc w:val="center"/>
              <w:rPr>
                <w:color w:val="000000"/>
                <w:sz w:val="20"/>
                <w:szCs w:val="20"/>
              </w:rPr>
            </w:pPr>
            <w:r w:rsidRPr="00CA405C">
              <w:rPr>
                <w:color w:val="000000"/>
                <w:sz w:val="20"/>
                <w:szCs w:val="20"/>
              </w:rPr>
              <w:t>0,81</w:t>
            </w:r>
          </w:p>
        </w:tc>
        <w:tc>
          <w:tcPr>
            <w:tcW w:w="993" w:type="dxa"/>
            <w:tcBorders>
              <w:top w:val="single" w:sz="4" w:space="0" w:color="auto"/>
              <w:left w:val="single" w:sz="4" w:space="0" w:color="auto"/>
              <w:bottom w:val="single" w:sz="4" w:space="0" w:color="auto"/>
              <w:right w:val="single" w:sz="4" w:space="0" w:color="auto"/>
            </w:tcBorders>
            <w:vAlign w:val="center"/>
          </w:tcPr>
          <w:p w14:paraId="5AE2E0F0" w14:textId="77777777" w:rsidR="004300E4" w:rsidRPr="00CA405C" w:rsidRDefault="004300E4" w:rsidP="00A7472F">
            <w:pPr>
              <w:jc w:val="center"/>
              <w:rPr>
                <w:color w:val="000000"/>
                <w:sz w:val="20"/>
                <w:szCs w:val="20"/>
              </w:rPr>
            </w:pPr>
            <w:r w:rsidRPr="00CA405C">
              <w:rPr>
                <w:color w:val="000000"/>
                <w:sz w:val="20"/>
                <w:szCs w:val="20"/>
              </w:rPr>
              <w:t>0,85</w:t>
            </w:r>
          </w:p>
        </w:tc>
        <w:tc>
          <w:tcPr>
            <w:tcW w:w="1134" w:type="dxa"/>
            <w:tcBorders>
              <w:top w:val="single" w:sz="4" w:space="0" w:color="auto"/>
              <w:left w:val="single" w:sz="4" w:space="0" w:color="auto"/>
              <w:bottom w:val="single" w:sz="4" w:space="0" w:color="auto"/>
              <w:right w:val="single" w:sz="4" w:space="0" w:color="auto"/>
            </w:tcBorders>
            <w:vAlign w:val="center"/>
          </w:tcPr>
          <w:p w14:paraId="4CDC409C" w14:textId="77777777" w:rsidR="004300E4" w:rsidRPr="00CA405C" w:rsidRDefault="004300E4" w:rsidP="00A7472F">
            <w:pPr>
              <w:jc w:val="center"/>
              <w:rPr>
                <w:color w:val="000000"/>
                <w:sz w:val="20"/>
                <w:szCs w:val="20"/>
              </w:rPr>
            </w:pPr>
            <w:r w:rsidRPr="00CA405C">
              <w:rPr>
                <w:color w:val="000000"/>
                <w:sz w:val="20"/>
                <w:szCs w:val="20"/>
              </w:rPr>
              <w:t>0,79</w:t>
            </w:r>
          </w:p>
        </w:tc>
        <w:tc>
          <w:tcPr>
            <w:tcW w:w="992" w:type="dxa"/>
            <w:tcBorders>
              <w:top w:val="single" w:sz="4" w:space="0" w:color="auto"/>
              <w:left w:val="single" w:sz="4" w:space="0" w:color="auto"/>
              <w:bottom w:val="single" w:sz="4" w:space="0" w:color="auto"/>
              <w:right w:val="single" w:sz="4" w:space="0" w:color="auto"/>
            </w:tcBorders>
            <w:vAlign w:val="center"/>
          </w:tcPr>
          <w:p w14:paraId="38A79051" w14:textId="77777777" w:rsidR="004300E4" w:rsidRPr="00CA405C" w:rsidRDefault="004300E4" w:rsidP="00A7472F">
            <w:pPr>
              <w:jc w:val="center"/>
              <w:rPr>
                <w:color w:val="000000"/>
                <w:sz w:val="20"/>
                <w:szCs w:val="20"/>
              </w:rPr>
            </w:pPr>
            <w:r w:rsidRPr="00CA405C">
              <w:rPr>
                <w:color w:val="000000"/>
                <w:sz w:val="20"/>
                <w:szCs w:val="20"/>
              </w:rPr>
              <w:t>0,84</w:t>
            </w:r>
          </w:p>
        </w:tc>
        <w:tc>
          <w:tcPr>
            <w:tcW w:w="992" w:type="dxa"/>
            <w:tcBorders>
              <w:top w:val="single" w:sz="4" w:space="0" w:color="auto"/>
              <w:left w:val="single" w:sz="4" w:space="0" w:color="auto"/>
              <w:bottom w:val="single" w:sz="4" w:space="0" w:color="auto"/>
              <w:right w:val="single" w:sz="4" w:space="0" w:color="auto"/>
            </w:tcBorders>
            <w:vAlign w:val="center"/>
          </w:tcPr>
          <w:p w14:paraId="0F583FA2" w14:textId="77777777" w:rsidR="004300E4" w:rsidRPr="00CA405C" w:rsidRDefault="004300E4" w:rsidP="00A7472F">
            <w:pPr>
              <w:jc w:val="center"/>
              <w:rPr>
                <w:color w:val="000000"/>
                <w:sz w:val="20"/>
                <w:szCs w:val="20"/>
              </w:rPr>
            </w:pPr>
            <w:r w:rsidRPr="00CA405C">
              <w:rPr>
                <w:color w:val="000000"/>
                <w:sz w:val="20"/>
                <w:szCs w:val="20"/>
              </w:rPr>
              <w:t>0,77</w:t>
            </w:r>
          </w:p>
        </w:tc>
        <w:tc>
          <w:tcPr>
            <w:tcW w:w="992" w:type="dxa"/>
            <w:tcBorders>
              <w:top w:val="single" w:sz="4" w:space="0" w:color="auto"/>
              <w:left w:val="single" w:sz="4" w:space="0" w:color="auto"/>
              <w:bottom w:val="single" w:sz="4" w:space="0" w:color="auto"/>
              <w:right w:val="single" w:sz="4" w:space="0" w:color="auto"/>
            </w:tcBorders>
            <w:vAlign w:val="center"/>
          </w:tcPr>
          <w:p w14:paraId="478DD2EA" w14:textId="77777777" w:rsidR="004300E4" w:rsidRPr="00CA405C" w:rsidRDefault="004300E4" w:rsidP="00A7472F">
            <w:pPr>
              <w:jc w:val="center"/>
              <w:rPr>
                <w:color w:val="000000"/>
                <w:sz w:val="20"/>
                <w:szCs w:val="20"/>
              </w:rPr>
            </w:pPr>
            <w:r w:rsidRPr="00CA405C">
              <w:rPr>
                <w:color w:val="000000"/>
                <w:sz w:val="20"/>
                <w:szCs w:val="20"/>
              </w:rPr>
              <w:t>0,81</w:t>
            </w:r>
          </w:p>
        </w:tc>
        <w:tc>
          <w:tcPr>
            <w:tcW w:w="1134" w:type="dxa"/>
            <w:tcBorders>
              <w:top w:val="single" w:sz="4" w:space="0" w:color="auto"/>
              <w:left w:val="single" w:sz="4" w:space="0" w:color="auto"/>
              <w:bottom w:val="single" w:sz="4" w:space="0" w:color="auto"/>
              <w:right w:val="single" w:sz="4" w:space="0" w:color="auto"/>
            </w:tcBorders>
            <w:vAlign w:val="center"/>
          </w:tcPr>
          <w:p w14:paraId="26E1232A" w14:textId="77777777" w:rsidR="004300E4" w:rsidRPr="00CA405C" w:rsidRDefault="004300E4" w:rsidP="00A7472F">
            <w:pPr>
              <w:jc w:val="center"/>
              <w:rPr>
                <w:color w:val="000000"/>
                <w:sz w:val="20"/>
                <w:szCs w:val="20"/>
              </w:rPr>
            </w:pPr>
            <w:r w:rsidRPr="00CA405C">
              <w:rPr>
                <w:color w:val="000000"/>
                <w:sz w:val="20"/>
                <w:szCs w:val="20"/>
              </w:rPr>
              <w:t>0,76</w:t>
            </w:r>
          </w:p>
        </w:tc>
        <w:tc>
          <w:tcPr>
            <w:tcW w:w="1134" w:type="dxa"/>
            <w:tcBorders>
              <w:top w:val="single" w:sz="4" w:space="0" w:color="auto"/>
              <w:left w:val="single" w:sz="4" w:space="0" w:color="auto"/>
              <w:bottom w:val="single" w:sz="4" w:space="0" w:color="auto"/>
              <w:right w:val="single" w:sz="4" w:space="0" w:color="auto"/>
            </w:tcBorders>
            <w:vAlign w:val="center"/>
          </w:tcPr>
          <w:p w14:paraId="260ED907" w14:textId="77777777" w:rsidR="004300E4" w:rsidRPr="00CA405C" w:rsidRDefault="004300E4" w:rsidP="00A7472F">
            <w:pPr>
              <w:jc w:val="center"/>
              <w:rPr>
                <w:color w:val="000000"/>
                <w:sz w:val="20"/>
                <w:szCs w:val="20"/>
              </w:rPr>
            </w:pPr>
            <w:r w:rsidRPr="00CA405C">
              <w:rPr>
                <w:color w:val="000000"/>
                <w:sz w:val="20"/>
                <w:szCs w:val="20"/>
              </w:rPr>
              <w:t>0,8</w:t>
            </w:r>
          </w:p>
        </w:tc>
        <w:tc>
          <w:tcPr>
            <w:tcW w:w="988" w:type="dxa"/>
            <w:tcBorders>
              <w:top w:val="single" w:sz="4" w:space="0" w:color="auto"/>
              <w:left w:val="single" w:sz="4" w:space="0" w:color="auto"/>
              <w:bottom w:val="single" w:sz="4" w:space="0" w:color="auto"/>
              <w:right w:val="single" w:sz="4" w:space="0" w:color="auto"/>
            </w:tcBorders>
            <w:vAlign w:val="center"/>
          </w:tcPr>
          <w:p w14:paraId="22A8A20F" w14:textId="77777777" w:rsidR="004300E4" w:rsidRPr="00CA405C" w:rsidRDefault="004300E4" w:rsidP="00A7472F">
            <w:pPr>
              <w:jc w:val="center"/>
              <w:rPr>
                <w:color w:val="000000"/>
                <w:sz w:val="20"/>
                <w:szCs w:val="20"/>
              </w:rPr>
            </w:pPr>
            <w:r w:rsidRPr="00CA405C">
              <w:rPr>
                <w:color w:val="000000"/>
                <w:sz w:val="20"/>
                <w:szCs w:val="20"/>
              </w:rPr>
              <w:t>0,75</w:t>
            </w:r>
          </w:p>
        </w:tc>
      </w:tr>
      <w:tr w:rsidR="004300E4" w:rsidRPr="00320F06" w14:paraId="3465222B" w14:textId="77777777" w:rsidTr="00A7472F">
        <w:trPr>
          <w:gridAfter w:val="14"/>
          <w:wAfter w:w="15005" w:type="dxa"/>
          <w:trHeight w:val="209"/>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CD37C7" w14:textId="77777777"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t>Среднесписочная числ</w:t>
            </w:r>
            <w:r>
              <w:rPr>
                <w:rFonts w:eastAsia="Times New Roman"/>
                <w:sz w:val="20"/>
                <w:szCs w:val="20"/>
                <w:lang w:eastAsia="ru-RU"/>
              </w:rPr>
              <w:t xml:space="preserve">енность работников организаций </w:t>
            </w:r>
            <w:r w:rsidRPr="00320F06">
              <w:rPr>
                <w:rFonts w:eastAsia="Times New Roman"/>
                <w:sz w:val="20"/>
                <w:szCs w:val="20"/>
                <w:lang w:eastAsia="ru-RU"/>
              </w:rPr>
              <w:t>(без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14:paraId="04E18FF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5C5D5CFC" w14:textId="77777777" w:rsidR="004300E4" w:rsidRPr="00CA405C" w:rsidRDefault="004300E4" w:rsidP="00A7472F">
            <w:pPr>
              <w:jc w:val="center"/>
              <w:rPr>
                <w:color w:val="000000"/>
                <w:sz w:val="20"/>
                <w:szCs w:val="20"/>
              </w:rPr>
            </w:pPr>
            <w:r w:rsidRPr="00CA405C">
              <w:rPr>
                <w:color w:val="000000"/>
                <w:sz w:val="20"/>
                <w:szCs w:val="20"/>
              </w:rPr>
              <w:t>80,34</w:t>
            </w:r>
          </w:p>
        </w:tc>
        <w:tc>
          <w:tcPr>
            <w:tcW w:w="977" w:type="dxa"/>
            <w:tcBorders>
              <w:top w:val="single" w:sz="4" w:space="0" w:color="auto"/>
              <w:left w:val="single" w:sz="4" w:space="0" w:color="auto"/>
              <w:bottom w:val="single" w:sz="4" w:space="0" w:color="auto"/>
              <w:right w:val="single" w:sz="4" w:space="0" w:color="auto"/>
            </w:tcBorders>
            <w:vAlign w:val="center"/>
          </w:tcPr>
          <w:p w14:paraId="04C5105C" w14:textId="77777777" w:rsidR="004300E4" w:rsidRPr="00CA405C" w:rsidRDefault="004300E4" w:rsidP="00A7472F">
            <w:pPr>
              <w:jc w:val="center"/>
              <w:rPr>
                <w:color w:val="000000"/>
                <w:sz w:val="20"/>
                <w:szCs w:val="20"/>
              </w:rPr>
            </w:pPr>
            <w:r w:rsidRPr="00CA405C">
              <w:rPr>
                <w:color w:val="000000"/>
                <w:sz w:val="20"/>
                <w:szCs w:val="20"/>
              </w:rPr>
              <w:t>80,74</w:t>
            </w:r>
          </w:p>
        </w:tc>
        <w:tc>
          <w:tcPr>
            <w:tcW w:w="982" w:type="dxa"/>
            <w:tcBorders>
              <w:top w:val="single" w:sz="4" w:space="0" w:color="auto"/>
              <w:left w:val="single" w:sz="4" w:space="0" w:color="auto"/>
              <w:bottom w:val="single" w:sz="4" w:space="0" w:color="auto"/>
              <w:right w:val="single" w:sz="4" w:space="0" w:color="auto"/>
            </w:tcBorders>
            <w:vAlign w:val="center"/>
          </w:tcPr>
          <w:p w14:paraId="1711409D" w14:textId="77777777" w:rsidR="004300E4" w:rsidRPr="00CA405C" w:rsidRDefault="004300E4" w:rsidP="00A7472F">
            <w:pPr>
              <w:jc w:val="center"/>
              <w:rPr>
                <w:color w:val="000000"/>
                <w:sz w:val="20"/>
                <w:szCs w:val="20"/>
              </w:rPr>
            </w:pPr>
            <w:r w:rsidRPr="00CA405C">
              <w:rPr>
                <w:color w:val="000000"/>
                <w:sz w:val="20"/>
                <w:szCs w:val="20"/>
              </w:rPr>
              <w:t>79,42</w:t>
            </w:r>
          </w:p>
        </w:tc>
        <w:tc>
          <w:tcPr>
            <w:tcW w:w="993" w:type="dxa"/>
            <w:tcBorders>
              <w:top w:val="single" w:sz="4" w:space="0" w:color="auto"/>
              <w:left w:val="single" w:sz="4" w:space="0" w:color="auto"/>
              <w:bottom w:val="single" w:sz="4" w:space="0" w:color="auto"/>
              <w:right w:val="single" w:sz="4" w:space="0" w:color="auto"/>
            </w:tcBorders>
            <w:vAlign w:val="center"/>
          </w:tcPr>
          <w:p w14:paraId="0BE87A71" w14:textId="77777777" w:rsidR="004300E4" w:rsidRPr="00CA405C" w:rsidRDefault="004300E4" w:rsidP="00A7472F">
            <w:pPr>
              <w:jc w:val="center"/>
              <w:rPr>
                <w:color w:val="000000"/>
                <w:sz w:val="20"/>
                <w:szCs w:val="20"/>
              </w:rPr>
            </w:pPr>
            <w:r w:rsidRPr="00CA405C">
              <w:rPr>
                <w:color w:val="000000"/>
                <w:sz w:val="20"/>
                <w:szCs w:val="20"/>
              </w:rPr>
              <w:t>79,82</w:t>
            </w:r>
          </w:p>
        </w:tc>
        <w:tc>
          <w:tcPr>
            <w:tcW w:w="993" w:type="dxa"/>
            <w:tcBorders>
              <w:top w:val="single" w:sz="4" w:space="0" w:color="auto"/>
              <w:left w:val="single" w:sz="4" w:space="0" w:color="auto"/>
              <w:bottom w:val="single" w:sz="4" w:space="0" w:color="auto"/>
              <w:right w:val="single" w:sz="4" w:space="0" w:color="auto"/>
            </w:tcBorders>
            <w:vAlign w:val="center"/>
          </w:tcPr>
          <w:p w14:paraId="70ADE563" w14:textId="77777777" w:rsidR="004300E4" w:rsidRPr="00CA405C" w:rsidRDefault="004300E4" w:rsidP="00A7472F">
            <w:pPr>
              <w:jc w:val="center"/>
              <w:rPr>
                <w:color w:val="000000"/>
                <w:sz w:val="20"/>
                <w:szCs w:val="20"/>
              </w:rPr>
            </w:pPr>
            <w:r w:rsidRPr="00CA405C">
              <w:rPr>
                <w:color w:val="000000"/>
                <w:sz w:val="20"/>
                <w:szCs w:val="20"/>
              </w:rPr>
              <w:t>78,51</w:t>
            </w:r>
          </w:p>
        </w:tc>
        <w:tc>
          <w:tcPr>
            <w:tcW w:w="1134" w:type="dxa"/>
            <w:tcBorders>
              <w:top w:val="single" w:sz="4" w:space="0" w:color="auto"/>
              <w:left w:val="single" w:sz="4" w:space="0" w:color="auto"/>
              <w:bottom w:val="single" w:sz="4" w:space="0" w:color="auto"/>
              <w:right w:val="single" w:sz="4" w:space="0" w:color="auto"/>
            </w:tcBorders>
            <w:vAlign w:val="center"/>
          </w:tcPr>
          <w:p w14:paraId="5A460AD6" w14:textId="77777777" w:rsidR="004300E4" w:rsidRPr="00CA405C" w:rsidRDefault="004300E4" w:rsidP="00A7472F">
            <w:pPr>
              <w:jc w:val="center"/>
              <w:rPr>
                <w:color w:val="000000"/>
                <w:sz w:val="20"/>
                <w:szCs w:val="20"/>
              </w:rPr>
            </w:pPr>
            <w:r w:rsidRPr="00CA405C">
              <w:rPr>
                <w:color w:val="000000"/>
                <w:sz w:val="20"/>
                <w:szCs w:val="20"/>
              </w:rPr>
              <w:t>78,90</w:t>
            </w:r>
          </w:p>
        </w:tc>
        <w:tc>
          <w:tcPr>
            <w:tcW w:w="992" w:type="dxa"/>
            <w:tcBorders>
              <w:top w:val="single" w:sz="4" w:space="0" w:color="auto"/>
              <w:left w:val="single" w:sz="4" w:space="0" w:color="auto"/>
              <w:bottom w:val="single" w:sz="4" w:space="0" w:color="auto"/>
              <w:right w:val="single" w:sz="4" w:space="0" w:color="auto"/>
            </w:tcBorders>
            <w:vAlign w:val="center"/>
          </w:tcPr>
          <w:p w14:paraId="4C1AA7F5" w14:textId="77777777" w:rsidR="004300E4" w:rsidRPr="00CA405C" w:rsidRDefault="004300E4" w:rsidP="00A7472F">
            <w:pPr>
              <w:jc w:val="center"/>
              <w:rPr>
                <w:color w:val="000000"/>
                <w:sz w:val="20"/>
                <w:szCs w:val="20"/>
              </w:rPr>
            </w:pPr>
            <w:r w:rsidRPr="00CA405C">
              <w:rPr>
                <w:color w:val="000000"/>
                <w:sz w:val="20"/>
                <w:szCs w:val="20"/>
              </w:rPr>
              <w:t>77,61</w:t>
            </w:r>
          </w:p>
        </w:tc>
        <w:tc>
          <w:tcPr>
            <w:tcW w:w="992" w:type="dxa"/>
            <w:tcBorders>
              <w:top w:val="single" w:sz="4" w:space="0" w:color="auto"/>
              <w:left w:val="single" w:sz="4" w:space="0" w:color="auto"/>
              <w:bottom w:val="single" w:sz="4" w:space="0" w:color="auto"/>
              <w:right w:val="single" w:sz="4" w:space="0" w:color="auto"/>
            </w:tcBorders>
            <w:vAlign w:val="center"/>
          </w:tcPr>
          <w:p w14:paraId="35AA3147" w14:textId="77777777" w:rsidR="004300E4" w:rsidRPr="00CA405C" w:rsidRDefault="004300E4" w:rsidP="00A7472F">
            <w:pPr>
              <w:jc w:val="center"/>
              <w:rPr>
                <w:color w:val="000000"/>
                <w:sz w:val="20"/>
                <w:szCs w:val="20"/>
              </w:rPr>
            </w:pPr>
            <w:r w:rsidRPr="00CA405C">
              <w:rPr>
                <w:color w:val="000000"/>
                <w:sz w:val="20"/>
                <w:szCs w:val="20"/>
              </w:rPr>
              <w:t>78,00</w:t>
            </w:r>
          </w:p>
        </w:tc>
        <w:tc>
          <w:tcPr>
            <w:tcW w:w="992" w:type="dxa"/>
            <w:tcBorders>
              <w:top w:val="single" w:sz="4" w:space="0" w:color="auto"/>
              <w:left w:val="single" w:sz="4" w:space="0" w:color="auto"/>
              <w:bottom w:val="single" w:sz="4" w:space="0" w:color="auto"/>
              <w:right w:val="single" w:sz="4" w:space="0" w:color="auto"/>
            </w:tcBorders>
            <w:vAlign w:val="center"/>
          </w:tcPr>
          <w:p w14:paraId="5D315160" w14:textId="77777777" w:rsidR="004300E4" w:rsidRPr="00CA405C" w:rsidRDefault="004300E4" w:rsidP="00A7472F">
            <w:pPr>
              <w:jc w:val="center"/>
              <w:rPr>
                <w:color w:val="000000"/>
                <w:sz w:val="20"/>
                <w:szCs w:val="20"/>
              </w:rPr>
            </w:pPr>
            <w:r w:rsidRPr="00CA405C">
              <w:rPr>
                <w:color w:val="000000"/>
                <w:sz w:val="20"/>
                <w:szCs w:val="20"/>
              </w:rPr>
              <w:t>76,72</w:t>
            </w:r>
          </w:p>
        </w:tc>
        <w:tc>
          <w:tcPr>
            <w:tcW w:w="1134" w:type="dxa"/>
            <w:tcBorders>
              <w:top w:val="single" w:sz="4" w:space="0" w:color="auto"/>
              <w:left w:val="single" w:sz="4" w:space="0" w:color="auto"/>
              <w:bottom w:val="single" w:sz="4" w:space="0" w:color="auto"/>
              <w:right w:val="single" w:sz="4" w:space="0" w:color="auto"/>
            </w:tcBorders>
            <w:vAlign w:val="center"/>
          </w:tcPr>
          <w:p w14:paraId="480BAEE2" w14:textId="77777777" w:rsidR="004300E4" w:rsidRPr="00CA405C" w:rsidRDefault="004300E4" w:rsidP="00A7472F">
            <w:pPr>
              <w:jc w:val="center"/>
              <w:rPr>
                <w:color w:val="000000"/>
                <w:sz w:val="20"/>
                <w:szCs w:val="20"/>
              </w:rPr>
            </w:pPr>
            <w:r w:rsidRPr="00CA405C">
              <w:rPr>
                <w:color w:val="000000"/>
                <w:sz w:val="20"/>
                <w:szCs w:val="20"/>
              </w:rPr>
              <w:t>77,10</w:t>
            </w:r>
          </w:p>
        </w:tc>
        <w:tc>
          <w:tcPr>
            <w:tcW w:w="1134" w:type="dxa"/>
            <w:tcBorders>
              <w:top w:val="single" w:sz="4" w:space="0" w:color="auto"/>
              <w:left w:val="single" w:sz="4" w:space="0" w:color="auto"/>
              <w:bottom w:val="single" w:sz="4" w:space="0" w:color="auto"/>
              <w:right w:val="single" w:sz="4" w:space="0" w:color="auto"/>
            </w:tcBorders>
            <w:vAlign w:val="center"/>
          </w:tcPr>
          <w:p w14:paraId="0340FA3C" w14:textId="77777777" w:rsidR="004300E4" w:rsidRPr="00CA405C" w:rsidRDefault="004300E4" w:rsidP="00A7472F">
            <w:pPr>
              <w:jc w:val="center"/>
              <w:rPr>
                <w:color w:val="000000"/>
                <w:sz w:val="20"/>
                <w:szCs w:val="20"/>
              </w:rPr>
            </w:pPr>
            <w:r w:rsidRPr="00CA405C">
              <w:rPr>
                <w:color w:val="000000"/>
                <w:sz w:val="20"/>
                <w:szCs w:val="20"/>
              </w:rPr>
              <w:t>75,84</w:t>
            </w:r>
          </w:p>
        </w:tc>
        <w:tc>
          <w:tcPr>
            <w:tcW w:w="988" w:type="dxa"/>
            <w:tcBorders>
              <w:top w:val="single" w:sz="4" w:space="0" w:color="auto"/>
              <w:left w:val="single" w:sz="4" w:space="0" w:color="auto"/>
              <w:bottom w:val="single" w:sz="4" w:space="0" w:color="auto"/>
              <w:right w:val="single" w:sz="4" w:space="0" w:color="auto"/>
            </w:tcBorders>
            <w:vAlign w:val="center"/>
          </w:tcPr>
          <w:p w14:paraId="6ECC7303" w14:textId="77777777" w:rsidR="004300E4" w:rsidRPr="00CA405C" w:rsidRDefault="004300E4" w:rsidP="00A7472F">
            <w:pPr>
              <w:jc w:val="center"/>
              <w:rPr>
                <w:color w:val="000000"/>
                <w:sz w:val="20"/>
                <w:szCs w:val="20"/>
              </w:rPr>
            </w:pPr>
            <w:r w:rsidRPr="00CA405C">
              <w:rPr>
                <w:color w:val="000000"/>
                <w:sz w:val="20"/>
                <w:szCs w:val="20"/>
              </w:rPr>
              <w:t>76,22</w:t>
            </w:r>
          </w:p>
        </w:tc>
      </w:tr>
      <w:tr w:rsidR="004300E4" w:rsidRPr="00320F06" w14:paraId="2ED208EA" w14:textId="77777777" w:rsidTr="00A7472F">
        <w:trPr>
          <w:gridAfter w:val="14"/>
          <w:wAfter w:w="15005" w:type="dxa"/>
          <w:trHeight w:val="209"/>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6DCA191" w14:textId="77777777"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lastRenderedPageBreak/>
              <w:t>Среднемесячная начисленная заработная плата работников организаций (без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14:paraId="792EF843" w14:textId="77777777"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sz w:val="20"/>
                <w:szCs w:val="20"/>
                <w:lang w:eastAsia="ru-RU"/>
              </w:rPr>
              <w:t xml:space="preserve">рублей </w:t>
            </w:r>
          </w:p>
        </w:tc>
        <w:tc>
          <w:tcPr>
            <w:tcW w:w="868" w:type="dxa"/>
            <w:tcBorders>
              <w:top w:val="single" w:sz="4" w:space="0" w:color="auto"/>
              <w:left w:val="single" w:sz="4" w:space="0" w:color="auto"/>
              <w:bottom w:val="single" w:sz="4" w:space="0" w:color="auto"/>
              <w:right w:val="single" w:sz="4" w:space="0" w:color="auto"/>
            </w:tcBorders>
            <w:vAlign w:val="center"/>
          </w:tcPr>
          <w:p w14:paraId="19F71236" w14:textId="77777777" w:rsidR="004300E4" w:rsidRPr="00CA405C" w:rsidRDefault="004300E4" w:rsidP="00A7472F">
            <w:pPr>
              <w:jc w:val="center"/>
              <w:rPr>
                <w:color w:val="000000"/>
                <w:sz w:val="20"/>
                <w:szCs w:val="20"/>
              </w:rPr>
            </w:pPr>
            <w:r w:rsidRPr="00CA405C">
              <w:rPr>
                <w:color w:val="000000"/>
                <w:sz w:val="20"/>
                <w:szCs w:val="20"/>
              </w:rPr>
              <w:t>93</w:t>
            </w:r>
            <w:r>
              <w:rPr>
                <w:color w:val="000000"/>
                <w:sz w:val="20"/>
                <w:szCs w:val="20"/>
              </w:rPr>
              <w:t xml:space="preserve"> </w:t>
            </w:r>
            <w:r w:rsidRPr="00CA405C">
              <w:rPr>
                <w:color w:val="000000"/>
                <w:sz w:val="20"/>
                <w:szCs w:val="20"/>
              </w:rPr>
              <w:t>272,55</w:t>
            </w:r>
          </w:p>
        </w:tc>
        <w:tc>
          <w:tcPr>
            <w:tcW w:w="977" w:type="dxa"/>
            <w:tcBorders>
              <w:top w:val="single" w:sz="4" w:space="0" w:color="auto"/>
              <w:left w:val="single" w:sz="4" w:space="0" w:color="auto"/>
              <w:bottom w:val="single" w:sz="4" w:space="0" w:color="auto"/>
              <w:right w:val="single" w:sz="4" w:space="0" w:color="auto"/>
            </w:tcBorders>
            <w:vAlign w:val="center"/>
          </w:tcPr>
          <w:p w14:paraId="36825C70" w14:textId="77777777" w:rsidR="004300E4" w:rsidRPr="00CA405C" w:rsidRDefault="004300E4" w:rsidP="00A7472F">
            <w:pPr>
              <w:jc w:val="center"/>
              <w:rPr>
                <w:color w:val="000000"/>
                <w:sz w:val="20"/>
                <w:szCs w:val="20"/>
              </w:rPr>
            </w:pPr>
            <w:r w:rsidRPr="00CA405C">
              <w:rPr>
                <w:color w:val="000000"/>
                <w:sz w:val="20"/>
                <w:szCs w:val="20"/>
              </w:rPr>
              <w:t>93</w:t>
            </w:r>
            <w:r>
              <w:rPr>
                <w:color w:val="000000"/>
                <w:sz w:val="20"/>
                <w:szCs w:val="20"/>
              </w:rPr>
              <w:t xml:space="preserve"> </w:t>
            </w:r>
            <w:r w:rsidRPr="00CA405C">
              <w:rPr>
                <w:color w:val="000000"/>
                <w:sz w:val="20"/>
                <w:szCs w:val="20"/>
              </w:rPr>
              <w:t>365,82</w:t>
            </w:r>
          </w:p>
        </w:tc>
        <w:tc>
          <w:tcPr>
            <w:tcW w:w="982" w:type="dxa"/>
            <w:tcBorders>
              <w:top w:val="single" w:sz="4" w:space="0" w:color="auto"/>
              <w:left w:val="single" w:sz="4" w:space="0" w:color="auto"/>
              <w:bottom w:val="single" w:sz="4" w:space="0" w:color="auto"/>
              <w:right w:val="single" w:sz="4" w:space="0" w:color="auto"/>
            </w:tcBorders>
            <w:vAlign w:val="center"/>
          </w:tcPr>
          <w:p w14:paraId="4220FEB8" w14:textId="77777777" w:rsidR="004300E4" w:rsidRPr="00CA405C" w:rsidRDefault="004300E4" w:rsidP="00A7472F">
            <w:pPr>
              <w:jc w:val="center"/>
              <w:rPr>
                <w:color w:val="000000"/>
                <w:sz w:val="20"/>
                <w:szCs w:val="20"/>
              </w:rPr>
            </w:pPr>
            <w:r w:rsidRPr="00CA405C">
              <w:rPr>
                <w:color w:val="000000"/>
                <w:sz w:val="20"/>
                <w:szCs w:val="20"/>
              </w:rPr>
              <w:t>96</w:t>
            </w:r>
            <w:r>
              <w:rPr>
                <w:color w:val="000000"/>
                <w:sz w:val="20"/>
                <w:szCs w:val="20"/>
              </w:rPr>
              <w:t xml:space="preserve"> </w:t>
            </w:r>
            <w:r w:rsidRPr="00CA405C">
              <w:rPr>
                <w:color w:val="000000"/>
                <w:sz w:val="20"/>
                <w:szCs w:val="20"/>
              </w:rPr>
              <w:t>976,08</w:t>
            </w:r>
          </w:p>
        </w:tc>
        <w:tc>
          <w:tcPr>
            <w:tcW w:w="993" w:type="dxa"/>
            <w:tcBorders>
              <w:top w:val="single" w:sz="4" w:space="0" w:color="auto"/>
              <w:left w:val="single" w:sz="4" w:space="0" w:color="auto"/>
              <w:bottom w:val="single" w:sz="4" w:space="0" w:color="auto"/>
              <w:right w:val="single" w:sz="4" w:space="0" w:color="auto"/>
            </w:tcBorders>
            <w:vAlign w:val="center"/>
          </w:tcPr>
          <w:p w14:paraId="06D89E02" w14:textId="77777777" w:rsidR="004300E4" w:rsidRPr="00CA405C" w:rsidRDefault="004300E4" w:rsidP="00A7472F">
            <w:pPr>
              <w:jc w:val="center"/>
              <w:rPr>
                <w:color w:val="000000"/>
                <w:sz w:val="20"/>
                <w:szCs w:val="20"/>
              </w:rPr>
            </w:pPr>
            <w:r w:rsidRPr="00CA405C">
              <w:rPr>
                <w:color w:val="000000"/>
                <w:sz w:val="20"/>
                <w:szCs w:val="20"/>
              </w:rPr>
              <w:t>97</w:t>
            </w:r>
            <w:r>
              <w:rPr>
                <w:color w:val="000000"/>
                <w:sz w:val="20"/>
                <w:szCs w:val="20"/>
              </w:rPr>
              <w:t xml:space="preserve"> </w:t>
            </w:r>
            <w:r w:rsidRPr="00CA405C">
              <w:rPr>
                <w:color w:val="000000"/>
                <w:sz w:val="20"/>
                <w:szCs w:val="20"/>
              </w:rPr>
              <w:t>073,05</w:t>
            </w:r>
          </w:p>
        </w:tc>
        <w:tc>
          <w:tcPr>
            <w:tcW w:w="993" w:type="dxa"/>
            <w:tcBorders>
              <w:top w:val="single" w:sz="4" w:space="0" w:color="auto"/>
              <w:left w:val="single" w:sz="4" w:space="0" w:color="auto"/>
              <w:bottom w:val="single" w:sz="4" w:space="0" w:color="auto"/>
              <w:right w:val="single" w:sz="4" w:space="0" w:color="auto"/>
            </w:tcBorders>
            <w:vAlign w:val="center"/>
          </w:tcPr>
          <w:p w14:paraId="3F3258F1" w14:textId="77777777" w:rsidR="004300E4" w:rsidRPr="00CA405C" w:rsidRDefault="004300E4" w:rsidP="00A7472F">
            <w:pPr>
              <w:jc w:val="center"/>
              <w:rPr>
                <w:color w:val="000000"/>
                <w:sz w:val="20"/>
                <w:szCs w:val="20"/>
              </w:rPr>
            </w:pPr>
            <w:r w:rsidRPr="00CA405C">
              <w:rPr>
                <w:color w:val="000000"/>
                <w:sz w:val="20"/>
                <w:szCs w:val="20"/>
              </w:rPr>
              <w:t>100</w:t>
            </w:r>
            <w:r>
              <w:rPr>
                <w:color w:val="000000"/>
                <w:sz w:val="20"/>
                <w:szCs w:val="20"/>
              </w:rPr>
              <w:t xml:space="preserve"> </w:t>
            </w:r>
            <w:r w:rsidRPr="00CA405C">
              <w:rPr>
                <w:color w:val="000000"/>
                <w:sz w:val="20"/>
                <w:szCs w:val="20"/>
              </w:rPr>
              <w:t>826,66</w:t>
            </w:r>
          </w:p>
        </w:tc>
        <w:tc>
          <w:tcPr>
            <w:tcW w:w="1134" w:type="dxa"/>
            <w:tcBorders>
              <w:top w:val="single" w:sz="4" w:space="0" w:color="auto"/>
              <w:left w:val="single" w:sz="4" w:space="0" w:color="auto"/>
              <w:bottom w:val="single" w:sz="4" w:space="0" w:color="auto"/>
              <w:right w:val="single" w:sz="4" w:space="0" w:color="auto"/>
            </w:tcBorders>
            <w:vAlign w:val="center"/>
          </w:tcPr>
          <w:p w14:paraId="098AE175" w14:textId="77777777" w:rsidR="004300E4" w:rsidRPr="00CA405C" w:rsidRDefault="004300E4" w:rsidP="00A7472F">
            <w:pPr>
              <w:jc w:val="center"/>
              <w:rPr>
                <w:color w:val="000000"/>
                <w:sz w:val="20"/>
                <w:szCs w:val="20"/>
              </w:rPr>
            </w:pPr>
            <w:r w:rsidRPr="00CA405C">
              <w:rPr>
                <w:color w:val="000000"/>
                <w:sz w:val="20"/>
                <w:szCs w:val="20"/>
              </w:rPr>
              <w:t>100</w:t>
            </w:r>
            <w:r>
              <w:rPr>
                <w:color w:val="000000"/>
                <w:sz w:val="20"/>
                <w:szCs w:val="20"/>
              </w:rPr>
              <w:t xml:space="preserve"> </w:t>
            </w:r>
            <w:r w:rsidRPr="00CA405C">
              <w:rPr>
                <w:color w:val="000000"/>
                <w:sz w:val="20"/>
                <w:szCs w:val="20"/>
              </w:rPr>
              <w:t>927,48</w:t>
            </w:r>
          </w:p>
        </w:tc>
        <w:tc>
          <w:tcPr>
            <w:tcW w:w="992" w:type="dxa"/>
            <w:tcBorders>
              <w:top w:val="single" w:sz="4" w:space="0" w:color="auto"/>
              <w:left w:val="single" w:sz="4" w:space="0" w:color="auto"/>
              <w:bottom w:val="single" w:sz="4" w:space="0" w:color="auto"/>
              <w:right w:val="single" w:sz="4" w:space="0" w:color="auto"/>
            </w:tcBorders>
            <w:vAlign w:val="center"/>
          </w:tcPr>
          <w:p w14:paraId="2FF7F90E" w14:textId="77777777" w:rsidR="004300E4" w:rsidRPr="00CA405C" w:rsidRDefault="004300E4" w:rsidP="00A7472F">
            <w:pPr>
              <w:jc w:val="center"/>
              <w:rPr>
                <w:color w:val="000000"/>
                <w:sz w:val="20"/>
                <w:szCs w:val="20"/>
              </w:rPr>
            </w:pPr>
            <w:r w:rsidRPr="00CA405C">
              <w:rPr>
                <w:color w:val="000000"/>
                <w:sz w:val="20"/>
                <w:szCs w:val="20"/>
              </w:rPr>
              <w:t>104</w:t>
            </w:r>
            <w:r>
              <w:rPr>
                <w:color w:val="000000"/>
                <w:sz w:val="20"/>
                <w:szCs w:val="20"/>
              </w:rPr>
              <w:t xml:space="preserve"> </w:t>
            </w:r>
            <w:r w:rsidRPr="00CA405C">
              <w:rPr>
                <w:color w:val="000000"/>
                <w:sz w:val="20"/>
                <w:szCs w:val="20"/>
              </w:rPr>
              <w:t>830,13</w:t>
            </w:r>
          </w:p>
        </w:tc>
        <w:tc>
          <w:tcPr>
            <w:tcW w:w="992" w:type="dxa"/>
            <w:tcBorders>
              <w:top w:val="single" w:sz="4" w:space="0" w:color="auto"/>
              <w:left w:val="single" w:sz="4" w:space="0" w:color="auto"/>
              <w:bottom w:val="single" w:sz="4" w:space="0" w:color="auto"/>
              <w:right w:val="single" w:sz="4" w:space="0" w:color="auto"/>
            </w:tcBorders>
            <w:vAlign w:val="center"/>
          </w:tcPr>
          <w:p w14:paraId="571A66BA" w14:textId="77777777" w:rsidR="004300E4" w:rsidRPr="00CA405C" w:rsidRDefault="004300E4" w:rsidP="00A7472F">
            <w:pPr>
              <w:jc w:val="center"/>
              <w:rPr>
                <w:color w:val="000000"/>
                <w:sz w:val="20"/>
                <w:szCs w:val="20"/>
              </w:rPr>
            </w:pPr>
            <w:r w:rsidRPr="00CA405C">
              <w:rPr>
                <w:color w:val="000000"/>
                <w:sz w:val="20"/>
                <w:szCs w:val="20"/>
              </w:rPr>
              <w:t>104</w:t>
            </w:r>
            <w:r>
              <w:rPr>
                <w:color w:val="000000"/>
                <w:sz w:val="20"/>
                <w:szCs w:val="20"/>
              </w:rPr>
              <w:t xml:space="preserve"> </w:t>
            </w:r>
            <w:r w:rsidRPr="00CA405C">
              <w:rPr>
                <w:color w:val="000000"/>
                <w:sz w:val="20"/>
                <w:szCs w:val="20"/>
              </w:rPr>
              <w:t>934,96</w:t>
            </w:r>
          </w:p>
        </w:tc>
        <w:tc>
          <w:tcPr>
            <w:tcW w:w="992" w:type="dxa"/>
            <w:tcBorders>
              <w:top w:val="single" w:sz="4" w:space="0" w:color="auto"/>
              <w:left w:val="single" w:sz="4" w:space="0" w:color="auto"/>
              <w:bottom w:val="single" w:sz="4" w:space="0" w:color="auto"/>
              <w:right w:val="single" w:sz="4" w:space="0" w:color="auto"/>
            </w:tcBorders>
            <w:vAlign w:val="center"/>
          </w:tcPr>
          <w:p w14:paraId="2AE3C2D7" w14:textId="77777777" w:rsidR="004300E4" w:rsidRPr="00CA405C" w:rsidRDefault="004300E4" w:rsidP="00A7472F">
            <w:pPr>
              <w:jc w:val="center"/>
              <w:rPr>
                <w:color w:val="000000"/>
                <w:sz w:val="20"/>
                <w:szCs w:val="20"/>
              </w:rPr>
            </w:pPr>
            <w:r w:rsidRPr="00CA405C">
              <w:rPr>
                <w:color w:val="000000"/>
                <w:sz w:val="20"/>
                <w:szCs w:val="20"/>
              </w:rPr>
              <w:t>108</w:t>
            </w:r>
            <w:r>
              <w:rPr>
                <w:color w:val="000000"/>
                <w:sz w:val="20"/>
                <w:szCs w:val="20"/>
              </w:rPr>
              <w:t xml:space="preserve"> </w:t>
            </w:r>
            <w:r w:rsidRPr="00CA405C">
              <w:rPr>
                <w:color w:val="000000"/>
                <w:sz w:val="20"/>
                <w:szCs w:val="20"/>
              </w:rPr>
              <w:t>992,57</w:t>
            </w:r>
          </w:p>
        </w:tc>
        <w:tc>
          <w:tcPr>
            <w:tcW w:w="1134" w:type="dxa"/>
            <w:tcBorders>
              <w:top w:val="single" w:sz="4" w:space="0" w:color="auto"/>
              <w:left w:val="single" w:sz="4" w:space="0" w:color="auto"/>
              <w:bottom w:val="single" w:sz="4" w:space="0" w:color="auto"/>
              <w:right w:val="single" w:sz="4" w:space="0" w:color="auto"/>
            </w:tcBorders>
            <w:vAlign w:val="center"/>
          </w:tcPr>
          <w:p w14:paraId="7EB680B4" w14:textId="77777777" w:rsidR="004300E4" w:rsidRPr="00CA405C" w:rsidRDefault="004300E4" w:rsidP="00A7472F">
            <w:pPr>
              <w:jc w:val="center"/>
              <w:rPr>
                <w:color w:val="000000"/>
                <w:sz w:val="20"/>
                <w:szCs w:val="20"/>
              </w:rPr>
            </w:pPr>
            <w:r w:rsidRPr="00CA405C">
              <w:rPr>
                <w:color w:val="000000"/>
                <w:sz w:val="20"/>
                <w:szCs w:val="20"/>
              </w:rPr>
              <w:t>109</w:t>
            </w:r>
            <w:r>
              <w:rPr>
                <w:color w:val="000000"/>
                <w:sz w:val="20"/>
                <w:szCs w:val="20"/>
              </w:rPr>
              <w:t xml:space="preserve"> </w:t>
            </w:r>
            <w:r w:rsidRPr="00CA405C">
              <w:rPr>
                <w:color w:val="000000"/>
                <w:sz w:val="20"/>
                <w:szCs w:val="20"/>
              </w:rPr>
              <w:t>101,56</w:t>
            </w:r>
          </w:p>
        </w:tc>
        <w:tc>
          <w:tcPr>
            <w:tcW w:w="1134" w:type="dxa"/>
            <w:tcBorders>
              <w:top w:val="single" w:sz="4" w:space="0" w:color="auto"/>
              <w:left w:val="single" w:sz="4" w:space="0" w:color="auto"/>
              <w:bottom w:val="single" w:sz="4" w:space="0" w:color="auto"/>
              <w:right w:val="single" w:sz="4" w:space="0" w:color="auto"/>
            </w:tcBorders>
            <w:vAlign w:val="center"/>
          </w:tcPr>
          <w:p w14:paraId="3A7467FC" w14:textId="77777777" w:rsidR="004300E4" w:rsidRPr="00CA405C" w:rsidRDefault="004300E4" w:rsidP="00A7472F">
            <w:pPr>
              <w:jc w:val="center"/>
              <w:rPr>
                <w:color w:val="000000"/>
                <w:sz w:val="20"/>
                <w:szCs w:val="20"/>
              </w:rPr>
            </w:pPr>
            <w:r w:rsidRPr="00CA405C">
              <w:rPr>
                <w:color w:val="000000"/>
                <w:sz w:val="20"/>
                <w:szCs w:val="20"/>
              </w:rPr>
              <w:t>113</w:t>
            </w:r>
            <w:r>
              <w:rPr>
                <w:color w:val="000000"/>
                <w:sz w:val="20"/>
                <w:szCs w:val="20"/>
              </w:rPr>
              <w:t xml:space="preserve"> </w:t>
            </w:r>
            <w:r w:rsidRPr="00CA405C">
              <w:rPr>
                <w:color w:val="000000"/>
                <w:sz w:val="20"/>
                <w:szCs w:val="20"/>
              </w:rPr>
              <w:t>320,28</w:t>
            </w:r>
          </w:p>
        </w:tc>
        <w:tc>
          <w:tcPr>
            <w:tcW w:w="988" w:type="dxa"/>
            <w:tcBorders>
              <w:top w:val="single" w:sz="4" w:space="0" w:color="auto"/>
              <w:left w:val="single" w:sz="4" w:space="0" w:color="auto"/>
              <w:bottom w:val="single" w:sz="4" w:space="0" w:color="auto"/>
              <w:right w:val="single" w:sz="4" w:space="0" w:color="auto"/>
            </w:tcBorders>
            <w:vAlign w:val="center"/>
          </w:tcPr>
          <w:p w14:paraId="1EC60C49" w14:textId="77777777" w:rsidR="004300E4" w:rsidRPr="00CA405C" w:rsidRDefault="004300E4" w:rsidP="00A7472F">
            <w:pPr>
              <w:jc w:val="center"/>
              <w:rPr>
                <w:color w:val="000000"/>
                <w:sz w:val="20"/>
                <w:szCs w:val="20"/>
              </w:rPr>
            </w:pPr>
            <w:r w:rsidRPr="00CA405C">
              <w:rPr>
                <w:color w:val="000000"/>
                <w:sz w:val="20"/>
                <w:szCs w:val="20"/>
              </w:rPr>
              <w:t>113</w:t>
            </w:r>
            <w:r>
              <w:rPr>
                <w:color w:val="000000"/>
                <w:sz w:val="20"/>
                <w:szCs w:val="20"/>
              </w:rPr>
              <w:t xml:space="preserve"> </w:t>
            </w:r>
            <w:r w:rsidRPr="00CA405C">
              <w:rPr>
                <w:color w:val="000000"/>
                <w:sz w:val="20"/>
                <w:szCs w:val="20"/>
              </w:rPr>
              <w:t>433,60</w:t>
            </w:r>
          </w:p>
        </w:tc>
      </w:tr>
      <w:tr w:rsidR="004300E4" w:rsidRPr="00320F06" w14:paraId="326D1B45" w14:textId="77777777" w:rsidTr="00A7472F">
        <w:trPr>
          <w:gridAfter w:val="14"/>
          <w:wAfter w:w="15005" w:type="dxa"/>
          <w:trHeight w:val="33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AACBBEB" w14:textId="77777777" w:rsidR="004300E4" w:rsidRPr="00EB3E8A"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EB3E8A">
              <w:rPr>
                <w:rFonts w:eastAsia="Arial Unicode MS"/>
                <w:bCs/>
                <w:sz w:val="20"/>
                <w:szCs w:val="20"/>
                <w:lang w:eastAsia="ru-RU"/>
              </w:rPr>
              <w:t>8. Развитие социальной сферы</w:t>
            </w:r>
          </w:p>
        </w:tc>
        <w:tc>
          <w:tcPr>
            <w:tcW w:w="992" w:type="dxa"/>
            <w:tcBorders>
              <w:top w:val="single" w:sz="4" w:space="0" w:color="auto"/>
              <w:left w:val="single" w:sz="4" w:space="0" w:color="auto"/>
              <w:bottom w:val="single" w:sz="4" w:space="0" w:color="auto"/>
              <w:right w:val="single" w:sz="4" w:space="0" w:color="auto"/>
            </w:tcBorders>
          </w:tcPr>
          <w:p w14:paraId="5FB20813"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4BECBBB6"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53EA03CA"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53A051F2"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8748A87"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9F3402C"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3F1BDBD"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08C8C3"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80AB728"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E215CF5"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F824A1"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A2179F"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2770EE27" w14:textId="77777777"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14:paraId="43A83914" w14:textId="77777777" w:rsidTr="00A7472F">
        <w:trPr>
          <w:gridAfter w:val="14"/>
          <w:wAfter w:w="15005" w:type="dxa"/>
          <w:trHeight w:val="354"/>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BBFC63"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bCs/>
                <w:sz w:val="20"/>
                <w:szCs w:val="20"/>
                <w:lang w:eastAsia="ru-RU"/>
              </w:rPr>
              <w:t>Численность детей в дошкольных</w:t>
            </w:r>
            <w:r w:rsidRPr="00320F06">
              <w:rPr>
                <w:rFonts w:eastAsia="Times New Roman"/>
                <w:sz w:val="20"/>
                <w:szCs w:val="20"/>
                <w:lang w:eastAsia="ru-RU"/>
              </w:rPr>
              <w:t xml:space="preserve"> </w:t>
            </w:r>
            <w:r w:rsidRPr="00320F06">
              <w:rPr>
                <w:rFonts w:eastAsia="Times New Roman"/>
                <w:bCs/>
                <w:sz w:val="20"/>
                <w:szCs w:val="20"/>
                <w:lang w:eastAsia="ru-RU"/>
              </w:rPr>
              <w:t>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hideMark/>
          </w:tcPr>
          <w:p w14:paraId="2CCE1F08"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7A89512A"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818</w:t>
            </w:r>
          </w:p>
        </w:tc>
        <w:tc>
          <w:tcPr>
            <w:tcW w:w="977" w:type="dxa"/>
            <w:tcBorders>
              <w:top w:val="single" w:sz="4" w:space="0" w:color="auto"/>
              <w:left w:val="single" w:sz="4" w:space="0" w:color="auto"/>
              <w:bottom w:val="single" w:sz="4" w:space="0" w:color="auto"/>
              <w:right w:val="single" w:sz="4" w:space="0" w:color="auto"/>
            </w:tcBorders>
            <w:vAlign w:val="center"/>
          </w:tcPr>
          <w:p w14:paraId="00FBC19B"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836</w:t>
            </w:r>
          </w:p>
        </w:tc>
        <w:tc>
          <w:tcPr>
            <w:tcW w:w="982" w:type="dxa"/>
            <w:tcBorders>
              <w:top w:val="single" w:sz="4" w:space="0" w:color="auto"/>
              <w:left w:val="single" w:sz="4" w:space="0" w:color="auto"/>
              <w:bottom w:val="single" w:sz="4" w:space="0" w:color="auto"/>
              <w:right w:val="single" w:sz="4" w:space="0" w:color="auto"/>
            </w:tcBorders>
            <w:vAlign w:val="center"/>
          </w:tcPr>
          <w:p w14:paraId="553F08D6"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822</w:t>
            </w:r>
          </w:p>
        </w:tc>
        <w:tc>
          <w:tcPr>
            <w:tcW w:w="993" w:type="dxa"/>
            <w:tcBorders>
              <w:top w:val="single" w:sz="4" w:space="0" w:color="auto"/>
              <w:left w:val="single" w:sz="4" w:space="0" w:color="auto"/>
              <w:bottom w:val="single" w:sz="4" w:space="0" w:color="auto"/>
              <w:right w:val="single" w:sz="4" w:space="0" w:color="auto"/>
            </w:tcBorders>
            <w:vAlign w:val="center"/>
          </w:tcPr>
          <w:p w14:paraId="6E42D60D"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840</w:t>
            </w:r>
          </w:p>
        </w:tc>
        <w:tc>
          <w:tcPr>
            <w:tcW w:w="993" w:type="dxa"/>
            <w:tcBorders>
              <w:top w:val="single" w:sz="4" w:space="0" w:color="auto"/>
              <w:left w:val="single" w:sz="4" w:space="0" w:color="auto"/>
              <w:bottom w:val="single" w:sz="4" w:space="0" w:color="auto"/>
              <w:right w:val="single" w:sz="4" w:space="0" w:color="auto"/>
            </w:tcBorders>
            <w:vAlign w:val="center"/>
          </w:tcPr>
          <w:p w14:paraId="151AB400"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3C782078"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843</w:t>
            </w:r>
          </w:p>
        </w:tc>
        <w:tc>
          <w:tcPr>
            <w:tcW w:w="992" w:type="dxa"/>
            <w:tcBorders>
              <w:top w:val="single" w:sz="4" w:space="0" w:color="auto"/>
              <w:left w:val="single" w:sz="4" w:space="0" w:color="auto"/>
              <w:bottom w:val="single" w:sz="4" w:space="0" w:color="auto"/>
              <w:right w:val="single" w:sz="4" w:space="0" w:color="auto"/>
            </w:tcBorders>
            <w:vAlign w:val="center"/>
          </w:tcPr>
          <w:p w14:paraId="67826579"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829</w:t>
            </w:r>
          </w:p>
        </w:tc>
        <w:tc>
          <w:tcPr>
            <w:tcW w:w="992" w:type="dxa"/>
            <w:tcBorders>
              <w:top w:val="single" w:sz="4" w:space="0" w:color="auto"/>
              <w:left w:val="single" w:sz="4" w:space="0" w:color="auto"/>
              <w:bottom w:val="single" w:sz="4" w:space="0" w:color="auto"/>
              <w:right w:val="single" w:sz="4" w:space="0" w:color="auto"/>
            </w:tcBorders>
            <w:vAlign w:val="center"/>
          </w:tcPr>
          <w:p w14:paraId="107BB08C"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847</w:t>
            </w:r>
          </w:p>
        </w:tc>
        <w:tc>
          <w:tcPr>
            <w:tcW w:w="992" w:type="dxa"/>
            <w:tcBorders>
              <w:top w:val="single" w:sz="4" w:space="0" w:color="auto"/>
              <w:left w:val="single" w:sz="4" w:space="0" w:color="auto"/>
              <w:bottom w:val="single" w:sz="4" w:space="0" w:color="auto"/>
              <w:right w:val="single" w:sz="4" w:space="0" w:color="auto"/>
            </w:tcBorders>
            <w:vAlign w:val="center"/>
          </w:tcPr>
          <w:p w14:paraId="74309950"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833</w:t>
            </w:r>
          </w:p>
        </w:tc>
        <w:tc>
          <w:tcPr>
            <w:tcW w:w="1134" w:type="dxa"/>
            <w:tcBorders>
              <w:top w:val="single" w:sz="4" w:space="0" w:color="auto"/>
              <w:left w:val="single" w:sz="4" w:space="0" w:color="auto"/>
              <w:bottom w:val="single" w:sz="4" w:space="0" w:color="auto"/>
              <w:right w:val="single" w:sz="4" w:space="0" w:color="auto"/>
            </w:tcBorders>
            <w:vAlign w:val="center"/>
          </w:tcPr>
          <w:p w14:paraId="07768395"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14:paraId="68A2A5CC"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837</w:t>
            </w:r>
          </w:p>
        </w:tc>
        <w:tc>
          <w:tcPr>
            <w:tcW w:w="988" w:type="dxa"/>
            <w:tcBorders>
              <w:top w:val="single" w:sz="4" w:space="0" w:color="auto"/>
              <w:left w:val="single" w:sz="4" w:space="0" w:color="auto"/>
              <w:bottom w:val="single" w:sz="4" w:space="0" w:color="auto"/>
              <w:right w:val="single" w:sz="4" w:space="0" w:color="auto"/>
            </w:tcBorders>
            <w:vAlign w:val="center"/>
          </w:tcPr>
          <w:p w14:paraId="42BF6591" w14:textId="77777777"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855</w:t>
            </w:r>
          </w:p>
        </w:tc>
      </w:tr>
      <w:tr w:rsidR="004300E4" w:rsidRPr="00320F06" w14:paraId="3CB76D47" w14:textId="77777777" w:rsidTr="00A7472F">
        <w:trPr>
          <w:gridAfter w:val="14"/>
          <w:wAfter w:w="15005" w:type="dxa"/>
          <w:trHeight w:val="35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A28018" w14:textId="77777777"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учащихся в учреждениях:</w:t>
            </w:r>
          </w:p>
        </w:tc>
        <w:tc>
          <w:tcPr>
            <w:tcW w:w="992" w:type="dxa"/>
            <w:tcBorders>
              <w:top w:val="single" w:sz="4" w:space="0" w:color="auto"/>
              <w:left w:val="single" w:sz="4" w:space="0" w:color="auto"/>
              <w:bottom w:val="single" w:sz="4" w:space="0" w:color="auto"/>
              <w:right w:val="single" w:sz="4" w:space="0" w:color="auto"/>
            </w:tcBorders>
          </w:tcPr>
          <w:p w14:paraId="2018EBAB"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7715B584"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16E18437"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6499DDD0"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DDF585D"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C4DE5E3"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3792A47"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A57C686"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467EFA0"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260AB02"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8D5C6B"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1F55E8"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282F6160"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14:paraId="7B54FBF3" w14:textId="77777777" w:rsidTr="00A7472F">
        <w:trPr>
          <w:gridAfter w:val="14"/>
          <w:wAfter w:w="15005" w:type="dxa"/>
          <w:trHeight w:val="243"/>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E8089E"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общеобразовательных</w:t>
            </w:r>
          </w:p>
        </w:tc>
        <w:tc>
          <w:tcPr>
            <w:tcW w:w="992" w:type="dxa"/>
            <w:tcBorders>
              <w:top w:val="single" w:sz="4" w:space="0" w:color="auto"/>
              <w:left w:val="single" w:sz="4" w:space="0" w:color="auto"/>
              <w:bottom w:val="single" w:sz="4" w:space="0" w:color="auto"/>
              <w:right w:val="single" w:sz="4" w:space="0" w:color="auto"/>
            </w:tcBorders>
            <w:hideMark/>
          </w:tcPr>
          <w:p w14:paraId="579F8EB5"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1F329284" w14:textId="77777777" w:rsidR="004300E4" w:rsidRPr="00CA405C" w:rsidRDefault="004300E4" w:rsidP="00A7472F">
            <w:pPr>
              <w:jc w:val="center"/>
              <w:rPr>
                <w:color w:val="000000"/>
                <w:sz w:val="20"/>
                <w:szCs w:val="20"/>
              </w:rPr>
            </w:pPr>
            <w:r w:rsidRPr="00CA405C">
              <w:rPr>
                <w:color w:val="000000"/>
                <w:sz w:val="20"/>
                <w:szCs w:val="20"/>
              </w:rPr>
              <w:t>31</w:t>
            </w:r>
            <w:r>
              <w:rPr>
                <w:color w:val="000000"/>
                <w:sz w:val="20"/>
                <w:szCs w:val="20"/>
              </w:rPr>
              <w:t xml:space="preserve"> </w:t>
            </w:r>
            <w:r w:rsidRPr="00CA405C">
              <w:rPr>
                <w:color w:val="000000"/>
                <w:sz w:val="20"/>
                <w:szCs w:val="20"/>
              </w:rPr>
              <w:t>840</w:t>
            </w:r>
          </w:p>
        </w:tc>
        <w:tc>
          <w:tcPr>
            <w:tcW w:w="977" w:type="dxa"/>
            <w:tcBorders>
              <w:top w:val="single" w:sz="4" w:space="0" w:color="auto"/>
              <w:left w:val="single" w:sz="4" w:space="0" w:color="auto"/>
              <w:bottom w:val="single" w:sz="4" w:space="0" w:color="auto"/>
              <w:right w:val="single" w:sz="4" w:space="0" w:color="auto"/>
            </w:tcBorders>
            <w:vAlign w:val="center"/>
          </w:tcPr>
          <w:p w14:paraId="722BA6D8" w14:textId="77777777" w:rsidR="004300E4" w:rsidRPr="00CA405C" w:rsidRDefault="004300E4" w:rsidP="00A7472F">
            <w:pPr>
              <w:jc w:val="center"/>
              <w:rPr>
                <w:color w:val="000000"/>
                <w:sz w:val="20"/>
                <w:szCs w:val="20"/>
              </w:rPr>
            </w:pPr>
            <w:r w:rsidRPr="00CA405C">
              <w:rPr>
                <w:color w:val="000000"/>
                <w:sz w:val="20"/>
                <w:szCs w:val="20"/>
              </w:rPr>
              <w:t>31</w:t>
            </w:r>
            <w:r>
              <w:rPr>
                <w:color w:val="000000"/>
                <w:sz w:val="20"/>
                <w:szCs w:val="20"/>
              </w:rPr>
              <w:t xml:space="preserve"> </w:t>
            </w:r>
            <w:r w:rsidRPr="00CA405C">
              <w:rPr>
                <w:color w:val="000000"/>
                <w:sz w:val="20"/>
                <w:szCs w:val="20"/>
              </w:rPr>
              <w:t>871</w:t>
            </w:r>
          </w:p>
        </w:tc>
        <w:tc>
          <w:tcPr>
            <w:tcW w:w="982" w:type="dxa"/>
            <w:tcBorders>
              <w:top w:val="single" w:sz="4" w:space="0" w:color="auto"/>
              <w:left w:val="single" w:sz="4" w:space="0" w:color="auto"/>
              <w:bottom w:val="single" w:sz="4" w:space="0" w:color="auto"/>
              <w:right w:val="single" w:sz="4" w:space="0" w:color="auto"/>
            </w:tcBorders>
            <w:vAlign w:val="center"/>
          </w:tcPr>
          <w:p w14:paraId="0FACA4F5"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069</w:t>
            </w:r>
          </w:p>
        </w:tc>
        <w:tc>
          <w:tcPr>
            <w:tcW w:w="993" w:type="dxa"/>
            <w:tcBorders>
              <w:top w:val="single" w:sz="4" w:space="0" w:color="auto"/>
              <w:left w:val="single" w:sz="4" w:space="0" w:color="auto"/>
              <w:bottom w:val="single" w:sz="4" w:space="0" w:color="auto"/>
              <w:right w:val="single" w:sz="4" w:space="0" w:color="auto"/>
            </w:tcBorders>
            <w:vAlign w:val="center"/>
          </w:tcPr>
          <w:p w14:paraId="6D410179"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71E2812E"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1982B63A"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332</w:t>
            </w:r>
          </w:p>
        </w:tc>
        <w:tc>
          <w:tcPr>
            <w:tcW w:w="992" w:type="dxa"/>
            <w:tcBorders>
              <w:top w:val="single" w:sz="4" w:space="0" w:color="auto"/>
              <w:left w:val="single" w:sz="4" w:space="0" w:color="auto"/>
              <w:bottom w:val="single" w:sz="4" w:space="0" w:color="auto"/>
              <w:right w:val="single" w:sz="4" w:space="0" w:color="auto"/>
            </w:tcBorders>
            <w:vAlign w:val="center"/>
          </w:tcPr>
          <w:p w14:paraId="469593EE"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532</w:t>
            </w:r>
          </w:p>
        </w:tc>
        <w:tc>
          <w:tcPr>
            <w:tcW w:w="992" w:type="dxa"/>
            <w:tcBorders>
              <w:top w:val="single" w:sz="4" w:space="0" w:color="auto"/>
              <w:left w:val="single" w:sz="4" w:space="0" w:color="auto"/>
              <w:bottom w:val="single" w:sz="4" w:space="0" w:color="auto"/>
              <w:right w:val="single" w:sz="4" w:space="0" w:color="auto"/>
            </w:tcBorders>
            <w:vAlign w:val="center"/>
          </w:tcPr>
          <w:p w14:paraId="7358E886"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564</w:t>
            </w:r>
          </w:p>
        </w:tc>
        <w:tc>
          <w:tcPr>
            <w:tcW w:w="992" w:type="dxa"/>
            <w:tcBorders>
              <w:top w:val="single" w:sz="4" w:space="0" w:color="auto"/>
              <w:left w:val="single" w:sz="4" w:space="0" w:color="auto"/>
              <w:bottom w:val="single" w:sz="4" w:space="0" w:color="auto"/>
              <w:right w:val="single" w:sz="4" w:space="0" w:color="auto"/>
            </w:tcBorders>
            <w:vAlign w:val="center"/>
          </w:tcPr>
          <w:p w14:paraId="34DD5F6E"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767</w:t>
            </w:r>
          </w:p>
        </w:tc>
        <w:tc>
          <w:tcPr>
            <w:tcW w:w="1134" w:type="dxa"/>
            <w:tcBorders>
              <w:top w:val="single" w:sz="4" w:space="0" w:color="auto"/>
              <w:left w:val="single" w:sz="4" w:space="0" w:color="auto"/>
              <w:bottom w:val="single" w:sz="4" w:space="0" w:color="auto"/>
              <w:right w:val="single" w:sz="4" w:space="0" w:color="auto"/>
            </w:tcBorders>
            <w:vAlign w:val="center"/>
          </w:tcPr>
          <w:p w14:paraId="2BA2D774" w14:textId="77777777"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799</w:t>
            </w:r>
          </w:p>
        </w:tc>
        <w:tc>
          <w:tcPr>
            <w:tcW w:w="1134" w:type="dxa"/>
            <w:tcBorders>
              <w:top w:val="single" w:sz="4" w:space="0" w:color="auto"/>
              <w:left w:val="single" w:sz="4" w:space="0" w:color="auto"/>
              <w:bottom w:val="single" w:sz="4" w:space="0" w:color="auto"/>
              <w:right w:val="single" w:sz="4" w:space="0" w:color="auto"/>
            </w:tcBorders>
            <w:vAlign w:val="center"/>
          </w:tcPr>
          <w:p w14:paraId="21304479" w14:textId="77777777"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xml:space="preserve"> </w:t>
            </w:r>
            <w:r w:rsidRPr="00CA405C">
              <w:rPr>
                <w:color w:val="000000"/>
                <w:sz w:val="20"/>
                <w:szCs w:val="20"/>
              </w:rPr>
              <w:t>003</w:t>
            </w:r>
          </w:p>
        </w:tc>
        <w:tc>
          <w:tcPr>
            <w:tcW w:w="988" w:type="dxa"/>
            <w:tcBorders>
              <w:top w:val="single" w:sz="4" w:space="0" w:color="auto"/>
              <w:left w:val="single" w:sz="4" w:space="0" w:color="auto"/>
              <w:bottom w:val="single" w:sz="4" w:space="0" w:color="auto"/>
              <w:right w:val="single" w:sz="4" w:space="0" w:color="auto"/>
            </w:tcBorders>
            <w:vAlign w:val="center"/>
          </w:tcPr>
          <w:p w14:paraId="53BFACCC" w14:textId="77777777"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xml:space="preserve"> </w:t>
            </w:r>
            <w:r w:rsidRPr="00CA405C">
              <w:rPr>
                <w:color w:val="000000"/>
                <w:sz w:val="20"/>
                <w:szCs w:val="20"/>
              </w:rPr>
              <w:t>035</w:t>
            </w:r>
          </w:p>
        </w:tc>
      </w:tr>
      <w:tr w:rsidR="004300E4" w:rsidRPr="00320F06" w14:paraId="000DAE23" w14:textId="77777777" w:rsidTr="00A7472F">
        <w:trPr>
          <w:gridAfter w:val="14"/>
          <w:wAfter w:w="15005" w:type="dxa"/>
          <w:trHeight w:val="35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652A46C"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2B7A828D"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15EF215C"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77" w:type="dxa"/>
            <w:tcBorders>
              <w:top w:val="single" w:sz="4" w:space="0" w:color="auto"/>
              <w:left w:val="single" w:sz="4" w:space="0" w:color="auto"/>
              <w:bottom w:val="single" w:sz="4" w:space="0" w:color="auto"/>
              <w:right w:val="single" w:sz="4" w:space="0" w:color="auto"/>
            </w:tcBorders>
            <w:vAlign w:val="center"/>
          </w:tcPr>
          <w:p w14:paraId="11DF7A80"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82" w:type="dxa"/>
            <w:tcBorders>
              <w:top w:val="single" w:sz="4" w:space="0" w:color="auto"/>
              <w:left w:val="single" w:sz="4" w:space="0" w:color="auto"/>
              <w:bottom w:val="single" w:sz="4" w:space="0" w:color="auto"/>
              <w:right w:val="single" w:sz="4" w:space="0" w:color="auto"/>
            </w:tcBorders>
            <w:vAlign w:val="center"/>
          </w:tcPr>
          <w:p w14:paraId="456B3D31"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93" w:type="dxa"/>
            <w:tcBorders>
              <w:top w:val="single" w:sz="4" w:space="0" w:color="auto"/>
              <w:left w:val="single" w:sz="4" w:space="0" w:color="auto"/>
              <w:bottom w:val="single" w:sz="4" w:space="0" w:color="auto"/>
              <w:right w:val="single" w:sz="4" w:space="0" w:color="auto"/>
            </w:tcBorders>
            <w:vAlign w:val="center"/>
          </w:tcPr>
          <w:p w14:paraId="3E175F96"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14:paraId="21BACEB7"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14:paraId="1699186D"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14:paraId="0A4ACE30"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vAlign w:val="center"/>
          </w:tcPr>
          <w:p w14:paraId="72D4D0F0"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14:paraId="69608EA8"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14:paraId="384DAC75"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1134" w:type="dxa"/>
            <w:tcBorders>
              <w:top w:val="single" w:sz="4" w:space="0" w:color="auto"/>
              <w:left w:val="single" w:sz="4" w:space="0" w:color="auto"/>
              <w:bottom w:val="single" w:sz="4" w:space="0" w:color="auto"/>
              <w:right w:val="single" w:sz="4" w:space="0" w:color="auto"/>
            </w:tcBorders>
            <w:vAlign w:val="center"/>
          </w:tcPr>
          <w:p w14:paraId="16DDCDC9" w14:textId="77777777"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88" w:type="dxa"/>
            <w:tcBorders>
              <w:top w:val="single" w:sz="4" w:space="0" w:color="auto"/>
              <w:left w:val="single" w:sz="4" w:space="0" w:color="auto"/>
              <w:bottom w:val="single" w:sz="4" w:space="0" w:color="auto"/>
              <w:right w:val="single" w:sz="4" w:space="0" w:color="auto"/>
            </w:tcBorders>
            <w:vAlign w:val="center"/>
          </w:tcPr>
          <w:p w14:paraId="562C6438" w14:textId="77777777"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r>
      <w:tr w:rsidR="004300E4" w:rsidRPr="00320F06" w14:paraId="0FF112BA" w14:textId="77777777" w:rsidTr="00A7472F">
        <w:trPr>
          <w:gridAfter w:val="14"/>
          <w:wAfter w:w="15005" w:type="dxa"/>
          <w:trHeight w:val="5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DE1682" w14:textId="77777777"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высшего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14:paraId="0E125000"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14:paraId="6F93B7C9" w14:textId="77777777"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77" w:type="dxa"/>
            <w:tcBorders>
              <w:top w:val="single" w:sz="4" w:space="0" w:color="auto"/>
              <w:left w:val="single" w:sz="4" w:space="0" w:color="auto"/>
              <w:bottom w:val="single" w:sz="4" w:space="0" w:color="auto"/>
              <w:right w:val="single" w:sz="4" w:space="0" w:color="auto"/>
            </w:tcBorders>
            <w:vAlign w:val="center"/>
          </w:tcPr>
          <w:p w14:paraId="10FE852C" w14:textId="77777777"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82" w:type="dxa"/>
            <w:tcBorders>
              <w:top w:val="single" w:sz="4" w:space="0" w:color="auto"/>
              <w:left w:val="single" w:sz="4" w:space="0" w:color="auto"/>
              <w:bottom w:val="single" w:sz="4" w:space="0" w:color="auto"/>
              <w:right w:val="single" w:sz="4" w:space="0" w:color="auto"/>
            </w:tcBorders>
            <w:vAlign w:val="center"/>
          </w:tcPr>
          <w:p w14:paraId="0F4792DF" w14:textId="77777777"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93" w:type="dxa"/>
            <w:tcBorders>
              <w:top w:val="single" w:sz="4" w:space="0" w:color="auto"/>
              <w:left w:val="single" w:sz="4" w:space="0" w:color="auto"/>
              <w:bottom w:val="single" w:sz="4" w:space="0" w:color="auto"/>
              <w:right w:val="single" w:sz="4" w:space="0" w:color="auto"/>
            </w:tcBorders>
            <w:vAlign w:val="center"/>
          </w:tcPr>
          <w:p w14:paraId="47DA3D18" w14:textId="77777777"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14:paraId="1A669185" w14:textId="77777777"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vAlign w:val="center"/>
          </w:tcPr>
          <w:p w14:paraId="6BE95FF3" w14:textId="77777777"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7312D5CD" w14:textId="77777777"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14:paraId="34A1024C" w14:textId="77777777"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1FE1FBF2" w14:textId="77777777"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vAlign w:val="center"/>
          </w:tcPr>
          <w:p w14:paraId="3B8B40B1" w14:textId="77777777"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683D8E9B" w14:textId="77777777"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88" w:type="dxa"/>
            <w:tcBorders>
              <w:top w:val="single" w:sz="4" w:space="0" w:color="auto"/>
              <w:left w:val="single" w:sz="4" w:space="0" w:color="auto"/>
              <w:bottom w:val="single" w:sz="4" w:space="0" w:color="auto"/>
              <w:right w:val="single" w:sz="4" w:space="0" w:color="auto"/>
            </w:tcBorders>
            <w:vAlign w:val="center"/>
          </w:tcPr>
          <w:p w14:paraId="1C94B504" w14:textId="77777777"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r>
      <w:tr w:rsidR="004300E4" w:rsidRPr="00320F06" w14:paraId="11F135B2" w14:textId="77777777" w:rsidTr="00A7472F">
        <w:trPr>
          <w:gridAfter w:val="14"/>
          <w:wAfter w:w="15005" w:type="dxa"/>
          <w:trHeight w:val="5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E682CDB"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14:paraId="6D8DABBE" w14:textId="77777777"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6F027E39"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4DB1479E"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25155C6E"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F87AE3E"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33468E6"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CA91A5F"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E6567AF"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3476EC1"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670B535"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E49CF4"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66094B"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4A7F551E" w14:textId="77777777"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14:paraId="279B57BD" w14:textId="77777777"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DA5A050"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 xml:space="preserve">общедоступными </w:t>
            </w:r>
            <w:r w:rsidRPr="00320F06">
              <w:rPr>
                <w:rFonts w:eastAsia="Times New Roman"/>
                <w:sz w:val="20"/>
                <w:szCs w:val="20"/>
                <w:lang w:eastAsia="ru-RU"/>
              </w:rPr>
              <w:t>библиотеками</w:t>
            </w:r>
          </w:p>
        </w:tc>
        <w:tc>
          <w:tcPr>
            <w:tcW w:w="992" w:type="dxa"/>
            <w:tcBorders>
              <w:top w:val="single" w:sz="4" w:space="0" w:color="auto"/>
              <w:left w:val="single" w:sz="4" w:space="0" w:color="auto"/>
              <w:bottom w:val="single" w:sz="4" w:space="0" w:color="auto"/>
              <w:right w:val="single" w:sz="4" w:space="0" w:color="auto"/>
            </w:tcBorders>
            <w:hideMark/>
          </w:tcPr>
          <w:p w14:paraId="0604152D"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14:paraId="65AD196A"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100 тыс. населения</w:t>
            </w:r>
          </w:p>
        </w:tc>
        <w:tc>
          <w:tcPr>
            <w:tcW w:w="868" w:type="dxa"/>
            <w:tcBorders>
              <w:top w:val="single" w:sz="4" w:space="0" w:color="auto"/>
              <w:left w:val="single" w:sz="4" w:space="0" w:color="auto"/>
              <w:bottom w:val="single" w:sz="4" w:space="0" w:color="auto"/>
              <w:right w:val="single" w:sz="4" w:space="0" w:color="auto"/>
            </w:tcBorders>
            <w:vAlign w:val="center"/>
          </w:tcPr>
          <w:p w14:paraId="3CB4EEF2" w14:textId="77777777" w:rsidR="004300E4" w:rsidRPr="00CA405C" w:rsidRDefault="004300E4" w:rsidP="00A7472F">
            <w:pPr>
              <w:jc w:val="center"/>
              <w:rPr>
                <w:color w:val="000000"/>
                <w:sz w:val="20"/>
                <w:szCs w:val="20"/>
              </w:rPr>
            </w:pPr>
            <w:r w:rsidRPr="00CA405C">
              <w:rPr>
                <w:color w:val="000000"/>
                <w:sz w:val="20"/>
                <w:szCs w:val="20"/>
              </w:rPr>
              <w:t>11,92</w:t>
            </w:r>
          </w:p>
        </w:tc>
        <w:tc>
          <w:tcPr>
            <w:tcW w:w="977" w:type="dxa"/>
            <w:tcBorders>
              <w:top w:val="single" w:sz="4" w:space="0" w:color="auto"/>
              <w:left w:val="single" w:sz="4" w:space="0" w:color="auto"/>
              <w:bottom w:val="single" w:sz="4" w:space="0" w:color="auto"/>
              <w:right w:val="single" w:sz="4" w:space="0" w:color="auto"/>
            </w:tcBorders>
            <w:vAlign w:val="center"/>
          </w:tcPr>
          <w:p w14:paraId="043F81ED" w14:textId="77777777" w:rsidR="004300E4" w:rsidRPr="00CA405C" w:rsidRDefault="004300E4" w:rsidP="00A7472F">
            <w:pPr>
              <w:jc w:val="center"/>
              <w:rPr>
                <w:color w:val="000000"/>
                <w:sz w:val="20"/>
                <w:szCs w:val="20"/>
              </w:rPr>
            </w:pPr>
            <w:r w:rsidRPr="00CA405C">
              <w:rPr>
                <w:color w:val="000000"/>
                <w:sz w:val="20"/>
                <w:szCs w:val="20"/>
              </w:rPr>
              <w:t>11,92</w:t>
            </w:r>
          </w:p>
        </w:tc>
        <w:tc>
          <w:tcPr>
            <w:tcW w:w="982" w:type="dxa"/>
            <w:tcBorders>
              <w:top w:val="single" w:sz="4" w:space="0" w:color="auto"/>
              <w:left w:val="single" w:sz="4" w:space="0" w:color="auto"/>
              <w:bottom w:val="single" w:sz="4" w:space="0" w:color="auto"/>
              <w:right w:val="single" w:sz="4" w:space="0" w:color="auto"/>
            </w:tcBorders>
            <w:vAlign w:val="center"/>
          </w:tcPr>
          <w:p w14:paraId="13680391" w14:textId="77777777" w:rsidR="004300E4" w:rsidRPr="00CA405C" w:rsidRDefault="004300E4" w:rsidP="00A7472F">
            <w:pPr>
              <w:jc w:val="center"/>
              <w:rPr>
                <w:color w:val="000000"/>
                <w:sz w:val="20"/>
                <w:szCs w:val="20"/>
              </w:rPr>
            </w:pPr>
            <w:r w:rsidRPr="00CA405C">
              <w:rPr>
                <w:color w:val="000000"/>
                <w:sz w:val="20"/>
                <w:szCs w:val="20"/>
              </w:rPr>
              <w:t>12,00</w:t>
            </w:r>
          </w:p>
        </w:tc>
        <w:tc>
          <w:tcPr>
            <w:tcW w:w="993" w:type="dxa"/>
            <w:tcBorders>
              <w:top w:val="single" w:sz="4" w:space="0" w:color="auto"/>
              <w:left w:val="single" w:sz="4" w:space="0" w:color="auto"/>
              <w:bottom w:val="single" w:sz="4" w:space="0" w:color="auto"/>
              <w:right w:val="single" w:sz="4" w:space="0" w:color="auto"/>
            </w:tcBorders>
            <w:vAlign w:val="center"/>
          </w:tcPr>
          <w:p w14:paraId="185D9A6F" w14:textId="77777777" w:rsidR="004300E4" w:rsidRPr="00CA405C" w:rsidRDefault="004300E4" w:rsidP="00A7472F">
            <w:pPr>
              <w:jc w:val="center"/>
              <w:rPr>
                <w:color w:val="000000"/>
                <w:sz w:val="20"/>
                <w:szCs w:val="20"/>
              </w:rPr>
            </w:pPr>
            <w:r w:rsidRPr="00CA405C">
              <w:rPr>
                <w:color w:val="000000"/>
                <w:sz w:val="20"/>
                <w:szCs w:val="20"/>
              </w:rPr>
              <w:t>12,00</w:t>
            </w:r>
          </w:p>
        </w:tc>
        <w:tc>
          <w:tcPr>
            <w:tcW w:w="993" w:type="dxa"/>
            <w:tcBorders>
              <w:top w:val="single" w:sz="4" w:space="0" w:color="auto"/>
              <w:left w:val="single" w:sz="4" w:space="0" w:color="auto"/>
              <w:bottom w:val="single" w:sz="4" w:space="0" w:color="auto"/>
              <w:right w:val="single" w:sz="4" w:space="0" w:color="auto"/>
            </w:tcBorders>
            <w:vAlign w:val="center"/>
          </w:tcPr>
          <w:p w14:paraId="59FA561C" w14:textId="77777777" w:rsidR="004300E4" w:rsidRPr="00CA405C" w:rsidRDefault="004300E4" w:rsidP="00A7472F">
            <w:pPr>
              <w:jc w:val="center"/>
              <w:rPr>
                <w:color w:val="000000"/>
                <w:sz w:val="20"/>
                <w:szCs w:val="20"/>
              </w:rPr>
            </w:pPr>
            <w:r w:rsidRPr="00CA405C">
              <w:rPr>
                <w:color w:val="000000"/>
                <w:sz w:val="20"/>
                <w:szCs w:val="20"/>
              </w:rPr>
              <w:t>12,09</w:t>
            </w:r>
          </w:p>
        </w:tc>
        <w:tc>
          <w:tcPr>
            <w:tcW w:w="1134" w:type="dxa"/>
            <w:tcBorders>
              <w:top w:val="single" w:sz="4" w:space="0" w:color="auto"/>
              <w:left w:val="single" w:sz="4" w:space="0" w:color="auto"/>
              <w:bottom w:val="single" w:sz="4" w:space="0" w:color="auto"/>
              <w:right w:val="single" w:sz="4" w:space="0" w:color="auto"/>
            </w:tcBorders>
            <w:vAlign w:val="center"/>
          </w:tcPr>
          <w:p w14:paraId="73C65C71" w14:textId="77777777" w:rsidR="004300E4" w:rsidRPr="00CA405C" w:rsidRDefault="004300E4" w:rsidP="00A7472F">
            <w:pPr>
              <w:jc w:val="center"/>
              <w:rPr>
                <w:color w:val="000000"/>
                <w:sz w:val="20"/>
                <w:szCs w:val="20"/>
              </w:rPr>
            </w:pPr>
            <w:r w:rsidRPr="00CA405C">
              <w:rPr>
                <w:color w:val="000000"/>
                <w:sz w:val="20"/>
                <w:szCs w:val="20"/>
              </w:rPr>
              <w:t>12,09</w:t>
            </w:r>
          </w:p>
        </w:tc>
        <w:tc>
          <w:tcPr>
            <w:tcW w:w="992" w:type="dxa"/>
            <w:tcBorders>
              <w:top w:val="single" w:sz="4" w:space="0" w:color="auto"/>
              <w:left w:val="single" w:sz="4" w:space="0" w:color="auto"/>
              <w:bottom w:val="single" w:sz="4" w:space="0" w:color="auto"/>
              <w:right w:val="single" w:sz="4" w:space="0" w:color="auto"/>
            </w:tcBorders>
            <w:vAlign w:val="center"/>
          </w:tcPr>
          <w:p w14:paraId="1BD546F3" w14:textId="77777777" w:rsidR="004300E4" w:rsidRPr="00CA405C" w:rsidRDefault="004300E4" w:rsidP="00A7472F">
            <w:pPr>
              <w:jc w:val="center"/>
              <w:rPr>
                <w:color w:val="000000"/>
                <w:sz w:val="20"/>
                <w:szCs w:val="20"/>
              </w:rPr>
            </w:pPr>
            <w:r w:rsidRPr="00CA405C">
              <w:rPr>
                <w:color w:val="000000"/>
                <w:sz w:val="20"/>
                <w:szCs w:val="20"/>
              </w:rPr>
              <w:t>12,18</w:t>
            </w:r>
          </w:p>
        </w:tc>
        <w:tc>
          <w:tcPr>
            <w:tcW w:w="992" w:type="dxa"/>
            <w:tcBorders>
              <w:top w:val="single" w:sz="4" w:space="0" w:color="auto"/>
              <w:left w:val="single" w:sz="4" w:space="0" w:color="auto"/>
              <w:bottom w:val="single" w:sz="4" w:space="0" w:color="auto"/>
              <w:right w:val="single" w:sz="4" w:space="0" w:color="auto"/>
            </w:tcBorders>
            <w:vAlign w:val="center"/>
          </w:tcPr>
          <w:p w14:paraId="600FA155" w14:textId="77777777" w:rsidR="004300E4" w:rsidRPr="00CA405C" w:rsidRDefault="004300E4" w:rsidP="00A7472F">
            <w:pPr>
              <w:jc w:val="center"/>
              <w:rPr>
                <w:color w:val="000000"/>
                <w:sz w:val="20"/>
                <w:szCs w:val="20"/>
              </w:rPr>
            </w:pPr>
            <w:r w:rsidRPr="00CA405C">
              <w:rPr>
                <w:color w:val="000000"/>
                <w:sz w:val="20"/>
                <w:szCs w:val="20"/>
              </w:rPr>
              <w:t>12,18</w:t>
            </w:r>
          </w:p>
        </w:tc>
        <w:tc>
          <w:tcPr>
            <w:tcW w:w="992" w:type="dxa"/>
            <w:tcBorders>
              <w:top w:val="single" w:sz="4" w:space="0" w:color="auto"/>
              <w:left w:val="single" w:sz="4" w:space="0" w:color="auto"/>
              <w:bottom w:val="single" w:sz="4" w:space="0" w:color="auto"/>
              <w:right w:val="single" w:sz="4" w:space="0" w:color="auto"/>
            </w:tcBorders>
            <w:vAlign w:val="center"/>
          </w:tcPr>
          <w:p w14:paraId="52AD178A" w14:textId="77777777" w:rsidR="004300E4" w:rsidRPr="00CA405C" w:rsidRDefault="004300E4" w:rsidP="00A7472F">
            <w:pPr>
              <w:jc w:val="center"/>
              <w:rPr>
                <w:color w:val="000000"/>
                <w:sz w:val="20"/>
                <w:szCs w:val="20"/>
              </w:rPr>
            </w:pPr>
            <w:r w:rsidRPr="00CA405C">
              <w:rPr>
                <w:color w:val="000000"/>
                <w:sz w:val="20"/>
                <w:szCs w:val="20"/>
              </w:rPr>
              <w:t>12,27</w:t>
            </w:r>
          </w:p>
        </w:tc>
        <w:tc>
          <w:tcPr>
            <w:tcW w:w="1134" w:type="dxa"/>
            <w:tcBorders>
              <w:top w:val="single" w:sz="4" w:space="0" w:color="auto"/>
              <w:left w:val="single" w:sz="4" w:space="0" w:color="auto"/>
              <w:bottom w:val="single" w:sz="4" w:space="0" w:color="auto"/>
              <w:right w:val="single" w:sz="4" w:space="0" w:color="auto"/>
            </w:tcBorders>
            <w:vAlign w:val="center"/>
          </w:tcPr>
          <w:p w14:paraId="556CE4EB" w14:textId="77777777" w:rsidR="004300E4" w:rsidRPr="00CA405C" w:rsidRDefault="004300E4" w:rsidP="00A7472F">
            <w:pPr>
              <w:jc w:val="center"/>
              <w:rPr>
                <w:color w:val="000000"/>
                <w:sz w:val="20"/>
                <w:szCs w:val="20"/>
              </w:rPr>
            </w:pPr>
            <w:r w:rsidRPr="00CA405C">
              <w:rPr>
                <w:color w:val="000000"/>
                <w:sz w:val="20"/>
                <w:szCs w:val="20"/>
              </w:rPr>
              <w:t>12,27</w:t>
            </w:r>
          </w:p>
        </w:tc>
        <w:tc>
          <w:tcPr>
            <w:tcW w:w="1134" w:type="dxa"/>
            <w:tcBorders>
              <w:top w:val="single" w:sz="4" w:space="0" w:color="auto"/>
              <w:left w:val="single" w:sz="4" w:space="0" w:color="auto"/>
              <w:bottom w:val="single" w:sz="4" w:space="0" w:color="auto"/>
              <w:right w:val="single" w:sz="4" w:space="0" w:color="auto"/>
            </w:tcBorders>
            <w:vAlign w:val="center"/>
          </w:tcPr>
          <w:p w14:paraId="4D96F8C4" w14:textId="77777777" w:rsidR="004300E4" w:rsidRPr="00CA405C" w:rsidRDefault="004300E4" w:rsidP="00A7472F">
            <w:pPr>
              <w:jc w:val="center"/>
              <w:rPr>
                <w:color w:val="000000"/>
                <w:sz w:val="20"/>
                <w:szCs w:val="20"/>
              </w:rPr>
            </w:pPr>
            <w:r w:rsidRPr="00CA405C">
              <w:rPr>
                <w:color w:val="000000"/>
                <w:sz w:val="20"/>
                <w:szCs w:val="20"/>
              </w:rPr>
              <w:t>12,36</w:t>
            </w:r>
          </w:p>
        </w:tc>
        <w:tc>
          <w:tcPr>
            <w:tcW w:w="988" w:type="dxa"/>
            <w:tcBorders>
              <w:top w:val="single" w:sz="4" w:space="0" w:color="auto"/>
              <w:left w:val="single" w:sz="4" w:space="0" w:color="auto"/>
              <w:bottom w:val="single" w:sz="4" w:space="0" w:color="auto"/>
              <w:right w:val="single" w:sz="4" w:space="0" w:color="auto"/>
            </w:tcBorders>
            <w:vAlign w:val="center"/>
          </w:tcPr>
          <w:p w14:paraId="33D25889" w14:textId="77777777" w:rsidR="004300E4" w:rsidRPr="00CA405C" w:rsidRDefault="004300E4" w:rsidP="00A7472F">
            <w:pPr>
              <w:jc w:val="center"/>
              <w:rPr>
                <w:color w:val="000000"/>
                <w:sz w:val="20"/>
                <w:szCs w:val="20"/>
              </w:rPr>
            </w:pPr>
            <w:r w:rsidRPr="00CA405C">
              <w:rPr>
                <w:color w:val="000000"/>
                <w:sz w:val="20"/>
                <w:szCs w:val="20"/>
              </w:rPr>
              <w:t>12,36</w:t>
            </w:r>
          </w:p>
        </w:tc>
      </w:tr>
      <w:tr w:rsidR="004300E4" w:rsidRPr="00320F06" w14:paraId="27B37D63" w14:textId="77777777"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D81AA9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учреждениями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hideMark/>
          </w:tcPr>
          <w:p w14:paraId="4279BD1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14:paraId="53580694"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100 тыс. населения</w:t>
            </w:r>
          </w:p>
        </w:tc>
        <w:tc>
          <w:tcPr>
            <w:tcW w:w="868" w:type="dxa"/>
            <w:tcBorders>
              <w:top w:val="single" w:sz="4" w:space="0" w:color="auto"/>
              <w:left w:val="single" w:sz="4" w:space="0" w:color="auto"/>
              <w:bottom w:val="single" w:sz="4" w:space="0" w:color="auto"/>
              <w:right w:val="single" w:sz="4" w:space="0" w:color="auto"/>
            </w:tcBorders>
            <w:vAlign w:val="center"/>
          </w:tcPr>
          <w:p w14:paraId="730132D4" w14:textId="77777777" w:rsidR="004300E4" w:rsidRPr="00CA405C" w:rsidRDefault="004300E4" w:rsidP="00A7472F">
            <w:pPr>
              <w:jc w:val="center"/>
              <w:rPr>
                <w:color w:val="000000"/>
                <w:sz w:val="20"/>
                <w:szCs w:val="20"/>
              </w:rPr>
            </w:pPr>
            <w:r w:rsidRPr="00CA405C">
              <w:rPr>
                <w:color w:val="000000"/>
                <w:sz w:val="20"/>
                <w:szCs w:val="20"/>
              </w:rPr>
              <w:t>2,17</w:t>
            </w:r>
          </w:p>
        </w:tc>
        <w:tc>
          <w:tcPr>
            <w:tcW w:w="977" w:type="dxa"/>
            <w:tcBorders>
              <w:top w:val="single" w:sz="4" w:space="0" w:color="auto"/>
              <w:left w:val="single" w:sz="4" w:space="0" w:color="auto"/>
              <w:bottom w:val="single" w:sz="4" w:space="0" w:color="auto"/>
              <w:right w:val="single" w:sz="4" w:space="0" w:color="auto"/>
            </w:tcBorders>
            <w:vAlign w:val="center"/>
          </w:tcPr>
          <w:p w14:paraId="1007F1C5" w14:textId="77777777" w:rsidR="004300E4" w:rsidRPr="00CA405C" w:rsidRDefault="004300E4" w:rsidP="00A7472F">
            <w:pPr>
              <w:jc w:val="center"/>
              <w:rPr>
                <w:color w:val="000000"/>
                <w:sz w:val="20"/>
                <w:szCs w:val="20"/>
              </w:rPr>
            </w:pPr>
            <w:r w:rsidRPr="00CA405C">
              <w:rPr>
                <w:color w:val="000000"/>
                <w:sz w:val="20"/>
                <w:szCs w:val="20"/>
              </w:rPr>
              <w:t>2,17</w:t>
            </w:r>
          </w:p>
        </w:tc>
        <w:tc>
          <w:tcPr>
            <w:tcW w:w="982" w:type="dxa"/>
            <w:tcBorders>
              <w:top w:val="single" w:sz="4" w:space="0" w:color="auto"/>
              <w:left w:val="single" w:sz="4" w:space="0" w:color="auto"/>
              <w:bottom w:val="single" w:sz="4" w:space="0" w:color="auto"/>
              <w:right w:val="single" w:sz="4" w:space="0" w:color="auto"/>
            </w:tcBorders>
            <w:vAlign w:val="center"/>
          </w:tcPr>
          <w:p w14:paraId="1BD2C4B2" w14:textId="77777777" w:rsidR="004300E4" w:rsidRPr="00CA405C" w:rsidRDefault="004300E4" w:rsidP="00A7472F">
            <w:pPr>
              <w:jc w:val="center"/>
              <w:rPr>
                <w:color w:val="000000"/>
                <w:sz w:val="20"/>
                <w:szCs w:val="20"/>
              </w:rPr>
            </w:pPr>
            <w:r w:rsidRPr="00CA405C">
              <w:rPr>
                <w:color w:val="000000"/>
                <w:sz w:val="20"/>
                <w:szCs w:val="20"/>
              </w:rPr>
              <w:t>2,18</w:t>
            </w:r>
          </w:p>
        </w:tc>
        <w:tc>
          <w:tcPr>
            <w:tcW w:w="993" w:type="dxa"/>
            <w:tcBorders>
              <w:top w:val="single" w:sz="4" w:space="0" w:color="auto"/>
              <w:left w:val="single" w:sz="4" w:space="0" w:color="auto"/>
              <w:bottom w:val="single" w:sz="4" w:space="0" w:color="auto"/>
              <w:right w:val="single" w:sz="4" w:space="0" w:color="auto"/>
            </w:tcBorders>
            <w:vAlign w:val="center"/>
          </w:tcPr>
          <w:p w14:paraId="7FD0A7FE" w14:textId="77777777" w:rsidR="004300E4" w:rsidRPr="00CA405C" w:rsidRDefault="004300E4" w:rsidP="00A7472F">
            <w:pPr>
              <w:jc w:val="center"/>
              <w:rPr>
                <w:color w:val="000000"/>
                <w:sz w:val="20"/>
                <w:szCs w:val="20"/>
              </w:rPr>
            </w:pPr>
            <w:r w:rsidRPr="00CA405C">
              <w:rPr>
                <w:color w:val="000000"/>
                <w:sz w:val="20"/>
                <w:szCs w:val="20"/>
              </w:rPr>
              <w:t>2,18</w:t>
            </w:r>
          </w:p>
        </w:tc>
        <w:tc>
          <w:tcPr>
            <w:tcW w:w="993" w:type="dxa"/>
            <w:tcBorders>
              <w:top w:val="single" w:sz="4" w:space="0" w:color="auto"/>
              <w:left w:val="single" w:sz="4" w:space="0" w:color="auto"/>
              <w:bottom w:val="single" w:sz="4" w:space="0" w:color="auto"/>
              <w:right w:val="single" w:sz="4" w:space="0" w:color="auto"/>
            </w:tcBorders>
            <w:vAlign w:val="center"/>
          </w:tcPr>
          <w:p w14:paraId="02C9B87C" w14:textId="77777777" w:rsidR="004300E4" w:rsidRPr="00CA405C" w:rsidRDefault="004300E4" w:rsidP="00A7472F">
            <w:pPr>
              <w:jc w:val="center"/>
              <w:rPr>
                <w:color w:val="000000"/>
                <w:sz w:val="20"/>
                <w:szCs w:val="20"/>
              </w:rPr>
            </w:pPr>
            <w:r w:rsidRPr="00CA405C">
              <w:rPr>
                <w:color w:val="000000"/>
                <w:sz w:val="20"/>
                <w:szCs w:val="20"/>
              </w:rPr>
              <w:t>2,20</w:t>
            </w:r>
          </w:p>
        </w:tc>
        <w:tc>
          <w:tcPr>
            <w:tcW w:w="1134" w:type="dxa"/>
            <w:tcBorders>
              <w:top w:val="single" w:sz="4" w:space="0" w:color="auto"/>
              <w:left w:val="single" w:sz="4" w:space="0" w:color="auto"/>
              <w:bottom w:val="single" w:sz="4" w:space="0" w:color="auto"/>
              <w:right w:val="single" w:sz="4" w:space="0" w:color="auto"/>
            </w:tcBorders>
            <w:vAlign w:val="center"/>
          </w:tcPr>
          <w:p w14:paraId="0FB70E3E" w14:textId="77777777" w:rsidR="004300E4" w:rsidRPr="00CA405C" w:rsidRDefault="004300E4" w:rsidP="00A7472F">
            <w:pPr>
              <w:jc w:val="center"/>
              <w:rPr>
                <w:color w:val="000000"/>
                <w:sz w:val="20"/>
                <w:szCs w:val="20"/>
              </w:rPr>
            </w:pPr>
            <w:r w:rsidRPr="00CA405C">
              <w:rPr>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vAlign w:val="center"/>
          </w:tcPr>
          <w:p w14:paraId="7CAA25E8" w14:textId="77777777" w:rsidR="004300E4" w:rsidRPr="00CA405C" w:rsidRDefault="004300E4" w:rsidP="00A7472F">
            <w:pPr>
              <w:jc w:val="center"/>
              <w:rPr>
                <w:color w:val="000000"/>
                <w:sz w:val="20"/>
                <w:szCs w:val="20"/>
              </w:rPr>
            </w:pPr>
            <w:r w:rsidRPr="00CA405C">
              <w:rPr>
                <w:color w:val="000000"/>
                <w:sz w:val="20"/>
                <w:szCs w:val="20"/>
              </w:rPr>
              <w:t>2,21</w:t>
            </w:r>
          </w:p>
        </w:tc>
        <w:tc>
          <w:tcPr>
            <w:tcW w:w="992" w:type="dxa"/>
            <w:tcBorders>
              <w:top w:val="single" w:sz="4" w:space="0" w:color="auto"/>
              <w:left w:val="single" w:sz="4" w:space="0" w:color="auto"/>
              <w:bottom w:val="single" w:sz="4" w:space="0" w:color="auto"/>
              <w:right w:val="single" w:sz="4" w:space="0" w:color="auto"/>
            </w:tcBorders>
            <w:vAlign w:val="center"/>
          </w:tcPr>
          <w:p w14:paraId="267D2DC5" w14:textId="77777777" w:rsidR="004300E4" w:rsidRPr="00CA405C" w:rsidRDefault="004300E4" w:rsidP="00A7472F">
            <w:pPr>
              <w:jc w:val="center"/>
              <w:rPr>
                <w:color w:val="000000"/>
                <w:sz w:val="20"/>
                <w:szCs w:val="20"/>
              </w:rPr>
            </w:pPr>
            <w:r w:rsidRPr="00CA405C">
              <w:rPr>
                <w:color w:val="000000"/>
                <w:sz w:val="20"/>
                <w:szCs w:val="20"/>
              </w:rPr>
              <w:t>2,21</w:t>
            </w:r>
          </w:p>
        </w:tc>
        <w:tc>
          <w:tcPr>
            <w:tcW w:w="992" w:type="dxa"/>
            <w:tcBorders>
              <w:top w:val="single" w:sz="4" w:space="0" w:color="auto"/>
              <w:left w:val="single" w:sz="4" w:space="0" w:color="auto"/>
              <w:bottom w:val="single" w:sz="4" w:space="0" w:color="auto"/>
              <w:right w:val="single" w:sz="4" w:space="0" w:color="auto"/>
            </w:tcBorders>
            <w:vAlign w:val="center"/>
          </w:tcPr>
          <w:p w14:paraId="2B51950A" w14:textId="77777777" w:rsidR="004300E4" w:rsidRPr="00CA405C" w:rsidRDefault="004300E4" w:rsidP="00A7472F">
            <w:pPr>
              <w:jc w:val="center"/>
              <w:rPr>
                <w:color w:val="000000"/>
                <w:sz w:val="20"/>
                <w:szCs w:val="20"/>
              </w:rPr>
            </w:pPr>
            <w:r w:rsidRPr="00CA405C">
              <w:rPr>
                <w:color w:val="000000"/>
                <w:sz w:val="20"/>
                <w:szCs w:val="20"/>
              </w:rPr>
              <w:t>2,23</w:t>
            </w:r>
          </w:p>
        </w:tc>
        <w:tc>
          <w:tcPr>
            <w:tcW w:w="1134" w:type="dxa"/>
            <w:tcBorders>
              <w:top w:val="single" w:sz="4" w:space="0" w:color="auto"/>
              <w:left w:val="single" w:sz="4" w:space="0" w:color="auto"/>
              <w:bottom w:val="single" w:sz="4" w:space="0" w:color="auto"/>
              <w:right w:val="single" w:sz="4" w:space="0" w:color="auto"/>
            </w:tcBorders>
            <w:vAlign w:val="center"/>
          </w:tcPr>
          <w:p w14:paraId="73CF7C7E" w14:textId="77777777" w:rsidR="004300E4" w:rsidRPr="00CA405C" w:rsidRDefault="004300E4" w:rsidP="00A7472F">
            <w:pPr>
              <w:jc w:val="center"/>
              <w:rPr>
                <w:color w:val="000000"/>
                <w:sz w:val="20"/>
                <w:szCs w:val="20"/>
              </w:rPr>
            </w:pPr>
            <w:r w:rsidRPr="00CA405C">
              <w:rPr>
                <w:color w:val="000000"/>
                <w:sz w:val="20"/>
                <w:szCs w:val="20"/>
              </w:rPr>
              <w:t>2,23</w:t>
            </w:r>
          </w:p>
        </w:tc>
        <w:tc>
          <w:tcPr>
            <w:tcW w:w="1134" w:type="dxa"/>
            <w:tcBorders>
              <w:top w:val="single" w:sz="4" w:space="0" w:color="auto"/>
              <w:left w:val="single" w:sz="4" w:space="0" w:color="auto"/>
              <w:bottom w:val="single" w:sz="4" w:space="0" w:color="auto"/>
              <w:right w:val="single" w:sz="4" w:space="0" w:color="auto"/>
            </w:tcBorders>
            <w:vAlign w:val="center"/>
          </w:tcPr>
          <w:p w14:paraId="79E7E222" w14:textId="77777777" w:rsidR="004300E4" w:rsidRPr="00CA405C" w:rsidRDefault="004300E4" w:rsidP="00A7472F">
            <w:pPr>
              <w:jc w:val="center"/>
              <w:rPr>
                <w:color w:val="000000"/>
                <w:sz w:val="20"/>
                <w:szCs w:val="20"/>
              </w:rPr>
            </w:pPr>
            <w:r w:rsidRPr="00CA405C">
              <w:rPr>
                <w:color w:val="000000"/>
                <w:sz w:val="20"/>
                <w:szCs w:val="20"/>
              </w:rPr>
              <w:t>2,25</w:t>
            </w:r>
          </w:p>
        </w:tc>
        <w:tc>
          <w:tcPr>
            <w:tcW w:w="988" w:type="dxa"/>
            <w:tcBorders>
              <w:top w:val="single" w:sz="4" w:space="0" w:color="auto"/>
              <w:left w:val="single" w:sz="4" w:space="0" w:color="auto"/>
              <w:bottom w:val="single" w:sz="4" w:space="0" w:color="auto"/>
              <w:right w:val="single" w:sz="4" w:space="0" w:color="auto"/>
            </w:tcBorders>
            <w:vAlign w:val="center"/>
          </w:tcPr>
          <w:p w14:paraId="4FDB3600" w14:textId="77777777" w:rsidR="004300E4" w:rsidRPr="00CA405C" w:rsidRDefault="004300E4" w:rsidP="00A7472F">
            <w:pPr>
              <w:jc w:val="center"/>
              <w:rPr>
                <w:color w:val="000000"/>
                <w:sz w:val="20"/>
                <w:szCs w:val="20"/>
              </w:rPr>
            </w:pPr>
            <w:r w:rsidRPr="00CA405C">
              <w:rPr>
                <w:color w:val="000000"/>
                <w:sz w:val="20"/>
                <w:szCs w:val="20"/>
              </w:rPr>
              <w:t>2,25</w:t>
            </w:r>
          </w:p>
        </w:tc>
      </w:tr>
      <w:tr w:rsidR="004300E4" w:rsidRPr="00320F06" w14:paraId="1379A258" w14:textId="77777777"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BDDFB3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дошкольными образовательными учреждениями</w:t>
            </w:r>
          </w:p>
        </w:tc>
        <w:tc>
          <w:tcPr>
            <w:tcW w:w="992" w:type="dxa"/>
            <w:tcBorders>
              <w:top w:val="single" w:sz="4" w:space="0" w:color="auto"/>
              <w:left w:val="single" w:sz="4" w:space="0" w:color="auto"/>
              <w:bottom w:val="single" w:sz="4" w:space="0" w:color="auto"/>
              <w:right w:val="single" w:sz="4" w:space="0" w:color="auto"/>
            </w:tcBorders>
            <w:hideMark/>
          </w:tcPr>
          <w:p w14:paraId="7DFAFB97" w14:textId="77777777"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 xml:space="preserve">мест на 100 детей </w:t>
            </w:r>
            <w:proofErr w:type="spellStart"/>
            <w:proofErr w:type="gramStart"/>
            <w:r w:rsidRPr="00320F06">
              <w:rPr>
                <w:rFonts w:eastAsia="Times New Roman"/>
                <w:sz w:val="20"/>
                <w:szCs w:val="20"/>
                <w:lang w:eastAsia="ru-RU"/>
              </w:rPr>
              <w:t>дошколь-ного</w:t>
            </w:r>
            <w:proofErr w:type="spellEnd"/>
            <w:proofErr w:type="gramEnd"/>
            <w:r w:rsidRPr="00320F06">
              <w:rPr>
                <w:rFonts w:eastAsia="Times New Roman"/>
                <w:sz w:val="20"/>
                <w:szCs w:val="20"/>
                <w:lang w:eastAsia="ru-RU"/>
              </w:rPr>
              <w:t xml:space="preserve"> </w:t>
            </w:r>
            <w:r w:rsidRPr="00320F06">
              <w:rPr>
                <w:rFonts w:eastAsia="Times New Roman"/>
                <w:sz w:val="20"/>
                <w:szCs w:val="20"/>
                <w:lang w:eastAsia="ru-RU"/>
              </w:rPr>
              <w:lastRenderedPageBreak/>
              <w:t>возраста</w:t>
            </w:r>
          </w:p>
        </w:tc>
        <w:tc>
          <w:tcPr>
            <w:tcW w:w="868" w:type="dxa"/>
            <w:tcBorders>
              <w:top w:val="single" w:sz="4" w:space="0" w:color="auto"/>
              <w:left w:val="single" w:sz="4" w:space="0" w:color="auto"/>
              <w:bottom w:val="single" w:sz="4" w:space="0" w:color="auto"/>
              <w:right w:val="single" w:sz="4" w:space="0" w:color="auto"/>
            </w:tcBorders>
            <w:vAlign w:val="center"/>
          </w:tcPr>
          <w:p w14:paraId="2092B9CE" w14:textId="77777777" w:rsidR="004300E4" w:rsidRPr="00CA405C" w:rsidRDefault="004300E4" w:rsidP="00A7472F">
            <w:pPr>
              <w:jc w:val="center"/>
              <w:rPr>
                <w:color w:val="000000"/>
                <w:sz w:val="20"/>
                <w:szCs w:val="20"/>
              </w:rPr>
            </w:pPr>
            <w:r w:rsidRPr="00CA405C">
              <w:rPr>
                <w:color w:val="000000"/>
                <w:sz w:val="20"/>
                <w:szCs w:val="20"/>
              </w:rPr>
              <w:lastRenderedPageBreak/>
              <w:t>76,27</w:t>
            </w:r>
          </w:p>
        </w:tc>
        <w:tc>
          <w:tcPr>
            <w:tcW w:w="977" w:type="dxa"/>
            <w:tcBorders>
              <w:top w:val="single" w:sz="4" w:space="0" w:color="auto"/>
              <w:left w:val="single" w:sz="4" w:space="0" w:color="auto"/>
              <w:bottom w:val="single" w:sz="4" w:space="0" w:color="auto"/>
              <w:right w:val="single" w:sz="4" w:space="0" w:color="auto"/>
            </w:tcBorders>
            <w:vAlign w:val="center"/>
          </w:tcPr>
          <w:p w14:paraId="37EEE7AE" w14:textId="77777777" w:rsidR="004300E4" w:rsidRPr="00CA405C" w:rsidRDefault="004300E4" w:rsidP="00A7472F">
            <w:pPr>
              <w:jc w:val="center"/>
              <w:rPr>
                <w:color w:val="000000"/>
                <w:sz w:val="20"/>
                <w:szCs w:val="20"/>
              </w:rPr>
            </w:pPr>
            <w:r w:rsidRPr="00CA405C">
              <w:rPr>
                <w:color w:val="000000"/>
                <w:sz w:val="20"/>
                <w:szCs w:val="20"/>
              </w:rPr>
              <w:t>76,27</w:t>
            </w:r>
          </w:p>
        </w:tc>
        <w:tc>
          <w:tcPr>
            <w:tcW w:w="982" w:type="dxa"/>
            <w:tcBorders>
              <w:top w:val="single" w:sz="4" w:space="0" w:color="auto"/>
              <w:left w:val="single" w:sz="4" w:space="0" w:color="auto"/>
              <w:bottom w:val="single" w:sz="4" w:space="0" w:color="auto"/>
              <w:right w:val="single" w:sz="4" w:space="0" w:color="auto"/>
            </w:tcBorders>
            <w:vAlign w:val="center"/>
          </w:tcPr>
          <w:p w14:paraId="633AE1DD" w14:textId="77777777" w:rsidR="004300E4" w:rsidRPr="00CA405C" w:rsidRDefault="004300E4" w:rsidP="00A7472F">
            <w:pPr>
              <w:jc w:val="center"/>
              <w:rPr>
                <w:color w:val="000000"/>
                <w:sz w:val="20"/>
                <w:szCs w:val="20"/>
              </w:rPr>
            </w:pPr>
            <w:r w:rsidRPr="00CA405C">
              <w:rPr>
                <w:color w:val="000000"/>
                <w:sz w:val="20"/>
                <w:szCs w:val="20"/>
              </w:rPr>
              <w:t>75,89</w:t>
            </w:r>
          </w:p>
        </w:tc>
        <w:tc>
          <w:tcPr>
            <w:tcW w:w="993" w:type="dxa"/>
            <w:tcBorders>
              <w:top w:val="single" w:sz="4" w:space="0" w:color="auto"/>
              <w:left w:val="single" w:sz="4" w:space="0" w:color="auto"/>
              <w:bottom w:val="single" w:sz="4" w:space="0" w:color="auto"/>
              <w:right w:val="single" w:sz="4" w:space="0" w:color="auto"/>
            </w:tcBorders>
            <w:vAlign w:val="center"/>
          </w:tcPr>
          <w:p w14:paraId="64F7CB73" w14:textId="77777777" w:rsidR="004300E4" w:rsidRPr="00CA405C" w:rsidRDefault="004300E4" w:rsidP="00A7472F">
            <w:pPr>
              <w:jc w:val="center"/>
              <w:rPr>
                <w:color w:val="000000"/>
                <w:sz w:val="20"/>
                <w:szCs w:val="20"/>
              </w:rPr>
            </w:pPr>
            <w:r w:rsidRPr="00CA405C">
              <w:rPr>
                <w:color w:val="000000"/>
                <w:sz w:val="20"/>
                <w:szCs w:val="20"/>
              </w:rPr>
              <w:t>75,89</w:t>
            </w:r>
          </w:p>
        </w:tc>
        <w:tc>
          <w:tcPr>
            <w:tcW w:w="993" w:type="dxa"/>
            <w:tcBorders>
              <w:top w:val="single" w:sz="4" w:space="0" w:color="auto"/>
              <w:left w:val="single" w:sz="4" w:space="0" w:color="auto"/>
              <w:bottom w:val="single" w:sz="4" w:space="0" w:color="auto"/>
              <w:right w:val="single" w:sz="4" w:space="0" w:color="auto"/>
            </w:tcBorders>
            <w:vAlign w:val="center"/>
          </w:tcPr>
          <w:p w14:paraId="1144F7C3" w14:textId="77777777" w:rsidR="004300E4" w:rsidRPr="00CA405C" w:rsidRDefault="004300E4" w:rsidP="00A7472F">
            <w:pPr>
              <w:jc w:val="center"/>
              <w:rPr>
                <w:color w:val="000000"/>
                <w:sz w:val="20"/>
                <w:szCs w:val="20"/>
              </w:rPr>
            </w:pPr>
            <w:r w:rsidRPr="00CA405C">
              <w:rPr>
                <w:color w:val="000000"/>
                <w:sz w:val="20"/>
                <w:szCs w:val="20"/>
              </w:rPr>
              <w:t>75,89</w:t>
            </w:r>
          </w:p>
        </w:tc>
        <w:tc>
          <w:tcPr>
            <w:tcW w:w="1134" w:type="dxa"/>
            <w:tcBorders>
              <w:top w:val="single" w:sz="4" w:space="0" w:color="auto"/>
              <w:left w:val="single" w:sz="4" w:space="0" w:color="auto"/>
              <w:bottom w:val="single" w:sz="4" w:space="0" w:color="auto"/>
              <w:right w:val="single" w:sz="4" w:space="0" w:color="auto"/>
            </w:tcBorders>
            <w:vAlign w:val="center"/>
          </w:tcPr>
          <w:p w14:paraId="1DE1A66B" w14:textId="77777777" w:rsidR="004300E4" w:rsidRPr="00CA405C" w:rsidRDefault="004300E4" w:rsidP="00A7472F">
            <w:pPr>
              <w:jc w:val="center"/>
              <w:rPr>
                <w:color w:val="000000"/>
                <w:sz w:val="20"/>
                <w:szCs w:val="20"/>
              </w:rPr>
            </w:pPr>
            <w:r w:rsidRPr="00CA405C">
              <w:rPr>
                <w:color w:val="000000"/>
                <w:sz w:val="20"/>
                <w:szCs w:val="20"/>
              </w:rPr>
              <w:t>75,89</w:t>
            </w:r>
          </w:p>
        </w:tc>
        <w:tc>
          <w:tcPr>
            <w:tcW w:w="992" w:type="dxa"/>
            <w:tcBorders>
              <w:top w:val="single" w:sz="4" w:space="0" w:color="auto"/>
              <w:left w:val="single" w:sz="4" w:space="0" w:color="auto"/>
              <w:bottom w:val="single" w:sz="4" w:space="0" w:color="auto"/>
              <w:right w:val="single" w:sz="4" w:space="0" w:color="auto"/>
            </w:tcBorders>
            <w:vAlign w:val="center"/>
          </w:tcPr>
          <w:p w14:paraId="74BA21A6" w14:textId="77777777" w:rsidR="004300E4" w:rsidRPr="00CA405C" w:rsidRDefault="004300E4" w:rsidP="00A7472F">
            <w:pPr>
              <w:jc w:val="center"/>
              <w:rPr>
                <w:color w:val="000000"/>
                <w:sz w:val="20"/>
                <w:szCs w:val="20"/>
              </w:rPr>
            </w:pPr>
            <w:r w:rsidRPr="00CA405C">
              <w:rPr>
                <w:color w:val="000000"/>
                <w:sz w:val="20"/>
                <w:szCs w:val="20"/>
              </w:rPr>
              <w:t>75,51</w:t>
            </w:r>
          </w:p>
        </w:tc>
        <w:tc>
          <w:tcPr>
            <w:tcW w:w="992" w:type="dxa"/>
            <w:tcBorders>
              <w:top w:val="single" w:sz="4" w:space="0" w:color="auto"/>
              <w:left w:val="single" w:sz="4" w:space="0" w:color="auto"/>
              <w:bottom w:val="single" w:sz="4" w:space="0" w:color="auto"/>
              <w:right w:val="single" w:sz="4" w:space="0" w:color="auto"/>
            </w:tcBorders>
            <w:vAlign w:val="center"/>
          </w:tcPr>
          <w:p w14:paraId="23A9C1C9" w14:textId="77777777" w:rsidR="004300E4" w:rsidRPr="00CA405C" w:rsidRDefault="004300E4" w:rsidP="00A7472F">
            <w:pPr>
              <w:jc w:val="center"/>
              <w:rPr>
                <w:color w:val="000000"/>
                <w:sz w:val="20"/>
                <w:szCs w:val="20"/>
              </w:rPr>
            </w:pPr>
            <w:r w:rsidRPr="00CA405C">
              <w:rPr>
                <w:color w:val="000000"/>
                <w:sz w:val="20"/>
                <w:szCs w:val="20"/>
              </w:rPr>
              <w:t>75,51</w:t>
            </w:r>
          </w:p>
        </w:tc>
        <w:tc>
          <w:tcPr>
            <w:tcW w:w="992" w:type="dxa"/>
            <w:tcBorders>
              <w:top w:val="single" w:sz="4" w:space="0" w:color="auto"/>
              <w:left w:val="single" w:sz="4" w:space="0" w:color="auto"/>
              <w:bottom w:val="single" w:sz="4" w:space="0" w:color="auto"/>
              <w:right w:val="single" w:sz="4" w:space="0" w:color="auto"/>
            </w:tcBorders>
            <w:vAlign w:val="center"/>
          </w:tcPr>
          <w:p w14:paraId="427C05D3" w14:textId="77777777" w:rsidR="004300E4" w:rsidRPr="00CA405C" w:rsidRDefault="004300E4" w:rsidP="00A7472F">
            <w:pPr>
              <w:jc w:val="center"/>
              <w:rPr>
                <w:color w:val="000000"/>
                <w:sz w:val="20"/>
                <w:szCs w:val="20"/>
              </w:rPr>
            </w:pPr>
            <w:r w:rsidRPr="00CA405C">
              <w:rPr>
                <w:color w:val="000000"/>
                <w:sz w:val="20"/>
                <w:szCs w:val="20"/>
              </w:rPr>
              <w:t>75,13</w:t>
            </w:r>
          </w:p>
        </w:tc>
        <w:tc>
          <w:tcPr>
            <w:tcW w:w="1134" w:type="dxa"/>
            <w:tcBorders>
              <w:top w:val="single" w:sz="4" w:space="0" w:color="auto"/>
              <w:left w:val="single" w:sz="4" w:space="0" w:color="auto"/>
              <w:bottom w:val="single" w:sz="4" w:space="0" w:color="auto"/>
              <w:right w:val="single" w:sz="4" w:space="0" w:color="auto"/>
            </w:tcBorders>
            <w:vAlign w:val="center"/>
          </w:tcPr>
          <w:p w14:paraId="2AF84645" w14:textId="77777777" w:rsidR="004300E4" w:rsidRPr="00CA405C" w:rsidRDefault="004300E4" w:rsidP="00A7472F">
            <w:pPr>
              <w:jc w:val="center"/>
              <w:rPr>
                <w:color w:val="000000"/>
                <w:sz w:val="20"/>
                <w:szCs w:val="20"/>
              </w:rPr>
            </w:pPr>
            <w:r w:rsidRPr="00CA405C">
              <w:rPr>
                <w:color w:val="000000"/>
                <w:sz w:val="20"/>
                <w:szCs w:val="20"/>
              </w:rPr>
              <w:t>75,13</w:t>
            </w:r>
          </w:p>
        </w:tc>
        <w:tc>
          <w:tcPr>
            <w:tcW w:w="1134" w:type="dxa"/>
            <w:tcBorders>
              <w:top w:val="single" w:sz="4" w:space="0" w:color="auto"/>
              <w:left w:val="single" w:sz="4" w:space="0" w:color="auto"/>
              <w:bottom w:val="single" w:sz="4" w:space="0" w:color="auto"/>
              <w:right w:val="single" w:sz="4" w:space="0" w:color="auto"/>
            </w:tcBorders>
            <w:vAlign w:val="center"/>
          </w:tcPr>
          <w:p w14:paraId="11AC9E02" w14:textId="77777777" w:rsidR="004300E4" w:rsidRPr="00CA405C" w:rsidRDefault="004300E4" w:rsidP="00A7472F">
            <w:pPr>
              <w:jc w:val="center"/>
              <w:rPr>
                <w:color w:val="000000"/>
                <w:sz w:val="20"/>
                <w:szCs w:val="20"/>
              </w:rPr>
            </w:pPr>
            <w:r w:rsidRPr="00CA405C">
              <w:rPr>
                <w:color w:val="000000"/>
                <w:sz w:val="20"/>
                <w:szCs w:val="20"/>
              </w:rPr>
              <w:t>74,76</w:t>
            </w:r>
          </w:p>
        </w:tc>
        <w:tc>
          <w:tcPr>
            <w:tcW w:w="988" w:type="dxa"/>
            <w:tcBorders>
              <w:top w:val="single" w:sz="4" w:space="0" w:color="auto"/>
              <w:left w:val="single" w:sz="4" w:space="0" w:color="auto"/>
              <w:bottom w:val="single" w:sz="4" w:space="0" w:color="auto"/>
              <w:right w:val="single" w:sz="4" w:space="0" w:color="auto"/>
            </w:tcBorders>
            <w:vAlign w:val="center"/>
          </w:tcPr>
          <w:p w14:paraId="26367D82" w14:textId="77777777" w:rsidR="004300E4" w:rsidRPr="00CA405C" w:rsidRDefault="004300E4" w:rsidP="00A7472F">
            <w:pPr>
              <w:jc w:val="center"/>
              <w:rPr>
                <w:color w:val="000000"/>
                <w:sz w:val="20"/>
                <w:szCs w:val="20"/>
              </w:rPr>
            </w:pPr>
            <w:r w:rsidRPr="00CA405C">
              <w:rPr>
                <w:color w:val="000000"/>
                <w:sz w:val="20"/>
                <w:szCs w:val="20"/>
              </w:rPr>
              <w:t>74,76</w:t>
            </w:r>
          </w:p>
        </w:tc>
      </w:tr>
      <w:tr w:rsidR="004300E4" w:rsidRPr="00320F06" w14:paraId="310395CF"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55D3B3" w14:textId="77777777"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tcPr>
          <w:p w14:paraId="43A749AD"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14:paraId="03C24EEA" w14:textId="77777777" w:rsidR="004300E4" w:rsidRPr="00CA405C" w:rsidRDefault="004300E4" w:rsidP="00A7472F">
            <w:pPr>
              <w:jc w:val="center"/>
              <w:rPr>
                <w:color w:val="000000"/>
                <w:sz w:val="20"/>
                <w:szCs w:val="20"/>
              </w:rPr>
            </w:pPr>
            <w:r w:rsidRPr="00CA405C">
              <w:rPr>
                <w:color w:val="000000"/>
                <w:sz w:val="20"/>
                <w:szCs w:val="20"/>
              </w:rPr>
              <w:t>98,50</w:t>
            </w:r>
          </w:p>
        </w:tc>
        <w:tc>
          <w:tcPr>
            <w:tcW w:w="977" w:type="dxa"/>
            <w:tcBorders>
              <w:top w:val="single" w:sz="4" w:space="0" w:color="auto"/>
              <w:left w:val="single" w:sz="4" w:space="0" w:color="auto"/>
              <w:bottom w:val="single" w:sz="4" w:space="0" w:color="auto"/>
              <w:right w:val="single" w:sz="4" w:space="0" w:color="auto"/>
            </w:tcBorders>
            <w:vAlign w:val="center"/>
          </w:tcPr>
          <w:p w14:paraId="505A0B0C" w14:textId="77777777" w:rsidR="004300E4" w:rsidRPr="00CA405C" w:rsidRDefault="004300E4" w:rsidP="00A7472F">
            <w:pPr>
              <w:jc w:val="center"/>
              <w:rPr>
                <w:color w:val="000000"/>
                <w:sz w:val="20"/>
                <w:szCs w:val="20"/>
              </w:rPr>
            </w:pPr>
            <w:r w:rsidRPr="00CA405C">
              <w:rPr>
                <w:color w:val="000000"/>
                <w:sz w:val="20"/>
                <w:szCs w:val="20"/>
              </w:rPr>
              <w:t>98,50</w:t>
            </w:r>
          </w:p>
        </w:tc>
        <w:tc>
          <w:tcPr>
            <w:tcW w:w="982" w:type="dxa"/>
            <w:tcBorders>
              <w:top w:val="single" w:sz="4" w:space="0" w:color="auto"/>
              <w:left w:val="single" w:sz="4" w:space="0" w:color="auto"/>
              <w:bottom w:val="single" w:sz="4" w:space="0" w:color="auto"/>
              <w:right w:val="single" w:sz="4" w:space="0" w:color="auto"/>
            </w:tcBorders>
            <w:vAlign w:val="center"/>
          </w:tcPr>
          <w:p w14:paraId="2966B35D" w14:textId="77777777" w:rsidR="004300E4" w:rsidRPr="00CA405C" w:rsidRDefault="004300E4" w:rsidP="00A7472F">
            <w:pPr>
              <w:jc w:val="center"/>
              <w:rPr>
                <w:color w:val="000000"/>
                <w:sz w:val="20"/>
                <w:szCs w:val="20"/>
              </w:rPr>
            </w:pPr>
            <w:r w:rsidRPr="00CA405C">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14:paraId="63FBAEC1" w14:textId="77777777" w:rsidR="004300E4" w:rsidRPr="00CA405C" w:rsidRDefault="004300E4" w:rsidP="00A7472F">
            <w:pPr>
              <w:jc w:val="center"/>
              <w:rPr>
                <w:color w:val="000000"/>
                <w:sz w:val="20"/>
                <w:szCs w:val="20"/>
              </w:rPr>
            </w:pPr>
            <w:r w:rsidRPr="00CA405C">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14:paraId="496C1640" w14:textId="77777777"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14:paraId="529E83EB" w14:textId="77777777"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2637B314" w14:textId="77777777"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41DDBE89" w14:textId="77777777"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14:paraId="72E3776A" w14:textId="77777777"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14:paraId="1B69220F" w14:textId="77777777"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14:paraId="2B4C595D" w14:textId="77777777" w:rsidR="004300E4" w:rsidRPr="00CA405C" w:rsidRDefault="004300E4" w:rsidP="00A7472F">
            <w:pPr>
              <w:jc w:val="center"/>
              <w:rPr>
                <w:color w:val="000000"/>
                <w:sz w:val="20"/>
                <w:szCs w:val="20"/>
              </w:rPr>
            </w:pPr>
            <w:r w:rsidRPr="00CA405C">
              <w:rPr>
                <w:color w:val="000000"/>
                <w:sz w:val="20"/>
                <w:szCs w:val="20"/>
              </w:rPr>
              <w:t>98,50</w:t>
            </w:r>
          </w:p>
        </w:tc>
        <w:tc>
          <w:tcPr>
            <w:tcW w:w="988" w:type="dxa"/>
            <w:tcBorders>
              <w:top w:val="single" w:sz="4" w:space="0" w:color="auto"/>
              <w:left w:val="single" w:sz="4" w:space="0" w:color="auto"/>
              <w:bottom w:val="single" w:sz="4" w:space="0" w:color="auto"/>
              <w:right w:val="single" w:sz="4" w:space="0" w:color="auto"/>
            </w:tcBorders>
            <w:vAlign w:val="center"/>
          </w:tcPr>
          <w:p w14:paraId="2B0D1C4E" w14:textId="77777777" w:rsidR="004300E4" w:rsidRPr="00CA405C" w:rsidRDefault="004300E4" w:rsidP="00A7472F">
            <w:pPr>
              <w:jc w:val="center"/>
              <w:rPr>
                <w:color w:val="000000"/>
                <w:sz w:val="20"/>
                <w:szCs w:val="20"/>
              </w:rPr>
            </w:pPr>
            <w:r w:rsidRPr="00CA405C">
              <w:rPr>
                <w:color w:val="000000"/>
                <w:sz w:val="20"/>
                <w:szCs w:val="20"/>
              </w:rPr>
              <w:t>98,50</w:t>
            </w:r>
          </w:p>
        </w:tc>
      </w:tr>
      <w:tr w:rsidR="004300E4" w:rsidRPr="00320F06" w14:paraId="599D2DD4"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196E5E3"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92" w:type="dxa"/>
            <w:tcBorders>
              <w:top w:val="single" w:sz="4" w:space="0" w:color="auto"/>
              <w:left w:val="single" w:sz="4" w:space="0" w:color="auto"/>
              <w:bottom w:val="single" w:sz="4" w:space="0" w:color="auto"/>
              <w:right w:val="single" w:sz="4" w:space="0" w:color="auto"/>
            </w:tcBorders>
            <w:hideMark/>
          </w:tcPr>
          <w:p w14:paraId="44FE1E7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14:paraId="63E29AF5" w14:textId="77777777" w:rsidR="004300E4" w:rsidRPr="00CA405C" w:rsidRDefault="004300E4" w:rsidP="00A7472F">
            <w:pPr>
              <w:jc w:val="center"/>
              <w:rPr>
                <w:color w:val="000000"/>
                <w:sz w:val="20"/>
                <w:szCs w:val="20"/>
              </w:rPr>
            </w:pPr>
            <w:r w:rsidRPr="00CA405C">
              <w:rPr>
                <w:color w:val="000000"/>
                <w:sz w:val="20"/>
                <w:szCs w:val="20"/>
              </w:rPr>
              <w:t>57,0</w:t>
            </w:r>
          </w:p>
        </w:tc>
        <w:tc>
          <w:tcPr>
            <w:tcW w:w="977" w:type="dxa"/>
            <w:tcBorders>
              <w:top w:val="single" w:sz="4" w:space="0" w:color="auto"/>
              <w:left w:val="single" w:sz="4" w:space="0" w:color="auto"/>
              <w:bottom w:val="single" w:sz="4" w:space="0" w:color="auto"/>
              <w:right w:val="single" w:sz="4" w:space="0" w:color="auto"/>
            </w:tcBorders>
            <w:vAlign w:val="center"/>
          </w:tcPr>
          <w:p w14:paraId="075F94E8" w14:textId="77777777" w:rsidR="004300E4" w:rsidRPr="00CA405C" w:rsidRDefault="004300E4" w:rsidP="00A7472F">
            <w:pPr>
              <w:jc w:val="center"/>
              <w:rPr>
                <w:color w:val="000000"/>
                <w:sz w:val="20"/>
                <w:szCs w:val="20"/>
              </w:rPr>
            </w:pPr>
            <w:r w:rsidRPr="00CA405C">
              <w:rPr>
                <w:color w:val="000000"/>
                <w:sz w:val="20"/>
                <w:szCs w:val="20"/>
              </w:rPr>
              <w:t>58,0</w:t>
            </w:r>
          </w:p>
        </w:tc>
        <w:tc>
          <w:tcPr>
            <w:tcW w:w="982" w:type="dxa"/>
            <w:tcBorders>
              <w:top w:val="single" w:sz="4" w:space="0" w:color="auto"/>
              <w:left w:val="single" w:sz="4" w:space="0" w:color="auto"/>
              <w:bottom w:val="single" w:sz="4" w:space="0" w:color="auto"/>
              <w:right w:val="single" w:sz="4" w:space="0" w:color="auto"/>
            </w:tcBorders>
            <w:vAlign w:val="center"/>
          </w:tcPr>
          <w:p w14:paraId="78E02AF8" w14:textId="77777777" w:rsidR="004300E4" w:rsidRPr="00CA405C" w:rsidRDefault="004300E4" w:rsidP="00A7472F">
            <w:pPr>
              <w:jc w:val="center"/>
              <w:rPr>
                <w:color w:val="000000"/>
                <w:sz w:val="20"/>
                <w:szCs w:val="20"/>
              </w:rPr>
            </w:pPr>
            <w:r w:rsidRPr="00CA405C">
              <w:rPr>
                <w:color w:val="000000"/>
                <w:sz w:val="20"/>
                <w:szCs w:val="20"/>
              </w:rPr>
              <w:t>59,0</w:t>
            </w:r>
          </w:p>
        </w:tc>
        <w:tc>
          <w:tcPr>
            <w:tcW w:w="993" w:type="dxa"/>
            <w:tcBorders>
              <w:top w:val="single" w:sz="4" w:space="0" w:color="auto"/>
              <w:left w:val="single" w:sz="4" w:space="0" w:color="auto"/>
              <w:bottom w:val="single" w:sz="4" w:space="0" w:color="auto"/>
              <w:right w:val="single" w:sz="4" w:space="0" w:color="auto"/>
            </w:tcBorders>
            <w:vAlign w:val="center"/>
          </w:tcPr>
          <w:p w14:paraId="4ADD701E" w14:textId="77777777" w:rsidR="004300E4" w:rsidRPr="00CA405C" w:rsidRDefault="004300E4" w:rsidP="00A7472F">
            <w:pPr>
              <w:jc w:val="center"/>
              <w:rPr>
                <w:color w:val="000000"/>
                <w:sz w:val="20"/>
                <w:szCs w:val="20"/>
              </w:rPr>
            </w:pPr>
            <w:r w:rsidRPr="00CA405C">
              <w:rPr>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14:paraId="2C230AD6" w14:textId="77777777" w:rsidR="004300E4" w:rsidRPr="00CA405C" w:rsidRDefault="004300E4" w:rsidP="00A7472F">
            <w:pPr>
              <w:jc w:val="center"/>
              <w:rPr>
                <w:color w:val="000000"/>
                <w:sz w:val="20"/>
                <w:szCs w:val="20"/>
              </w:rPr>
            </w:pPr>
            <w:r w:rsidRPr="00CA405C">
              <w:rPr>
                <w:color w:val="000000"/>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76388B6" w14:textId="77777777" w:rsidR="004300E4" w:rsidRPr="00CA405C" w:rsidRDefault="004300E4" w:rsidP="00A7472F">
            <w:pPr>
              <w:jc w:val="center"/>
              <w:rPr>
                <w:color w:val="000000"/>
                <w:sz w:val="20"/>
                <w:szCs w:val="20"/>
              </w:rPr>
            </w:pPr>
            <w:r w:rsidRPr="00CA405C">
              <w:rPr>
                <w:color w:val="000000"/>
                <w:sz w:val="20"/>
                <w:szCs w:val="20"/>
              </w:rPr>
              <w:t>62,0</w:t>
            </w:r>
          </w:p>
        </w:tc>
        <w:tc>
          <w:tcPr>
            <w:tcW w:w="992" w:type="dxa"/>
            <w:tcBorders>
              <w:top w:val="single" w:sz="4" w:space="0" w:color="auto"/>
              <w:left w:val="single" w:sz="4" w:space="0" w:color="auto"/>
              <w:bottom w:val="single" w:sz="4" w:space="0" w:color="auto"/>
              <w:right w:val="single" w:sz="4" w:space="0" w:color="auto"/>
            </w:tcBorders>
            <w:vAlign w:val="center"/>
          </w:tcPr>
          <w:p w14:paraId="20808736" w14:textId="77777777" w:rsidR="004300E4" w:rsidRPr="00CA405C" w:rsidRDefault="004300E4" w:rsidP="00A7472F">
            <w:pPr>
              <w:jc w:val="center"/>
              <w:rPr>
                <w:color w:val="000000"/>
                <w:sz w:val="20"/>
                <w:szCs w:val="20"/>
              </w:rPr>
            </w:pPr>
            <w:r w:rsidRPr="00CA405C">
              <w:rPr>
                <w:color w:val="000000"/>
                <w:sz w:val="20"/>
                <w:szCs w:val="20"/>
              </w:rPr>
              <w:t>63,0</w:t>
            </w:r>
          </w:p>
        </w:tc>
        <w:tc>
          <w:tcPr>
            <w:tcW w:w="992" w:type="dxa"/>
            <w:tcBorders>
              <w:top w:val="single" w:sz="4" w:space="0" w:color="auto"/>
              <w:left w:val="single" w:sz="4" w:space="0" w:color="auto"/>
              <w:bottom w:val="single" w:sz="4" w:space="0" w:color="auto"/>
              <w:right w:val="single" w:sz="4" w:space="0" w:color="auto"/>
            </w:tcBorders>
            <w:vAlign w:val="center"/>
          </w:tcPr>
          <w:p w14:paraId="7DCFD4F7" w14:textId="77777777" w:rsidR="004300E4" w:rsidRPr="00CA405C" w:rsidRDefault="004300E4" w:rsidP="00A7472F">
            <w:pPr>
              <w:jc w:val="center"/>
              <w:rPr>
                <w:color w:val="000000"/>
                <w:sz w:val="20"/>
                <w:szCs w:val="20"/>
              </w:rPr>
            </w:pPr>
            <w:r w:rsidRPr="00CA405C">
              <w:rPr>
                <w:color w:val="000000"/>
                <w:sz w:val="20"/>
                <w:szCs w:val="20"/>
              </w:rPr>
              <w:t>64,0</w:t>
            </w:r>
          </w:p>
        </w:tc>
        <w:tc>
          <w:tcPr>
            <w:tcW w:w="992" w:type="dxa"/>
            <w:tcBorders>
              <w:top w:val="single" w:sz="4" w:space="0" w:color="auto"/>
              <w:left w:val="single" w:sz="4" w:space="0" w:color="auto"/>
              <w:bottom w:val="single" w:sz="4" w:space="0" w:color="auto"/>
              <w:right w:val="single" w:sz="4" w:space="0" w:color="auto"/>
            </w:tcBorders>
            <w:vAlign w:val="center"/>
          </w:tcPr>
          <w:p w14:paraId="292A0A55" w14:textId="77777777" w:rsidR="004300E4" w:rsidRPr="00CA405C" w:rsidRDefault="004300E4" w:rsidP="00A7472F">
            <w:pPr>
              <w:jc w:val="center"/>
              <w:rPr>
                <w:color w:val="000000"/>
                <w:sz w:val="20"/>
                <w:szCs w:val="20"/>
              </w:rPr>
            </w:pPr>
            <w:r w:rsidRPr="00CA405C">
              <w:rPr>
                <w:color w:val="000000"/>
                <w:sz w:val="20"/>
                <w:szCs w:val="20"/>
              </w:rPr>
              <w:t>65,0</w:t>
            </w:r>
          </w:p>
        </w:tc>
        <w:tc>
          <w:tcPr>
            <w:tcW w:w="1134" w:type="dxa"/>
            <w:tcBorders>
              <w:top w:val="single" w:sz="4" w:space="0" w:color="auto"/>
              <w:left w:val="single" w:sz="4" w:space="0" w:color="auto"/>
              <w:bottom w:val="single" w:sz="4" w:space="0" w:color="auto"/>
              <w:right w:val="single" w:sz="4" w:space="0" w:color="auto"/>
            </w:tcBorders>
            <w:vAlign w:val="center"/>
          </w:tcPr>
          <w:p w14:paraId="4CDB296F" w14:textId="77777777" w:rsidR="004300E4" w:rsidRPr="00CA405C" w:rsidRDefault="004300E4" w:rsidP="00A7472F">
            <w:pPr>
              <w:jc w:val="center"/>
              <w:rPr>
                <w:color w:val="000000"/>
                <w:sz w:val="20"/>
                <w:szCs w:val="20"/>
              </w:rPr>
            </w:pPr>
            <w:r w:rsidRPr="00CA405C">
              <w:rPr>
                <w:color w:val="000000"/>
                <w:sz w:val="20"/>
                <w:szCs w:val="20"/>
              </w:rPr>
              <w:t>66,0</w:t>
            </w:r>
          </w:p>
        </w:tc>
        <w:tc>
          <w:tcPr>
            <w:tcW w:w="1134" w:type="dxa"/>
            <w:tcBorders>
              <w:top w:val="single" w:sz="4" w:space="0" w:color="auto"/>
              <w:left w:val="single" w:sz="4" w:space="0" w:color="auto"/>
              <w:bottom w:val="single" w:sz="4" w:space="0" w:color="auto"/>
              <w:right w:val="single" w:sz="4" w:space="0" w:color="auto"/>
            </w:tcBorders>
            <w:vAlign w:val="center"/>
          </w:tcPr>
          <w:p w14:paraId="0ED156E7" w14:textId="77777777" w:rsidR="004300E4" w:rsidRPr="00CA405C" w:rsidRDefault="004300E4" w:rsidP="00A7472F">
            <w:pPr>
              <w:jc w:val="center"/>
              <w:rPr>
                <w:color w:val="000000"/>
                <w:sz w:val="20"/>
                <w:szCs w:val="20"/>
              </w:rPr>
            </w:pPr>
            <w:r w:rsidRPr="00CA405C">
              <w:rPr>
                <w:color w:val="000000"/>
                <w:sz w:val="20"/>
                <w:szCs w:val="20"/>
              </w:rPr>
              <w:t>67,0</w:t>
            </w:r>
          </w:p>
        </w:tc>
        <w:tc>
          <w:tcPr>
            <w:tcW w:w="988" w:type="dxa"/>
            <w:tcBorders>
              <w:top w:val="single" w:sz="4" w:space="0" w:color="auto"/>
              <w:left w:val="single" w:sz="4" w:space="0" w:color="auto"/>
              <w:bottom w:val="single" w:sz="4" w:space="0" w:color="auto"/>
              <w:right w:val="single" w:sz="4" w:space="0" w:color="auto"/>
            </w:tcBorders>
            <w:vAlign w:val="center"/>
          </w:tcPr>
          <w:p w14:paraId="0FFF8BA7" w14:textId="77777777" w:rsidR="004300E4" w:rsidRPr="00CA405C" w:rsidRDefault="004300E4" w:rsidP="00A7472F">
            <w:pPr>
              <w:jc w:val="center"/>
              <w:rPr>
                <w:color w:val="000000"/>
                <w:sz w:val="20"/>
                <w:szCs w:val="20"/>
              </w:rPr>
            </w:pPr>
            <w:r w:rsidRPr="00CA405C">
              <w:rPr>
                <w:color w:val="000000"/>
                <w:sz w:val="20"/>
                <w:szCs w:val="20"/>
              </w:rPr>
              <w:t>68,0</w:t>
            </w:r>
          </w:p>
        </w:tc>
      </w:tr>
      <w:tr w:rsidR="004300E4" w:rsidRPr="00320F06" w14:paraId="7DE1F038"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DF405A3" w14:textId="77777777"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Ввод в эксплуатацию жилых домов за счет всех источников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14:paraId="1589467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w:t>
            </w:r>
            <w:r>
              <w:rPr>
                <w:rFonts w:eastAsia="Times New Roman"/>
                <w:sz w:val="20"/>
                <w:szCs w:val="20"/>
                <w:lang w:eastAsia="ru-RU"/>
              </w:rPr>
              <w:t xml:space="preserve"> </w:t>
            </w:r>
            <w:proofErr w:type="spellStart"/>
            <w:proofErr w:type="gramStart"/>
            <w:r>
              <w:rPr>
                <w:rFonts w:eastAsia="Times New Roman"/>
                <w:sz w:val="20"/>
                <w:szCs w:val="20"/>
                <w:lang w:eastAsia="ru-RU"/>
              </w:rPr>
              <w:t>кв.</w:t>
            </w:r>
            <w:r w:rsidRPr="00320F06">
              <w:rPr>
                <w:rFonts w:eastAsia="Times New Roman"/>
                <w:sz w:val="20"/>
                <w:szCs w:val="20"/>
                <w:lang w:eastAsia="ru-RU"/>
              </w:rPr>
              <w:t>м</w:t>
            </w:r>
            <w:proofErr w:type="spellEnd"/>
            <w:proofErr w:type="gramEnd"/>
            <w:r w:rsidRPr="00320F06">
              <w:rPr>
                <w:rFonts w:eastAsia="Times New Roman"/>
                <w:sz w:val="20"/>
                <w:szCs w:val="20"/>
                <w:lang w:eastAsia="ru-RU"/>
              </w:rPr>
              <w:t xml:space="preserve"> общей площади</w:t>
            </w:r>
          </w:p>
        </w:tc>
        <w:tc>
          <w:tcPr>
            <w:tcW w:w="868" w:type="dxa"/>
            <w:tcBorders>
              <w:top w:val="single" w:sz="4" w:space="0" w:color="auto"/>
              <w:left w:val="single" w:sz="4" w:space="0" w:color="auto"/>
              <w:bottom w:val="single" w:sz="4" w:space="0" w:color="auto"/>
              <w:right w:val="single" w:sz="4" w:space="0" w:color="auto"/>
            </w:tcBorders>
            <w:vAlign w:val="center"/>
          </w:tcPr>
          <w:p w14:paraId="4E5FF2DB" w14:textId="77777777" w:rsidR="004300E4" w:rsidRPr="00CA405C" w:rsidRDefault="004300E4" w:rsidP="00A7472F">
            <w:pPr>
              <w:jc w:val="center"/>
              <w:rPr>
                <w:color w:val="000000"/>
                <w:sz w:val="20"/>
                <w:szCs w:val="20"/>
              </w:rPr>
            </w:pPr>
            <w:r w:rsidRPr="00CA405C">
              <w:rPr>
                <w:color w:val="000000"/>
                <w:sz w:val="20"/>
                <w:szCs w:val="20"/>
              </w:rPr>
              <w:t>5,57</w:t>
            </w:r>
          </w:p>
        </w:tc>
        <w:tc>
          <w:tcPr>
            <w:tcW w:w="977" w:type="dxa"/>
            <w:tcBorders>
              <w:top w:val="single" w:sz="4" w:space="0" w:color="auto"/>
              <w:left w:val="single" w:sz="4" w:space="0" w:color="auto"/>
              <w:bottom w:val="single" w:sz="4" w:space="0" w:color="auto"/>
              <w:right w:val="single" w:sz="4" w:space="0" w:color="auto"/>
            </w:tcBorders>
            <w:vAlign w:val="center"/>
          </w:tcPr>
          <w:p w14:paraId="51F48FED" w14:textId="77777777" w:rsidR="004300E4" w:rsidRPr="00CA405C" w:rsidRDefault="004300E4" w:rsidP="00A7472F">
            <w:pPr>
              <w:jc w:val="center"/>
              <w:rPr>
                <w:color w:val="000000"/>
                <w:sz w:val="20"/>
                <w:szCs w:val="20"/>
              </w:rPr>
            </w:pPr>
            <w:r w:rsidRPr="00CA405C">
              <w:rPr>
                <w:color w:val="000000"/>
                <w:sz w:val="20"/>
                <w:szCs w:val="20"/>
              </w:rPr>
              <w:t>5,63</w:t>
            </w:r>
          </w:p>
        </w:tc>
        <w:tc>
          <w:tcPr>
            <w:tcW w:w="982" w:type="dxa"/>
            <w:tcBorders>
              <w:top w:val="single" w:sz="4" w:space="0" w:color="auto"/>
              <w:left w:val="single" w:sz="4" w:space="0" w:color="auto"/>
              <w:bottom w:val="single" w:sz="4" w:space="0" w:color="auto"/>
              <w:right w:val="single" w:sz="4" w:space="0" w:color="auto"/>
            </w:tcBorders>
            <w:vAlign w:val="center"/>
          </w:tcPr>
          <w:p w14:paraId="2E42652B" w14:textId="77777777" w:rsidR="004300E4" w:rsidRPr="00CA405C" w:rsidRDefault="004300E4" w:rsidP="00A7472F">
            <w:pPr>
              <w:jc w:val="center"/>
              <w:rPr>
                <w:color w:val="000000"/>
                <w:sz w:val="20"/>
                <w:szCs w:val="20"/>
              </w:rPr>
            </w:pPr>
            <w:r w:rsidRPr="00CA405C">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14:paraId="442FF5F1" w14:textId="77777777" w:rsidR="004300E4" w:rsidRPr="00CA405C" w:rsidRDefault="004300E4" w:rsidP="00A7472F">
            <w:pPr>
              <w:jc w:val="center"/>
              <w:rPr>
                <w:color w:val="000000"/>
                <w:sz w:val="20"/>
                <w:szCs w:val="20"/>
              </w:rPr>
            </w:pPr>
            <w:r w:rsidRPr="00CA405C">
              <w:rPr>
                <w:color w:val="000000"/>
                <w:sz w:val="20"/>
                <w:szCs w:val="20"/>
              </w:rPr>
              <w:t>5,63</w:t>
            </w:r>
          </w:p>
        </w:tc>
        <w:tc>
          <w:tcPr>
            <w:tcW w:w="993" w:type="dxa"/>
            <w:tcBorders>
              <w:top w:val="single" w:sz="4" w:space="0" w:color="auto"/>
              <w:left w:val="single" w:sz="4" w:space="0" w:color="auto"/>
              <w:bottom w:val="single" w:sz="4" w:space="0" w:color="auto"/>
              <w:right w:val="single" w:sz="4" w:space="0" w:color="auto"/>
            </w:tcBorders>
            <w:vAlign w:val="center"/>
          </w:tcPr>
          <w:p w14:paraId="7EFAF7C9" w14:textId="77777777" w:rsidR="004300E4" w:rsidRPr="00CA405C" w:rsidRDefault="004300E4" w:rsidP="00A7472F">
            <w:pPr>
              <w:jc w:val="center"/>
              <w:rPr>
                <w:color w:val="000000"/>
                <w:sz w:val="20"/>
                <w:szCs w:val="20"/>
              </w:rPr>
            </w:pPr>
            <w:r w:rsidRPr="00CA405C">
              <w:rPr>
                <w:color w:val="000000"/>
                <w:sz w:val="20"/>
                <w:szCs w:val="20"/>
              </w:rPr>
              <w:t>5,57</w:t>
            </w:r>
          </w:p>
        </w:tc>
        <w:tc>
          <w:tcPr>
            <w:tcW w:w="1134" w:type="dxa"/>
            <w:tcBorders>
              <w:top w:val="single" w:sz="4" w:space="0" w:color="auto"/>
              <w:left w:val="single" w:sz="4" w:space="0" w:color="auto"/>
              <w:bottom w:val="single" w:sz="4" w:space="0" w:color="auto"/>
              <w:right w:val="single" w:sz="4" w:space="0" w:color="auto"/>
            </w:tcBorders>
            <w:vAlign w:val="center"/>
          </w:tcPr>
          <w:p w14:paraId="7D00E708" w14:textId="77777777" w:rsidR="004300E4" w:rsidRPr="00CA405C" w:rsidRDefault="004300E4" w:rsidP="00A7472F">
            <w:pPr>
              <w:jc w:val="center"/>
              <w:rPr>
                <w:color w:val="000000"/>
                <w:sz w:val="20"/>
                <w:szCs w:val="20"/>
              </w:rPr>
            </w:pPr>
            <w:r w:rsidRPr="00CA405C">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14:paraId="26AC186A" w14:textId="77777777" w:rsidR="004300E4" w:rsidRPr="00CA405C" w:rsidRDefault="004300E4" w:rsidP="00A7472F">
            <w:pPr>
              <w:jc w:val="center"/>
              <w:rPr>
                <w:color w:val="000000"/>
                <w:sz w:val="20"/>
                <w:szCs w:val="20"/>
              </w:rPr>
            </w:pPr>
            <w:r w:rsidRPr="00CA405C">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14:paraId="333173C0" w14:textId="77777777" w:rsidR="004300E4" w:rsidRPr="00CA405C" w:rsidRDefault="004300E4" w:rsidP="00A7472F">
            <w:pPr>
              <w:jc w:val="center"/>
              <w:rPr>
                <w:color w:val="000000"/>
                <w:sz w:val="20"/>
                <w:szCs w:val="20"/>
              </w:rPr>
            </w:pPr>
            <w:r w:rsidRPr="00CA405C">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14:paraId="0B324D0B" w14:textId="77777777" w:rsidR="004300E4" w:rsidRPr="00CA405C" w:rsidRDefault="004300E4" w:rsidP="00A7472F">
            <w:pPr>
              <w:jc w:val="center"/>
              <w:rPr>
                <w:color w:val="000000"/>
                <w:sz w:val="20"/>
                <w:szCs w:val="20"/>
              </w:rPr>
            </w:pPr>
            <w:r w:rsidRPr="00CA405C">
              <w:rPr>
                <w:color w:val="000000"/>
                <w:sz w:val="20"/>
                <w:szCs w:val="20"/>
              </w:rPr>
              <w:t>5,57</w:t>
            </w:r>
          </w:p>
        </w:tc>
        <w:tc>
          <w:tcPr>
            <w:tcW w:w="1134" w:type="dxa"/>
            <w:tcBorders>
              <w:top w:val="single" w:sz="4" w:space="0" w:color="auto"/>
              <w:left w:val="single" w:sz="4" w:space="0" w:color="auto"/>
              <w:bottom w:val="single" w:sz="4" w:space="0" w:color="auto"/>
              <w:right w:val="single" w:sz="4" w:space="0" w:color="auto"/>
            </w:tcBorders>
            <w:vAlign w:val="center"/>
          </w:tcPr>
          <w:p w14:paraId="23C24CA1" w14:textId="77777777" w:rsidR="004300E4" w:rsidRPr="00CA405C" w:rsidRDefault="004300E4" w:rsidP="00A7472F">
            <w:pPr>
              <w:jc w:val="center"/>
              <w:rPr>
                <w:color w:val="000000"/>
                <w:sz w:val="20"/>
                <w:szCs w:val="20"/>
              </w:rPr>
            </w:pPr>
            <w:r w:rsidRPr="00CA405C">
              <w:rPr>
                <w:color w:val="000000"/>
                <w:sz w:val="20"/>
                <w:szCs w:val="20"/>
              </w:rPr>
              <w:t>5,63</w:t>
            </w:r>
          </w:p>
        </w:tc>
        <w:tc>
          <w:tcPr>
            <w:tcW w:w="1134" w:type="dxa"/>
            <w:tcBorders>
              <w:top w:val="single" w:sz="4" w:space="0" w:color="auto"/>
              <w:left w:val="single" w:sz="4" w:space="0" w:color="auto"/>
              <w:bottom w:val="single" w:sz="4" w:space="0" w:color="auto"/>
              <w:right w:val="single" w:sz="4" w:space="0" w:color="auto"/>
            </w:tcBorders>
            <w:vAlign w:val="center"/>
          </w:tcPr>
          <w:p w14:paraId="700287B7" w14:textId="77777777" w:rsidR="004300E4" w:rsidRPr="00CA405C" w:rsidRDefault="004300E4" w:rsidP="00A7472F">
            <w:pPr>
              <w:jc w:val="center"/>
              <w:rPr>
                <w:color w:val="000000"/>
                <w:sz w:val="20"/>
                <w:szCs w:val="20"/>
              </w:rPr>
            </w:pPr>
            <w:r w:rsidRPr="00CA405C">
              <w:rPr>
                <w:color w:val="000000"/>
                <w:sz w:val="20"/>
                <w:szCs w:val="20"/>
              </w:rPr>
              <w:t>5,57</w:t>
            </w:r>
          </w:p>
        </w:tc>
        <w:tc>
          <w:tcPr>
            <w:tcW w:w="988" w:type="dxa"/>
            <w:tcBorders>
              <w:top w:val="single" w:sz="4" w:space="0" w:color="auto"/>
              <w:left w:val="single" w:sz="4" w:space="0" w:color="auto"/>
              <w:bottom w:val="single" w:sz="4" w:space="0" w:color="auto"/>
              <w:right w:val="single" w:sz="4" w:space="0" w:color="auto"/>
            </w:tcBorders>
            <w:vAlign w:val="center"/>
          </w:tcPr>
          <w:p w14:paraId="2C1D5F68" w14:textId="77777777" w:rsidR="004300E4" w:rsidRPr="00CA405C" w:rsidRDefault="004300E4" w:rsidP="00A7472F">
            <w:pPr>
              <w:jc w:val="center"/>
              <w:rPr>
                <w:color w:val="000000"/>
                <w:sz w:val="20"/>
                <w:szCs w:val="20"/>
              </w:rPr>
            </w:pPr>
            <w:r w:rsidRPr="00CA405C">
              <w:rPr>
                <w:color w:val="000000"/>
                <w:sz w:val="20"/>
                <w:szCs w:val="20"/>
              </w:rPr>
              <w:t>5,63</w:t>
            </w:r>
          </w:p>
        </w:tc>
      </w:tr>
      <w:tr w:rsidR="004300E4" w:rsidRPr="00320F06" w14:paraId="7F7FCD28"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C99392"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Средняя обеспеченность населения площадью жилых квартир</w:t>
            </w:r>
          </w:p>
        </w:tc>
        <w:tc>
          <w:tcPr>
            <w:tcW w:w="992" w:type="dxa"/>
            <w:tcBorders>
              <w:top w:val="single" w:sz="4" w:space="0" w:color="auto"/>
              <w:left w:val="single" w:sz="4" w:space="0" w:color="auto"/>
              <w:bottom w:val="single" w:sz="4" w:space="0" w:color="auto"/>
              <w:right w:val="single" w:sz="4" w:space="0" w:color="auto"/>
            </w:tcBorders>
            <w:hideMark/>
          </w:tcPr>
          <w:p w14:paraId="532F325D"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кв.м</w:t>
            </w:r>
            <w:proofErr w:type="spellEnd"/>
            <w:proofErr w:type="gramEnd"/>
            <w:r w:rsidRPr="00320F06">
              <w:rPr>
                <w:rFonts w:eastAsia="Times New Roman"/>
                <w:sz w:val="20"/>
                <w:szCs w:val="20"/>
                <w:lang w:eastAsia="ru-RU"/>
              </w:rPr>
              <w:t xml:space="preserve"> на человека</w:t>
            </w:r>
          </w:p>
        </w:tc>
        <w:tc>
          <w:tcPr>
            <w:tcW w:w="868" w:type="dxa"/>
            <w:tcBorders>
              <w:top w:val="single" w:sz="4" w:space="0" w:color="auto"/>
              <w:left w:val="single" w:sz="4" w:space="0" w:color="auto"/>
              <w:bottom w:val="single" w:sz="4" w:space="0" w:color="auto"/>
              <w:right w:val="single" w:sz="4" w:space="0" w:color="auto"/>
            </w:tcBorders>
            <w:vAlign w:val="center"/>
          </w:tcPr>
          <w:p w14:paraId="54ABE9F5" w14:textId="77777777" w:rsidR="004300E4" w:rsidRPr="00CA405C" w:rsidRDefault="004300E4" w:rsidP="00A7472F">
            <w:pPr>
              <w:jc w:val="center"/>
              <w:rPr>
                <w:color w:val="000000"/>
                <w:sz w:val="20"/>
                <w:szCs w:val="20"/>
              </w:rPr>
            </w:pPr>
            <w:r w:rsidRPr="00CA405C">
              <w:rPr>
                <w:color w:val="000000"/>
                <w:sz w:val="20"/>
                <w:szCs w:val="20"/>
              </w:rPr>
              <w:t>25,61</w:t>
            </w:r>
          </w:p>
        </w:tc>
        <w:tc>
          <w:tcPr>
            <w:tcW w:w="977" w:type="dxa"/>
            <w:tcBorders>
              <w:top w:val="single" w:sz="4" w:space="0" w:color="auto"/>
              <w:left w:val="single" w:sz="4" w:space="0" w:color="auto"/>
              <w:bottom w:val="single" w:sz="4" w:space="0" w:color="auto"/>
              <w:right w:val="single" w:sz="4" w:space="0" w:color="auto"/>
            </w:tcBorders>
            <w:vAlign w:val="center"/>
          </w:tcPr>
          <w:p w14:paraId="623B437A" w14:textId="77777777" w:rsidR="004300E4" w:rsidRPr="00CA405C" w:rsidRDefault="004300E4" w:rsidP="00A7472F">
            <w:pPr>
              <w:jc w:val="center"/>
              <w:rPr>
                <w:color w:val="000000"/>
                <w:sz w:val="20"/>
                <w:szCs w:val="20"/>
              </w:rPr>
            </w:pPr>
            <w:r w:rsidRPr="00CA405C">
              <w:rPr>
                <w:color w:val="000000"/>
                <w:sz w:val="20"/>
                <w:szCs w:val="20"/>
              </w:rPr>
              <w:t>25,61</w:t>
            </w:r>
          </w:p>
        </w:tc>
        <w:tc>
          <w:tcPr>
            <w:tcW w:w="982" w:type="dxa"/>
            <w:tcBorders>
              <w:top w:val="single" w:sz="4" w:space="0" w:color="auto"/>
              <w:left w:val="single" w:sz="4" w:space="0" w:color="auto"/>
              <w:bottom w:val="single" w:sz="4" w:space="0" w:color="auto"/>
              <w:right w:val="single" w:sz="4" w:space="0" w:color="auto"/>
            </w:tcBorders>
            <w:vAlign w:val="center"/>
          </w:tcPr>
          <w:p w14:paraId="1698999B" w14:textId="77777777" w:rsidR="004300E4" w:rsidRPr="00CA405C" w:rsidRDefault="004300E4" w:rsidP="00A7472F">
            <w:pPr>
              <w:jc w:val="center"/>
              <w:rPr>
                <w:color w:val="000000"/>
                <w:sz w:val="20"/>
                <w:szCs w:val="20"/>
              </w:rPr>
            </w:pPr>
            <w:r w:rsidRPr="00CA405C">
              <w:rPr>
                <w:color w:val="000000"/>
                <w:sz w:val="20"/>
                <w:szCs w:val="20"/>
              </w:rPr>
              <w:t>25,83</w:t>
            </w:r>
          </w:p>
        </w:tc>
        <w:tc>
          <w:tcPr>
            <w:tcW w:w="993" w:type="dxa"/>
            <w:tcBorders>
              <w:top w:val="single" w:sz="4" w:space="0" w:color="auto"/>
              <w:left w:val="single" w:sz="4" w:space="0" w:color="auto"/>
              <w:bottom w:val="single" w:sz="4" w:space="0" w:color="auto"/>
              <w:right w:val="single" w:sz="4" w:space="0" w:color="auto"/>
            </w:tcBorders>
            <w:vAlign w:val="center"/>
          </w:tcPr>
          <w:p w14:paraId="77499391" w14:textId="77777777" w:rsidR="004300E4" w:rsidRPr="00CA405C" w:rsidRDefault="004300E4" w:rsidP="00A7472F">
            <w:pPr>
              <w:jc w:val="center"/>
              <w:rPr>
                <w:color w:val="000000"/>
                <w:sz w:val="20"/>
                <w:szCs w:val="20"/>
              </w:rPr>
            </w:pPr>
            <w:r w:rsidRPr="00CA405C">
              <w:rPr>
                <w:color w:val="000000"/>
                <w:sz w:val="20"/>
                <w:szCs w:val="20"/>
              </w:rPr>
              <w:t>25,84</w:t>
            </w:r>
          </w:p>
        </w:tc>
        <w:tc>
          <w:tcPr>
            <w:tcW w:w="993" w:type="dxa"/>
            <w:tcBorders>
              <w:top w:val="single" w:sz="4" w:space="0" w:color="auto"/>
              <w:left w:val="single" w:sz="4" w:space="0" w:color="auto"/>
              <w:bottom w:val="single" w:sz="4" w:space="0" w:color="auto"/>
              <w:right w:val="single" w:sz="4" w:space="0" w:color="auto"/>
            </w:tcBorders>
            <w:vAlign w:val="center"/>
          </w:tcPr>
          <w:p w14:paraId="5CAF0DB9" w14:textId="77777777" w:rsidR="004300E4" w:rsidRPr="00CA405C" w:rsidRDefault="004300E4" w:rsidP="00A7472F">
            <w:pPr>
              <w:jc w:val="center"/>
              <w:rPr>
                <w:color w:val="000000"/>
                <w:sz w:val="20"/>
                <w:szCs w:val="20"/>
              </w:rPr>
            </w:pPr>
            <w:r w:rsidRPr="00CA405C">
              <w:rPr>
                <w:color w:val="000000"/>
                <w:sz w:val="20"/>
                <w:szCs w:val="20"/>
              </w:rPr>
              <w:t>26,05</w:t>
            </w:r>
          </w:p>
        </w:tc>
        <w:tc>
          <w:tcPr>
            <w:tcW w:w="1134" w:type="dxa"/>
            <w:tcBorders>
              <w:top w:val="single" w:sz="4" w:space="0" w:color="auto"/>
              <w:left w:val="single" w:sz="4" w:space="0" w:color="auto"/>
              <w:bottom w:val="single" w:sz="4" w:space="0" w:color="auto"/>
              <w:right w:val="single" w:sz="4" w:space="0" w:color="auto"/>
            </w:tcBorders>
            <w:vAlign w:val="center"/>
          </w:tcPr>
          <w:p w14:paraId="42AE4959" w14:textId="77777777" w:rsidR="004300E4" w:rsidRPr="00CA405C" w:rsidRDefault="004300E4" w:rsidP="00A7472F">
            <w:pPr>
              <w:jc w:val="center"/>
              <w:rPr>
                <w:color w:val="000000"/>
                <w:sz w:val="20"/>
                <w:szCs w:val="20"/>
              </w:rPr>
            </w:pPr>
            <w:r w:rsidRPr="00CA405C">
              <w:rPr>
                <w:color w:val="000000"/>
                <w:sz w:val="20"/>
                <w:szCs w:val="20"/>
              </w:rPr>
              <w:t>26,05</w:t>
            </w:r>
          </w:p>
        </w:tc>
        <w:tc>
          <w:tcPr>
            <w:tcW w:w="992" w:type="dxa"/>
            <w:tcBorders>
              <w:top w:val="single" w:sz="4" w:space="0" w:color="auto"/>
              <w:left w:val="single" w:sz="4" w:space="0" w:color="auto"/>
              <w:bottom w:val="single" w:sz="4" w:space="0" w:color="auto"/>
              <w:right w:val="single" w:sz="4" w:space="0" w:color="auto"/>
            </w:tcBorders>
            <w:vAlign w:val="center"/>
          </w:tcPr>
          <w:p w14:paraId="3340BEB0" w14:textId="77777777" w:rsidR="004300E4" w:rsidRPr="00CA405C" w:rsidRDefault="004300E4" w:rsidP="00A7472F">
            <w:pPr>
              <w:jc w:val="center"/>
              <w:rPr>
                <w:color w:val="000000"/>
                <w:sz w:val="20"/>
                <w:szCs w:val="20"/>
              </w:rPr>
            </w:pPr>
            <w:r w:rsidRPr="00CA405C">
              <w:rPr>
                <w:color w:val="000000"/>
                <w:sz w:val="20"/>
                <w:szCs w:val="20"/>
              </w:rPr>
              <w:t>26,26</w:t>
            </w:r>
          </w:p>
        </w:tc>
        <w:tc>
          <w:tcPr>
            <w:tcW w:w="992" w:type="dxa"/>
            <w:tcBorders>
              <w:top w:val="single" w:sz="4" w:space="0" w:color="auto"/>
              <w:left w:val="single" w:sz="4" w:space="0" w:color="auto"/>
              <w:bottom w:val="single" w:sz="4" w:space="0" w:color="auto"/>
              <w:right w:val="single" w:sz="4" w:space="0" w:color="auto"/>
            </w:tcBorders>
            <w:vAlign w:val="center"/>
          </w:tcPr>
          <w:p w14:paraId="55E03A3B" w14:textId="77777777" w:rsidR="004300E4" w:rsidRPr="00CA405C" w:rsidRDefault="004300E4" w:rsidP="00A7472F">
            <w:pPr>
              <w:jc w:val="center"/>
              <w:rPr>
                <w:color w:val="000000"/>
                <w:sz w:val="20"/>
                <w:szCs w:val="20"/>
              </w:rPr>
            </w:pPr>
            <w:r w:rsidRPr="00CA405C">
              <w:rPr>
                <w:color w:val="000000"/>
                <w:sz w:val="20"/>
                <w:szCs w:val="20"/>
              </w:rPr>
              <w:t>26,27</w:t>
            </w:r>
          </w:p>
        </w:tc>
        <w:tc>
          <w:tcPr>
            <w:tcW w:w="992" w:type="dxa"/>
            <w:tcBorders>
              <w:top w:val="single" w:sz="4" w:space="0" w:color="auto"/>
              <w:left w:val="single" w:sz="4" w:space="0" w:color="auto"/>
              <w:bottom w:val="single" w:sz="4" w:space="0" w:color="auto"/>
              <w:right w:val="single" w:sz="4" w:space="0" w:color="auto"/>
            </w:tcBorders>
            <w:vAlign w:val="center"/>
          </w:tcPr>
          <w:p w14:paraId="1626D08A" w14:textId="77777777" w:rsidR="004300E4" w:rsidRPr="00CA405C" w:rsidRDefault="004300E4" w:rsidP="00A7472F">
            <w:pPr>
              <w:jc w:val="center"/>
              <w:rPr>
                <w:color w:val="000000"/>
                <w:sz w:val="20"/>
                <w:szCs w:val="20"/>
              </w:rPr>
            </w:pPr>
            <w:r w:rsidRPr="00CA405C">
              <w:rPr>
                <w:color w:val="000000"/>
                <w:sz w:val="20"/>
                <w:szCs w:val="20"/>
              </w:rPr>
              <w:t>26,48</w:t>
            </w:r>
          </w:p>
        </w:tc>
        <w:tc>
          <w:tcPr>
            <w:tcW w:w="1134" w:type="dxa"/>
            <w:tcBorders>
              <w:top w:val="single" w:sz="4" w:space="0" w:color="auto"/>
              <w:left w:val="single" w:sz="4" w:space="0" w:color="auto"/>
              <w:bottom w:val="single" w:sz="4" w:space="0" w:color="auto"/>
              <w:right w:val="single" w:sz="4" w:space="0" w:color="auto"/>
            </w:tcBorders>
            <w:vAlign w:val="center"/>
          </w:tcPr>
          <w:p w14:paraId="6A1AEF35" w14:textId="77777777" w:rsidR="004300E4" w:rsidRPr="00CA405C" w:rsidRDefault="004300E4" w:rsidP="00A7472F">
            <w:pPr>
              <w:jc w:val="center"/>
              <w:rPr>
                <w:color w:val="000000"/>
                <w:sz w:val="20"/>
                <w:szCs w:val="20"/>
              </w:rPr>
            </w:pPr>
            <w:r w:rsidRPr="00CA405C">
              <w:rPr>
                <w:color w:val="000000"/>
                <w:sz w:val="20"/>
                <w:szCs w:val="20"/>
              </w:rPr>
              <w:t>26,49</w:t>
            </w:r>
          </w:p>
        </w:tc>
        <w:tc>
          <w:tcPr>
            <w:tcW w:w="1134" w:type="dxa"/>
            <w:tcBorders>
              <w:top w:val="single" w:sz="4" w:space="0" w:color="auto"/>
              <w:left w:val="single" w:sz="4" w:space="0" w:color="auto"/>
              <w:bottom w:val="single" w:sz="4" w:space="0" w:color="auto"/>
              <w:right w:val="single" w:sz="4" w:space="0" w:color="auto"/>
            </w:tcBorders>
            <w:vAlign w:val="center"/>
          </w:tcPr>
          <w:p w14:paraId="2657C37C" w14:textId="77777777" w:rsidR="004300E4" w:rsidRPr="00CA405C" w:rsidRDefault="004300E4" w:rsidP="00A7472F">
            <w:pPr>
              <w:jc w:val="center"/>
              <w:rPr>
                <w:color w:val="000000"/>
                <w:sz w:val="20"/>
                <w:szCs w:val="20"/>
              </w:rPr>
            </w:pPr>
            <w:r w:rsidRPr="00CA405C">
              <w:rPr>
                <w:color w:val="000000"/>
                <w:sz w:val="20"/>
                <w:szCs w:val="20"/>
              </w:rPr>
              <w:t>26,69</w:t>
            </w:r>
          </w:p>
        </w:tc>
        <w:tc>
          <w:tcPr>
            <w:tcW w:w="988" w:type="dxa"/>
            <w:tcBorders>
              <w:top w:val="single" w:sz="4" w:space="0" w:color="auto"/>
              <w:left w:val="single" w:sz="4" w:space="0" w:color="auto"/>
              <w:bottom w:val="single" w:sz="4" w:space="0" w:color="auto"/>
              <w:right w:val="single" w:sz="4" w:space="0" w:color="auto"/>
            </w:tcBorders>
            <w:vAlign w:val="center"/>
          </w:tcPr>
          <w:p w14:paraId="0FF32FDC" w14:textId="77777777" w:rsidR="004300E4" w:rsidRPr="00CA405C" w:rsidRDefault="004300E4" w:rsidP="00A7472F">
            <w:pPr>
              <w:jc w:val="center"/>
              <w:rPr>
                <w:color w:val="000000"/>
                <w:sz w:val="20"/>
                <w:szCs w:val="20"/>
              </w:rPr>
            </w:pPr>
            <w:r w:rsidRPr="00CA405C">
              <w:rPr>
                <w:color w:val="000000"/>
                <w:sz w:val="20"/>
                <w:szCs w:val="20"/>
              </w:rPr>
              <w:t>26,70</w:t>
            </w:r>
          </w:p>
        </w:tc>
      </w:tr>
      <w:tr w:rsidR="004300E4" w:rsidRPr="00320F06" w14:paraId="5B182708"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4EE673F"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Площадь аварийного фонда в % к общей площади жилого фонда</w:t>
            </w:r>
          </w:p>
        </w:tc>
        <w:tc>
          <w:tcPr>
            <w:tcW w:w="992" w:type="dxa"/>
            <w:tcBorders>
              <w:top w:val="single" w:sz="4" w:space="0" w:color="auto"/>
              <w:left w:val="single" w:sz="4" w:space="0" w:color="auto"/>
              <w:bottom w:val="single" w:sz="4" w:space="0" w:color="auto"/>
              <w:right w:val="single" w:sz="4" w:space="0" w:color="auto"/>
            </w:tcBorders>
            <w:hideMark/>
          </w:tcPr>
          <w:p w14:paraId="28FBD57F"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14:paraId="603A3B68" w14:textId="77777777" w:rsidR="004300E4" w:rsidRPr="00CA405C" w:rsidRDefault="004300E4" w:rsidP="00A7472F">
            <w:pPr>
              <w:jc w:val="center"/>
              <w:rPr>
                <w:color w:val="000000"/>
                <w:sz w:val="20"/>
                <w:szCs w:val="20"/>
              </w:rPr>
            </w:pPr>
            <w:r w:rsidRPr="00CA405C">
              <w:rPr>
                <w:color w:val="000000"/>
                <w:sz w:val="20"/>
                <w:szCs w:val="20"/>
              </w:rPr>
              <w:t>1,74</w:t>
            </w:r>
          </w:p>
        </w:tc>
        <w:tc>
          <w:tcPr>
            <w:tcW w:w="977" w:type="dxa"/>
            <w:tcBorders>
              <w:top w:val="single" w:sz="4" w:space="0" w:color="auto"/>
              <w:left w:val="single" w:sz="4" w:space="0" w:color="auto"/>
              <w:bottom w:val="single" w:sz="4" w:space="0" w:color="auto"/>
              <w:right w:val="single" w:sz="4" w:space="0" w:color="auto"/>
            </w:tcBorders>
            <w:vAlign w:val="center"/>
          </w:tcPr>
          <w:p w14:paraId="3505EF8E" w14:textId="77777777" w:rsidR="004300E4" w:rsidRPr="00CA405C" w:rsidRDefault="004300E4" w:rsidP="00A7472F">
            <w:pPr>
              <w:jc w:val="center"/>
              <w:rPr>
                <w:color w:val="000000"/>
                <w:sz w:val="20"/>
                <w:szCs w:val="20"/>
              </w:rPr>
            </w:pPr>
            <w:r w:rsidRPr="00CA405C">
              <w:rPr>
                <w:color w:val="000000"/>
                <w:sz w:val="20"/>
                <w:szCs w:val="20"/>
              </w:rPr>
              <w:t>1,74</w:t>
            </w:r>
          </w:p>
        </w:tc>
        <w:tc>
          <w:tcPr>
            <w:tcW w:w="982" w:type="dxa"/>
            <w:tcBorders>
              <w:top w:val="single" w:sz="4" w:space="0" w:color="auto"/>
              <w:left w:val="single" w:sz="4" w:space="0" w:color="auto"/>
              <w:bottom w:val="single" w:sz="4" w:space="0" w:color="auto"/>
              <w:right w:val="single" w:sz="4" w:space="0" w:color="auto"/>
            </w:tcBorders>
            <w:vAlign w:val="center"/>
          </w:tcPr>
          <w:p w14:paraId="3FC3EE35" w14:textId="77777777" w:rsidR="004300E4" w:rsidRPr="00CA405C" w:rsidRDefault="004300E4" w:rsidP="00A7472F">
            <w:pPr>
              <w:jc w:val="center"/>
              <w:rPr>
                <w:color w:val="000000"/>
                <w:sz w:val="20"/>
                <w:szCs w:val="20"/>
              </w:rPr>
            </w:pPr>
            <w:r w:rsidRPr="00CA405C">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14:paraId="5A963601" w14:textId="77777777" w:rsidR="004300E4" w:rsidRPr="00CA405C" w:rsidRDefault="004300E4" w:rsidP="00A7472F">
            <w:pPr>
              <w:jc w:val="center"/>
              <w:rPr>
                <w:color w:val="000000"/>
                <w:sz w:val="20"/>
                <w:szCs w:val="20"/>
              </w:rPr>
            </w:pPr>
            <w:r w:rsidRPr="00CA405C">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14:paraId="4FA29A88" w14:textId="77777777" w:rsidR="004300E4" w:rsidRPr="00CA405C" w:rsidRDefault="004300E4" w:rsidP="00A7472F">
            <w:pPr>
              <w:jc w:val="center"/>
              <w:rPr>
                <w:color w:val="000000"/>
                <w:sz w:val="20"/>
                <w:szCs w:val="20"/>
              </w:rPr>
            </w:pPr>
            <w:r w:rsidRPr="00CA405C">
              <w:rPr>
                <w:color w:val="000000"/>
                <w:sz w:val="20"/>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2C0F28E7" w14:textId="77777777" w:rsidR="004300E4" w:rsidRPr="00CA405C" w:rsidRDefault="004300E4" w:rsidP="00A7472F">
            <w:pPr>
              <w:jc w:val="center"/>
              <w:rPr>
                <w:color w:val="000000"/>
                <w:sz w:val="20"/>
                <w:szCs w:val="20"/>
              </w:rPr>
            </w:pPr>
            <w:r w:rsidRPr="00CA405C">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14:paraId="5CA0E30F" w14:textId="77777777" w:rsidR="004300E4" w:rsidRPr="00CA405C" w:rsidRDefault="004300E4" w:rsidP="00A7472F">
            <w:pPr>
              <w:jc w:val="center"/>
              <w:rPr>
                <w:color w:val="000000"/>
                <w:sz w:val="20"/>
                <w:szCs w:val="20"/>
              </w:rPr>
            </w:pPr>
            <w:r w:rsidRPr="00CA405C">
              <w:rPr>
                <w:color w:val="000000"/>
                <w:sz w:val="20"/>
                <w:szCs w:val="20"/>
              </w:rPr>
              <w:t>1,75</w:t>
            </w:r>
          </w:p>
        </w:tc>
        <w:tc>
          <w:tcPr>
            <w:tcW w:w="992" w:type="dxa"/>
            <w:tcBorders>
              <w:top w:val="single" w:sz="4" w:space="0" w:color="auto"/>
              <w:left w:val="single" w:sz="4" w:space="0" w:color="auto"/>
              <w:bottom w:val="single" w:sz="4" w:space="0" w:color="auto"/>
              <w:right w:val="single" w:sz="4" w:space="0" w:color="auto"/>
            </w:tcBorders>
            <w:vAlign w:val="center"/>
          </w:tcPr>
          <w:p w14:paraId="233398AF" w14:textId="77777777" w:rsidR="004300E4" w:rsidRPr="00CA405C" w:rsidRDefault="004300E4" w:rsidP="00A7472F">
            <w:pPr>
              <w:jc w:val="center"/>
              <w:rPr>
                <w:color w:val="000000"/>
                <w:sz w:val="20"/>
                <w:szCs w:val="20"/>
              </w:rPr>
            </w:pPr>
            <w:r w:rsidRPr="00CA405C">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14:paraId="0D752A13" w14:textId="77777777" w:rsidR="004300E4" w:rsidRPr="00CA405C" w:rsidRDefault="004300E4" w:rsidP="00A7472F">
            <w:pPr>
              <w:jc w:val="center"/>
              <w:rPr>
                <w:color w:val="000000"/>
                <w:sz w:val="20"/>
                <w:szCs w:val="20"/>
              </w:rPr>
            </w:pPr>
            <w:r w:rsidRPr="00CA405C">
              <w:rPr>
                <w:color w:val="000000"/>
                <w:sz w:val="20"/>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62DBCCBA" w14:textId="77777777" w:rsidR="004300E4" w:rsidRPr="00CA405C" w:rsidRDefault="004300E4" w:rsidP="00A7472F">
            <w:pPr>
              <w:jc w:val="center"/>
              <w:rPr>
                <w:color w:val="000000"/>
                <w:sz w:val="20"/>
                <w:szCs w:val="20"/>
              </w:rPr>
            </w:pPr>
            <w:r w:rsidRPr="00CA405C">
              <w:rPr>
                <w:color w:val="000000"/>
                <w:sz w:val="20"/>
                <w:szCs w:val="20"/>
              </w:rPr>
              <w:t>1,74</w:t>
            </w:r>
          </w:p>
        </w:tc>
        <w:tc>
          <w:tcPr>
            <w:tcW w:w="1134" w:type="dxa"/>
            <w:tcBorders>
              <w:top w:val="single" w:sz="4" w:space="0" w:color="auto"/>
              <w:left w:val="single" w:sz="4" w:space="0" w:color="auto"/>
              <w:bottom w:val="single" w:sz="4" w:space="0" w:color="auto"/>
              <w:right w:val="single" w:sz="4" w:space="0" w:color="auto"/>
            </w:tcBorders>
            <w:vAlign w:val="center"/>
          </w:tcPr>
          <w:p w14:paraId="2549F3C2" w14:textId="77777777" w:rsidR="004300E4" w:rsidRPr="00CA405C" w:rsidRDefault="004300E4" w:rsidP="00A7472F">
            <w:pPr>
              <w:jc w:val="center"/>
              <w:rPr>
                <w:color w:val="000000"/>
                <w:sz w:val="20"/>
                <w:szCs w:val="20"/>
              </w:rPr>
            </w:pPr>
            <w:r w:rsidRPr="00CA405C">
              <w:rPr>
                <w:color w:val="000000"/>
                <w:sz w:val="20"/>
                <w:szCs w:val="20"/>
              </w:rPr>
              <w:t>1,75</w:t>
            </w:r>
          </w:p>
        </w:tc>
        <w:tc>
          <w:tcPr>
            <w:tcW w:w="988" w:type="dxa"/>
            <w:tcBorders>
              <w:top w:val="single" w:sz="4" w:space="0" w:color="auto"/>
              <w:left w:val="single" w:sz="4" w:space="0" w:color="auto"/>
              <w:bottom w:val="single" w:sz="4" w:space="0" w:color="auto"/>
              <w:right w:val="single" w:sz="4" w:space="0" w:color="auto"/>
            </w:tcBorders>
            <w:vAlign w:val="center"/>
          </w:tcPr>
          <w:p w14:paraId="21191A71" w14:textId="77777777" w:rsidR="004300E4" w:rsidRPr="00CA405C" w:rsidRDefault="004300E4" w:rsidP="00A7472F">
            <w:pPr>
              <w:jc w:val="center"/>
              <w:rPr>
                <w:color w:val="000000"/>
                <w:sz w:val="20"/>
                <w:szCs w:val="20"/>
              </w:rPr>
            </w:pPr>
            <w:r w:rsidRPr="00CA405C">
              <w:rPr>
                <w:color w:val="000000"/>
                <w:sz w:val="20"/>
                <w:szCs w:val="20"/>
              </w:rPr>
              <w:t>1,74</w:t>
            </w:r>
          </w:p>
        </w:tc>
      </w:tr>
      <w:tr w:rsidR="004300E4" w:rsidRPr="00320F06" w14:paraId="75FB2412"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89E50C5" w14:textId="77777777"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Фактический уровень платежей населения за жилье и коммунальные услуги</w:t>
            </w:r>
          </w:p>
        </w:tc>
        <w:tc>
          <w:tcPr>
            <w:tcW w:w="992" w:type="dxa"/>
            <w:tcBorders>
              <w:top w:val="single" w:sz="4" w:space="0" w:color="auto"/>
              <w:left w:val="single" w:sz="4" w:space="0" w:color="auto"/>
              <w:bottom w:val="single" w:sz="4" w:space="0" w:color="auto"/>
              <w:right w:val="single" w:sz="4" w:space="0" w:color="auto"/>
            </w:tcBorders>
            <w:hideMark/>
          </w:tcPr>
          <w:p w14:paraId="7C8D80DC"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14:paraId="5B957C52" w14:textId="77777777" w:rsidR="004300E4" w:rsidRPr="00CA405C" w:rsidRDefault="004300E4" w:rsidP="00A7472F">
            <w:pPr>
              <w:jc w:val="center"/>
              <w:rPr>
                <w:color w:val="000000"/>
                <w:sz w:val="20"/>
                <w:szCs w:val="20"/>
              </w:rPr>
            </w:pPr>
            <w:r w:rsidRPr="00CA405C">
              <w:rPr>
                <w:color w:val="000000"/>
                <w:sz w:val="20"/>
                <w:szCs w:val="20"/>
              </w:rPr>
              <w:t>94,4</w:t>
            </w:r>
          </w:p>
        </w:tc>
        <w:tc>
          <w:tcPr>
            <w:tcW w:w="977" w:type="dxa"/>
            <w:tcBorders>
              <w:top w:val="single" w:sz="4" w:space="0" w:color="auto"/>
              <w:left w:val="single" w:sz="4" w:space="0" w:color="auto"/>
              <w:bottom w:val="single" w:sz="4" w:space="0" w:color="auto"/>
              <w:right w:val="single" w:sz="4" w:space="0" w:color="auto"/>
            </w:tcBorders>
            <w:vAlign w:val="center"/>
          </w:tcPr>
          <w:p w14:paraId="10CF2E22" w14:textId="77777777" w:rsidR="004300E4" w:rsidRPr="00CA405C" w:rsidRDefault="004300E4" w:rsidP="00A7472F">
            <w:pPr>
              <w:jc w:val="center"/>
              <w:rPr>
                <w:color w:val="000000"/>
                <w:sz w:val="20"/>
                <w:szCs w:val="20"/>
              </w:rPr>
            </w:pPr>
            <w:r w:rsidRPr="00CA405C">
              <w:rPr>
                <w:color w:val="000000"/>
                <w:sz w:val="20"/>
                <w:szCs w:val="20"/>
              </w:rPr>
              <w:t>94,6</w:t>
            </w:r>
          </w:p>
        </w:tc>
        <w:tc>
          <w:tcPr>
            <w:tcW w:w="982" w:type="dxa"/>
            <w:tcBorders>
              <w:top w:val="single" w:sz="4" w:space="0" w:color="auto"/>
              <w:left w:val="single" w:sz="4" w:space="0" w:color="auto"/>
              <w:bottom w:val="single" w:sz="4" w:space="0" w:color="auto"/>
              <w:right w:val="single" w:sz="4" w:space="0" w:color="auto"/>
            </w:tcBorders>
            <w:vAlign w:val="center"/>
          </w:tcPr>
          <w:p w14:paraId="772987BE" w14:textId="77777777" w:rsidR="004300E4" w:rsidRPr="00CA405C" w:rsidRDefault="004300E4" w:rsidP="00A7472F">
            <w:pPr>
              <w:jc w:val="center"/>
              <w:rPr>
                <w:color w:val="000000"/>
                <w:sz w:val="20"/>
                <w:szCs w:val="20"/>
              </w:rPr>
            </w:pPr>
            <w:r w:rsidRPr="00CA405C">
              <w:rPr>
                <w:color w:val="000000"/>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14:paraId="0F498979" w14:textId="77777777" w:rsidR="004300E4" w:rsidRPr="00CA405C" w:rsidRDefault="004300E4" w:rsidP="00A7472F">
            <w:pPr>
              <w:jc w:val="center"/>
              <w:rPr>
                <w:color w:val="000000"/>
                <w:sz w:val="20"/>
                <w:szCs w:val="20"/>
              </w:rPr>
            </w:pPr>
            <w:r w:rsidRPr="00CA405C">
              <w:rPr>
                <w:color w:val="000000"/>
                <w:sz w:val="20"/>
                <w:szCs w:val="20"/>
              </w:rPr>
              <w:t>94,6</w:t>
            </w:r>
          </w:p>
        </w:tc>
        <w:tc>
          <w:tcPr>
            <w:tcW w:w="993" w:type="dxa"/>
            <w:tcBorders>
              <w:top w:val="single" w:sz="4" w:space="0" w:color="auto"/>
              <w:left w:val="single" w:sz="4" w:space="0" w:color="auto"/>
              <w:bottom w:val="single" w:sz="4" w:space="0" w:color="auto"/>
              <w:right w:val="single" w:sz="4" w:space="0" w:color="auto"/>
            </w:tcBorders>
            <w:vAlign w:val="center"/>
          </w:tcPr>
          <w:p w14:paraId="132BADC4" w14:textId="77777777" w:rsidR="004300E4" w:rsidRPr="00CA405C" w:rsidRDefault="004300E4" w:rsidP="00A7472F">
            <w:pPr>
              <w:jc w:val="center"/>
              <w:rPr>
                <w:color w:val="000000"/>
                <w:sz w:val="20"/>
                <w:szCs w:val="20"/>
              </w:rPr>
            </w:pPr>
            <w:r w:rsidRPr="00CA405C">
              <w:rPr>
                <w:color w:val="000000"/>
                <w:sz w:val="20"/>
                <w:szCs w:val="20"/>
              </w:rPr>
              <w:t>94,4</w:t>
            </w:r>
          </w:p>
        </w:tc>
        <w:tc>
          <w:tcPr>
            <w:tcW w:w="1134" w:type="dxa"/>
            <w:tcBorders>
              <w:top w:val="single" w:sz="4" w:space="0" w:color="auto"/>
              <w:left w:val="single" w:sz="4" w:space="0" w:color="auto"/>
              <w:bottom w:val="single" w:sz="4" w:space="0" w:color="auto"/>
              <w:right w:val="single" w:sz="4" w:space="0" w:color="auto"/>
            </w:tcBorders>
            <w:vAlign w:val="center"/>
          </w:tcPr>
          <w:p w14:paraId="0DB604A2" w14:textId="77777777" w:rsidR="004300E4" w:rsidRPr="00CA405C" w:rsidRDefault="004300E4" w:rsidP="00A7472F">
            <w:pPr>
              <w:jc w:val="center"/>
              <w:rPr>
                <w:color w:val="000000"/>
                <w:sz w:val="20"/>
                <w:szCs w:val="20"/>
              </w:rPr>
            </w:pPr>
            <w:r w:rsidRPr="00CA405C">
              <w:rPr>
                <w:color w:val="000000"/>
                <w:sz w:val="20"/>
                <w:szCs w:val="20"/>
              </w:rPr>
              <w:t>94,6</w:t>
            </w:r>
          </w:p>
        </w:tc>
        <w:tc>
          <w:tcPr>
            <w:tcW w:w="992" w:type="dxa"/>
            <w:tcBorders>
              <w:top w:val="single" w:sz="4" w:space="0" w:color="auto"/>
              <w:left w:val="single" w:sz="4" w:space="0" w:color="auto"/>
              <w:bottom w:val="single" w:sz="4" w:space="0" w:color="auto"/>
              <w:right w:val="single" w:sz="4" w:space="0" w:color="auto"/>
            </w:tcBorders>
            <w:vAlign w:val="center"/>
          </w:tcPr>
          <w:p w14:paraId="1ADC78D2" w14:textId="77777777" w:rsidR="004300E4" w:rsidRPr="00CA405C" w:rsidRDefault="004300E4" w:rsidP="00A7472F">
            <w:pPr>
              <w:jc w:val="center"/>
              <w:rPr>
                <w:color w:val="000000"/>
                <w:sz w:val="20"/>
                <w:szCs w:val="20"/>
              </w:rPr>
            </w:pPr>
            <w:r w:rsidRPr="00CA405C">
              <w:rPr>
                <w:color w:val="000000"/>
                <w:sz w:val="20"/>
                <w:szCs w:val="20"/>
              </w:rPr>
              <w:t>94,4</w:t>
            </w:r>
          </w:p>
        </w:tc>
        <w:tc>
          <w:tcPr>
            <w:tcW w:w="992" w:type="dxa"/>
            <w:tcBorders>
              <w:top w:val="single" w:sz="4" w:space="0" w:color="auto"/>
              <w:left w:val="single" w:sz="4" w:space="0" w:color="auto"/>
              <w:bottom w:val="single" w:sz="4" w:space="0" w:color="auto"/>
              <w:right w:val="single" w:sz="4" w:space="0" w:color="auto"/>
            </w:tcBorders>
            <w:vAlign w:val="center"/>
          </w:tcPr>
          <w:p w14:paraId="1713CC16" w14:textId="77777777" w:rsidR="004300E4" w:rsidRPr="00CA405C" w:rsidRDefault="004300E4" w:rsidP="00A7472F">
            <w:pPr>
              <w:jc w:val="center"/>
              <w:rPr>
                <w:color w:val="000000"/>
                <w:sz w:val="20"/>
                <w:szCs w:val="20"/>
              </w:rPr>
            </w:pPr>
            <w:r w:rsidRPr="00CA405C">
              <w:rPr>
                <w:color w:val="000000"/>
                <w:sz w:val="20"/>
                <w:szCs w:val="20"/>
              </w:rPr>
              <w:t>94,6</w:t>
            </w:r>
          </w:p>
        </w:tc>
        <w:tc>
          <w:tcPr>
            <w:tcW w:w="992" w:type="dxa"/>
            <w:tcBorders>
              <w:top w:val="single" w:sz="4" w:space="0" w:color="auto"/>
              <w:left w:val="single" w:sz="4" w:space="0" w:color="auto"/>
              <w:bottom w:val="single" w:sz="4" w:space="0" w:color="auto"/>
              <w:right w:val="single" w:sz="4" w:space="0" w:color="auto"/>
            </w:tcBorders>
            <w:vAlign w:val="center"/>
          </w:tcPr>
          <w:p w14:paraId="6D891984" w14:textId="77777777" w:rsidR="004300E4" w:rsidRPr="00CA405C" w:rsidRDefault="004300E4" w:rsidP="00A7472F">
            <w:pPr>
              <w:jc w:val="center"/>
              <w:rPr>
                <w:color w:val="000000"/>
                <w:sz w:val="20"/>
                <w:szCs w:val="20"/>
              </w:rPr>
            </w:pPr>
            <w:r w:rsidRPr="00CA405C">
              <w:rPr>
                <w:color w:val="000000"/>
                <w:sz w:val="20"/>
                <w:szCs w:val="20"/>
              </w:rPr>
              <w:t>94,4</w:t>
            </w:r>
          </w:p>
        </w:tc>
        <w:tc>
          <w:tcPr>
            <w:tcW w:w="1134" w:type="dxa"/>
            <w:tcBorders>
              <w:top w:val="single" w:sz="4" w:space="0" w:color="auto"/>
              <w:left w:val="single" w:sz="4" w:space="0" w:color="auto"/>
              <w:bottom w:val="single" w:sz="4" w:space="0" w:color="auto"/>
              <w:right w:val="single" w:sz="4" w:space="0" w:color="auto"/>
            </w:tcBorders>
            <w:vAlign w:val="center"/>
          </w:tcPr>
          <w:p w14:paraId="3FA4DFA1" w14:textId="77777777" w:rsidR="004300E4" w:rsidRPr="00CA405C" w:rsidRDefault="004300E4" w:rsidP="00A7472F">
            <w:pPr>
              <w:jc w:val="center"/>
              <w:rPr>
                <w:color w:val="000000"/>
                <w:sz w:val="20"/>
                <w:szCs w:val="20"/>
              </w:rPr>
            </w:pPr>
            <w:r w:rsidRPr="00CA405C">
              <w:rPr>
                <w:color w:val="000000"/>
                <w:sz w:val="20"/>
                <w:szCs w:val="20"/>
              </w:rPr>
              <w:t>94,6</w:t>
            </w:r>
          </w:p>
        </w:tc>
        <w:tc>
          <w:tcPr>
            <w:tcW w:w="1134" w:type="dxa"/>
            <w:tcBorders>
              <w:top w:val="single" w:sz="4" w:space="0" w:color="auto"/>
              <w:left w:val="single" w:sz="4" w:space="0" w:color="auto"/>
              <w:bottom w:val="single" w:sz="4" w:space="0" w:color="auto"/>
              <w:right w:val="single" w:sz="4" w:space="0" w:color="auto"/>
            </w:tcBorders>
            <w:vAlign w:val="center"/>
          </w:tcPr>
          <w:p w14:paraId="3323F4F0" w14:textId="77777777" w:rsidR="004300E4" w:rsidRPr="00CA405C" w:rsidRDefault="004300E4" w:rsidP="00A7472F">
            <w:pPr>
              <w:jc w:val="center"/>
              <w:rPr>
                <w:color w:val="000000"/>
                <w:sz w:val="20"/>
                <w:szCs w:val="20"/>
              </w:rPr>
            </w:pPr>
            <w:r w:rsidRPr="00CA405C">
              <w:rPr>
                <w:color w:val="000000"/>
                <w:sz w:val="20"/>
                <w:szCs w:val="20"/>
              </w:rPr>
              <w:t>94,4</w:t>
            </w:r>
          </w:p>
        </w:tc>
        <w:tc>
          <w:tcPr>
            <w:tcW w:w="988" w:type="dxa"/>
            <w:tcBorders>
              <w:top w:val="single" w:sz="4" w:space="0" w:color="auto"/>
              <w:left w:val="single" w:sz="4" w:space="0" w:color="auto"/>
              <w:bottom w:val="single" w:sz="4" w:space="0" w:color="auto"/>
              <w:right w:val="single" w:sz="4" w:space="0" w:color="auto"/>
            </w:tcBorders>
            <w:vAlign w:val="center"/>
          </w:tcPr>
          <w:p w14:paraId="05785FAD" w14:textId="77777777" w:rsidR="004300E4" w:rsidRPr="00CA405C" w:rsidRDefault="004300E4" w:rsidP="00A7472F">
            <w:pPr>
              <w:jc w:val="center"/>
              <w:rPr>
                <w:color w:val="000000"/>
                <w:sz w:val="20"/>
                <w:szCs w:val="20"/>
              </w:rPr>
            </w:pPr>
            <w:r w:rsidRPr="00CA405C">
              <w:rPr>
                <w:color w:val="000000"/>
                <w:sz w:val="20"/>
                <w:szCs w:val="20"/>
              </w:rPr>
              <w:t>94,6</w:t>
            </w:r>
          </w:p>
        </w:tc>
      </w:tr>
      <w:tr w:rsidR="004300E4" w:rsidRPr="00320F06" w14:paraId="6B536F5C"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EA3B788" w14:textId="77777777" w:rsidR="004300E4" w:rsidRPr="00EB3E8A" w:rsidRDefault="004300E4" w:rsidP="00A7472F">
            <w:pPr>
              <w:keepNext/>
              <w:overflowPunct w:val="0"/>
              <w:autoSpaceDE w:val="0"/>
              <w:autoSpaceDN w:val="0"/>
              <w:adjustRightInd w:val="0"/>
              <w:spacing w:after="0" w:line="240" w:lineRule="auto"/>
              <w:outlineLvl w:val="4"/>
              <w:rPr>
                <w:rFonts w:eastAsia="Arial Unicode MS"/>
                <w:bCs/>
                <w:color w:val="000000"/>
                <w:sz w:val="20"/>
                <w:szCs w:val="20"/>
                <w:lang w:eastAsia="ru-RU"/>
              </w:rPr>
            </w:pPr>
            <w:r w:rsidRPr="00EB3E8A">
              <w:rPr>
                <w:rFonts w:eastAsia="Arial Unicode MS"/>
                <w:bCs/>
                <w:sz w:val="20"/>
                <w:szCs w:val="20"/>
                <w:lang w:eastAsia="ru-RU"/>
              </w:rPr>
              <w:lastRenderedPageBreak/>
              <w:t>9. Доходы бюджета</w:t>
            </w:r>
          </w:p>
        </w:tc>
        <w:tc>
          <w:tcPr>
            <w:tcW w:w="992" w:type="dxa"/>
            <w:tcBorders>
              <w:top w:val="single" w:sz="4" w:space="0" w:color="auto"/>
              <w:left w:val="single" w:sz="4" w:space="0" w:color="auto"/>
              <w:bottom w:val="single" w:sz="4" w:space="0" w:color="auto"/>
              <w:right w:val="single" w:sz="4" w:space="0" w:color="auto"/>
            </w:tcBorders>
          </w:tcPr>
          <w:p w14:paraId="29C4B2F3"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7A11E63F"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1BBAF42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6E3539F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AFE4CC5"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8D3DB5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2924DCE"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1BFB05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1DC4DD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BA354A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F43855"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21D34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6BB3C9D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0D8C00F2"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AE3FB0E"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Объём собственных доходов бюджета муниципального образования от налоговых и неналоговых поступлений </w:t>
            </w:r>
          </w:p>
        </w:tc>
        <w:tc>
          <w:tcPr>
            <w:tcW w:w="992" w:type="dxa"/>
            <w:tcBorders>
              <w:top w:val="single" w:sz="4" w:space="0" w:color="auto"/>
              <w:left w:val="single" w:sz="4" w:space="0" w:color="auto"/>
              <w:bottom w:val="single" w:sz="4" w:space="0" w:color="auto"/>
              <w:right w:val="single" w:sz="4" w:space="0" w:color="auto"/>
            </w:tcBorders>
            <w:hideMark/>
          </w:tcPr>
          <w:p w14:paraId="172331D0"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3C3AB76E" w14:textId="77777777" w:rsidR="004300E4" w:rsidRPr="00BF7C5F" w:rsidRDefault="004300E4" w:rsidP="00A7472F">
            <w:pPr>
              <w:ind w:left="3"/>
              <w:jc w:val="center"/>
              <w:rPr>
                <w:bCs/>
                <w:sz w:val="19"/>
                <w:szCs w:val="19"/>
              </w:rPr>
            </w:pPr>
            <w:r w:rsidRPr="00BF7C5F">
              <w:rPr>
                <w:bCs/>
                <w:sz w:val="19"/>
                <w:szCs w:val="19"/>
              </w:rPr>
              <w:t>10 941 765</w:t>
            </w:r>
          </w:p>
        </w:tc>
        <w:tc>
          <w:tcPr>
            <w:tcW w:w="977" w:type="dxa"/>
            <w:tcBorders>
              <w:top w:val="single" w:sz="4" w:space="0" w:color="auto"/>
              <w:left w:val="single" w:sz="4" w:space="0" w:color="auto"/>
              <w:bottom w:val="single" w:sz="4" w:space="0" w:color="auto"/>
              <w:right w:val="single" w:sz="4" w:space="0" w:color="auto"/>
            </w:tcBorders>
            <w:vAlign w:val="center"/>
          </w:tcPr>
          <w:p w14:paraId="339BB9A6" w14:textId="77777777" w:rsidR="004300E4" w:rsidRPr="00BF7C5F" w:rsidRDefault="004300E4" w:rsidP="00A7472F">
            <w:pPr>
              <w:ind w:left="-15"/>
              <w:rPr>
                <w:bCs/>
                <w:sz w:val="19"/>
                <w:szCs w:val="19"/>
              </w:rPr>
            </w:pPr>
            <w:r w:rsidRPr="00BF7C5F">
              <w:rPr>
                <w:bCs/>
                <w:sz w:val="19"/>
                <w:szCs w:val="19"/>
              </w:rPr>
              <w:t>10 996 270</w:t>
            </w:r>
          </w:p>
        </w:tc>
        <w:tc>
          <w:tcPr>
            <w:tcW w:w="982" w:type="dxa"/>
            <w:tcBorders>
              <w:top w:val="single" w:sz="4" w:space="0" w:color="auto"/>
              <w:left w:val="single" w:sz="4" w:space="0" w:color="auto"/>
              <w:bottom w:val="single" w:sz="4" w:space="0" w:color="auto"/>
              <w:right w:val="single" w:sz="4" w:space="0" w:color="auto"/>
            </w:tcBorders>
            <w:vAlign w:val="center"/>
          </w:tcPr>
          <w:p w14:paraId="782DE21A" w14:textId="77777777" w:rsidR="004300E4" w:rsidRPr="00BF7C5F" w:rsidRDefault="004300E4" w:rsidP="00A7472F">
            <w:pPr>
              <w:jc w:val="center"/>
              <w:rPr>
                <w:bCs/>
                <w:sz w:val="19"/>
                <w:szCs w:val="19"/>
              </w:rPr>
            </w:pPr>
            <w:r w:rsidRPr="00BF7C5F">
              <w:rPr>
                <w:bCs/>
                <w:sz w:val="19"/>
                <w:szCs w:val="19"/>
              </w:rPr>
              <w:t>11 247 534</w:t>
            </w:r>
          </w:p>
        </w:tc>
        <w:tc>
          <w:tcPr>
            <w:tcW w:w="993" w:type="dxa"/>
            <w:tcBorders>
              <w:top w:val="single" w:sz="4" w:space="0" w:color="auto"/>
              <w:left w:val="single" w:sz="4" w:space="0" w:color="auto"/>
              <w:bottom w:val="single" w:sz="4" w:space="0" w:color="auto"/>
              <w:right w:val="single" w:sz="4" w:space="0" w:color="auto"/>
            </w:tcBorders>
            <w:vAlign w:val="center"/>
          </w:tcPr>
          <w:p w14:paraId="1348069E" w14:textId="77777777" w:rsidR="004300E4" w:rsidRPr="00BF7C5F" w:rsidRDefault="004300E4" w:rsidP="00A7472F">
            <w:pPr>
              <w:rPr>
                <w:bCs/>
                <w:sz w:val="19"/>
                <w:szCs w:val="19"/>
              </w:rPr>
            </w:pPr>
            <w:r w:rsidRPr="00BF7C5F">
              <w:rPr>
                <w:bCs/>
                <w:sz w:val="19"/>
                <w:szCs w:val="19"/>
              </w:rPr>
              <w:t>11 305 990</w:t>
            </w:r>
          </w:p>
        </w:tc>
        <w:tc>
          <w:tcPr>
            <w:tcW w:w="993" w:type="dxa"/>
            <w:tcBorders>
              <w:top w:val="single" w:sz="4" w:space="0" w:color="auto"/>
              <w:left w:val="single" w:sz="4" w:space="0" w:color="auto"/>
              <w:bottom w:val="single" w:sz="4" w:space="0" w:color="auto"/>
              <w:right w:val="single" w:sz="4" w:space="0" w:color="auto"/>
            </w:tcBorders>
            <w:vAlign w:val="center"/>
          </w:tcPr>
          <w:p w14:paraId="4D32A8F3" w14:textId="77777777" w:rsidR="004300E4" w:rsidRPr="001B772B" w:rsidRDefault="004300E4" w:rsidP="00A7472F">
            <w:pPr>
              <w:jc w:val="center"/>
              <w:rPr>
                <w:bCs/>
                <w:sz w:val="20"/>
                <w:szCs w:val="20"/>
              </w:rPr>
            </w:pPr>
            <w:r w:rsidRPr="001B772B">
              <w:rPr>
                <w:bCs/>
                <w:sz w:val="20"/>
                <w:szCs w:val="20"/>
              </w:rPr>
              <w:t>11 566 373</w:t>
            </w:r>
          </w:p>
        </w:tc>
        <w:tc>
          <w:tcPr>
            <w:tcW w:w="1134" w:type="dxa"/>
            <w:tcBorders>
              <w:top w:val="single" w:sz="4" w:space="0" w:color="auto"/>
              <w:left w:val="single" w:sz="4" w:space="0" w:color="auto"/>
              <w:bottom w:val="single" w:sz="4" w:space="0" w:color="auto"/>
              <w:right w:val="single" w:sz="4" w:space="0" w:color="auto"/>
            </w:tcBorders>
            <w:vAlign w:val="center"/>
          </w:tcPr>
          <w:p w14:paraId="2B884C0B" w14:textId="77777777" w:rsidR="004300E4" w:rsidRPr="001B772B" w:rsidRDefault="004300E4" w:rsidP="00A7472F">
            <w:pPr>
              <w:jc w:val="center"/>
              <w:rPr>
                <w:bCs/>
                <w:sz w:val="20"/>
                <w:szCs w:val="20"/>
              </w:rPr>
            </w:pPr>
            <w:r w:rsidRPr="001B772B">
              <w:rPr>
                <w:bCs/>
                <w:sz w:val="20"/>
                <w:szCs w:val="20"/>
              </w:rPr>
              <w:t>11 628 652</w:t>
            </w:r>
          </w:p>
        </w:tc>
        <w:tc>
          <w:tcPr>
            <w:tcW w:w="992" w:type="dxa"/>
            <w:tcBorders>
              <w:top w:val="single" w:sz="4" w:space="0" w:color="auto"/>
              <w:left w:val="single" w:sz="4" w:space="0" w:color="auto"/>
              <w:bottom w:val="single" w:sz="4" w:space="0" w:color="auto"/>
              <w:right w:val="single" w:sz="4" w:space="0" w:color="auto"/>
            </w:tcBorders>
            <w:vAlign w:val="center"/>
          </w:tcPr>
          <w:p w14:paraId="26DA0CB4" w14:textId="77777777" w:rsidR="004300E4" w:rsidRPr="001B772B" w:rsidRDefault="004300E4" w:rsidP="00A7472F">
            <w:pPr>
              <w:jc w:val="center"/>
              <w:rPr>
                <w:bCs/>
                <w:sz w:val="20"/>
                <w:szCs w:val="20"/>
              </w:rPr>
            </w:pPr>
            <w:r w:rsidRPr="001B772B">
              <w:rPr>
                <w:bCs/>
                <w:sz w:val="20"/>
                <w:szCs w:val="20"/>
              </w:rPr>
              <w:t>11 898 851</w:t>
            </w:r>
          </w:p>
        </w:tc>
        <w:tc>
          <w:tcPr>
            <w:tcW w:w="992" w:type="dxa"/>
            <w:tcBorders>
              <w:top w:val="single" w:sz="4" w:space="0" w:color="auto"/>
              <w:left w:val="single" w:sz="4" w:space="0" w:color="auto"/>
              <w:bottom w:val="single" w:sz="4" w:space="0" w:color="auto"/>
              <w:right w:val="single" w:sz="4" w:space="0" w:color="auto"/>
            </w:tcBorders>
            <w:vAlign w:val="center"/>
          </w:tcPr>
          <w:p w14:paraId="16260C8A" w14:textId="77777777" w:rsidR="004300E4" w:rsidRPr="001B772B" w:rsidRDefault="004300E4" w:rsidP="00A7472F">
            <w:pPr>
              <w:jc w:val="center"/>
              <w:rPr>
                <w:bCs/>
                <w:sz w:val="20"/>
                <w:szCs w:val="20"/>
              </w:rPr>
            </w:pPr>
            <w:r w:rsidRPr="001B772B">
              <w:rPr>
                <w:bCs/>
                <w:sz w:val="20"/>
                <w:szCs w:val="20"/>
              </w:rPr>
              <w:t>12 191 563</w:t>
            </w:r>
          </w:p>
        </w:tc>
        <w:tc>
          <w:tcPr>
            <w:tcW w:w="992" w:type="dxa"/>
            <w:tcBorders>
              <w:top w:val="single" w:sz="4" w:space="0" w:color="auto"/>
              <w:left w:val="single" w:sz="4" w:space="0" w:color="auto"/>
              <w:bottom w:val="single" w:sz="4" w:space="0" w:color="auto"/>
              <w:right w:val="single" w:sz="4" w:space="0" w:color="auto"/>
            </w:tcBorders>
            <w:vAlign w:val="center"/>
          </w:tcPr>
          <w:p w14:paraId="4CBBD7FC" w14:textId="77777777" w:rsidR="004300E4" w:rsidRPr="001B772B" w:rsidRDefault="004300E4" w:rsidP="00A7472F">
            <w:pPr>
              <w:jc w:val="center"/>
              <w:rPr>
                <w:bCs/>
                <w:sz w:val="20"/>
                <w:szCs w:val="20"/>
              </w:rPr>
            </w:pPr>
            <w:r w:rsidRPr="001B772B">
              <w:rPr>
                <w:bCs/>
                <w:sz w:val="20"/>
                <w:szCs w:val="20"/>
              </w:rPr>
              <w:t>12 243 173</w:t>
            </w:r>
          </w:p>
        </w:tc>
        <w:tc>
          <w:tcPr>
            <w:tcW w:w="1134" w:type="dxa"/>
            <w:tcBorders>
              <w:top w:val="single" w:sz="4" w:space="0" w:color="auto"/>
              <w:left w:val="single" w:sz="4" w:space="0" w:color="auto"/>
              <w:bottom w:val="single" w:sz="4" w:space="0" w:color="auto"/>
              <w:right w:val="single" w:sz="4" w:space="0" w:color="auto"/>
            </w:tcBorders>
            <w:vAlign w:val="center"/>
          </w:tcPr>
          <w:p w14:paraId="5D59ADD2" w14:textId="77777777" w:rsidR="004300E4" w:rsidRPr="001B772B" w:rsidRDefault="004300E4" w:rsidP="00A7472F">
            <w:pPr>
              <w:jc w:val="center"/>
              <w:rPr>
                <w:bCs/>
                <w:sz w:val="20"/>
                <w:szCs w:val="20"/>
              </w:rPr>
            </w:pPr>
            <w:r w:rsidRPr="001B772B">
              <w:rPr>
                <w:bCs/>
                <w:sz w:val="20"/>
                <w:szCs w:val="20"/>
              </w:rPr>
              <w:t>12 549 371</w:t>
            </w:r>
          </w:p>
        </w:tc>
        <w:tc>
          <w:tcPr>
            <w:tcW w:w="1134" w:type="dxa"/>
            <w:tcBorders>
              <w:top w:val="single" w:sz="4" w:space="0" w:color="auto"/>
              <w:left w:val="single" w:sz="4" w:space="0" w:color="auto"/>
              <w:bottom w:val="single" w:sz="4" w:space="0" w:color="auto"/>
              <w:right w:val="single" w:sz="4" w:space="0" w:color="auto"/>
            </w:tcBorders>
            <w:vAlign w:val="center"/>
          </w:tcPr>
          <w:p w14:paraId="546E31DF" w14:textId="77777777" w:rsidR="004300E4" w:rsidRPr="001B772B" w:rsidRDefault="004300E4" w:rsidP="00A7472F">
            <w:pPr>
              <w:jc w:val="center"/>
              <w:rPr>
                <w:bCs/>
                <w:sz w:val="20"/>
                <w:szCs w:val="20"/>
              </w:rPr>
            </w:pPr>
            <w:r w:rsidRPr="001B772B">
              <w:rPr>
                <w:bCs/>
                <w:sz w:val="20"/>
                <w:szCs w:val="20"/>
              </w:rPr>
              <w:t>12 604 698</w:t>
            </w:r>
          </w:p>
        </w:tc>
        <w:tc>
          <w:tcPr>
            <w:tcW w:w="988" w:type="dxa"/>
            <w:tcBorders>
              <w:top w:val="single" w:sz="4" w:space="0" w:color="auto"/>
              <w:left w:val="single" w:sz="4" w:space="0" w:color="auto"/>
              <w:bottom w:val="single" w:sz="4" w:space="0" w:color="auto"/>
              <w:right w:val="single" w:sz="4" w:space="0" w:color="auto"/>
            </w:tcBorders>
            <w:vAlign w:val="center"/>
          </w:tcPr>
          <w:p w14:paraId="227C1706" w14:textId="77777777" w:rsidR="004300E4" w:rsidRPr="001B772B" w:rsidRDefault="004300E4" w:rsidP="00A7472F">
            <w:pPr>
              <w:jc w:val="center"/>
              <w:rPr>
                <w:bCs/>
                <w:sz w:val="20"/>
                <w:szCs w:val="20"/>
              </w:rPr>
            </w:pPr>
            <w:r w:rsidRPr="001B772B">
              <w:rPr>
                <w:bCs/>
                <w:sz w:val="20"/>
                <w:szCs w:val="20"/>
              </w:rPr>
              <w:t>12 924 925</w:t>
            </w:r>
          </w:p>
        </w:tc>
      </w:tr>
      <w:tr w:rsidR="004300E4" w:rsidRPr="00320F06" w14:paraId="4EB1AD77"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F0D0D7E"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14:paraId="42CB82D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1467A42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67109C5E"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034BB13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9D985F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8F5DE9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68AFE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A31A51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D97FBB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AA14FF5"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85632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3A112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27B10FA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594477B8"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158927D"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14:paraId="0DF87A3D"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10762BD0" w14:textId="77777777" w:rsidR="004300E4" w:rsidRPr="001B772B" w:rsidRDefault="004300E4" w:rsidP="00A7472F">
            <w:pPr>
              <w:jc w:val="center"/>
              <w:rPr>
                <w:bCs/>
                <w:sz w:val="20"/>
                <w:szCs w:val="20"/>
              </w:rPr>
            </w:pPr>
            <w:r w:rsidRPr="001B772B">
              <w:rPr>
                <w:bCs/>
                <w:sz w:val="20"/>
                <w:szCs w:val="20"/>
              </w:rPr>
              <w:t>83 785,1</w:t>
            </w:r>
          </w:p>
        </w:tc>
        <w:tc>
          <w:tcPr>
            <w:tcW w:w="977" w:type="dxa"/>
            <w:tcBorders>
              <w:top w:val="single" w:sz="4" w:space="0" w:color="auto"/>
              <w:left w:val="single" w:sz="4" w:space="0" w:color="auto"/>
              <w:bottom w:val="single" w:sz="4" w:space="0" w:color="auto"/>
              <w:right w:val="single" w:sz="4" w:space="0" w:color="auto"/>
            </w:tcBorders>
            <w:vAlign w:val="center"/>
          </w:tcPr>
          <w:p w14:paraId="207B8023" w14:textId="77777777" w:rsidR="004300E4" w:rsidRPr="001B772B" w:rsidRDefault="004300E4" w:rsidP="00A7472F">
            <w:pPr>
              <w:jc w:val="center"/>
              <w:rPr>
                <w:bCs/>
                <w:sz w:val="20"/>
                <w:szCs w:val="20"/>
              </w:rPr>
            </w:pPr>
            <w:r w:rsidRPr="001B772B">
              <w:rPr>
                <w:bCs/>
                <w:sz w:val="20"/>
                <w:szCs w:val="20"/>
              </w:rPr>
              <w:t>118 020,0</w:t>
            </w:r>
          </w:p>
        </w:tc>
        <w:tc>
          <w:tcPr>
            <w:tcW w:w="982" w:type="dxa"/>
            <w:tcBorders>
              <w:top w:val="single" w:sz="4" w:space="0" w:color="auto"/>
              <w:left w:val="single" w:sz="4" w:space="0" w:color="auto"/>
              <w:bottom w:val="single" w:sz="4" w:space="0" w:color="auto"/>
              <w:right w:val="single" w:sz="4" w:space="0" w:color="auto"/>
            </w:tcBorders>
            <w:vAlign w:val="center"/>
          </w:tcPr>
          <w:p w14:paraId="3CEF93AF" w14:textId="77777777" w:rsidR="004300E4" w:rsidRPr="001B772B" w:rsidRDefault="004300E4" w:rsidP="00A7472F">
            <w:pPr>
              <w:jc w:val="center"/>
              <w:rPr>
                <w:bCs/>
                <w:sz w:val="20"/>
                <w:szCs w:val="20"/>
              </w:rPr>
            </w:pPr>
            <w:r w:rsidRPr="001B772B">
              <w:rPr>
                <w:bCs/>
                <w:sz w:val="20"/>
                <w:szCs w:val="20"/>
              </w:rPr>
              <w:t>87 136,5</w:t>
            </w:r>
          </w:p>
        </w:tc>
        <w:tc>
          <w:tcPr>
            <w:tcW w:w="993" w:type="dxa"/>
            <w:tcBorders>
              <w:top w:val="single" w:sz="4" w:space="0" w:color="auto"/>
              <w:left w:val="single" w:sz="4" w:space="0" w:color="auto"/>
              <w:bottom w:val="single" w:sz="4" w:space="0" w:color="auto"/>
              <w:right w:val="single" w:sz="4" w:space="0" w:color="auto"/>
            </w:tcBorders>
            <w:vAlign w:val="center"/>
          </w:tcPr>
          <w:p w14:paraId="4E0179AA" w14:textId="77777777" w:rsidR="004300E4" w:rsidRPr="001B772B" w:rsidRDefault="004300E4" w:rsidP="00A7472F">
            <w:pPr>
              <w:jc w:val="center"/>
              <w:rPr>
                <w:bCs/>
                <w:sz w:val="20"/>
                <w:szCs w:val="20"/>
              </w:rPr>
            </w:pPr>
            <w:r w:rsidRPr="001B772B">
              <w:rPr>
                <w:bCs/>
                <w:sz w:val="20"/>
                <w:szCs w:val="20"/>
              </w:rPr>
              <w:t>122 740,8</w:t>
            </w:r>
          </w:p>
        </w:tc>
        <w:tc>
          <w:tcPr>
            <w:tcW w:w="993" w:type="dxa"/>
            <w:tcBorders>
              <w:top w:val="single" w:sz="4" w:space="0" w:color="auto"/>
              <w:left w:val="single" w:sz="4" w:space="0" w:color="auto"/>
              <w:bottom w:val="single" w:sz="4" w:space="0" w:color="auto"/>
              <w:right w:val="single" w:sz="4" w:space="0" w:color="auto"/>
            </w:tcBorders>
            <w:vAlign w:val="center"/>
          </w:tcPr>
          <w:p w14:paraId="29A54779" w14:textId="77777777" w:rsidR="004300E4" w:rsidRPr="001B772B" w:rsidRDefault="004300E4" w:rsidP="00A7472F">
            <w:pPr>
              <w:jc w:val="center"/>
              <w:rPr>
                <w:bCs/>
                <w:sz w:val="20"/>
                <w:szCs w:val="20"/>
              </w:rPr>
            </w:pPr>
            <w:r w:rsidRPr="001B772B">
              <w:rPr>
                <w:bCs/>
                <w:sz w:val="20"/>
                <w:szCs w:val="20"/>
              </w:rPr>
              <w:t>90 622,0</w:t>
            </w:r>
          </w:p>
        </w:tc>
        <w:tc>
          <w:tcPr>
            <w:tcW w:w="1134" w:type="dxa"/>
            <w:tcBorders>
              <w:top w:val="single" w:sz="4" w:space="0" w:color="auto"/>
              <w:left w:val="single" w:sz="4" w:space="0" w:color="auto"/>
              <w:bottom w:val="single" w:sz="4" w:space="0" w:color="auto"/>
              <w:right w:val="single" w:sz="4" w:space="0" w:color="auto"/>
            </w:tcBorders>
            <w:vAlign w:val="center"/>
          </w:tcPr>
          <w:p w14:paraId="44B3C932" w14:textId="77777777" w:rsidR="004300E4" w:rsidRPr="001B772B" w:rsidRDefault="004300E4" w:rsidP="00A7472F">
            <w:pPr>
              <w:jc w:val="center"/>
              <w:rPr>
                <w:bCs/>
                <w:sz w:val="20"/>
                <w:szCs w:val="20"/>
              </w:rPr>
            </w:pPr>
            <w:r w:rsidRPr="001B772B">
              <w:rPr>
                <w:bCs/>
                <w:sz w:val="20"/>
                <w:szCs w:val="20"/>
              </w:rPr>
              <w:t>127 650,4</w:t>
            </w:r>
          </w:p>
        </w:tc>
        <w:tc>
          <w:tcPr>
            <w:tcW w:w="992" w:type="dxa"/>
            <w:tcBorders>
              <w:top w:val="single" w:sz="4" w:space="0" w:color="auto"/>
              <w:left w:val="single" w:sz="4" w:space="0" w:color="auto"/>
              <w:bottom w:val="single" w:sz="4" w:space="0" w:color="auto"/>
              <w:right w:val="single" w:sz="4" w:space="0" w:color="auto"/>
            </w:tcBorders>
            <w:vAlign w:val="center"/>
          </w:tcPr>
          <w:p w14:paraId="403A4DA5" w14:textId="77777777" w:rsidR="004300E4" w:rsidRPr="001B772B" w:rsidRDefault="004300E4" w:rsidP="00A7472F">
            <w:pPr>
              <w:jc w:val="center"/>
              <w:rPr>
                <w:bCs/>
                <w:sz w:val="20"/>
                <w:szCs w:val="20"/>
              </w:rPr>
            </w:pPr>
            <w:r w:rsidRPr="001B772B">
              <w:rPr>
                <w:bCs/>
                <w:sz w:val="20"/>
                <w:szCs w:val="20"/>
              </w:rPr>
              <w:t>94 246,9</w:t>
            </w:r>
          </w:p>
        </w:tc>
        <w:tc>
          <w:tcPr>
            <w:tcW w:w="992" w:type="dxa"/>
            <w:tcBorders>
              <w:top w:val="single" w:sz="4" w:space="0" w:color="auto"/>
              <w:left w:val="single" w:sz="4" w:space="0" w:color="auto"/>
              <w:bottom w:val="single" w:sz="4" w:space="0" w:color="auto"/>
              <w:right w:val="single" w:sz="4" w:space="0" w:color="auto"/>
            </w:tcBorders>
            <w:vAlign w:val="center"/>
          </w:tcPr>
          <w:p w14:paraId="17C17B8D" w14:textId="77777777" w:rsidR="004300E4" w:rsidRPr="001B772B" w:rsidRDefault="004300E4" w:rsidP="00A7472F">
            <w:pPr>
              <w:jc w:val="center"/>
              <w:rPr>
                <w:bCs/>
                <w:sz w:val="20"/>
                <w:szCs w:val="20"/>
              </w:rPr>
            </w:pPr>
            <w:r w:rsidRPr="001B772B">
              <w:rPr>
                <w:bCs/>
                <w:sz w:val="20"/>
                <w:szCs w:val="20"/>
              </w:rPr>
              <w:t>132 756,4</w:t>
            </w:r>
          </w:p>
        </w:tc>
        <w:tc>
          <w:tcPr>
            <w:tcW w:w="992" w:type="dxa"/>
            <w:tcBorders>
              <w:top w:val="single" w:sz="4" w:space="0" w:color="auto"/>
              <w:left w:val="single" w:sz="4" w:space="0" w:color="auto"/>
              <w:bottom w:val="single" w:sz="4" w:space="0" w:color="auto"/>
              <w:right w:val="single" w:sz="4" w:space="0" w:color="auto"/>
            </w:tcBorders>
            <w:vAlign w:val="center"/>
          </w:tcPr>
          <w:p w14:paraId="74AD8412" w14:textId="77777777" w:rsidR="004300E4" w:rsidRPr="001B772B" w:rsidRDefault="004300E4" w:rsidP="00A7472F">
            <w:pPr>
              <w:jc w:val="center"/>
              <w:rPr>
                <w:bCs/>
                <w:sz w:val="20"/>
                <w:szCs w:val="20"/>
              </w:rPr>
            </w:pPr>
            <w:r w:rsidRPr="001B772B">
              <w:rPr>
                <w:bCs/>
                <w:sz w:val="20"/>
                <w:szCs w:val="20"/>
              </w:rPr>
              <w:t>98 016,8</w:t>
            </w:r>
          </w:p>
        </w:tc>
        <w:tc>
          <w:tcPr>
            <w:tcW w:w="1134" w:type="dxa"/>
            <w:tcBorders>
              <w:top w:val="single" w:sz="4" w:space="0" w:color="auto"/>
              <w:left w:val="single" w:sz="4" w:space="0" w:color="auto"/>
              <w:bottom w:val="single" w:sz="4" w:space="0" w:color="auto"/>
              <w:right w:val="single" w:sz="4" w:space="0" w:color="auto"/>
            </w:tcBorders>
            <w:vAlign w:val="center"/>
          </w:tcPr>
          <w:p w14:paraId="3FB09B0E" w14:textId="77777777" w:rsidR="004300E4" w:rsidRPr="001B772B" w:rsidRDefault="004300E4" w:rsidP="00A7472F">
            <w:pPr>
              <w:jc w:val="center"/>
              <w:rPr>
                <w:bCs/>
                <w:sz w:val="20"/>
                <w:szCs w:val="20"/>
              </w:rPr>
            </w:pPr>
            <w:r w:rsidRPr="001B772B">
              <w:rPr>
                <w:bCs/>
                <w:sz w:val="20"/>
                <w:szCs w:val="20"/>
              </w:rPr>
              <w:t>138 066,7</w:t>
            </w:r>
          </w:p>
        </w:tc>
        <w:tc>
          <w:tcPr>
            <w:tcW w:w="1134" w:type="dxa"/>
            <w:tcBorders>
              <w:top w:val="single" w:sz="4" w:space="0" w:color="auto"/>
              <w:left w:val="single" w:sz="4" w:space="0" w:color="auto"/>
              <w:bottom w:val="single" w:sz="4" w:space="0" w:color="auto"/>
              <w:right w:val="single" w:sz="4" w:space="0" w:color="auto"/>
            </w:tcBorders>
            <w:vAlign w:val="center"/>
          </w:tcPr>
          <w:p w14:paraId="75392CF1" w14:textId="77777777" w:rsidR="004300E4" w:rsidRPr="001B772B" w:rsidRDefault="004300E4" w:rsidP="00A7472F">
            <w:pPr>
              <w:jc w:val="center"/>
              <w:rPr>
                <w:bCs/>
                <w:sz w:val="20"/>
                <w:szCs w:val="20"/>
              </w:rPr>
            </w:pPr>
            <w:r w:rsidRPr="001B772B">
              <w:rPr>
                <w:bCs/>
                <w:sz w:val="20"/>
                <w:szCs w:val="20"/>
              </w:rPr>
              <w:t>101 937,5</w:t>
            </w:r>
          </w:p>
        </w:tc>
        <w:tc>
          <w:tcPr>
            <w:tcW w:w="988" w:type="dxa"/>
            <w:tcBorders>
              <w:top w:val="single" w:sz="4" w:space="0" w:color="auto"/>
              <w:left w:val="single" w:sz="4" w:space="0" w:color="auto"/>
              <w:bottom w:val="single" w:sz="4" w:space="0" w:color="auto"/>
              <w:right w:val="single" w:sz="4" w:space="0" w:color="auto"/>
            </w:tcBorders>
            <w:vAlign w:val="center"/>
          </w:tcPr>
          <w:p w14:paraId="2D7E16FB" w14:textId="77777777" w:rsidR="004300E4" w:rsidRPr="001B772B" w:rsidRDefault="004300E4" w:rsidP="00A7472F">
            <w:pPr>
              <w:jc w:val="center"/>
              <w:rPr>
                <w:bCs/>
                <w:sz w:val="20"/>
                <w:szCs w:val="20"/>
              </w:rPr>
            </w:pPr>
            <w:r w:rsidRPr="001B772B">
              <w:rPr>
                <w:bCs/>
                <w:sz w:val="20"/>
                <w:szCs w:val="20"/>
              </w:rPr>
              <w:t>143 589,4</w:t>
            </w:r>
          </w:p>
        </w:tc>
      </w:tr>
      <w:tr w:rsidR="004300E4" w:rsidRPr="00320F06" w14:paraId="164F7792"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2B1B432"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д</w:t>
            </w:r>
            <w:r w:rsidRPr="00320F06">
              <w:rPr>
                <w:rFonts w:eastAsia="Times New Roman"/>
                <w:color w:val="000000"/>
                <w:sz w:val="20"/>
                <w:szCs w:val="20"/>
                <w:lang w:eastAsia="ru-RU"/>
              </w:rPr>
              <w:t xml:space="preserve">оходы, получаемые в виде арендной либо иной платы за передачу в возмездное пользование государственного и муниципального имущества </w:t>
            </w:r>
          </w:p>
        </w:tc>
        <w:tc>
          <w:tcPr>
            <w:tcW w:w="992" w:type="dxa"/>
            <w:tcBorders>
              <w:top w:val="single" w:sz="4" w:space="0" w:color="auto"/>
              <w:left w:val="single" w:sz="4" w:space="0" w:color="auto"/>
              <w:bottom w:val="single" w:sz="4" w:space="0" w:color="auto"/>
              <w:right w:val="single" w:sz="4" w:space="0" w:color="auto"/>
            </w:tcBorders>
            <w:hideMark/>
          </w:tcPr>
          <w:p w14:paraId="665AC0A6"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429D7C04" w14:textId="77777777" w:rsidR="004300E4" w:rsidRPr="00217252" w:rsidRDefault="004300E4" w:rsidP="00A7472F">
            <w:pPr>
              <w:jc w:val="center"/>
              <w:rPr>
                <w:bCs/>
                <w:sz w:val="20"/>
                <w:szCs w:val="20"/>
              </w:rPr>
            </w:pPr>
            <w:r w:rsidRPr="00217252">
              <w:rPr>
                <w:bCs/>
                <w:sz w:val="20"/>
                <w:szCs w:val="20"/>
              </w:rPr>
              <w:t>442 233,7</w:t>
            </w:r>
          </w:p>
        </w:tc>
        <w:tc>
          <w:tcPr>
            <w:tcW w:w="977" w:type="dxa"/>
            <w:tcBorders>
              <w:top w:val="single" w:sz="4" w:space="0" w:color="auto"/>
              <w:left w:val="single" w:sz="4" w:space="0" w:color="auto"/>
              <w:bottom w:val="single" w:sz="4" w:space="0" w:color="auto"/>
              <w:right w:val="single" w:sz="4" w:space="0" w:color="auto"/>
            </w:tcBorders>
            <w:vAlign w:val="center"/>
          </w:tcPr>
          <w:p w14:paraId="2EAB8BE2" w14:textId="77777777" w:rsidR="004300E4" w:rsidRPr="00217252" w:rsidRDefault="004300E4" w:rsidP="00A7472F">
            <w:pPr>
              <w:jc w:val="center"/>
              <w:rPr>
                <w:bCs/>
                <w:sz w:val="20"/>
                <w:szCs w:val="20"/>
              </w:rPr>
            </w:pPr>
            <w:r w:rsidRPr="00217252">
              <w:rPr>
                <w:bCs/>
                <w:sz w:val="20"/>
                <w:szCs w:val="20"/>
              </w:rPr>
              <w:t>442 233,7</w:t>
            </w:r>
          </w:p>
        </w:tc>
        <w:tc>
          <w:tcPr>
            <w:tcW w:w="982" w:type="dxa"/>
            <w:tcBorders>
              <w:top w:val="single" w:sz="4" w:space="0" w:color="auto"/>
              <w:left w:val="single" w:sz="4" w:space="0" w:color="auto"/>
              <w:bottom w:val="single" w:sz="4" w:space="0" w:color="auto"/>
              <w:right w:val="single" w:sz="4" w:space="0" w:color="auto"/>
            </w:tcBorders>
            <w:vAlign w:val="center"/>
          </w:tcPr>
          <w:p w14:paraId="06221C32" w14:textId="77777777" w:rsidR="004300E4" w:rsidRPr="00217252" w:rsidRDefault="004300E4" w:rsidP="00A7472F">
            <w:pPr>
              <w:jc w:val="center"/>
              <w:rPr>
                <w:bCs/>
                <w:sz w:val="20"/>
                <w:szCs w:val="20"/>
              </w:rPr>
            </w:pPr>
            <w:r w:rsidRPr="00217252">
              <w:rPr>
                <w:bCs/>
                <w:sz w:val="20"/>
                <w:szCs w:val="20"/>
              </w:rPr>
              <w:t>442 233,7</w:t>
            </w:r>
          </w:p>
        </w:tc>
        <w:tc>
          <w:tcPr>
            <w:tcW w:w="993" w:type="dxa"/>
            <w:tcBorders>
              <w:top w:val="single" w:sz="4" w:space="0" w:color="auto"/>
              <w:left w:val="single" w:sz="4" w:space="0" w:color="auto"/>
              <w:bottom w:val="single" w:sz="4" w:space="0" w:color="auto"/>
              <w:right w:val="single" w:sz="4" w:space="0" w:color="auto"/>
            </w:tcBorders>
            <w:vAlign w:val="center"/>
          </w:tcPr>
          <w:p w14:paraId="65A05B64" w14:textId="77777777" w:rsidR="004300E4" w:rsidRPr="00217252" w:rsidRDefault="004300E4" w:rsidP="00A7472F">
            <w:pPr>
              <w:jc w:val="center"/>
              <w:rPr>
                <w:bCs/>
                <w:sz w:val="20"/>
                <w:szCs w:val="20"/>
              </w:rPr>
            </w:pPr>
            <w:r w:rsidRPr="00217252">
              <w:rPr>
                <w:bCs/>
                <w:sz w:val="20"/>
                <w:szCs w:val="20"/>
              </w:rPr>
              <w:t>442 233,7</w:t>
            </w:r>
          </w:p>
        </w:tc>
        <w:tc>
          <w:tcPr>
            <w:tcW w:w="993" w:type="dxa"/>
            <w:tcBorders>
              <w:top w:val="single" w:sz="4" w:space="0" w:color="auto"/>
              <w:left w:val="single" w:sz="4" w:space="0" w:color="auto"/>
              <w:bottom w:val="single" w:sz="4" w:space="0" w:color="auto"/>
              <w:right w:val="single" w:sz="4" w:space="0" w:color="auto"/>
            </w:tcBorders>
            <w:vAlign w:val="center"/>
          </w:tcPr>
          <w:p w14:paraId="53DEF221" w14:textId="77777777"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14:paraId="2AFBBDEC" w14:textId="77777777"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14:paraId="16B1C9B9" w14:textId="77777777"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14:paraId="3D948085" w14:textId="77777777"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14:paraId="05133EA5" w14:textId="77777777"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14:paraId="4E56E8A0" w14:textId="77777777"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14:paraId="7727342A" w14:textId="77777777" w:rsidR="004300E4" w:rsidRPr="00217252" w:rsidRDefault="004300E4" w:rsidP="00A7472F">
            <w:pPr>
              <w:jc w:val="center"/>
              <w:rPr>
                <w:bCs/>
                <w:sz w:val="20"/>
                <w:szCs w:val="20"/>
              </w:rPr>
            </w:pPr>
            <w:r w:rsidRPr="00217252">
              <w:rPr>
                <w:bCs/>
                <w:sz w:val="20"/>
                <w:szCs w:val="20"/>
              </w:rPr>
              <w:t>442 233,7</w:t>
            </w:r>
          </w:p>
        </w:tc>
        <w:tc>
          <w:tcPr>
            <w:tcW w:w="988" w:type="dxa"/>
            <w:tcBorders>
              <w:top w:val="single" w:sz="4" w:space="0" w:color="auto"/>
              <w:left w:val="single" w:sz="4" w:space="0" w:color="auto"/>
              <w:bottom w:val="single" w:sz="4" w:space="0" w:color="auto"/>
              <w:right w:val="single" w:sz="4" w:space="0" w:color="auto"/>
            </w:tcBorders>
            <w:vAlign w:val="center"/>
          </w:tcPr>
          <w:p w14:paraId="36091AA2" w14:textId="77777777" w:rsidR="004300E4" w:rsidRPr="00217252" w:rsidRDefault="004300E4" w:rsidP="00A7472F">
            <w:pPr>
              <w:jc w:val="center"/>
              <w:rPr>
                <w:bCs/>
                <w:sz w:val="20"/>
                <w:szCs w:val="20"/>
              </w:rPr>
            </w:pPr>
            <w:r w:rsidRPr="00217252">
              <w:rPr>
                <w:bCs/>
                <w:sz w:val="20"/>
                <w:szCs w:val="20"/>
              </w:rPr>
              <w:t>442 233,7</w:t>
            </w:r>
          </w:p>
        </w:tc>
      </w:tr>
      <w:tr w:rsidR="004300E4" w:rsidRPr="00320F06" w14:paraId="0674AAB3"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1AAD0CB"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14:paraId="1118AA6E"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7A4EF7A8"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427FD3A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3CE69B0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5D6700C"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E957D0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E9B14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B43052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5297585"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28E4CA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206F2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F53F624"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3316A2E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1E876932"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4C557A3"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14:paraId="61BFF46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1C104513" w14:textId="77777777" w:rsidR="004300E4" w:rsidRPr="00217252" w:rsidRDefault="004300E4" w:rsidP="00A7472F">
            <w:pPr>
              <w:jc w:val="center"/>
              <w:rPr>
                <w:bCs/>
                <w:sz w:val="20"/>
                <w:szCs w:val="20"/>
              </w:rPr>
            </w:pPr>
            <w:r w:rsidRPr="00217252">
              <w:rPr>
                <w:bCs/>
                <w:sz w:val="20"/>
                <w:szCs w:val="20"/>
              </w:rPr>
              <w:t>421 154,7</w:t>
            </w:r>
          </w:p>
        </w:tc>
        <w:tc>
          <w:tcPr>
            <w:tcW w:w="977" w:type="dxa"/>
            <w:tcBorders>
              <w:top w:val="single" w:sz="4" w:space="0" w:color="auto"/>
              <w:left w:val="single" w:sz="4" w:space="0" w:color="auto"/>
              <w:bottom w:val="single" w:sz="4" w:space="0" w:color="auto"/>
              <w:right w:val="single" w:sz="4" w:space="0" w:color="auto"/>
            </w:tcBorders>
            <w:vAlign w:val="center"/>
          </w:tcPr>
          <w:p w14:paraId="3736B714" w14:textId="77777777" w:rsidR="004300E4" w:rsidRPr="00217252" w:rsidRDefault="004300E4" w:rsidP="00A7472F">
            <w:pPr>
              <w:jc w:val="center"/>
              <w:rPr>
                <w:bCs/>
                <w:sz w:val="20"/>
                <w:szCs w:val="20"/>
              </w:rPr>
            </w:pPr>
            <w:r w:rsidRPr="00217252">
              <w:rPr>
                <w:bCs/>
                <w:sz w:val="20"/>
                <w:szCs w:val="20"/>
              </w:rPr>
              <w:t>421 154,7</w:t>
            </w:r>
          </w:p>
        </w:tc>
        <w:tc>
          <w:tcPr>
            <w:tcW w:w="982" w:type="dxa"/>
            <w:tcBorders>
              <w:top w:val="single" w:sz="4" w:space="0" w:color="auto"/>
              <w:left w:val="single" w:sz="4" w:space="0" w:color="auto"/>
              <w:bottom w:val="single" w:sz="4" w:space="0" w:color="auto"/>
              <w:right w:val="single" w:sz="4" w:space="0" w:color="auto"/>
            </w:tcBorders>
            <w:vAlign w:val="center"/>
          </w:tcPr>
          <w:p w14:paraId="491A578D" w14:textId="77777777" w:rsidR="004300E4" w:rsidRPr="00217252" w:rsidRDefault="004300E4" w:rsidP="00A7472F">
            <w:pPr>
              <w:jc w:val="center"/>
              <w:rPr>
                <w:bCs/>
                <w:sz w:val="20"/>
                <w:szCs w:val="20"/>
              </w:rPr>
            </w:pPr>
            <w:r w:rsidRPr="00217252">
              <w:rPr>
                <w:bCs/>
                <w:sz w:val="20"/>
                <w:szCs w:val="20"/>
              </w:rPr>
              <w:t>421 154,7</w:t>
            </w:r>
          </w:p>
        </w:tc>
        <w:tc>
          <w:tcPr>
            <w:tcW w:w="993" w:type="dxa"/>
            <w:tcBorders>
              <w:top w:val="single" w:sz="4" w:space="0" w:color="auto"/>
              <w:left w:val="single" w:sz="4" w:space="0" w:color="auto"/>
              <w:bottom w:val="single" w:sz="4" w:space="0" w:color="auto"/>
              <w:right w:val="single" w:sz="4" w:space="0" w:color="auto"/>
            </w:tcBorders>
            <w:vAlign w:val="center"/>
          </w:tcPr>
          <w:p w14:paraId="129D9B89" w14:textId="77777777" w:rsidR="004300E4" w:rsidRPr="00217252" w:rsidRDefault="004300E4" w:rsidP="00A7472F">
            <w:pPr>
              <w:jc w:val="center"/>
              <w:rPr>
                <w:bCs/>
                <w:sz w:val="20"/>
                <w:szCs w:val="20"/>
              </w:rPr>
            </w:pPr>
            <w:r w:rsidRPr="00217252">
              <w:rPr>
                <w:bCs/>
                <w:sz w:val="20"/>
                <w:szCs w:val="20"/>
              </w:rPr>
              <w:t>421 154,7</w:t>
            </w:r>
          </w:p>
        </w:tc>
        <w:tc>
          <w:tcPr>
            <w:tcW w:w="993" w:type="dxa"/>
            <w:tcBorders>
              <w:top w:val="single" w:sz="4" w:space="0" w:color="auto"/>
              <w:left w:val="single" w:sz="4" w:space="0" w:color="auto"/>
              <w:bottom w:val="single" w:sz="4" w:space="0" w:color="auto"/>
              <w:right w:val="single" w:sz="4" w:space="0" w:color="auto"/>
            </w:tcBorders>
            <w:vAlign w:val="center"/>
          </w:tcPr>
          <w:p w14:paraId="43648C0B" w14:textId="77777777"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14:paraId="035D6175" w14:textId="77777777"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14:paraId="307088B7" w14:textId="77777777"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14:paraId="6839ABB2" w14:textId="77777777"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14:paraId="077CB5FE" w14:textId="77777777"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14:paraId="565E7B15" w14:textId="77777777"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14:paraId="01A4BC1C" w14:textId="77777777" w:rsidR="004300E4" w:rsidRPr="00217252" w:rsidRDefault="004300E4" w:rsidP="00A7472F">
            <w:pPr>
              <w:jc w:val="center"/>
              <w:rPr>
                <w:bCs/>
                <w:sz w:val="20"/>
                <w:szCs w:val="20"/>
              </w:rPr>
            </w:pPr>
            <w:r w:rsidRPr="00217252">
              <w:rPr>
                <w:bCs/>
                <w:sz w:val="20"/>
                <w:szCs w:val="20"/>
              </w:rPr>
              <w:t>421 154,7</w:t>
            </w:r>
          </w:p>
        </w:tc>
        <w:tc>
          <w:tcPr>
            <w:tcW w:w="988" w:type="dxa"/>
            <w:tcBorders>
              <w:top w:val="single" w:sz="4" w:space="0" w:color="auto"/>
              <w:left w:val="single" w:sz="4" w:space="0" w:color="auto"/>
              <w:bottom w:val="single" w:sz="4" w:space="0" w:color="auto"/>
              <w:right w:val="single" w:sz="4" w:space="0" w:color="auto"/>
            </w:tcBorders>
            <w:vAlign w:val="center"/>
          </w:tcPr>
          <w:p w14:paraId="27D12BBB" w14:textId="77777777" w:rsidR="004300E4" w:rsidRPr="00217252" w:rsidRDefault="004300E4" w:rsidP="00A7472F">
            <w:pPr>
              <w:jc w:val="center"/>
              <w:rPr>
                <w:bCs/>
                <w:sz w:val="20"/>
                <w:szCs w:val="20"/>
              </w:rPr>
            </w:pPr>
            <w:r w:rsidRPr="00217252">
              <w:rPr>
                <w:bCs/>
                <w:sz w:val="20"/>
                <w:szCs w:val="20"/>
              </w:rPr>
              <w:t>421 154,7</w:t>
            </w:r>
          </w:p>
        </w:tc>
      </w:tr>
      <w:tr w:rsidR="004300E4" w:rsidRPr="00320F06" w14:paraId="3504435E" w14:textId="77777777" w:rsidTr="00A7472F">
        <w:trPr>
          <w:gridAfter w:val="14"/>
          <w:wAfter w:w="15005" w:type="dxa"/>
          <w:trHeight w:val="296"/>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BDB7459"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от сдачи в аренду имущества</w:t>
            </w:r>
          </w:p>
        </w:tc>
        <w:tc>
          <w:tcPr>
            <w:tcW w:w="992" w:type="dxa"/>
            <w:tcBorders>
              <w:top w:val="single" w:sz="4" w:space="0" w:color="auto"/>
              <w:left w:val="single" w:sz="4" w:space="0" w:color="auto"/>
              <w:bottom w:val="single" w:sz="4" w:space="0" w:color="auto"/>
              <w:right w:val="single" w:sz="4" w:space="0" w:color="auto"/>
            </w:tcBorders>
            <w:hideMark/>
          </w:tcPr>
          <w:p w14:paraId="3D0B5FF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786DA952" w14:textId="77777777" w:rsidR="004300E4" w:rsidRPr="00217252" w:rsidRDefault="004300E4" w:rsidP="00A7472F">
            <w:pPr>
              <w:jc w:val="center"/>
              <w:rPr>
                <w:bCs/>
                <w:sz w:val="20"/>
                <w:szCs w:val="20"/>
              </w:rPr>
            </w:pPr>
            <w:r w:rsidRPr="00217252">
              <w:rPr>
                <w:bCs/>
                <w:sz w:val="20"/>
                <w:szCs w:val="20"/>
              </w:rPr>
              <w:t>21 079,0</w:t>
            </w:r>
          </w:p>
        </w:tc>
        <w:tc>
          <w:tcPr>
            <w:tcW w:w="977" w:type="dxa"/>
            <w:tcBorders>
              <w:top w:val="single" w:sz="4" w:space="0" w:color="auto"/>
              <w:left w:val="single" w:sz="4" w:space="0" w:color="auto"/>
              <w:bottom w:val="single" w:sz="4" w:space="0" w:color="auto"/>
              <w:right w:val="single" w:sz="4" w:space="0" w:color="auto"/>
            </w:tcBorders>
            <w:vAlign w:val="center"/>
          </w:tcPr>
          <w:p w14:paraId="2205B523" w14:textId="77777777" w:rsidR="004300E4" w:rsidRPr="00217252" w:rsidRDefault="004300E4" w:rsidP="00A7472F">
            <w:pPr>
              <w:jc w:val="center"/>
              <w:rPr>
                <w:bCs/>
                <w:sz w:val="20"/>
                <w:szCs w:val="20"/>
              </w:rPr>
            </w:pPr>
            <w:r w:rsidRPr="00217252">
              <w:rPr>
                <w:bCs/>
                <w:sz w:val="20"/>
                <w:szCs w:val="20"/>
              </w:rPr>
              <w:t>21 079,0</w:t>
            </w:r>
          </w:p>
        </w:tc>
        <w:tc>
          <w:tcPr>
            <w:tcW w:w="982" w:type="dxa"/>
            <w:tcBorders>
              <w:top w:val="single" w:sz="4" w:space="0" w:color="auto"/>
              <w:left w:val="single" w:sz="4" w:space="0" w:color="auto"/>
              <w:bottom w:val="single" w:sz="4" w:space="0" w:color="auto"/>
              <w:right w:val="single" w:sz="4" w:space="0" w:color="auto"/>
            </w:tcBorders>
            <w:vAlign w:val="center"/>
          </w:tcPr>
          <w:p w14:paraId="5002CD6A" w14:textId="77777777"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14:paraId="168F4336" w14:textId="77777777"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14:paraId="11123115" w14:textId="77777777"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14:paraId="01F1AA88" w14:textId="77777777"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14:paraId="2F27C3DA" w14:textId="77777777"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14:paraId="23914EA0" w14:textId="77777777"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14:paraId="18822519" w14:textId="77777777"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14:paraId="53D5E2CF" w14:textId="77777777"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14:paraId="4F6AF7EA" w14:textId="77777777" w:rsidR="004300E4" w:rsidRPr="00217252" w:rsidRDefault="004300E4" w:rsidP="00A7472F">
            <w:pPr>
              <w:jc w:val="center"/>
              <w:rPr>
                <w:bCs/>
                <w:sz w:val="20"/>
                <w:szCs w:val="20"/>
              </w:rPr>
            </w:pPr>
            <w:r w:rsidRPr="00217252">
              <w:rPr>
                <w:bCs/>
                <w:sz w:val="20"/>
                <w:szCs w:val="20"/>
              </w:rPr>
              <w:t>21 079,0</w:t>
            </w:r>
          </w:p>
        </w:tc>
        <w:tc>
          <w:tcPr>
            <w:tcW w:w="988" w:type="dxa"/>
            <w:tcBorders>
              <w:top w:val="single" w:sz="4" w:space="0" w:color="auto"/>
              <w:left w:val="single" w:sz="4" w:space="0" w:color="auto"/>
              <w:bottom w:val="single" w:sz="4" w:space="0" w:color="auto"/>
              <w:right w:val="single" w:sz="4" w:space="0" w:color="auto"/>
            </w:tcBorders>
            <w:vAlign w:val="center"/>
          </w:tcPr>
          <w:p w14:paraId="55B5A83E" w14:textId="77777777" w:rsidR="004300E4" w:rsidRPr="00217252" w:rsidRDefault="004300E4" w:rsidP="00A7472F">
            <w:pPr>
              <w:jc w:val="center"/>
              <w:rPr>
                <w:bCs/>
                <w:sz w:val="20"/>
                <w:szCs w:val="20"/>
              </w:rPr>
            </w:pPr>
            <w:r w:rsidRPr="00217252">
              <w:rPr>
                <w:bCs/>
                <w:sz w:val="20"/>
                <w:szCs w:val="20"/>
              </w:rPr>
              <w:t>21 079,0</w:t>
            </w:r>
          </w:p>
        </w:tc>
      </w:tr>
      <w:tr w:rsidR="004300E4" w:rsidRPr="00320F06" w14:paraId="64BE685D" w14:textId="77777777" w:rsidTr="00A7472F">
        <w:trPr>
          <w:gridAfter w:val="14"/>
          <w:wAfter w:w="15005" w:type="dxa"/>
          <w:trHeight w:val="506"/>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F9935C0"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алоги на совокупный доход</w:t>
            </w:r>
          </w:p>
        </w:tc>
        <w:tc>
          <w:tcPr>
            <w:tcW w:w="992" w:type="dxa"/>
            <w:tcBorders>
              <w:top w:val="single" w:sz="4" w:space="0" w:color="auto"/>
              <w:left w:val="single" w:sz="4" w:space="0" w:color="auto"/>
              <w:bottom w:val="single" w:sz="4" w:space="0" w:color="auto"/>
              <w:right w:val="single" w:sz="4" w:space="0" w:color="auto"/>
            </w:tcBorders>
          </w:tcPr>
          <w:p w14:paraId="33B00754"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0315EFAB" w14:textId="77777777" w:rsidR="004300E4" w:rsidRPr="009B38C8" w:rsidRDefault="004300E4" w:rsidP="00A7472F">
            <w:pPr>
              <w:jc w:val="center"/>
              <w:rPr>
                <w:bCs/>
                <w:sz w:val="20"/>
                <w:szCs w:val="20"/>
              </w:rPr>
            </w:pPr>
            <w:r w:rsidRPr="009B38C8">
              <w:rPr>
                <w:bCs/>
                <w:sz w:val="20"/>
                <w:szCs w:val="20"/>
              </w:rPr>
              <w:t>3 749 286</w:t>
            </w:r>
          </w:p>
        </w:tc>
        <w:tc>
          <w:tcPr>
            <w:tcW w:w="977" w:type="dxa"/>
            <w:tcBorders>
              <w:top w:val="single" w:sz="4" w:space="0" w:color="auto"/>
              <w:left w:val="single" w:sz="4" w:space="0" w:color="auto"/>
              <w:bottom w:val="single" w:sz="4" w:space="0" w:color="auto"/>
              <w:right w:val="single" w:sz="4" w:space="0" w:color="auto"/>
            </w:tcBorders>
            <w:vAlign w:val="center"/>
          </w:tcPr>
          <w:p w14:paraId="7B9837E7" w14:textId="77777777" w:rsidR="004300E4" w:rsidRPr="009B38C8" w:rsidRDefault="004300E4" w:rsidP="00A7472F">
            <w:pPr>
              <w:jc w:val="center"/>
              <w:rPr>
                <w:bCs/>
                <w:sz w:val="20"/>
                <w:szCs w:val="20"/>
              </w:rPr>
            </w:pPr>
            <w:r w:rsidRPr="009B38C8">
              <w:rPr>
                <w:bCs/>
                <w:sz w:val="20"/>
                <w:szCs w:val="20"/>
              </w:rPr>
              <w:t>3 777 589</w:t>
            </w:r>
          </w:p>
        </w:tc>
        <w:tc>
          <w:tcPr>
            <w:tcW w:w="982" w:type="dxa"/>
            <w:tcBorders>
              <w:top w:val="single" w:sz="4" w:space="0" w:color="auto"/>
              <w:left w:val="single" w:sz="4" w:space="0" w:color="auto"/>
              <w:bottom w:val="single" w:sz="4" w:space="0" w:color="auto"/>
              <w:right w:val="single" w:sz="4" w:space="0" w:color="auto"/>
            </w:tcBorders>
            <w:vAlign w:val="center"/>
          </w:tcPr>
          <w:p w14:paraId="19A58F62" w14:textId="77777777" w:rsidR="004300E4" w:rsidRPr="009B38C8" w:rsidRDefault="004300E4" w:rsidP="00A7472F">
            <w:pPr>
              <w:jc w:val="center"/>
              <w:rPr>
                <w:bCs/>
                <w:sz w:val="20"/>
                <w:szCs w:val="20"/>
              </w:rPr>
            </w:pPr>
            <w:r w:rsidRPr="009B38C8">
              <w:rPr>
                <w:bCs/>
                <w:sz w:val="20"/>
                <w:szCs w:val="20"/>
              </w:rPr>
              <w:t>3 827 193</w:t>
            </w:r>
          </w:p>
        </w:tc>
        <w:tc>
          <w:tcPr>
            <w:tcW w:w="993" w:type="dxa"/>
            <w:tcBorders>
              <w:top w:val="single" w:sz="4" w:space="0" w:color="auto"/>
              <w:left w:val="single" w:sz="4" w:space="0" w:color="auto"/>
              <w:bottom w:val="single" w:sz="4" w:space="0" w:color="auto"/>
              <w:right w:val="single" w:sz="4" w:space="0" w:color="auto"/>
            </w:tcBorders>
            <w:vAlign w:val="center"/>
          </w:tcPr>
          <w:p w14:paraId="7F7A73BF" w14:textId="77777777" w:rsidR="004300E4" w:rsidRPr="009B38C8" w:rsidRDefault="004300E4" w:rsidP="00A7472F">
            <w:pPr>
              <w:jc w:val="center"/>
              <w:rPr>
                <w:bCs/>
                <w:sz w:val="20"/>
                <w:szCs w:val="20"/>
              </w:rPr>
            </w:pPr>
            <w:r w:rsidRPr="009B38C8">
              <w:rPr>
                <w:bCs/>
                <w:sz w:val="20"/>
                <w:szCs w:val="20"/>
              </w:rPr>
              <w:t>3 856 614</w:t>
            </w:r>
          </w:p>
        </w:tc>
        <w:tc>
          <w:tcPr>
            <w:tcW w:w="993" w:type="dxa"/>
            <w:tcBorders>
              <w:top w:val="single" w:sz="4" w:space="0" w:color="auto"/>
              <w:left w:val="single" w:sz="4" w:space="0" w:color="auto"/>
              <w:bottom w:val="single" w:sz="4" w:space="0" w:color="auto"/>
              <w:right w:val="single" w:sz="4" w:space="0" w:color="auto"/>
            </w:tcBorders>
            <w:vAlign w:val="center"/>
          </w:tcPr>
          <w:p w14:paraId="17B75BBA" w14:textId="77777777" w:rsidR="004300E4" w:rsidRPr="009B38C8" w:rsidRDefault="004300E4" w:rsidP="00A7472F">
            <w:pPr>
              <w:jc w:val="center"/>
              <w:rPr>
                <w:bCs/>
                <w:sz w:val="20"/>
                <w:szCs w:val="20"/>
              </w:rPr>
            </w:pPr>
            <w:r w:rsidRPr="009B38C8">
              <w:rPr>
                <w:bCs/>
                <w:sz w:val="20"/>
                <w:szCs w:val="20"/>
              </w:rPr>
              <w:t>3 909 055</w:t>
            </w:r>
          </w:p>
        </w:tc>
        <w:tc>
          <w:tcPr>
            <w:tcW w:w="1134" w:type="dxa"/>
            <w:tcBorders>
              <w:top w:val="single" w:sz="4" w:space="0" w:color="auto"/>
              <w:left w:val="single" w:sz="4" w:space="0" w:color="auto"/>
              <w:bottom w:val="single" w:sz="4" w:space="0" w:color="auto"/>
              <w:right w:val="single" w:sz="4" w:space="0" w:color="auto"/>
            </w:tcBorders>
            <w:vAlign w:val="center"/>
          </w:tcPr>
          <w:p w14:paraId="7046B36D" w14:textId="77777777" w:rsidR="004300E4" w:rsidRPr="009B38C8" w:rsidRDefault="004300E4" w:rsidP="00A7472F">
            <w:pPr>
              <w:jc w:val="center"/>
              <w:rPr>
                <w:bCs/>
                <w:sz w:val="20"/>
                <w:szCs w:val="20"/>
              </w:rPr>
            </w:pPr>
            <w:r w:rsidRPr="009B38C8">
              <w:rPr>
                <w:bCs/>
                <w:sz w:val="20"/>
                <w:szCs w:val="20"/>
              </w:rPr>
              <w:t>3 939 640</w:t>
            </w:r>
          </w:p>
        </w:tc>
        <w:tc>
          <w:tcPr>
            <w:tcW w:w="992" w:type="dxa"/>
            <w:tcBorders>
              <w:top w:val="single" w:sz="4" w:space="0" w:color="auto"/>
              <w:left w:val="single" w:sz="4" w:space="0" w:color="auto"/>
              <w:bottom w:val="single" w:sz="4" w:space="0" w:color="auto"/>
              <w:right w:val="single" w:sz="4" w:space="0" w:color="auto"/>
            </w:tcBorders>
            <w:vAlign w:val="center"/>
          </w:tcPr>
          <w:p w14:paraId="635E5A07" w14:textId="77777777" w:rsidR="004300E4" w:rsidRPr="009B38C8" w:rsidRDefault="004300E4" w:rsidP="00A7472F">
            <w:pPr>
              <w:jc w:val="center"/>
              <w:rPr>
                <w:bCs/>
                <w:sz w:val="20"/>
                <w:szCs w:val="20"/>
              </w:rPr>
            </w:pPr>
            <w:r w:rsidRPr="009B38C8">
              <w:rPr>
                <w:bCs/>
                <w:sz w:val="20"/>
                <w:szCs w:val="20"/>
              </w:rPr>
              <w:t>3 995 078</w:t>
            </w:r>
          </w:p>
        </w:tc>
        <w:tc>
          <w:tcPr>
            <w:tcW w:w="992" w:type="dxa"/>
            <w:tcBorders>
              <w:top w:val="single" w:sz="4" w:space="0" w:color="auto"/>
              <w:left w:val="single" w:sz="4" w:space="0" w:color="auto"/>
              <w:bottom w:val="single" w:sz="4" w:space="0" w:color="auto"/>
              <w:right w:val="single" w:sz="4" w:space="0" w:color="auto"/>
            </w:tcBorders>
            <w:vAlign w:val="center"/>
          </w:tcPr>
          <w:p w14:paraId="35B09B15" w14:textId="77777777" w:rsidR="004300E4" w:rsidRPr="009B38C8" w:rsidRDefault="004300E4" w:rsidP="00A7472F">
            <w:pPr>
              <w:jc w:val="center"/>
              <w:rPr>
                <w:bCs/>
                <w:sz w:val="20"/>
                <w:szCs w:val="20"/>
              </w:rPr>
            </w:pPr>
            <w:r w:rsidRPr="009B38C8">
              <w:rPr>
                <w:bCs/>
                <w:sz w:val="20"/>
                <w:szCs w:val="20"/>
              </w:rPr>
              <w:t>4 026 876</w:t>
            </w:r>
          </w:p>
        </w:tc>
        <w:tc>
          <w:tcPr>
            <w:tcW w:w="992" w:type="dxa"/>
            <w:tcBorders>
              <w:top w:val="single" w:sz="4" w:space="0" w:color="auto"/>
              <w:left w:val="single" w:sz="4" w:space="0" w:color="auto"/>
              <w:bottom w:val="single" w:sz="4" w:space="0" w:color="auto"/>
              <w:right w:val="single" w:sz="4" w:space="0" w:color="auto"/>
            </w:tcBorders>
            <w:vAlign w:val="center"/>
          </w:tcPr>
          <w:p w14:paraId="533A349E" w14:textId="77777777" w:rsidR="004300E4" w:rsidRPr="009B38C8" w:rsidRDefault="004300E4" w:rsidP="00A7472F">
            <w:pPr>
              <w:jc w:val="center"/>
              <w:rPr>
                <w:bCs/>
                <w:sz w:val="20"/>
                <w:szCs w:val="20"/>
              </w:rPr>
            </w:pPr>
            <w:r w:rsidRPr="009B38C8">
              <w:rPr>
                <w:bCs/>
                <w:sz w:val="20"/>
                <w:szCs w:val="20"/>
              </w:rPr>
              <w:t>4 083 087</w:t>
            </w:r>
          </w:p>
        </w:tc>
        <w:tc>
          <w:tcPr>
            <w:tcW w:w="1134" w:type="dxa"/>
            <w:tcBorders>
              <w:top w:val="single" w:sz="4" w:space="0" w:color="auto"/>
              <w:left w:val="single" w:sz="4" w:space="0" w:color="auto"/>
              <w:bottom w:val="single" w:sz="4" w:space="0" w:color="auto"/>
              <w:right w:val="single" w:sz="4" w:space="0" w:color="auto"/>
            </w:tcBorders>
            <w:vAlign w:val="center"/>
          </w:tcPr>
          <w:p w14:paraId="7B016FE1" w14:textId="77777777" w:rsidR="004300E4" w:rsidRPr="009B38C8" w:rsidRDefault="004300E4" w:rsidP="00A7472F">
            <w:pPr>
              <w:jc w:val="center"/>
              <w:rPr>
                <w:bCs/>
                <w:sz w:val="20"/>
                <w:szCs w:val="20"/>
              </w:rPr>
            </w:pPr>
            <w:r w:rsidRPr="009B38C8">
              <w:rPr>
                <w:bCs/>
                <w:sz w:val="20"/>
                <w:szCs w:val="20"/>
              </w:rPr>
              <w:t>4 116 148</w:t>
            </w:r>
          </w:p>
        </w:tc>
        <w:tc>
          <w:tcPr>
            <w:tcW w:w="1134" w:type="dxa"/>
            <w:tcBorders>
              <w:top w:val="single" w:sz="4" w:space="0" w:color="auto"/>
              <w:left w:val="single" w:sz="4" w:space="0" w:color="auto"/>
              <w:bottom w:val="single" w:sz="4" w:space="0" w:color="auto"/>
              <w:right w:val="single" w:sz="4" w:space="0" w:color="auto"/>
            </w:tcBorders>
            <w:vAlign w:val="center"/>
          </w:tcPr>
          <w:p w14:paraId="012E0CD1" w14:textId="77777777" w:rsidR="004300E4" w:rsidRPr="009B38C8" w:rsidRDefault="004300E4" w:rsidP="00A7472F">
            <w:pPr>
              <w:jc w:val="center"/>
              <w:rPr>
                <w:bCs/>
                <w:sz w:val="20"/>
                <w:szCs w:val="20"/>
              </w:rPr>
            </w:pPr>
            <w:r w:rsidRPr="009B38C8">
              <w:rPr>
                <w:bCs/>
                <w:sz w:val="20"/>
                <w:szCs w:val="20"/>
              </w:rPr>
              <w:t>4 178 047</w:t>
            </w:r>
          </w:p>
        </w:tc>
        <w:tc>
          <w:tcPr>
            <w:tcW w:w="988" w:type="dxa"/>
            <w:tcBorders>
              <w:top w:val="single" w:sz="4" w:space="0" w:color="auto"/>
              <w:left w:val="single" w:sz="4" w:space="0" w:color="auto"/>
              <w:bottom w:val="single" w:sz="4" w:space="0" w:color="auto"/>
              <w:right w:val="single" w:sz="4" w:space="0" w:color="auto"/>
            </w:tcBorders>
            <w:vAlign w:val="center"/>
          </w:tcPr>
          <w:p w14:paraId="5EAE6DFD" w14:textId="77777777" w:rsidR="004300E4" w:rsidRPr="009B38C8" w:rsidRDefault="004300E4" w:rsidP="00A7472F">
            <w:pPr>
              <w:jc w:val="center"/>
              <w:rPr>
                <w:bCs/>
                <w:sz w:val="20"/>
                <w:szCs w:val="20"/>
              </w:rPr>
            </w:pPr>
            <w:r w:rsidRPr="009B38C8">
              <w:rPr>
                <w:bCs/>
                <w:sz w:val="20"/>
                <w:szCs w:val="20"/>
              </w:rPr>
              <w:t>4 212 424</w:t>
            </w:r>
          </w:p>
        </w:tc>
      </w:tr>
      <w:tr w:rsidR="004300E4" w:rsidRPr="00320F06" w14:paraId="24BE9EB4"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7B69AD6"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lastRenderedPageBreak/>
              <w:t>в том числе:</w:t>
            </w:r>
          </w:p>
        </w:tc>
        <w:tc>
          <w:tcPr>
            <w:tcW w:w="992" w:type="dxa"/>
            <w:tcBorders>
              <w:top w:val="single" w:sz="4" w:space="0" w:color="auto"/>
              <w:left w:val="single" w:sz="4" w:space="0" w:color="auto"/>
              <w:bottom w:val="single" w:sz="4" w:space="0" w:color="auto"/>
              <w:right w:val="single" w:sz="4" w:space="0" w:color="auto"/>
            </w:tcBorders>
          </w:tcPr>
          <w:p w14:paraId="335F08E4"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5FE4E42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14:paraId="6B107C8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14:paraId="7286769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B80BBE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4B54B3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1221BE"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4A53D6E"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23282C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6CFA94A"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9E6108"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1FD785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43FEE5B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14:paraId="0E1CD2D2"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FDB2C58"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hideMark/>
          </w:tcPr>
          <w:p w14:paraId="5640F459"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14EAE602" w14:textId="77777777" w:rsidR="004300E4" w:rsidRPr="009B38C8" w:rsidRDefault="004300E4" w:rsidP="00A7472F">
            <w:pPr>
              <w:jc w:val="center"/>
              <w:rPr>
                <w:bCs/>
                <w:sz w:val="20"/>
                <w:szCs w:val="20"/>
              </w:rPr>
            </w:pPr>
            <w:r w:rsidRPr="009B38C8">
              <w:rPr>
                <w:bCs/>
                <w:sz w:val="20"/>
                <w:szCs w:val="20"/>
              </w:rPr>
              <w:t>1 494 972</w:t>
            </w:r>
          </w:p>
        </w:tc>
        <w:tc>
          <w:tcPr>
            <w:tcW w:w="977" w:type="dxa"/>
            <w:tcBorders>
              <w:top w:val="single" w:sz="4" w:space="0" w:color="auto"/>
              <w:left w:val="single" w:sz="4" w:space="0" w:color="auto"/>
              <w:bottom w:val="single" w:sz="4" w:space="0" w:color="auto"/>
              <w:right w:val="single" w:sz="4" w:space="0" w:color="auto"/>
            </w:tcBorders>
            <w:vAlign w:val="center"/>
          </w:tcPr>
          <w:p w14:paraId="12868EE1" w14:textId="77777777" w:rsidR="004300E4" w:rsidRPr="009B38C8" w:rsidRDefault="004300E4" w:rsidP="00A7472F">
            <w:pPr>
              <w:jc w:val="center"/>
              <w:rPr>
                <w:bCs/>
                <w:sz w:val="20"/>
                <w:szCs w:val="20"/>
              </w:rPr>
            </w:pPr>
            <w:r w:rsidRPr="009B38C8">
              <w:rPr>
                <w:bCs/>
                <w:sz w:val="20"/>
                <w:szCs w:val="20"/>
              </w:rPr>
              <w:t>1 519 702</w:t>
            </w:r>
          </w:p>
        </w:tc>
        <w:tc>
          <w:tcPr>
            <w:tcW w:w="982" w:type="dxa"/>
            <w:tcBorders>
              <w:top w:val="single" w:sz="4" w:space="0" w:color="auto"/>
              <w:left w:val="single" w:sz="4" w:space="0" w:color="auto"/>
              <w:bottom w:val="single" w:sz="4" w:space="0" w:color="auto"/>
              <w:right w:val="single" w:sz="4" w:space="0" w:color="auto"/>
            </w:tcBorders>
            <w:vAlign w:val="center"/>
          </w:tcPr>
          <w:p w14:paraId="4F241166" w14:textId="77777777" w:rsidR="004300E4" w:rsidRPr="009B38C8" w:rsidRDefault="004300E4" w:rsidP="00A7472F">
            <w:pPr>
              <w:jc w:val="center"/>
              <w:rPr>
                <w:bCs/>
                <w:sz w:val="20"/>
                <w:szCs w:val="20"/>
              </w:rPr>
            </w:pPr>
            <w:r w:rsidRPr="009B38C8">
              <w:rPr>
                <w:bCs/>
                <w:sz w:val="20"/>
                <w:szCs w:val="20"/>
              </w:rPr>
              <w:t>1 518 892</w:t>
            </w:r>
          </w:p>
        </w:tc>
        <w:tc>
          <w:tcPr>
            <w:tcW w:w="993" w:type="dxa"/>
            <w:tcBorders>
              <w:top w:val="single" w:sz="4" w:space="0" w:color="auto"/>
              <w:left w:val="single" w:sz="4" w:space="0" w:color="auto"/>
              <w:bottom w:val="single" w:sz="4" w:space="0" w:color="auto"/>
              <w:right w:val="single" w:sz="4" w:space="0" w:color="auto"/>
            </w:tcBorders>
            <w:vAlign w:val="center"/>
          </w:tcPr>
          <w:p w14:paraId="35BC50B8" w14:textId="77777777" w:rsidR="004300E4" w:rsidRPr="009B38C8" w:rsidRDefault="004300E4" w:rsidP="00A7472F">
            <w:pPr>
              <w:jc w:val="center"/>
              <w:rPr>
                <w:bCs/>
                <w:sz w:val="20"/>
                <w:szCs w:val="20"/>
              </w:rPr>
            </w:pPr>
            <w:r w:rsidRPr="009B38C8">
              <w:rPr>
                <w:bCs/>
                <w:sz w:val="20"/>
                <w:szCs w:val="20"/>
              </w:rPr>
              <w:t>1 544 017</w:t>
            </w:r>
          </w:p>
        </w:tc>
        <w:tc>
          <w:tcPr>
            <w:tcW w:w="993" w:type="dxa"/>
            <w:tcBorders>
              <w:top w:val="single" w:sz="4" w:space="0" w:color="auto"/>
              <w:left w:val="single" w:sz="4" w:space="0" w:color="auto"/>
              <w:bottom w:val="single" w:sz="4" w:space="0" w:color="auto"/>
              <w:right w:val="single" w:sz="4" w:space="0" w:color="auto"/>
            </w:tcBorders>
            <w:vAlign w:val="center"/>
          </w:tcPr>
          <w:p w14:paraId="14717472" w14:textId="77777777" w:rsidR="004300E4" w:rsidRPr="009B38C8" w:rsidRDefault="004300E4" w:rsidP="00A7472F">
            <w:pPr>
              <w:jc w:val="center"/>
              <w:rPr>
                <w:bCs/>
                <w:sz w:val="20"/>
                <w:szCs w:val="20"/>
              </w:rPr>
            </w:pPr>
            <w:r w:rsidRPr="009B38C8">
              <w:rPr>
                <w:bCs/>
                <w:sz w:val="20"/>
                <w:szCs w:val="20"/>
              </w:rPr>
              <w:t>1 543 194</w:t>
            </w:r>
          </w:p>
        </w:tc>
        <w:tc>
          <w:tcPr>
            <w:tcW w:w="1134" w:type="dxa"/>
            <w:tcBorders>
              <w:top w:val="single" w:sz="4" w:space="0" w:color="auto"/>
              <w:left w:val="single" w:sz="4" w:space="0" w:color="auto"/>
              <w:bottom w:val="single" w:sz="4" w:space="0" w:color="auto"/>
              <w:right w:val="single" w:sz="4" w:space="0" w:color="auto"/>
            </w:tcBorders>
            <w:vAlign w:val="center"/>
          </w:tcPr>
          <w:p w14:paraId="5F8CE578" w14:textId="77777777" w:rsidR="004300E4" w:rsidRPr="009B38C8" w:rsidRDefault="004300E4" w:rsidP="00A7472F">
            <w:pPr>
              <w:jc w:val="center"/>
              <w:rPr>
                <w:bCs/>
                <w:sz w:val="20"/>
                <w:szCs w:val="20"/>
              </w:rPr>
            </w:pPr>
            <w:r w:rsidRPr="009B38C8">
              <w:rPr>
                <w:bCs/>
                <w:sz w:val="20"/>
                <w:szCs w:val="20"/>
              </w:rPr>
              <w:t>1 568 721</w:t>
            </w:r>
          </w:p>
        </w:tc>
        <w:tc>
          <w:tcPr>
            <w:tcW w:w="992" w:type="dxa"/>
            <w:tcBorders>
              <w:top w:val="single" w:sz="4" w:space="0" w:color="auto"/>
              <w:left w:val="single" w:sz="4" w:space="0" w:color="auto"/>
              <w:bottom w:val="single" w:sz="4" w:space="0" w:color="auto"/>
              <w:right w:val="single" w:sz="4" w:space="0" w:color="auto"/>
            </w:tcBorders>
            <w:vAlign w:val="center"/>
          </w:tcPr>
          <w:p w14:paraId="3B4C254E" w14:textId="77777777" w:rsidR="004300E4" w:rsidRPr="009B38C8" w:rsidRDefault="004300E4" w:rsidP="00A7472F">
            <w:pPr>
              <w:jc w:val="center"/>
              <w:rPr>
                <w:bCs/>
                <w:sz w:val="20"/>
                <w:szCs w:val="20"/>
              </w:rPr>
            </w:pPr>
            <w:r w:rsidRPr="009B38C8">
              <w:rPr>
                <w:bCs/>
                <w:sz w:val="20"/>
                <w:szCs w:val="20"/>
              </w:rPr>
              <w:t>1 567 885</w:t>
            </w:r>
          </w:p>
        </w:tc>
        <w:tc>
          <w:tcPr>
            <w:tcW w:w="992" w:type="dxa"/>
            <w:tcBorders>
              <w:top w:val="single" w:sz="4" w:space="0" w:color="auto"/>
              <w:left w:val="single" w:sz="4" w:space="0" w:color="auto"/>
              <w:bottom w:val="single" w:sz="4" w:space="0" w:color="auto"/>
              <w:right w:val="single" w:sz="4" w:space="0" w:color="auto"/>
            </w:tcBorders>
            <w:vAlign w:val="center"/>
          </w:tcPr>
          <w:p w14:paraId="733FECB6" w14:textId="77777777" w:rsidR="004300E4" w:rsidRPr="009B38C8" w:rsidRDefault="004300E4" w:rsidP="00A7472F">
            <w:pPr>
              <w:jc w:val="center"/>
              <w:rPr>
                <w:bCs/>
                <w:sz w:val="20"/>
                <w:szCs w:val="20"/>
              </w:rPr>
            </w:pPr>
            <w:r w:rsidRPr="009B38C8">
              <w:rPr>
                <w:bCs/>
                <w:sz w:val="20"/>
                <w:szCs w:val="20"/>
              </w:rPr>
              <w:t>1 593 821</w:t>
            </w:r>
          </w:p>
        </w:tc>
        <w:tc>
          <w:tcPr>
            <w:tcW w:w="992" w:type="dxa"/>
            <w:tcBorders>
              <w:top w:val="single" w:sz="4" w:space="0" w:color="auto"/>
              <w:left w:val="single" w:sz="4" w:space="0" w:color="auto"/>
              <w:bottom w:val="single" w:sz="4" w:space="0" w:color="auto"/>
              <w:right w:val="single" w:sz="4" w:space="0" w:color="auto"/>
            </w:tcBorders>
            <w:vAlign w:val="center"/>
          </w:tcPr>
          <w:p w14:paraId="7668F7FA" w14:textId="77777777" w:rsidR="004300E4" w:rsidRPr="009B38C8" w:rsidRDefault="004300E4" w:rsidP="00A7472F">
            <w:pPr>
              <w:jc w:val="center"/>
              <w:rPr>
                <w:bCs/>
                <w:sz w:val="20"/>
                <w:szCs w:val="20"/>
              </w:rPr>
            </w:pPr>
            <w:r w:rsidRPr="009B38C8">
              <w:rPr>
                <w:bCs/>
                <w:sz w:val="20"/>
                <w:szCs w:val="20"/>
              </w:rPr>
              <w:t>1 592 971</w:t>
            </w:r>
          </w:p>
        </w:tc>
        <w:tc>
          <w:tcPr>
            <w:tcW w:w="1134" w:type="dxa"/>
            <w:tcBorders>
              <w:top w:val="single" w:sz="4" w:space="0" w:color="auto"/>
              <w:left w:val="single" w:sz="4" w:space="0" w:color="auto"/>
              <w:bottom w:val="single" w:sz="4" w:space="0" w:color="auto"/>
              <w:right w:val="single" w:sz="4" w:space="0" w:color="auto"/>
            </w:tcBorders>
            <w:vAlign w:val="center"/>
          </w:tcPr>
          <w:p w14:paraId="33FE2762" w14:textId="77777777" w:rsidR="004300E4" w:rsidRPr="009B38C8" w:rsidRDefault="004300E4" w:rsidP="00A7472F">
            <w:pPr>
              <w:jc w:val="center"/>
              <w:rPr>
                <w:bCs/>
                <w:sz w:val="20"/>
                <w:szCs w:val="20"/>
              </w:rPr>
            </w:pPr>
            <w:r w:rsidRPr="009B38C8">
              <w:rPr>
                <w:bCs/>
                <w:sz w:val="20"/>
                <w:szCs w:val="20"/>
              </w:rPr>
              <w:t>1 619 322</w:t>
            </w:r>
          </w:p>
        </w:tc>
        <w:tc>
          <w:tcPr>
            <w:tcW w:w="1134" w:type="dxa"/>
            <w:tcBorders>
              <w:top w:val="single" w:sz="4" w:space="0" w:color="auto"/>
              <w:left w:val="single" w:sz="4" w:space="0" w:color="auto"/>
              <w:bottom w:val="single" w:sz="4" w:space="0" w:color="auto"/>
              <w:right w:val="single" w:sz="4" w:space="0" w:color="auto"/>
            </w:tcBorders>
            <w:vAlign w:val="center"/>
          </w:tcPr>
          <w:p w14:paraId="3839B44B" w14:textId="77777777" w:rsidR="004300E4" w:rsidRPr="009B38C8" w:rsidRDefault="004300E4" w:rsidP="00A7472F">
            <w:pPr>
              <w:jc w:val="center"/>
              <w:rPr>
                <w:bCs/>
                <w:sz w:val="20"/>
                <w:szCs w:val="20"/>
              </w:rPr>
            </w:pPr>
            <w:r w:rsidRPr="009B38C8">
              <w:rPr>
                <w:bCs/>
                <w:sz w:val="20"/>
                <w:szCs w:val="20"/>
              </w:rPr>
              <w:t>1 618 459</w:t>
            </w:r>
          </w:p>
        </w:tc>
        <w:tc>
          <w:tcPr>
            <w:tcW w:w="988" w:type="dxa"/>
            <w:tcBorders>
              <w:top w:val="single" w:sz="4" w:space="0" w:color="auto"/>
              <w:left w:val="single" w:sz="4" w:space="0" w:color="auto"/>
              <w:bottom w:val="single" w:sz="4" w:space="0" w:color="auto"/>
              <w:right w:val="single" w:sz="4" w:space="0" w:color="auto"/>
            </w:tcBorders>
            <w:vAlign w:val="center"/>
          </w:tcPr>
          <w:p w14:paraId="18C664FC" w14:textId="77777777" w:rsidR="004300E4" w:rsidRPr="009B38C8" w:rsidRDefault="004300E4" w:rsidP="00A7472F">
            <w:pPr>
              <w:jc w:val="center"/>
              <w:rPr>
                <w:bCs/>
                <w:sz w:val="20"/>
                <w:szCs w:val="20"/>
              </w:rPr>
            </w:pPr>
            <w:r w:rsidRPr="009B38C8">
              <w:rPr>
                <w:bCs/>
                <w:sz w:val="20"/>
                <w:szCs w:val="20"/>
              </w:rPr>
              <w:t>1 645 231</w:t>
            </w:r>
          </w:p>
        </w:tc>
      </w:tr>
      <w:tr w:rsidR="004300E4" w:rsidRPr="00320F06" w14:paraId="4828FDA4"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2D06968"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hideMark/>
          </w:tcPr>
          <w:p w14:paraId="1068673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104C77D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77" w:type="dxa"/>
            <w:tcBorders>
              <w:top w:val="single" w:sz="4" w:space="0" w:color="auto"/>
              <w:left w:val="single" w:sz="4" w:space="0" w:color="auto"/>
              <w:bottom w:val="single" w:sz="4" w:space="0" w:color="auto"/>
              <w:right w:val="single" w:sz="4" w:space="0" w:color="auto"/>
            </w:tcBorders>
            <w:vAlign w:val="center"/>
          </w:tcPr>
          <w:p w14:paraId="609D0DF9"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vAlign w:val="center"/>
          </w:tcPr>
          <w:p w14:paraId="042DF821"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7294C853"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50D61D26"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41292487"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26B343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5BE443F"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F4CF5D0"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367EE6A2"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3D62A5ED"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88" w:type="dxa"/>
            <w:tcBorders>
              <w:top w:val="single" w:sz="4" w:space="0" w:color="auto"/>
              <w:left w:val="single" w:sz="4" w:space="0" w:color="auto"/>
              <w:bottom w:val="single" w:sz="4" w:space="0" w:color="auto"/>
              <w:right w:val="single" w:sz="4" w:space="0" w:color="auto"/>
            </w:tcBorders>
            <w:vAlign w:val="center"/>
          </w:tcPr>
          <w:p w14:paraId="0C843D1B" w14:textId="77777777"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r>
      <w:tr w:rsidR="004300E4" w:rsidRPr="00320F06" w14:paraId="29F453B3" w14:textId="77777777"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7974555" w14:textId="77777777"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патентной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hideMark/>
          </w:tcPr>
          <w:p w14:paraId="314BB608" w14:textId="77777777"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14:paraId="409316D1" w14:textId="77777777" w:rsidR="004300E4" w:rsidRPr="00217252" w:rsidRDefault="004300E4" w:rsidP="00A7472F">
            <w:pPr>
              <w:jc w:val="center"/>
              <w:rPr>
                <w:bCs/>
                <w:sz w:val="20"/>
                <w:szCs w:val="20"/>
              </w:rPr>
            </w:pPr>
            <w:r w:rsidRPr="00217252">
              <w:rPr>
                <w:bCs/>
                <w:sz w:val="20"/>
                <w:szCs w:val="20"/>
              </w:rPr>
              <w:t>28 926,7</w:t>
            </w:r>
          </w:p>
        </w:tc>
        <w:tc>
          <w:tcPr>
            <w:tcW w:w="977" w:type="dxa"/>
            <w:tcBorders>
              <w:top w:val="single" w:sz="4" w:space="0" w:color="auto"/>
              <w:left w:val="single" w:sz="4" w:space="0" w:color="auto"/>
              <w:bottom w:val="single" w:sz="4" w:space="0" w:color="auto"/>
              <w:right w:val="single" w:sz="4" w:space="0" w:color="auto"/>
            </w:tcBorders>
            <w:vAlign w:val="center"/>
          </w:tcPr>
          <w:p w14:paraId="65DF1575" w14:textId="77777777" w:rsidR="004300E4" w:rsidRPr="00217252" w:rsidRDefault="004300E4" w:rsidP="00A7472F">
            <w:pPr>
              <w:jc w:val="center"/>
              <w:rPr>
                <w:bCs/>
                <w:sz w:val="20"/>
                <w:szCs w:val="20"/>
              </w:rPr>
            </w:pPr>
            <w:r w:rsidRPr="00217252">
              <w:rPr>
                <w:bCs/>
                <w:sz w:val="20"/>
                <w:szCs w:val="20"/>
              </w:rPr>
              <w:t>32 501,0</w:t>
            </w:r>
          </w:p>
        </w:tc>
        <w:tc>
          <w:tcPr>
            <w:tcW w:w="982" w:type="dxa"/>
            <w:tcBorders>
              <w:top w:val="single" w:sz="4" w:space="0" w:color="auto"/>
              <w:left w:val="single" w:sz="4" w:space="0" w:color="auto"/>
              <w:bottom w:val="single" w:sz="4" w:space="0" w:color="auto"/>
              <w:right w:val="single" w:sz="4" w:space="0" w:color="auto"/>
            </w:tcBorders>
            <w:vAlign w:val="center"/>
          </w:tcPr>
          <w:p w14:paraId="3A4718EC" w14:textId="77777777" w:rsidR="004300E4" w:rsidRPr="00217252" w:rsidRDefault="004300E4" w:rsidP="00A7472F">
            <w:pPr>
              <w:jc w:val="center"/>
              <w:rPr>
                <w:bCs/>
                <w:sz w:val="20"/>
                <w:szCs w:val="20"/>
              </w:rPr>
            </w:pPr>
            <w:r w:rsidRPr="00217252">
              <w:rPr>
                <w:bCs/>
                <w:sz w:val="20"/>
                <w:szCs w:val="20"/>
              </w:rPr>
              <w:t>29 505,2</w:t>
            </w:r>
          </w:p>
        </w:tc>
        <w:tc>
          <w:tcPr>
            <w:tcW w:w="993" w:type="dxa"/>
            <w:tcBorders>
              <w:top w:val="single" w:sz="4" w:space="0" w:color="auto"/>
              <w:left w:val="single" w:sz="4" w:space="0" w:color="auto"/>
              <w:bottom w:val="single" w:sz="4" w:space="0" w:color="auto"/>
              <w:right w:val="single" w:sz="4" w:space="0" w:color="auto"/>
            </w:tcBorders>
            <w:vAlign w:val="center"/>
          </w:tcPr>
          <w:p w14:paraId="5493F365" w14:textId="77777777" w:rsidR="004300E4" w:rsidRPr="00217252" w:rsidRDefault="004300E4" w:rsidP="00A7472F">
            <w:pPr>
              <w:jc w:val="center"/>
              <w:rPr>
                <w:bCs/>
                <w:sz w:val="20"/>
                <w:szCs w:val="20"/>
              </w:rPr>
            </w:pPr>
            <w:r w:rsidRPr="00217252">
              <w:rPr>
                <w:bCs/>
                <w:sz w:val="20"/>
                <w:szCs w:val="20"/>
              </w:rPr>
              <w:t>33 801,0</w:t>
            </w:r>
          </w:p>
        </w:tc>
        <w:tc>
          <w:tcPr>
            <w:tcW w:w="993" w:type="dxa"/>
            <w:tcBorders>
              <w:top w:val="single" w:sz="4" w:space="0" w:color="auto"/>
              <w:left w:val="single" w:sz="4" w:space="0" w:color="auto"/>
              <w:bottom w:val="single" w:sz="4" w:space="0" w:color="auto"/>
              <w:right w:val="single" w:sz="4" w:space="0" w:color="auto"/>
            </w:tcBorders>
            <w:vAlign w:val="center"/>
          </w:tcPr>
          <w:p w14:paraId="4AED457A" w14:textId="77777777" w:rsidR="004300E4" w:rsidRPr="00217252" w:rsidRDefault="004300E4" w:rsidP="00A7472F">
            <w:pPr>
              <w:jc w:val="center"/>
              <w:rPr>
                <w:bCs/>
                <w:sz w:val="20"/>
                <w:szCs w:val="20"/>
              </w:rPr>
            </w:pPr>
            <w:r w:rsidRPr="00217252">
              <w:rPr>
                <w:bCs/>
                <w:sz w:val="20"/>
                <w:szCs w:val="20"/>
              </w:rPr>
              <w:t>30 095,3</w:t>
            </w:r>
          </w:p>
        </w:tc>
        <w:tc>
          <w:tcPr>
            <w:tcW w:w="1134" w:type="dxa"/>
            <w:tcBorders>
              <w:top w:val="single" w:sz="4" w:space="0" w:color="auto"/>
              <w:left w:val="single" w:sz="4" w:space="0" w:color="auto"/>
              <w:bottom w:val="single" w:sz="4" w:space="0" w:color="auto"/>
              <w:right w:val="single" w:sz="4" w:space="0" w:color="auto"/>
            </w:tcBorders>
            <w:vAlign w:val="center"/>
          </w:tcPr>
          <w:p w14:paraId="0B8F46B8" w14:textId="77777777" w:rsidR="004300E4" w:rsidRPr="00217252" w:rsidRDefault="004300E4" w:rsidP="00A7472F">
            <w:pPr>
              <w:jc w:val="center"/>
              <w:rPr>
                <w:bCs/>
                <w:sz w:val="20"/>
                <w:szCs w:val="20"/>
              </w:rPr>
            </w:pPr>
            <w:r w:rsidRPr="00217252">
              <w:rPr>
                <w:bCs/>
                <w:sz w:val="20"/>
                <w:szCs w:val="20"/>
              </w:rPr>
              <w:t>35 153,0</w:t>
            </w:r>
          </w:p>
        </w:tc>
        <w:tc>
          <w:tcPr>
            <w:tcW w:w="992" w:type="dxa"/>
            <w:tcBorders>
              <w:top w:val="single" w:sz="4" w:space="0" w:color="auto"/>
              <w:left w:val="single" w:sz="4" w:space="0" w:color="auto"/>
              <w:bottom w:val="single" w:sz="4" w:space="0" w:color="auto"/>
              <w:right w:val="single" w:sz="4" w:space="0" w:color="auto"/>
            </w:tcBorders>
            <w:vAlign w:val="center"/>
          </w:tcPr>
          <w:p w14:paraId="1298BBD1" w14:textId="77777777" w:rsidR="004300E4" w:rsidRPr="00217252" w:rsidRDefault="004300E4" w:rsidP="00A7472F">
            <w:pPr>
              <w:jc w:val="center"/>
              <w:rPr>
                <w:bCs/>
                <w:sz w:val="20"/>
                <w:szCs w:val="20"/>
              </w:rPr>
            </w:pPr>
            <w:r w:rsidRPr="00217252">
              <w:rPr>
                <w:bCs/>
                <w:sz w:val="20"/>
                <w:szCs w:val="20"/>
              </w:rPr>
              <w:t>30 697,2</w:t>
            </w:r>
          </w:p>
        </w:tc>
        <w:tc>
          <w:tcPr>
            <w:tcW w:w="992" w:type="dxa"/>
            <w:tcBorders>
              <w:top w:val="single" w:sz="4" w:space="0" w:color="auto"/>
              <w:left w:val="single" w:sz="4" w:space="0" w:color="auto"/>
              <w:bottom w:val="single" w:sz="4" w:space="0" w:color="auto"/>
              <w:right w:val="single" w:sz="4" w:space="0" w:color="auto"/>
            </w:tcBorders>
            <w:vAlign w:val="center"/>
          </w:tcPr>
          <w:p w14:paraId="0869F288" w14:textId="77777777" w:rsidR="004300E4" w:rsidRPr="00217252" w:rsidRDefault="004300E4" w:rsidP="00A7472F">
            <w:pPr>
              <w:jc w:val="center"/>
              <w:rPr>
                <w:bCs/>
                <w:sz w:val="20"/>
                <w:szCs w:val="20"/>
              </w:rPr>
            </w:pPr>
            <w:r w:rsidRPr="00217252">
              <w:rPr>
                <w:bCs/>
                <w:sz w:val="20"/>
                <w:szCs w:val="20"/>
              </w:rPr>
              <w:t>36 559,1</w:t>
            </w:r>
          </w:p>
        </w:tc>
        <w:tc>
          <w:tcPr>
            <w:tcW w:w="992" w:type="dxa"/>
            <w:tcBorders>
              <w:top w:val="single" w:sz="4" w:space="0" w:color="auto"/>
              <w:left w:val="single" w:sz="4" w:space="0" w:color="auto"/>
              <w:bottom w:val="single" w:sz="4" w:space="0" w:color="auto"/>
              <w:right w:val="single" w:sz="4" w:space="0" w:color="auto"/>
            </w:tcBorders>
            <w:vAlign w:val="center"/>
          </w:tcPr>
          <w:p w14:paraId="638A0852" w14:textId="77777777" w:rsidR="004300E4" w:rsidRPr="00217252" w:rsidRDefault="004300E4" w:rsidP="00A7472F">
            <w:pPr>
              <w:jc w:val="center"/>
              <w:rPr>
                <w:bCs/>
                <w:sz w:val="20"/>
                <w:szCs w:val="20"/>
              </w:rPr>
            </w:pPr>
            <w:r w:rsidRPr="00217252">
              <w:rPr>
                <w:bCs/>
                <w:sz w:val="20"/>
                <w:szCs w:val="20"/>
              </w:rPr>
              <w:t>31 311,1</w:t>
            </w:r>
          </w:p>
        </w:tc>
        <w:tc>
          <w:tcPr>
            <w:tcW w:w="1134" w:type="dxa"/>
            <w:tcBorders>
              <w:top w:val="single" w:sz="4" w:space="0" w:color="auto"/>
              <w:left w:val="single" w:sz="4" w:space="0" w:color="auto"/>
              <w:bottom w:val="single" w:sz="4" w:space="0" w:color="auto"/>
              <w:right w:val="single" w:sz="4" w:space="0" w:color="auto"/>
            </w:tcBorders>
            <w:vAlign w:val="center"/>
          </w:tcPr>
          <w:p w14:paraId="416E257B" w14:textId="77777777" w:rsidR="004300E4" w:rsidRPr="00217252" w:rsidRDefault="004300E4" w:rsidP="00A7472F">
            <w:pPr>
              <w:jc w:val="center"/>
              <w:rPr>
                <w:bCs/>
                <w:sz w:val="20"/>
                <w:szCs w:val="20"/>
              </w:rPr>
            </w:pPr>
            <w:r w:rsidRPr="00217252">
              <w:rPr>
                <w:bCs/>
                <w:sz w:val="20"/>
                <w:szCs w:val="20"/>
              </w:rPr>
              <w:t>38 021,5</w:t>
            </w:r>
          </w:p>
        </w:tc>
        <w:tc>
          <w:tcPr>
            <w:tcW w:w="1134" w:type="dxa"/>
            <w:tcBorders>
              <w:top w:val="single" w:sz="4" w:space="0" w:color="auto"/>
              <w:left w:val="single" w:sz="4" w:space="0" w:color="auto"/>
              <w:bottom w:val="single" w:sz="4" w:space="0" w:color="auto"/>
              <w:right w:val="single" w:sz="4" w:space="0" w:color="auto"/>
            </w:tcBorders>
            <w:vAlign w:val="center"/>
          </w:tcPr>
          <w:p w14:paraId="39A0A48B" w14:textId="77777777" w:rsidR="004300E4" w:rsidRPr="00217252" w:rsidRDefault="004300E4" w:rsidP="00A7472F">
            <w:pPr>
              <w:jc w:val="center"/>
              <w:rPr>
                <w:bCs/>
                <w:sz w:val="20"/>
                <w:szCs w:val="20"/>
              </w:rPr>
            </w:pPr>
            <w:r w:rsidRPr="00217252">
              <w:rPr>
                <w:bCs/>
                <w:sz w:val="20"/>
                <w:szCs w:val="20"/>
              </w:rPr>
              <w:t>31 937,3</w:t>
            </w:r>
          </w:p>
        </w:tc>
        <w:tc>
          <w:tcPr>
            <w:tcW w:w="988" w:type="dxa"/>
            <w:tcBorders>
              <w:top w:val="single" w:sz="4" w:space="0" w:color="auto"/>
              <w:left w:val="single" w:sz="4" w:space="0" w:color="auto"/>
              <w:bottom w:val="single" w:sz="4" w:space="0" w:color="auto"/>
              <w:right w:val="single" w:sz="4" w:space="0" w:color="auto"/>
            </w:tcBorders>
            <w:vAlign w:val="center"/>
          </w:tcPr>
          <w:p w14:paraId="62D53F90" w14:textId="77777777" w:rsidR="004300E4" w:rsidRPr="00217252" w:rsidRDefault="004300E4" w:rsidP="00A7472F">
            <w:pPr>
              <w:jc w:val="center"/>
              <w:rPr>
                <w:bCs/>
                <w:sz w:val="20"/>
                <w:szCs w:val="20"/>
              </w:rPr>
            </w:pPr>
            <w:r w:rsidRPr="00217252">
              <w:rPr>
                <w:bCs/>
                <w:sz w:val="20"/>
                <w:szCs w:val="20"/>
              </w:rPr>
              <w:t>39 542,4</w:t>
            </w:r>
          </w:p>
        </w:tc>
      </w:tr>
    </w:tbl>
    <w:p w14:paraId="1D3BD272" w14:textId="77777777" w:rsidR="004300E4" w:rsidRDefault="004300E4" w:rsidP="004300E4">
      <w:pPr>
        <w:spacing w:after="0" w:line="240" w:lineRule="auto"/>
        <w:jc w:val="both"/>
        <w:rPr>
          <w:rFonts w:eastAsia="Times New Roman"/>
          <w:sz w:val="26"/>
          <w:szCs w:val="26"/>
          <w:lang w:eastAsia="ru-RU"/>
        </w:rPr>
      </w:pPr>
    </w:p>
    <w:p w14:paraId="1B051FC8" w14:textId="77777777" w:rsidR="004300E4" w:rsidRDefault="004300E4" w:rsidP="004300E4">
      <w:pPr>
        <w:spacing w:after="0" w:line="240" w:lineRule="auto"/>
        <w:ind w:right="-598" w:firstLine="709"/>
        <w:jc w:val="both"/>
        <w:rPr>
          <w:rFonts w:eastAsia="Times New Roman"/>
          <w:lang w:eastAsia="ru-RU"/>
        </w:rPr>
      </w:pPr>
      <w:r w:rsidRPr="0075013A">
        <w:rPr>
          <w:rFonts w:eastAsia="Times New Roman"/>
          <w:lang w:eastAsia="ru-RU"/>
        </w:rPr>
        <w:t>Пояснения к показателям прогноза социально-экономического развития муниципального образования город Мурманск на среднесрочный период 2020-2025 годов, долгосрочный период до 2030 года приведены в приложении № 1. Оценка показателей за 2019 год на основании предварительных итогов социально-экономического развития муниципального образования город Мурманск за первое полугодие 2019 года и ожидаемых итогов социально-экономического развития за 2019 год представлена в приложении</w:t>
      </w:r>
      <w:r>
        <w:rPr>
          <w:rFonts w:eastAsia="Times New Roman"/>
          <w:lang w:eastAsia="ru-RU"/>
        </w:rPr>
        <w:t xml:space="preserve"> № </w:t>
      </w:r>
      <w:r w:rsidRPr="0075013A">
        <w:rPr>
          <w:rFonts w:eastAsia="Times New Roman"/>
          <w:lang w:eastAsia="ru-RU"/>
        </w:rPr>
        <w:t>2.</w:t>
      </w:r>
    </w:p>
    <w:p w14:paraId="2EA0F042" w14:textId="77777777" w:rsidR="004300E4" w:rsidRDefault="004300E4" w:rsidP="004300E4">
      <w:pPr>
        <w:spacing w:after="0" w:line="240" w:lineRule="auto"/>
        <w:ind w:left="-142" w:right="-598"/>
        <w:jc w:val="both"/>
        <w:rPr>
          <w:rFonts w:eastAsia="Times New Roman"/>
          <w:lang w:eastAsia="ru-RU"/>
        </w:rPr>
      </w:pPr>
    </w:p>
    <w:p w14:paraId="6F2DDB15" w14:textId="77777777" w:rsidR="004300E4" w:rsidRDefault="004300E4" w:rsidP="004300E4">
      <w:pPr>
        <w:spacing w:after="0" w:line="240" w:lineRule="auto"/>
        <w:ind w:left="-142" w:right="-598"/>
        <w:jc w:val="center"/>
      </w:pPr>
    </w:p>
    <w:p w14:paraId="4D3A9CEE" w14:textId="77777777" w:rsidR="006F1BC7" w:rsidRDefault="006F1BC7" w:rsidP="00E86816">
      <w:pPr>
        <w:widowControl w:val="0"/>
        <w:tabs>
          <w:tab w:val="left" w:pos="2914"/>
        </w:tabs>
        <w:autoSpaceDE w:val="0"/>
        <w:autoSpaceDN w:val="0"/>
        <w:spacing w:after="0" w:line="240" w:lineRule="auto"/>
        <w:outlineLvl w:val="1"/>
        <w:rPr>
          <w:szCs w:val="28"/>
        </w:rPr>
      </w:pPr>
    </w:p>
    <w:p w14:paraId="5CA32A4E" w14:textId="77777777" w:rsidR="001E73B8" w:rsidRDefault="001E73B8" w:rsidP="00E86816">
      <w:pPr>
        <w:widowControl w:val="0"/>
        <w:tabs>
          <w:tab w:val="left" w:pos="2914"/>
        </w:tabs>
        <w:autoSpaceDE w:val="0"/>
        <w:autoSpaceDN w:val="0"/>
        <w:spacing w:after="0" w:line="240" w:lineRule="auto"/>
        <w:outlineLvl w:val="1"/>
        <w:rPr>
          <w:szCs w:val="28"/>
        </w:rPr>
      </w:pPr>
    </w:p>
    <w:p w14:paraId="7A9AD5FD" w14:textId="77777777" w:rsidR="001E73B8" w:rsidRDefault="001E73B8" w:rsidP="00E86816">
      <w:pPr>
        <w:widowControl w:val="0"/>
        <w:tabs>
          <w:tab w:val="left" w:pos="2914"/>
        </w:tabs>
        <w:autoSpaceDE w:val="0"/>
        <w:autoSpaceDN w:val="0"/>
        <w:spacing w:after="0" w:line="240" w:lineRule="auto"/>
        <w:outlineLvl w:val="1"/>
        <w:rPr>
          <w:szCs w:val="28"/>
        </w:rPr>
      </w:pPr>
    </w:p>
    <w:p w14:paraId="21103B14" w14:textId="77777777" w:rsidR="001E73B8" w:rsidRDefault="001E73B8" w:rsidP="00E86816">
      <w:pPr>
        <w:widowControl w:val="0"/>
        <w:tabs>
          <w:tab w:val="left" w:pos="2914"/>
        </w:tabs>
        <w:autoSpaceDE w:val="0"/>
        <w:autoSpaceDN w:val="0"/>
        <w:spacing w:after="0" w:line="240" w:lineRule="auto"/>
        <w:outlineLvl w:val="1"/>
        <w:rPr>
          <w:szCs w:val="28"/>
        </w:rPr>
      </w:pPr>
    </w:p>
    <w:p w14:paraId="06B744F6" w14:textId="77777777" w:rsidR="001E73B8" w:rsidRDefault="001E73B8" w:rsidP="00E86816">
      <w:pPr>
        <w:widowControl w:val="0"/>
        <w:tabs>
          <w:tab w:val="left" w:pos="2914"/>
        </w:tabs>
        <w:autoSpaceDE w:val="0"/>
        <w:autoSpaceDN w:val="0"/>
        <w:spacing w:after="0" w:line="240" w:lineRule="auto"/>
        <w:outlineLvl w:val="1"/>
        <w:rPr>
          <w:szCs w:val="28"/>
        </w:rPr>
      </w:pPr>
    </w:p>
    <w:p w14:paraId="3FDD4AEA" w14:textId="77777777" w:rsidR="001E73B8" w:rsidRDefault="001E73B8" w:rsidP="00E86816">
      <w:pPr>
        <w:widowControl w:val="0"/>
        <w:tabs>
          <w:tab w:val="left" w:pos="2914"/>
        </w:tabs>
        <w:autoSpaceDE w:val="0"/>
        <w:autoSpaceDN w:val="0"/>
        <w:spacing w:after="0" w:line="240" w:lineRule="auto"/>
        <w:outlineLvl w:val="1"/>
        <w:rPr>
          <w:szCs w:val="28"/>
        </w:rPr>
      </w:pPr>
    </w:p>
    <w:p w14:paraId="278FB9AB" w14:textId="77777777" w:rsidR="001E73B8" w:rsidRDefault="001E73B8" w:rsidP="00E86816">
      <w:pPr>
        <w:widowControl w:val="0"/>
        <w:tabs>
          <w:tab w:val="left" w:pos="2914"/>
        </w:tabs>
        <w:autoSpaceDE w:val="0"/>
        <w:autoSpaceDN w:val="0"/>
        <w:spacing w:after="0" w:line="240" w:lineRule="auto"/>
        <w:outlineLvl w:val="1"/>
        <w:rPr>
          <w:szCs w:val="28"/>
        </w:rPr>
        <w:sectPr w:rsidR="001E73B8" w:rsidSect="001E73B8">
          <w:headerReference w:type="default" r:id="rId11"/>
          <w:pgSz w:w="16838" w:h="11906" w:orient="landscape"/>
          <w:pgMar w:top="1701" w:right="1134" w:bottom="567" w:left="1134" w:header="709" w:footer="709" w:gutter="0"/>
          <w:pgNumType w:start="1"/>
          <w:cols w:space="708"/>
          <w:titlePg/>
          <w:docGrid w:linePitch="360"/>
        </w:sectPr>
      </w:pPr>
    </w:p>
    <w:tbl>
      <w:tblPr>
        <w:tblW w:w="9889" w:type="dxa"/>
        <w:tblLook w:val="04A0" w:firstRow="1" w:lastRow="0" w:firstColumn="1" w:lastColumn="0" w:noHBand="0" w:noVBand="1"/>
      </w:tblPr>
      <w:tblGrid>
        <w:gridCol w:w="7479"/>
        <w:gridCol w:w="2410"/>
      </w:tblGrid>
      <w:tr w:rsidR="00A7472F" w:rsidRPr="009A1152" w14:paraId="2A908FEF" w14:textId="77777777" w:rsidTr="00A7472F">
        <w:trPr>
          <w:trHeight w:val="724"/>
        </w:trPr>
        <w:tc>
          <w:tcPr>
            <w:tcW w:w="7479" w:type="dxa"/>
            <w:shd w:val="clear" w:color="auto" w:fill="auto"/>
          </w:tcPr>
          <w:p w14:paraId="4FD2939C" w14:textId="77777777" w:rsidR="00A7472F" w:rsidRPr="009A1152" w:rsidRDefault="00A7472F" w:rsidP="00A7472F">
            <w:pPr>
              <w:widowControl w:val="0"/>
              <w:rPr>
                <w:rFonts w:ascii="Calibri" w:hAnsi="Calibri"/>
                <w:szCs w:val="28"/>
              </w:rPr>
            </w:pPr>
          </w:p>
        </w:tc>
        <w:tc>
          <w:tcPr>
            <w:tcW w:w="2410" w:type="dxa"/>
            <w:shd w:val="clear" w:color="auto" w:fill="auto"/>
          </w:tcPr>
          <w:p w14:paraId="5C75B43E" w14:textId="77777777" w:rsidR="00A7472F" w:rsidRPr="009A1152" w:rsidRDefault="00A7472F" w:rsidP="00A7472F">
            <w:pPr>
              <w:widowControl w:val="0"/>
              <w:jc w:val="center"/>
              <w:rPr>
                <w:rFonts w:ascii="Calibri" w:hAnsi="Calibri"/>
                <w:szCs w:val="28"/>
              </w:rPr>
            </w:pPr>
            <w:r w:rsidRPr="009A1152">
              <w:rPr>
                <w:szCs w:val="28"/>
              </w:rPr>
              <w:t>Приложение № 1</w:t>
            </w:r>
            <w:r>
              <w:rPr>
                <w:szCs w:val="28"/>
              </w:rPr>
              <w:t xml:space="preserve"> </w:t>
            </w:r>
            <w:r>
              <w:rPr>
                <w:szCs w:val="28"/>
              </w:rPr>
              <w:br/>
            </w:r>
            <w:r w:rsidRPr="009A1152">
              <w:rPr>
                <w:szCs w:val="28"/>
              </w:rPr>
              <w:t>к прогнозу</w:t>
            </w:r>
          </w:p>
        </w:tc>
      </w:tr>
    </w:tbl>
    <w:p w14:paraId="06EE7C66" w14:textId="77777777" w:rsidR="00A7472F" w:rsidRPr="00632022" w:rsidRDefault="00A7472F" w:rsidP="00A7472F">
      <w:pPr>
        <w:widowControl w:val="0"/>
        <w:rPr>
          <w:szCs w:val="28"/>
        </w:rPr>
      </w:pPr>
    </w:p>
    <w:p w14:paraId="06270DDB" w14:textId="77777777" w:rsidR="00A7472F" w:rsidRPr="003675F7" w:rsidRDefault="00A7472F" w:rsidP="003D2416">
      <w:pPr>
        <w:tabs>
          <w:tab w:val="left" w:pos="6900"/>
        </w:tabs>
        <w:spacing w:after="0"/>
        <w:jc w:val="center"/>
        <w:rPr>
          <w:bCs/>
          <w:szCs w:val="28"/>
        </w:rPr>
      </w:pPr>
      <w:r w:rsidRPr="003675F7">
        <w:rPr>
          <w:bCs/>
          <w:szCs w:val="28"/>
        </w:rPr>
        <w:t xml:space="preserve">Пояснительная записка к прогнозу социально-экономического развития </w:t>
      </w:r>
    </w:p>
    <w:p w14:paraId="234B31E6" w14:textId="77777777" w:rsidR="00A7472F" w:rsidRPr="003675F7" w:rsidRDefault="00A7472F" w:rsidP="003D2416">
      <w:pPr>
        <w:spacing w:after="0"/>
        <w:jc w:val="center"/>
        <w:rPr>
          <w:bCs/>
          <w:szCs w:val="28"/>
        </w:rPr>
      </w:pPr>
      <w:r w:rsidRPr="003675F7">
        <w:rPr>
          <w:bCs/>
          <w:szCs w:val="28"/>
        </w:rPr>
        <w:t xml:space="preserve">муниципального образования город Мурманск на среднесрочный период </w:t>
      </w:r>
    </w:p>
    <w:p w14:paraId="16C605E5" w14:textId="77777777" w:rsidR="00A7472F" w:rsidRPr="003675F7" w:rsidRDefault="00A7472F" w:rsidP="003D2416">
      <w:pPr>
        <w:spacing w:after="0"/>
        <w:jc w:val="center"/>
        <w:rPr>
          <w:bCs/>
          <w:szCs w:val="28"/>
        </w:rPr>
      </w:pPr>
      <w:r w:rsidRPr="003675F7">
        <w:rPr>
          <w:bCs/>
          <w:szCs w:val="28"/>
        </w:rPr>
        <w:t>2020-2025 годов, долгосрочный период до 2030 года</w:t>
      </w:r>
    </w:p>
    <w:p w14:paraId="45DCE4A7" w14:textId="77777777" w:rsidR="003D2416" w:rsidRDefault="003D2416" w:rsidP="00A7472F">
      <w:pPr>
        <w:pStyle w:val="1"/>
        <w:spacing w:before="0" w:after="0"/>
        <w:rPr>
          <w:b w:val="0"/>
          <w:caps w:val="0"/>
          <w:kern w:val="32"/>
          <w:sz w:val="28"/>
          <w:szCs w:val="28"/>
        </w:rPr>
      </w:pPr>
    </w:p>
    <w:p w14:paraId="463CB8ED" w14:textId="77777777" w:rsidR="0018260A" w:rsidRPr="0018260A" w:rsidRDefault="0018260A" w:rsidP="0018260A">
      <w:pPr>
        <w:keepNext/>
        <w:spacing w:after="0" w:line="240" w:lineRule="auto"/>
        <w:ind w:firstLine="709"/>
        <w:jc w:val="both"/>
        <w:outlineLvl w:val="0"/>
        <w:rPr>
          <w:rFonts w:eastAsia="Times New Roman"/>
          <w:bCs/>
          <w:kern w:val="32"/>
          <w:szCs w:val="28"/>
          <w:lang w:eastAsia="x-none"/>
        </w:rPr>
      </w:pPr>
      <w:r w:rsidRPr="0018260A">
        <w:rPr>
          <w:rFonts w:eastAsia="Times New Roman"/>
          <w:bCs/>
          <w:kern w:val="32"/>
          <w:szCs w:val="28"/>
          <w:lang w:val="x-none" w:eastAsia="x-none"/>
        </w:rPr>
        <w:t>Прогноз социально-экономического развития муниципального образования город Мурманск сформирован с учетом следующих основных документов на 20</w:t>
      </w:r>
      <w:r w:rsidRPr="0018260A">
        <w:rPr>
          <w:rFonts w:eastAsia="Times New Roman"/>
          <w:bCs/>
          <w:kern w:val="32"/>
          <w:szCs w:val="28"/>
          <w:lang w:eastAsia="x-none"/>
        </w:rPr>
        <w:t>20</w:t>
      </w:r>
      <w:r w:rsidRPr="0018260A">
        <w:rPr>
          <w:rFonts w:eastAsia="Times New Roman"/>
          <w:bCs/>
          <w:kern w:val="32"/>
          <w:szCs w:val="28"/>
          <w:lang w:val="x-none" w:eastAsia="x-none"/>
        </w:rPr>
        <w:t xml:space="preserve"> год и на плановый период до 20</w:t>
      </w:r>
      <w:r w:rsidRPr="0018260A">
        <w:rPr>
          <w:rFonts w:eastAsia="Times New Roman"/>
          <w:bCs/>
          <w:kern w:val="32"/>
          <w:szCs w:val="28"/>
          <w:lang w:eastAsia="x-none"/>
        </w:rPr>
        <w:t>30</w:t>
      </w:r>
      <w:r w:rsidRPr="0018260A">
        <w:rPr>
          <w:rFonts w:eastAsia="Times New Roman"/>
          <w:bCs/>
          <w:kern w:val="32"/>
          <w:szCs w:val="28"/>
          <w:lang w:val="x-none" w:eastAsia="x-none"/>
        </w:rPr>
        <w:t xml:space="preserve"> года:</w:t>
      </w:r>
    </w:p>
    <w:p w14:paraId="228F4945" w14:textId="77777777"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0"/>
          <w:lang w:eastAsia="x-none"/>
        </w:rPr>
      </w:pPr>
      <w:r w:rsidRPr="0018260A">
        <w:rPr>
          <w:rFonts w:eastAsia="Times New Roman"/>
          <w:szCs w:val="20"/>
          <w:lang w:eastAsia="x-none"/>
        </w:rPr>
        <w:tab/>
      </w:r>
      <w:r w:rsidRPr="0018260A">
        <w:rPr>
          <w:rFonts w:eastAsia="Times New Roman"/>
          <w:szCs w:val="28"/>
          <w:lang w:eastAsia="ru-RU"/>
        </w:rPr>
        <w:t>–</w:t>
      </w:r>
      <w:r w:rsidRPr="0018260A">
        <w:rPr>
          <w:rFonts w:eastAsia="Times New Roman"/>
          <w:szCs w:val="20"/>
          <w:lang w:eastAsia="x-none"/>
        </w:rPr>
        <w:t xml:space="preserve"> сценарных условий,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2020 год и на плановый период 2021 и 2022 годов;</w:t>
      </w:r>
    </w:p>
    <w:p w14:paraId="6DFAA87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сценарных условий прогноза социально-экономического развития Российской Федерации на период до 2024 года, прогноза индексов дефляторов и индексов цен производителей по видам экономической деятельности до 2024 года;</w:t>
      </w:r>
    </w:p>
    <w:p w14:paraId="441ECE1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6CD59DA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Послания Президента Российской Федерации Федеральному Собранию Российской Федерации от 20.02.2019;</w:t>
      </w:r>
    </w:p>
    <w:p w14:paraId="5A0ED4B5"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прогноза социально-экономического развития Мурманской области на период до 2035 года;</w:t>
      </w:r>
    </w:p>
    <w:p w14:paraId="0602FC1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муниципальных программ города Мурманска и государственных программ Мурманской области, реализуемых на территории муниципалитета;</w:t>
      </w:r>
    </w:p>
    <w:p w14:paraId="3B8E047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 сведений исполнительных органов государственной власти Мурманской области, территориальных подразделений иных органов власти; </w:t>
      </w:r>
    </w:p>
    <w:p w14:paraId="524E9B6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информации предприятий, в том числе об инвестиционных проектах, планах развития;</w:t>
      </w:r>
    </w:p>
    <w:p w14:paraId="2CACAB8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 статистической информации, предоставляемой </w:t>
      </w:r>
      <w:proofErr w:type="spellStart"/>
      <w:r w:rsidRPr="0018260A">
        <w:rPr>
          <w:rFonts w:eastAsia="Times New Roman"/>
          <w:szCs w:val="28"/>
          <w:lang w:eastAsia="ru-RU"/>
        </w:rPr>
        <w:t>Мурманскстатом</w:t>
      </w:r>
      <w:proofErr w:type="spellEnd"/>
      <w:r w:rsidRPr="0018260A">
        <w:rPr>
          <w:rFonts w:eastAsia="Times New Roman"/>
          <w:szCs w:val="28"/>
          <w:lang w:eastAsia="ru-RU"/>
        </w:rPr>
        <w:t>.</w:t>
      </w:r>
    </w:p>
    <w:p w14:paraId="773CAC69" w14:textId="77777777" w:rsidR="0018260A" w:rsidRPr="0018260A" w:rsidRDefault="0018260A" w:rsidP="0018260A">
      <w:pPr>
        <w:widowControl w:val="0"/>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Прогноз составлен в двух вариантах:</w:t>
      </w:r>
    </w:p>
    <w:p w14:paraId="6DAF2098"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первый вариант (базовый) предполагает консервативные</w:t>
      </w:r>
      <w:r w:rsidRPr="0018260A">
        <w:rPr>
          <w:rFonts w:eastAsia="Times New Roman"/>
          <w:color w:val="FF0000"/>
          <w:szCs w:val="28"/>
          <w:lang w:eastAsia="ru-RU"/>
        </w:rPr>
        <w:t xml:space="preserve"> </w:t>
      </w:r>
      <w:r w:rsidRPr="0018260A">
        <w:rPr>
          <w:rFonts w:eastAsia="Times New Roman"/>
          <w:szCs w:val="28"/>
          <w:lang w:eastAsia="ru-RU"/>
        </w:rPr>
        <w:t xml:space="preserve">траектории изменения внутренних и внешних факторов при сохранении основных тенденций изменения эффективности использования ресурсов (умеренный рост эффективности их использования); </w:t>
      </w:r>
    </w:p>
    <w:p w14:paraId="7282492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 второй вариант (целевой) основан на достижении целевых показателей социально-экономического развития и решении задач стратегического планирования в условиях активной реализации мер экономической политики, а также на выполнении в полном объеме целей и задач, поставленных в Указе Президента Российской Федерации от 07.05.2018 № 204 «О национальных </w:t>
      </w:r>
      <w:r w:rsidRPr="0018260A">
        <w:rPr>
          <w:rFonts w:eastAsia="Times New Roman"/>
          <w:szCs w:val="28"/>
          <w:lang w:eastAsia="ru-RU"/>
        </w:rPr>
        <w:lastRenderedPageBreak/>
        <w:t>целях и стратегических задачах развития Российской Федерации на период до 2024 года», при консервативных внешнеэкономических условиях.</w:t>
      </w:r>
    </w:p>
    <w:p w14:paraId="0B3D203B" w14:textId="77777777" w:rsidR="0018260A" w:rsidRPr="0018260A" w:rsidRDefault="0018260A" w:rsidP="0018260A">
      <w:pPr>
        <w:keepNext/>
        <w:spacing w:before="240" w:after="24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Демографические показатели</w:t>
      </w:r>
    </w:p>
    <w:p w14:paraId="430A40CA"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Динамика показателей естественного движения населения города Мурманска в 2018 году по отношению к 2017 году характеризуется снижением как числа родившихся, так и числа умерших. При этом показатель естественного прироста населения в 2018 году, как и в 2017 году, принял отрицательное значение, что позволяет констатировать преобладание негативных тенденций развития демографической ситуации в городе Мурманске.</w:t>
      </w:r>
    </w:p>
    <w:p w14:paraId="7B64588D"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родился 2 901 ребенок, что на 196 детей меньше, чем в 2017 году. Уровень рождаемости в городе снизился с 10,44 человек на 1000 населения в 2017 году до 9,87 человек на 1000 населения в 2018 году. </w:t>
      </w:r>
    </w:p>
    <w:p w14:paraId="53A60AE3"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Вместе с тем, в прогнозном периоде ожидается некоторое снижение темпов ежегодного сокращения числа родившихся, что обусловлено мерами, принимаемыми в целях улучшения демографической обстановки, в том числе в рамках мероприятий муниципальных программ города Мурманска, направленных на реализацию на территории города национальных проектов Российской Федерации, утвержденных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 частности национального проекта «Демография».</w:t>
      </w:r>
    </w:p>
    <w:p w14:paraId="23FC9570"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Ожидается, что к концу 2019 года уровень рождаемости составит 9,86 человек на 1000 населения, в 2025 году – 9,71 человек на 1000 населения, в 2030 году – 9,57 человек на 1000 населения.</w:t>
      </w:r>
    </w:p>
    <w:p w14:paraId="2BFD9D8A"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рамках муниципальных программ города Мурманска в целях поддержки уровня рождаемости реализуются мероприятия по предоставлению молодым и многодетным семьям социальных выплат на приобретение жилья (муниципальная программа города Мурманска «Управление имуществом и жилищная политика» на 2018-2024 годы). Так, в 2018 году свидетельства о праве на получение социальной выплаты на приобретение (строительство) жилья получили 107 молодых и 15 многодетных семей. С использованием социальной выплаты улучшили свои жилищные условия 104 молодых и </w:t>
      </w:r>
      <w:r w:rsidRPr="0018260A">
        <w:rPr>
          <w:rFonts w:eastAsia="Times New Roman"/>
          <w:szCs w:val="28"/>
          <w:lang w:eastAsia="ru-RU"/>
        </w:rPr>
        <w:br/>
        <w:t xml:space="preserve">15 многодетных семей. Также 20 семьям в 2018 году предоставлены дополнительные социальные выплаты в связи с рождением (усыновлением) ребенка. </w:t>
      </w:r>
    </w:p>
    <w:p w14:paraId="3B918549"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Кроме того, повышению уровня рождаемости во многом способствует повышение качества родовспоможения и медицинской помощи, оказываемой женщинам во время беременности и родов (в частности за счет реализации программы «Родовой сертификат»), реализация федеральной программы «Материнский капитал», а также меры региональной поддержки, в частности региональный материнский (семейный) капитал, выплачиваемый при рождении (усыновлении) третьего и последующих детей. </w:t>
      </w:r>
    </w:p>
    <w:p w14:paraId="58B3064D"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 xml:space="preserve">Число умерших в 2018 году по сравнению с 2017 годом сократилось на 37 человек и составило 3430 человек. Почти половина смертей по-прежнему вызвана болезнями сердечно-сосудистой системы – 48,7%, 19,1% - злокачественными новообразованиями. Коэффициент смертности в 2018 году составил 11,67 человек на 1000 населения. При этом в текущем году ожидается уменьшение коэффициента смертности до 11,61 человек на 1000 населения. </w:t>
      </w:r>
    </w:p>
    <w:p w14:paraId="6705AE6F"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долгосрочном периоде за счет комплекса мер, направленных на повышение качества оказания медицинской помощи, профилактику заболеваний и предупреждение младенческой смертности, планируется сокращение уровня смертности до 11,17 человек на 1000 населения в 2025 году, до 10,79 человек на 1000 населения в 2030 году. Более существенное снижение указанного показателя представляется маловероятным в силу постоянного увеличения доли населения старше трудоспособного возраста.</w:t>
      </w:r>
    </w:p>
    <w:p w14:paraId="6001B8D5"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Таким образом, уровень естественной убыли населения предположительно сократится с 1,8 человек на 1000 населения в 2018 году до 1,75 человек на 1000 населения в 2019 году. В 2025 году данный показатель предположительно составит 1,45 человек на 1000 населения, в 2030 году - 1,22 человек на 1000 населения.</w:t>
      </w:r>
    </w:p>
    <w:p w14:paraId="3D1C9B6C"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Главным фактором сокращения численности мурманчан по-прежнему остается значительный миграционный отток населения. В 2018 году миграционная убыль населения составила 2380 человек. Вместе с тем, по сравнению с 2017 годом отмечено некоторое снижение показателя – на 5,7%, или на 129 человек. </w:t>
      </w:r>
    </w:p>
    <w:p w14:paraId="0D83421F"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было отмечено увеличение числа прибывших на 10,9% к предыдущему году до 12 711 человек. Улучшение данного показателя обусловлено, прежде всего, постепенным преодолением негативных социальных последствий кризисных явлений в экономике региона. В то же время отмечен некоторый рост числа убывших – в 2018 году данный показатель составил 15 091 человек (110% к 2017 году).  </w:t>
      </w:r>
    </w:p>
    <w:p w14:paraId="7F8C6877"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Несмотря на то что в прогнозном периоде предполагается сохранение отрицательного сальдо миграции, ожидается снижение темпов миграционного оттока населения с 8,1 человек на 1000 населения в 2018 году до 6,23 человек на 1000 населения в 2019 году и до 5,81 человек на 1000 населения в 2030 году за счет увеличивающейся потребности в трудовых ресурсах для реализации крупных инвестиционных проектов в рамках развития города Мурманска в качестве важного транспортного узла и одного из центров развития Арктической зоны Российской Федерации, а также за счет общего повышения уровня жизни населения города.</w:t>
      </w:r>
    </w:p>
    <w:p w14:paraId="489088D4"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результате отрицательных демографических тенденций среднегодовая численность населения города Мурманска в 2018 году сократилась на 2 816 человек и составила 293 919 человек. С учетом наблюдаемых в первом полугодии уровней естественного и механического движения населения, ожидаемая среднегодовая численность населения в 2019 году составит 291 302 человека. </w:t>
      </w:r>
    </w:p>
    <w:p w14:paraId="6BDE008F"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В прогнозном периоде в результате описанных выше негативных тенденций ожидается дальнейшее сокращение численности населения города Мурманска. В 2025 году среднегодовая численность населения предположительно составит 278 тыс. человек, в 2030 году – 268 тыс. человек.</w:t>
      </w:r>
    </w:p>
    <w:p w14:paraId="3EC85C18"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улучшение демографической ситуации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т.д.</w:t>
      </w:r>
    </w:p>
    <w:p w14:paraId="2781DF29"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Ключевым риском ухудшения демографической ситуации, учтенным в базовом варианте прогноза, может стать увеличение миграционного оттока населения в случае отмены реализации крупных инвестиционных проектов, а также в случае роста безработицы. Кроме того,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w:t>
      </w:r>
    </w:p>
    <w:p w14:paraId="3C5AE49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p>
    <w:p w14:paraId="06002D48"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Производство товаров и услуг</w:t>
      </w:r>
    </w:p>
    <w:p w14:paraId="4FD5CE0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p>
    <w:p w14:paraId="584D4565"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2018 году темп роста промышленного производства составил 116% к 2017 году. Индекс промышленного производства в сопоставимых ценах с учётом среднеобластных индексов-дефляторов по основным видам экономической деятельности составил 120,7% к 2017 году. </w:t>
      </w:r>
    </w:p>
    <w:p w14:paraId="276C1AA5"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Объем отгруженных товаров собственного производства, выполненных работ и услуг собственными силами организаций по видам деятельности, относящимся к промышленному производству по крупным и средним предприятиям, в 2018 году составил 102,8 млрд. руб. благодаря росту показателя в сферах обрабатывающей промышленности в части производства пищевых продуктов до 65,0 млрд. руб. (105,9%), производства прочих транспортных средств и оборудования до 3,6 млрд. руб. (в 1,2 раза). </w:t>
      </w:r>
    </w:p>
    <w:p w14:paraId="7946F571"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Основную долю в структуре отгрузки обрабатывающей промышленности (83 млрд. руб.) занимает производство пищевых продуктов (78%), что связано с высокими показателями по переработке и консервированию рыбы, ракообразных и моллюсков, которые, в свою очередь, составили 93% в объеме производства пищевых продуктов в 2018 году.</w:t>
      </w:r>
    </w:p>
    <w:p w14:paraId="3242F78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Перспективы развития обрабатывающей промышленности связаны с развитием рыбохозяйственного комплекса и Мурманского транспортного узла, обеспечивающими функционирование рыбоперерабатывающих и судоремонтных производств, а также внедрением инновационных видов деятельности.</w:t>
      </w:r>
    </w:p>
    <w:p w14:paraId="4E1E92B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Во исполнение постановления Правительства Российской Федерации </w:t>
      </w:r>
      <w:r w:rsidRPr="0018260A">
        <w:rPr>
          <w:rFonts w:eastAsia="Times New Roman"/>
          <w:szCs w:val="28"/>
          <w:lang w:eastAsia="ru-RU"/>
        </w:rPr>
        <w:br/>
        <w:t xml:space="preserve">от 25.05.2017 № 632 «О подготовке и заключении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w:t>
      </w:r>
      <w:r w:rsidRPr="0018260A">
        <w:rPr>
          <w:rFonts w:eastAsia="Times New Roman"/>
          <w:szCs w:val="28"/>
          <w:lang w:eastAsia="ru-RU"/>
        </w:rPr>
        <w:lastRenderedPageBreak/>
        <w:t>осуществления промышленного и (или) прибрежного рыболовства» (постановление Правительства Российской Федерации от 06.02.2018 № 108) в городе Мурманске в 2019-2024 годах запланированы к реализации инвестиционные проекты по строительству рыбодобывающих судов и рыбоперерабатывающих заводов.</w:t>
      </w:r>
    </w:p>
    <w:p w14:paraId="05F04C4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июле 2019 года ООО «Парк» выдано разрешение на ввод в эксплуатацию объекта «Завод - объект капитального строительства по переработке трески, пикши и иных видов рыб малой мощности № 1». Планируется производство 8000 кг продукции в сутки.</w:t>
      </w:r>
    </w:p>
    <w:p w14:paraId="6EAC188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августе 2019 года состоялся запуск производства на новом рыбоперерабатывающем заводе «Русская треска» (более 200 новых рабочих мест). Суммарная производительность объекта – свыше 50 тонн готовой продукции в сутки (замороженное филе, стейки, фарш). Завод оснащен передовым оборудованием, в том числе роботизированной линией разделки филе. Проект реализован в рамках государственной программы поддержки модернизации рыбоперерабатывающей отрасли. Предприятие получило квоты на добычу 1600 тонн трески и 500 тонн пикши. </w:t>
      </w:r>
    </w:p>
    <w:p w14:paraId="5B36358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 2020 году планируется запуск завода «Русская пикша» с объемом производства не менее 25 тонн филе и фарша в сутки. Инвестиции в строительство составят порядка 250-300 млн. руб. Под будущее предприятие выделяется квота около 1000 тонн трески и пикши.</w:t>
      </w:r>
    </w:p>
    <w:p w14:paraId="49B1771B"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Всего до 2021 года планируется строительство четырех рыбоперерабатывающих заводов («Русская пикша», ООО «Парк», </w:t>
      </w:r>
      <w:r w:rsidRPr="0018260A">
        <w:rPr>
          <w:rFonts w:eastAsia="Times New Roman"/>
          <w:szCs w:val="28"/>
          <w:lang w:eastAsia="ru-RU"/>
        </w:rPr>
        <w:br/>
        <w:t>ООО «</w:t>
      </w:r>
      <w:proofErr w:type="spellStart"/>
      <w:r w:rsidRPr="0018260A">
        <w:rPr>
          <w:rFonts w:eastAsia="Times New Roman"/>
          <w:szCs w:val="28"/>
          <w:lang w:eastAsia="ru-RU"/>
        </w:rPr>
        <w:t>МурманСиФуд</w:t>
      </w:r>
      <w:proofErr w:type="spellEnd"/>
      <w:r w:rsidRPr="0018260A">
        <w:rPr>
          <w:rFonts w:eastAsia="Times New Roman"/>
          <w:szCs w:val="28"/>
          <w:lang w:eastAsia="ru-RU"/>
        </w:rPr>
        <w:t>», ООО «</w:t>
      </w:r>
      <w:proofErr w:type="spellStart"/>
      <w:r w:rsidRPr="0018260A">
        <w:rPr>
          <w:rFonts w:eastAsia="Times New Roman"/>
          <w:szCs w:val="28"/>
          <w:lang w:eastAsia="ru-RU"/>
        </w:rPr>
        <w:t>МурманСтрой</w:t>
      </w:r>
      <w:proofErr w:type="spellEnd"/>
      <w:r w:rsidRPr="0018260A">
        <w:rPr>
          <w:rFonts w:eastAsia="Times New Roman"/>
          <w:szCs w:val="28"/>
          <w:lang w:eastAsia="ru-RU"/>
        </w:rPr>
        <w:t>»)</w:t>
      </w:r>
      <w:r w:rsidRPr="0018260A">
        <w:rPr>
          <w:rFonts w:ascii="Helvetica" w:eastAsia="Times New Roman" w:hAnsi="Helvetica" w:cs="Helvetica"/>
          <w:color w:val="222222"/>
          <w:szCs w:val="20"/>
          <w:shd w:val="clear" w:color="auto" w:fill="FFFFFF"/>
          <w:lang w:eastAsia="ru-RU"/>
        </w:rPr>
        <w:t>.</w:t>
      </w:r>
    </w:p>
    <w:p w14:paraId="38331D9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Ввод в строй 12 рыбодобывающих судов (АО «Стрелец», АО «Эридан», ЗАО «Мурмансельдь-2», ООО «РК «Заря», ООО Компания «Андромеда», ООО «Компания ЛКТ», АО «Карат-1», АО «Мурманский губернский флот», ООО «</w:t>
      </w:r>
      <w:proofErr w:type="spellStart"/>
      <w:r w:rsidRPr="0018260A">
        <w:rPr>
          <w:rFonts w:eastAsia="Times New Roman"/>
          <w:szCs w:val="28"/>
          <w:lang w:eastAsia="ru-RU"/>
        </w:rPr>
        <w:t>Нордпилигрим</w:t>
      </w:r>
      <w:proofErr w:type="spellEnd"/>
      <w:r w:rsidRPr="0018260A">
        <w:rPr>
          <w:rFonts w:eastAsia="Times New Roman"/>
          <w:szCs w:val="28"/>
          <w:lang w:eastAsia="ru-RU"/>
        </w:rPr>
        <w:t>», АО «</w:t>
      </w:r>
      <w:proofErr w:type="spellStart"/>
      <w:r w:rsidRPr="0018260A">
        <w:rPr>
          <w:rFonts w:eastAsia="Times New Roman"/>
          <w:szCs w:val="28"/>
          <w:lang w:eastAsia="ru-RU"/>
        </w:rPr>
        <w:t>Рыбпроминвест</w:t>
      </w:r>
      <w:proofErr w:type="spellEnd"/>
      <w:r w:rsidRPr="0018260A">
        <w:rPr>
          <w:rFonts w:eastAsia="Times New Roman"/>
          <w:szCs w:val="28"/>
          <w:lang w:eastAsia="ru-RU"/>
        </w:rPr>
        <w:t xml:space="preserve">») увеличит производство продукции с высокой добавленной стоимостью и позволит сохранить развитие пищевой промышленности в целевом варианте прогноза. </w:t>
      </w:r>
    </w:p>
    <w:p w14:paraId="1C027748"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В 2018 году отмечен рост текстильного производства (212% к уровню 2017 года), производства одежды (199,3%), а именно в производстве нательного белья (415,8% к 2017 году) и спецодежды (352,9%).</w:t>
      </w:r>
    </w:p>
    <w:p w14:paraId="25A6C7B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Рост производства в 2018 году наблюдался и по виду деятельности «Ремонт и монтаж машин и оборудования». Индекс производства составил 115,4% с учетом областных индексов-дефляторов в результате увеличения объема отгрузки работ и услуг по ремонту машин и оборудования, ремонту электрического оборудования.</w:t>
      </w:r>
    </w:p>
    <w:p w14:paraId="0A47B688"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Реализация проектов филиала «35 Судоремонтный завод» АО «Центр судоремонта «Звездочка» по техническому перевооружению производственных мощностей</w:t>
      </w:r>
      <w:r w:rsidRPr="0018260A">
        <w:rPr>
          <w:szCs w:val="28"/>
          <w:lang w:eastAsia="ru-RU"/>
        </w:rPr>
        <w:t>,</w:t>
      </w:r>
      <w:r w:rsidRPr="0018260A">
        <w:rPr>
          <w:rFonts w:eastAsia="Times New Roman"/>
          <w:szCs w:val="28"/>
          <w:lang w:eastAsia="ru-RU"/>
        </w:rPr>
        <w:t xml:space="preserve"> реконструкции и техническому перевооружению двухкамерного сухого дока позволит увеличить производственные мощности предприятий и обеспечить рост промышленного производства по видам деятельности «Производство прочих транспортных средств и оборудования» и «Ремонт и монтаж машин и оборудования» в 2019-2024 годах. Проект по </w:t>
      </w:r>
      <w:r w:rsidRPr="0018260A">
        <w:rPr>
          <w:szCs w:val="28"/>
          <w:lang w:eastAsia="ru-RU"/>
        </w:rPr>
        <w:t xml:space="preserve">строительству </w:t>
      </w:r>
      <w:r w:rsidRPr="0018260A">
        <w:rPr>
          <w:szCs w:val="28"/>
          <w:lang w:eastAsia="ru-RU"/>
        </w:rPr>
        <w:lastRenderedPageBreak/>
        <w:t>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жилом районе Росляково г. Мурманска на базе АО «82 Судоремонтный завод», реализуемый ПАО «НК «Роснефть» и АО «82 Судоремонтный завод», в целевом варианте прогноза также позволит увеличить рост промышленного производства, а также реализовать перспективы города Мурманска как форпоста России при освоении Арктики.</w:t>
      </w:r>
    </w:p>
    <w:p w14:paraId="7C32421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Наиболее прибыльной сферой производства товаров и услуг остается сфера рыбоводства, рыболовства. Однако число предприятий данной сферы в 2018 году уменьшилось и составило 211 единиц (93,8% к 2017 году). Сальдированный финансовый результат деятельности предприятий рыболовства, рыбоводства за 2018 год составил 35,5 млрд. руб., или 129,6% к 2017 году, прибыль увеличилась на 12% по сравнению с 2017 годом. Средняя заработная плата в данной сфере остается одной из самых высоких в городе – 176,4 тыс. руб. (107,0% к 2017 году), которая в 2,7 раза превышает средний размер по городу (66,2 тыс. руб.).</w:t>
      </w:r>
    </w:p>
    <w:p w14:paraId="2F1E5F8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szCs w:val="28"/>
          <w:lang w:eastAsia="ru-RU"/>
        </w:rPr>
        <w:t>В 2018 году объем отгруженной продукции предприятиями рыболовства, рыбоводства в действующих ценах увеличился до 64,2 млрд. руб., или на 15,8% (к уровню 2017 года), в натуральном выражении – 527,4 тыс. тонн (рыба переработанная и консервированная, ракообразные и моллюски).</w:t>
      </w:r>
    </w:p>
    <w:p w14:paraId="3B435233"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Развитию рыбной промышленности в прогнозном периоде будет способствовать реализация инвестиционных проектов в рамках выделенных </w:t>
      </w:r>
      <w:proofErr w:type="spellStart"/>
      <w:r w:rsidRPr="0018260A">
        <w:rPr>
          <w:rFonts w:eastAsia="Times New Roman"/>
          <w:szCs w:val="28"/>
          <w:lang w:eastAsia="ru-RU"/>
        </w:rPr>
        <w:t>инвестквот</w:t>
      </w:r>
      <w:proofErr w:type="spellEnd"/>
      <w:r w:rsidRPr="0018260A">
        <w:rPr>
          <w:rFonts w:eastAsia="Times New Roman"/>
          <w:szCs w:val="28"/>
          <w:lang w:eastAsia="ru-RU"/>
        </w:rPr>
        <w:t xml:space="preserve"> (обозначены выше), а также проектов по строительству высокотехнологического рыбоперерабатывающего завода мощностью 60 тыс. тонн в сутки в соответствии с требованиями международных стандартов качества (ООО «РПК ГАВАНЬ»), вводу в строй малого рыболовного траулера ООО ПТФ «</w:t>
      </w:r>
      <w:proofErr w:type="spellStart"/>
      <w:r w:rsidRPr="0018260A">
        <w:rPr>
          <w:rFonts w:eastAsia="Times New Roman"/>
          <w:szCs w:val="28"/>
          <w:lang w:eastAsia="ru-RU"/>
        </w:rPr>
        <w:t>Карелрыба</w:t>
      </w:r>
      <w:proofErr w:type="spellEnd"/>
      <w:r w:rsidRPr="0018260A">
        <w:rPr>
          <w:rFonts w:eastAsia="Times New Roman"/>
          <w:szCs w:val="28"/>
          <w:lang w:eastAsia="ru-RU"/>
        </w:rPr>
        <w:t>», предназначенного для прибрежного лова (позволит претендовать на квоты по вылову трески и пикши в Северном рыбопромысловом бассейне - акватории Баренцева и Белого морей).</w:t>
      </w:r>
    </w:p>
    <w:p w14:paraId="20B5430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 учетом прогноза вылова водных биологических ресурсов </w:t>
      </w:r>
      <w:r w:rsidRPr="0018260A">
        <w:rPr>
          <w:rFonts w:eastAsia="Times New Roman"/>
          <w:szCs w:val="28"/>
          <w:lang w:eastAsia="ru-RU"/>
        </w:rPr>
        <w:br/>
        <w:t>ФГУП «ПИНРО» (а именно увеличения в 2020 году объемов вылова по таким объектам лова, как пикша (124,9% к уровню 2019 года), треска (100,2% к уровню 2019 года) и сельдь атлантическая (100,6% к уровню 2019 года) темп роста производственных показателей предприятий рыболовства, рыбоводства в 2020-2030 годах составит до 101,3% ежегодно.</w:t>
      </w:r>
    </w:p>
    <w:p w14:paraId="64D9F90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сфере рыболовства планируется продолжить государственную поддержку организаций, занимающихся товарным выращиванием рыбы, в форме предоставления субсидии на возмещение части затрат на уплату процентов по кредитам, полученным в российских кредитных организациях на развитие аквакультуры, в т.ч. в рамках государственной программы Российской Федерации «Развитие рыбохозяйственного комплекса».</w:t>
      </w:r>
    </w:p>
    <w:p w14:paraId="1932667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Индекс производства в сфере обеспечения электрической энергией, газом и паром, кондиционирования воздуха с учетом областного индекса-дефлятора </w:t>
      </w:r>
      <w:r w:rsidRPr="0018260A">
        <w:rPr>
          <w:rFonts w:eastAsia="Times New Roman"/>
          <w:bCs/>
          <w:szCs w:val="28"/>
          <w:lang w:eastAsia="ru-RU"/>
        </w:rPr>
        <w:lastRenderedPageBreak/>
        <w:t>составил 98,2%. Объем производства в 2018 году по данному виду экономической деятельности составил 11,1 млрд. руб., или 96,4% к 2017 году. На конец 2018 года количество организаций составило 49 единиц, что на 12,5% меньше аналогичного периода 2017 года. Сальдированный финансовый результат составил 1,1 млрд. руб. В связи с увеличением роста затрат убыток организаций с данным видом деятельности увеличился в 17,5 раз по сравнению с 2017 годом.</w:t>
      </w:r>
    </w:p>
    <w:p w14:paraId="3D90D70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связи с тем, что основным потребителем теплоэнергии, сжиженного газа и воды является население, численность которого сохраняет устойчивую тенденцию к снижению, а большую часть электроэнергии потребляют промышленные предприятия, дальнейшее развитие сферы производства и распределения электроэнергии, газа и воды будет в большей степени зависеть от экономической активности и состояния промышленных предприятий города. Рост энергопотребления будет также сдерживать реализация мер по повышению энергоэффективности экономики, разработка и внедрение энергосберегающих технологий, выбытие неэффективных мощностей, сокращение потерь энергии. </w:t>
      </w:r>
    </w:p>
    <w:p w14:paraId="78967A3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Для развития материально-технической базы объектов электроснабжения, обеспечения энергетической безопасности, надежного и качественного электроснабжения существующих потребителей и перспективных площадок застройки, создания технической возможности для подключения к электрическим сетям новых потребителей в городе, повышения эффективности работы систем централизованного теплоснабжения и повышения надежности теплоснабжения потребителей реализуются инвестиционные проекты по строительству и реконструкции объектов электроснабжения филиала ПАО «МРСК Северо-Запада» «Колэнерго», АО «</w:t>
      </w:r>
      <w:proofErr w:type="spellStart"/>
      <w:r w:rsidRPr="0018260A">
        <w:rPr>
          <w:rFonts w:eastAsia="Times New Roman"/>
          <w:szCs w:val="28"/>
          <w:lang w:eastAsia="ru-RU"/>
        </w:rPr>
        <w:t>Мурманэнергосбыт</w:t>
      </w:r>
      <w:proofErr w:type="spellEnd"/>
      <w:r w:rsidRPr="0018260A">
        <w:rPr>
          <w:rFonts w:eastAsia="Times New Roman"/>
          <w:szCs w:val="28"/>
          <w:lang w:eastAsia="ru-RU"/>
        </w:rPr>
        <w:t>», филиала «</w:t>
      </w:r>
      <w:proofErr w:type="spellStart"/>
      <w:r w:rsidRPr="0018260A">
        <w:rPr>
          <w:rFonts w:eastAsia="Times New Roman"/>
          <w:szCs w:val="28"/>
          <w:lang w:eastAsia="ru-RU"/>
        </w:rPr>
        <w:t>КолАтомЭнергоСбыт</w:t>
      </w:r>
      <w:proofErr w:type="spellEnd"/>
      <w:r w:rsidRPr="0018260A">
        <w:rPr>
          <w:rFonts w:eastAsia="Times New Roman"/>
          <w:szCs w:val="28"/>
          <w:lang w:eastAsia="ru-RU"/>
        </w:rPr>
        <w:t xml:space="preserve">», ОАО «МОЭСК». </w:t>
      </w:r>
    </w:p>
    <w:p w14:paraId="3FDC6DA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целях обеспечения теплоснабжения объектов по улице Фестивальной в городе Мурманске ведутся работы по строительству </w:t>
      </w:r>
      <w:proofErr w:type="spellStart"/>
      <w:r w:rsidRPr="0018260A">
        <w:rPr>
          <w:rFonts w:eastAsia="Times New Roman"/>
          <w:szCs w:val="28"/>
          <w:lang w:eastAsia="ru-RU"/>
        </w:rPr>
        <w:t>блочно</w:t>
      </w:r>
      <w:proofErr w:type="spellEnd"/>
      <w:r w:rsidRPr="0018260A">
        <w:rPr>
          <w:rFonts w:eastAsia="Times New Roman"/>
          <w:szCs w:val="28"/>
          <w:lang w:eastAsia="ru-RU"/>
        </w:rPr>
        <w:t xml:space="preserve">-модульной котельной. </w:t>
      </w:r>
    </w:p>
    <w:p w14:paraId="06682E8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ожидается сохранение объема производства по виду деятельности «Обеспечение электрической энергией, газом и паром; кондиционирование воздуха».</w:t>
      </w:r>
    </w:p>
    <w:p w14:paraId="65CE097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производства в сфере водоснабжения, водоотведения, организации сбора и утилизации отходов, деятельности по ликвидации загрязнений составил 3,0 млрд. руб., что ниже уровня 2017 года на 13,6%. Индекс производства в 2018 году составил 93,3%.</w:t>
      </w:r>
    </w:p>
    <w:p w14:paraId="2C4D45C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Перспективы развития в данной сфере связаны с планируемым строительством ГОУП «</w:t>
      </w:r>
      <w:proofErr w:type="spellStart"/>
      <w:r w:rsidRPr="0018260A">
        <w:rPr>
          <w:rFonts w:eastAsia="Times New Roman"/>
          <w:szCs w:val="28"/>
          <w:lang w:eastAsia="ru-RU"/>
        </w:rPr>
        <w:t>Мурманскводоканал</w:t>
      </w:r>
      <w:proofErr w:type="spellEnd"/>
      <w:r w:rsidRPr="0018260A">
        <w:rPr>
          <w:rFonts w:eastAsia="Times New Roman"/>
          <w:szCs w:val="28"/>
          <w:lang w:eastAsia="ru-RU"/>
        </w:rPr>
        <w:t>» Южных очистных сооружений канализации в целях обеспечения глубокой биологической очистки сточных вод и снижения негативного воздействия на Кольский залив, а также внедрением новой системы переработки и утилизации твердых бытовых отходов.</w:t>
      </w:r>
    </w:p>
    <w:p w14:paraId="2B7B1506" w14:textId="77777777" w:rsidR="0018260A" w:rsidRPr="0018260A" w:rsidRDefault="0018260A" w:rsidP="0018260A">
      <w:pPr>
        <w:shd w:val="clear" w:color="auto" w:fill="FFFFFF"/>
        <w:spacing w:after="0" w:line="240" w:lineRule="auto"/>
        <w:ind w:firstLine="709"/>
        <w:jc w:val="both"/>
        <w:rPr>
          <w:rFonts w:eastAsia="Times New Roman"/>
          <w:color w:val="000000"/>
          <w:szCs w:val="28"/>
          <w:lang w:eastAsia="ru-RU"/>
        </w:rPr>
      </w:pPr>
      <w:r w:rsidRPr="0018260A">
        <w:rPr>
          <w:rFonts w:eastAsia="Times New Roman"/>
          <w:szCs w:val="28"/>
          <w:lang w:eastAsia="ru-RU"/>
        </w:rPr>
        <w:t xml:space="preserve"> В 2017 году принято решение о создании филиала АО «Управление отходами» в городе Мурманске в целях реализации концессионного </w:t>
      </w:r>
      <w:r w:rsidRPr="0018260A">
        <w:rPr>
          <w:rFonts w:eastAsia="Times New Roman"/>
          <w:szCs w:val="28"/>
          <w:lang w:eastAsia="ru-RU"/>
        </w:rPr>
        <w:lastRenderedPageBreak/>
        <w:t xml:space="preserve">соглашения в отношении системы коммунальной инфраструктуры – системы переработки и утилизации (захоронения) твердых коммунальных отходов на территории Мурманской области. </w:t>
      </w:r>
      <w:r w:rsidRPr="0018260A">
        <w:rPr>
          <w:rFonts w:eastAsia="Times New Roman"/>
          <w:color w:val="000000"/>
          <w:szCs w:val="28"/>
          <w:lang w:eastAsia="ru-RU"/>
        </w:rPr>
        <w:t xml:space="preserve">С 01.01.2019 в районе посёлка Междуречье в специализированном </w:t>
      </w:r>
      <w:proofErr w:type="spellStart"/>
      <w:r w:rsidRPr="0018260A">
        <w:rPr>
          <w:rFonts w:eastAsia="Times New Roman"/>
          <w:color w:val="000000"/>
          <w:szCs w:val="28"/>
          <w:lang w:eastAsia="ru-RU"/>
        </w:rPr>
        <w:t>экотехнопарке</w:t>
      </w:r>
      <w:proofErr w:type="spellEnd"/>
      <w:r w:rsidRPr="0018260A">
        <w:rPr>
          <w:rFonts w:eastAsia="Times New Roman"/>
          <w:color w:val="000000"/>
          <w:szCs w:val="28"/>
          <w:lang w:eastAsia="ru-RU"/>
        </w:rPr>
        <w:t xml:space="preserve"> начата работа по приему, обработке и размещению отходов на мусоросортировочном комплексе и полигоне. Мусоросортировочный комплекс и полигон твердых коммунальных отходов представляют единый производственный комплекс – </w:t>
      </w:r>
      <w:proofErr w:type="spellStart"/>
      <w:r w:rsidRPr="0018260A">
        <w:rPr>
          <w:rFonts w:eastAsia="Times New Roman"/>
          <w:color w:val="000000"/>
          <w:szCs w:val="28"/>
          <w:lang w:eastAsia="ru-RU"/>
        </w:rPr>
        <w:t>экотехнопарк</w:t>
      </w:r>
      <w:proofErr w:type="spellEnd"/>
      <w:r w:rsidRPr="0018260A">
        <w:rPr>
          <w:rFonts w:eastAsia="Times New Roman"/>
          <w:color w:val="000000"/>
          <w:szCs w:val="28"/>
          <w:lang w:eastAsia="ru-RU"/>
        </w:rPr>
        <w:t xml:space="preserve"> по обращению с отходами, предназначенный для складирования и изоляции твердых коммунальных отходов с обеспечением защиты от загрязнения атмосферы, почвы, поверхностных и грунтовых вод. Проектная мощность полигона составляет не менее 250 тысяч тонн отходов в год, мусоросортировочного комплекса – не менее 180 тысяч тонн в год, что полностью обеспечит потребности северной части Мурманской области, в том числе муниципального образования город Мурманск.</w:t>
      </w:r>
    </w:p>
    <w:p w14:paraId="2BE25B53"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Следует отметить, что реализация проекта Мурманского транспортного узла, а также экспортно-сырьевая направленность экономики региона определяет дальнейшее развитие города в качестве перевалочного транспортного пункта, что будет способствовать дальнейшему увеличению показателей деятельности сервисных отраслей по обслуживанию транспортного флота. </w:t>
      </w:r>
    </w:p>
    <w:p w14:paraId="25D65852"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18260A">
        <w:rPr>
          <w:rFonts w:eastAsia="Times New Roman"/>
          <w:bCs/>
          <w:szCs w:val="28"/>
          <w:lang w:eastAsia="ru-RU"/>
        </w:rPr>
        <w:t>Таким образом, в базовом варианте прогноза планируется сохранение роста индекса промышленного производства на уровне 100-101%.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2025 году предположительно составит 142,5 млрд. руб., в 2030 году – 188,4 млрд. руб. Целевой вариант прогноза предусматривает увеличение объемов производства до 103% ежегодно до 2030 года; соответствующий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2030 году составит 213,6 млрд. руб.</w:t>
      </w:r>
    </w:p>
    <w:p w14:paraId="2B06FB1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Ключевыми рисками недостижения прогнозных значений показателей производства товаров и услуг являются:</w:t>
      </w:r>
    </w:p>
    <w:p w14:paraId="45DC394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отсрочка реализации инвестиционных проектов на территории города Мурманска;</w:t>
      </w:r>
    </w:p>
    <w:p w14:paraId="2C8E96B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принятие собственниками предприятий на территории города Мурманска управленческих решений, которые могут оказать негативное влияние на социально-экономическое положение города.</w:t>
      </w:r>
    </w:p>
    <w:p w14:paraId="753995B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3D3285FF"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18260A">
        <w:rPr>
          <w:rFonts w:eastAsia="Times New Roman"/>
          <w:bCs/>
          <w:szCs w:val="28"/>
          <w:lang w:eastAsia="ru-RU"/>
        </w:rPr>
        <w:t>Рынок товаров и услуг</w:t>
      </w:r>
    </w:p>
    <w:p w14:paraId="564B57BC"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
          <w:bCs/>
          <w:szCs w:val="28"/>
          <w:lang w:eastAsia="ru-RU"/>
        </w:rPr>
      </w:pPr>
    </w:p>
    <w:p w14:paraId="2371A7CE"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Одним из приоритетных направлений деятельности органов местного самоуправления является развитие и регулирование потребительского рынка.</w:t>
      </w:r>
    </w:p>
    <w:p w14:paraId="5A3F61E0"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Потребительский рынок является инструментом формирования потребительских ценностей и удовлетворения потребностей населения; </w:t>
      </w:r>
      <w:r w:rsidRPr="0018260A">
        <w:rPr>
          <w:rFonts w:eastAsia="Times New Roman"/>
          <w:szCs w:val="28"/>
          <w:lang w:eastAsia="ru-RU"/>
        </w:rPr>
        <w:lastRenderedPageBreak/>
        <w:t>обеспечивает денежное обращение; создает новые рабочие места для населения; формирует сферу деятельности большого числа организаций и предприятий; прямо и косвенно воздействует на развитие других рынков. В структуру потребительского рынка включают три основные сферы: торговля, общественное питание и бытовое обслуживание, которые представляют собой совокупность товарных рынков и рынков услуг.</w:t>
      </w:r>
    </w:p>
    <w:p w14:paraId="4C9AB89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сфере торговли зарегистрирована треть организаций города, занято 6,6% работников крупных и средних предприятий, осуществляются инвестиции в модернизацию торговых объектов, сохраняется положительный сальдированный финансовый результат деятельности.</w:t>
      </w:r>
    </w:p>
    <w:p w14:paraId="66A99B5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Потребительский рынок города Мурманска в 2018 году продемонстрировал рост физических объемов оборота розничной торговли, общественного питания и платных услуг населению.</w:t>
      </w:r>
    </w:p>
    <w:p w14:paraId="13B8D11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Оборот розничной торговли по итогам 2018 года составил 40,2 млрд. руб. (113,3% к 2017 году). Потребительская активность на розничном рынке товаров и услуг в 2018 году составила 109,5% к 2017 году в сопоставимых ценах (с учетом индекса цен на товары и услуги). </w:t>
      </w:r>
    </w:p>
    <w:p w14:paraId="343B1915"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состоянию на 01.01.2019 в городе Мурманске функционировало 1 548 стационарных магазинов (из них 526 продовольственных и 1 022 непродовольственных), один универсальный розничный рынок, три постоянно действующие ярмарки и 70 выставок-ярмарок, проведённых на площадках семи хозяйствующих субъектов города Мурманска, а также 290 нестационарных торговых объектов, в т.ч. павильоны и киоски – 197 ед., павильоны и киоски, расположенные в торгово-остановочных комплексах – 57 ед., мобильные торговые объекты (автолавки и автоприцепы) – 36 ед.</w:t>
      </w:r>
    </w:p>
    <w:p w14:paraId="5A3E0269"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сегменте розничной торговли города Мурманска большую долю составляет сетевая торговля. Местные сети сосуществуют и успешно конкурируют с федеральными. Усиление конкуренции между магазинами современных форматов заставляет многие супермаркеты, гипермаркеты, дискаунтеры и магазины «у дома» работать круглосуточно или до 22-23 часов. В настоящее время в Мурманске работают порядка 25 торговых продовольственных сетей.</w:t>
      </w:r>
    </w:p>
    <w:p w14:paraId="17EF5070"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По количеству магазинов, расположенных на территории города Мурманска, среди федеральных продовольственных сетей на первом месте сеть краснодарских дискаунтеров «Магнит» ЗАО «Тандер» (20 ед.); на втором - «Пятёрочка» ООО «Агроторг» (18 ед.); третье место занимает «Народная 7Я </w:t>
      </w:r>
      <w:proofErr w:type="spellStart"/>
      <w:r w:rsidRPr="0018260A">
        <w:rPr>
          <w:rFonts w:eastAsia="Times New Roman"/>
          <w:szCs w:val="28"/>
          <w:lang w:eastAsia="ru-RU"/>
        </w:rPr>
        <w:t>семьЯ</w:t>
      </w:r>
      <w:proofErr w:type="spellEnd"/>
      <w:r w:rsidRPr="0018260A">
        <w:rPr>
          <w:rFonts w:eastAsia="Times New Roman"/>
          <w:szCs w:val="28"/>
          <w:lang w:eastAsia="ru-RU"/>
        </w:rPr>
        <w:t xml:space="preserve">» ООО «ТД </w:t>
      </w:r>
      <w:proofErr w:type="spellStart"/>
      <w:r w:rsidRPr="0018260A">
        <w:rPr>
          <w:rFonts w:eastAsia="Times New Roman"/>
          <w:szCs w:val="28"/>
          <w:lang w:eastAsia="ru-RU"/>
        </w:rPr>
        <w:t>Интерторг</w:t>
      </w:r>
      <w:proofErr w:type="spellEnd"/>
      <w:r w:rsidRPr="0018260A">
        <w:rPr>
          <w:rFonts w:eastAsia="Times New Roman"/>
          <w:szCs w:val="28"/>
          <w:lang w:eastAsia="ru-RU"/>
        </w:rPr>
        <w:t xml:space="preserve">» (10 ед.). Из региональных </w:t>
      </w:r>
      <w:proofErr w:type="spellStart"/>
      <w:r w:rsidRPr="0018260A">
        <w:rPr>
          <w:rFonts w:eastAsia="Times New Roman"/>
          <w:szCs w:val="28"/>
          <w:lang w:eastAsia="ru-RU"/>
        </w:rPr>
        <w:t>сетевиков</w:t>
      </w:r>
      <w:proofErr w:type="spellEnd"/>
      <w:r w:rsidRPr="0018260A">
        <w:rPr>
          <w:rFonts w:eastAsia="Times New Roman"/>
          <w:szCs w:val="28"/>
          <w:lang w:eastAsia="ru-RU"/>
        </w:rPr>
        <w:t xml:space="preserve"> широко представлены супермаркеты «</w:t>
      </w:r>
      <w:proofErr w:type="spellStart"/>
      <w:r w:rsidRPr="0018260A">
        <w:rPr>
          <w:rFonts w:eastAsia="Times New Roman"/>
          <w:szCs w:val="28"/>
          <w:lang w:eastAsia="ru-RU"/>
        </w:rPr>
        <w:t>Евророс</w:t>
      </w:r>
      <w:proofErr w:type="spellEnd"/>
      <w:r w:rsidRPr="0018260A">
        <w:rPr>
          <w:rFonts w:eastAsia="Times New Roman"/>
          <w:szCs w:val="28"/>
          <w:lang w:eastAsia="ru-RU"/>
        </w:rPr>
        <w:t>» (22 ед.), «Яблочко» (19 ед.), «7 дней» (3 ед.), «</w:t>
      </w:r>
      <w:proofErr w:type="spellStart"/>
      <w:r w:rsidRPr="0018260A">
        <w:rPr>
          <w:rFonts w:eastAsia="Times New Roman"/>
          <w:szCs w:val="28"/>
          <w:lang w:eastAsia="ru-RU"/>
        </w:rPr>
        <w:t>Рус&amp;Алко</w:t>
      </w:r>
      <w:proofErr w:type="spellEnd"/>
      <w:r w:rsidRPr="0018260A">
        <w:rPr>
          <w:rFonts w:eastAsia="Times New Roman"/>
          <w:szCs w:val="28"/>
          <w:lang w:eastAsia="ru-RU"/>
        </w:rPr>
        <w:t>» (9 ед.), «</w:t>
      </w:r>
      <w:proofErr w:type="spellStart"/>
      <w:r w:rsidRPr="0018260A">
        <w:rPr>
          <w:rFonts w:eastAsia="Times New Roman"/>
          <w:szCs w:val="28"/>
          <w:lang w:eastAsia="ru-RU"/>
        </w:rPr>
        <w:t>Алко.ру</w:t>
      </w:r>
      <w:proofErr w:type="spellEnd"/>
      <w:r w:rsidRPr="0018260A">
        <w:rPr>
          <w:rFonts w:eastAsia="Times New Roman"/>
          <w:szCs w:val="28"/>
          <w:lang w:eastAsia="ru-RU"/>
        </w:rPr>
        <w:t xml:space="preserve">» (4 ед.). Торговые объекты региональных продовольственных сетей присутствуют во всех трёх административных округах города Мурманска, что способствует обеспечению шаговой доступности услуг торговли для населения. </w:t>
      </w:r>
    </w:p>
    <w:p w14:paraId="52ED8771" w14:textId="77777777" w:rsidR="0018260A" w:rsidRPr="0018260A" w:rsidRDefault="0018260A" w:rsidP="0018260A">
      <w:pPr>
        <w:shd w:val="clear" w:color="auto" w:fill="FFFFFF"/>
        <w:tabs>
          <w:tab w:val="left" w:pos="709"/>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eastAsia="ru-RU"/>
        </w:rPr>
        <w:t xml:space="preserve">В конце 2018 </w:t>
      </w:r>
      <w:r w:rsidRPr="0018260A">
        <w:rPr>
          <w:rFonts w:eastAsia="Times New Roman"/>
          <w:szCs w:val="28"/>
          <w:lang w:bidi="en-US"/>
        </w:rPr>
        <w:t xml:space="preserve">года на улице Радищева открылся второй гипермаркет «Лента» федеральной торговой сети ООО «Лента». В августе 2019 года состоялось открытие первой очереди флагманского торгово-развлекательного </w:t>
      </w:r>
      <w:r w:rsidRPr="0018260A">
        <w:rPr>
          <w:rFonts w:eastAsia="Times New Roman"/>
          <w:szCs w:val="28"/>
          <w:lang w:bidi="en-US"/>
        </w:rPr>
        <w:lastRenderedPageBreak/>
        <w:t>центра «</w:t>
      </w:r>
      <w:r w:rsidRPr="0018260A">
        <w:rPr>
          <w:rFonts w:eastAsia="Times New Roman"/>
          <w:szCs w:val="28"/>
          <w:lang w:val="en-US" w:bidi="en-US"/>
        </w:rPr>
        <w:t>PLAZMA</w:t>
      </w:r>
      <w:r w:rsidRPr="0018260A">
        <w:rPr>
          <w:rFonts w:eastAsia="Times New Roman"/>
          <w:szCs w:val="28"/>
          <w:lang w:bidi="en-US"/>
        </w:rPr>
        <w:t xml:space="preserve">» общей площадью более 45 тыс. </w:t>
      </w:r>
      <w:proofErr w:type="spellStart"/>
      <w:r w:rsidRPr="0018260A">
        <w:rPr>
          <w:rFonts w:eastAsia="Times New Roman"/>
          <w:szCs w:val="28"/>
          <w:lang w:bidi="en-US"/>
        </w:rPr>
        <w:t>кв.м</w:t>
      </w:r>
      <w:proofErr w:type="spellEnd"/>
      <w:r w:rsidRPr="0018260A">
        <w:rPr>
          <w:rFonts w:eastAsia="Times New Roman"/>
          <w:szCs w:val="28"/>
          <w:lang w:bidi="en-US"/>
        </w:rPr>
        <w:t xml:space="preserve">. Вторая очередь будет включать аквапарк с отелем, фитнес-клубом и </w:t>
      </w:r>
      <w:r w:rsidRPr="0018260A">
        <w:rPr>
          <w:rFonts w:eastAsia="Times New Roman"/>
          <w:szCs w:val="28"/>
          <w:lang w:val="en-US" w:bidi="en-US"/>
        </w:rPr>
        <w:t>SPA</w:t>
      </w:r>
      <w:r w:rsidRPr="0018260A">
        <w:rPr>
          <w:rFonts w:eastAsia="Times New Roman"/>
          <w:szCs w:val="28"/>
          <w:lang w:bidi="en-US"/>
        </w:rPr>
        <w:t xml:space="preserve"> площадью около 20 тыс. </w:t>
      </w:r>
      <w:proofErr w:type="spellStart"/>
      <w:r w:rsidRPr="0018260A">
        <w:rPr>
          <w:rFonts w:eastAsia="Times New Roman"/>
          <w:szCs w:val="28"/>
          <w:lang w:bidi="en-US"/>
        </w:rPr>
        <w:t>кв.м</w:t>
      </w:r>
      <w:proofErr w:type="spellEnd"/>
      <w:r w:rsidRPr="0018260A">
        <w:rPr>
          <w:rFonts w:eastAsia="Times New Roman"/>
          <w:szCs w:val="28"/>
          <w:lang w:bidi="en-US"/>
        </w:rPr>
        <w:t xml:space="preserve">. </w:t>
      </w:r>
    </w:p>
    <w:p w14:paraId="7D71E113"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Наряду с развитием крупных продовольственных сетей в городе Мурманске продолжается формирование специализированных магазинов, представленных такими федеральными сетями, как «Эльдорадо», «М-Видео», «</w:t>
      </w:r>
      <w:r w:rsidRPr="0018260A">
        <w:rPr>
          <w:rFonts w:eastAsia="Times New Roman"/>
          <w:szCs w:val="28"/>
          <w:lang w:val="en-US" w:eastAsia="ru-RU"/>
        </w:rPr>
        <w:t>SELA</w:t>
      </w:r>
      <w:r w:rsidRPr="0018260A">
        <w:rPr>
          <w:rFonts w:eastAsia="Times New Roman"/>
          <w:szCs w:val="28"/>
          <w:lang w:eastAsia="ru-RU"/>
        </w:rPr>
        <w:t>», «</w:t>
      </w:r>
      <w:proofErr w:type="spellStart"/>
      <w:r w:rsidRPr="0018260A">
        <w:rPr>
          <w:rFonts w:eastAsia="Times New Roman"/>
          <w:szCs w:val="28"/>
          <w:lang w:eastAsia="ru-RU"/>
        </w:rPr>
        <w:t>Л`Этуаль</w:t>
      </w:r>
      <w:proofErr w:type="spellEnd"/>
      <w:r w:rsidRPr="0018260A">
        <w:rPr>
          <w:rFonts w:eastAsia="Times New Roman"/>
          <w:szCs w:val="28"/>
          <w:lang w:eastAsia="ru-RU"/>
        </w:rPr>
        <w:t>», «</w:t>
      </w:r>
      <w:proofErr w:type="spellStart"/>
      <w:r w:rsidRPr="0018260A">
        <w:rPr>
          <w:rFonts w:eastAsia="Times New Roman"/>
          <w:szCs w:val="28"/>
          <w:lang w:eastAsia="ru-RU"/>
        </w:rPr>
        <w:t>Рив</w:t>
      </w:r>
      <w:proofErr w:type="spellEnd"/>
      <w:r w:rsidRPr="0018260A">
        <w:rPr>
          <w:rFonts w:eastAsia="Times New Roman"/>
          <w:szCs w:val="28"/>
          <w:lang w:eastAsia="ru-RU"/>
        </w:rPr>
        <w:t xml:space="preserve"> Гош», «Буквоед» и др.</w:t>
      </w:r>
    </w:p>
    <w:p w14:paraId="14D48CBE"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Вместе с тем наблюдается негативная сторона расширения крупного ритейла, которая ведёт к закрытию небольших торговых объектов и вытеснению малого бизнеса из традиционной для него сферы розничной торговли. </w:t>
      </w:r>
    </w:p>
    <w:p w14:paraId="39280BCC"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Одним из направлений, способствующих облегчению совершения покупок населением, является развитие торговли и оказание услуг через Интернет-магазины и службы доставки. Большинство крупных магазинов города имеет свои сайты с возможностью онлайн заказа и доставки товаров на дом покупателю (например, магазины, реализующие бытовую технику, товары для детей и пр.). </w:t>
      </w:r>
    </w:p>
    <w:p w14:paraId="5059627B"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 увеличением на нашем рынке торговых объектов крупных сетевых ритейлеров (открытие второго гипермаркета «Лента» на улице Радищева, д. 2, двух универсамов сети «Пятёрочка») фактическая обеспеченность торговыми площадями населения города значительно увеличилась. Так, на начало 2019 года обеспеченность жителей города торговыми площадями на 1000 жителей составляет 1006,04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что на 50,8% превышает нормативное значение в </w:t>
      </w:r>
      <w:r w:rsidRPr="0018260A">
        <w:rPr>
          <w:rFonts w:eastAsia="Times New Roman"/>
          <w:szCs w:val="28"/>
          <w:lang w:eastAsia="ru-RU"/>
        </w:rPr>
        <w:br/>
        <w:t xml:space="preserve">667,0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 том числе: по продаже продовольственных товаров – 371,27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что на 39,6% превышает нормативное значение в 266,0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по продаже непродовольственных товаров – 634,77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что на 58,3% превышает норматив в 401,0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w:t>
      </w:r>
    </w:p>
    <w:p w14:paraId="1023EC91"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Оборот общественного питания составил 2,0 млрд. руб. (114,2% к 2017 году). В Мурманске сфера общепита представлена 189 ресторанами, кафе, барами и 30 закусочными, в том числе быстрого питания на вынос и на автозаправочных станциях. </w:t>
      </w:r>
    </w:p>
    <w:p w14:paraId="4D372F05"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eastAsia="ru-RU"/>
        </w:rPr>
        <w:t xml:space="preserve">Рынок общественного питания города Мурманска представляет собой сочетание различных форматов, направлений и </w:t>
      </w:r>
      <w:r w:rsidRPr="0018260A">
        <w:rPr>
          <w:rFonts w:eastAsia="Times New Roman"/>
          <w:szCs w:val="28"/>
          <w:lang w:bidi="en-US"/>
        </w:rPr>
        <w:t xml:space="preserve">многообразие концепций, рассчитанных на разные целевые группы потребителей, и включает в себя рестораны, кафе, бары, а также огромное количество разнообразных таверн, трактиров, пабов, бистро, закусочных, столовых и объектов нестационарной торговли. </w:t>
      </w:r>
    </w:p>
    <w:p w14:paraId="5913C36F"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Структура предприятий общественного питания неоднородна, но в целом на рынке муниципального образования город Мурманск в подавляющем большинстве функционируют кафе, затем бары, закусочные и рестораны. Всё больше предприятий общественного питания имеют социальную направленность и становятся более доступными для людей пенсионного возраста и детей: оборудованы средствами, обеспечивающими доступ маломобильным посетителям, посетителям с детьми предлагаются детские комнаты и уголки, оборудованные специальной мебелью. </w:t>
      </w:r>
    </w:p>
    <w:p w14:paraId="663D5363" w14:textId="77777777" w:rsidR="0018260A" w:rsidRPr="0018260A" w:rsidRDefault="0018260A" w:rsidP="0018260A">
      <w:pPr>
        <w:tabs>
          <w:tab w:val="left" w:pos="1134"/>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bidi="en-US"/>
        </w:rPr>
        <w:lastRenderedPageBreak/>
        <w:t xml:space="preserve">Созданию благоприятных условий для открытия новых объектов питания способствует формирование крупных торговых и офисных центров, открытия гостиниц различного формата, развития въездного туризма. Однако потребность населения в предприятиях общественного питания различных типов, специализированных предприятиях общественного питания с рыбным меню, кофеен, чайных, столовых и закусочных, обеспечивающих территориальную доступность для населения каждого микрорайона, в Мурманске ещё существует. </w:t>
      </w:r>
    </w:p>
    <w:p w14:paraId="59B4E38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потребления платных услуг населению в 2018 году составил 23,6 млрд. руб. (109,8% к 2017 году в сопоставимых ценах с учетом индекса цен на товары и услуги). </w:t>
      </w:r>
      <w:r w:rsidRPr="0018260A">
        <w:rPr>
          <w:rFonts w:eastAsia="Times New Roman"/>
          <w:color w:val="000000"/>
          <w:szCs w:val="28"/>
          <w:lang w:eastAsia="ru-RU"/>
        </w:rPr>
        <w:t>Наиболее высокий рост отмечен по услугам гостиниц и аналогичных средств размещения (в 2,7 раза), бытовым услугам (в 2,2 раза) за счёт технического обслуживания и ремонта транспортных средств, машин и оборудования (в 5 раз), по услугам учреждений культуры (в 2,1 раза), физической культуры и спорта (117,6%), системы образования (114,8%), транспортных услуг (112,2%), жилищных и коммунальных услуг (113,1% и 104,2% соответственно). Отмечено сокращение в действующих ценах услуг санаторно-курортных организаций (8%) и прочих видов платных услуг (84%).</w:t>
      </w:r>
    </w:p>
    <w:p w14:paraId="0B8A188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состоянию на 01.01.2019 на территории города Мурманска действуют 636 предприятий бытовых услуг, из них по ремонту и обслуживанию бытовой техники и электроники - 38 объектов, по техобслуживанию и ремонту автотранспорта - 52 объекта, по изготовлению и ремонту мебели - 18 объектов, парикмахерских - 195 объектов, по ремонту, окраске и пошиву обуви - 45 объектов.</w:t>
      </w:r>
    </w:p>
    <w:p w14:paraId="4BDB9C0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целях развития потребительского рынка в рамках подпрограммы «Развитие и поддержка малого и среднего предпринимательства в городе Мурманске» на 2018-2024 годы муниципальной программы города Мурманска «Развитие конкурентоспособной экономики» на 2018-2024 годы ежегодно проводятся общегородские конкурсы «Гермес» и «Новогодняя фантазия», направленные на повышение культуры и качества обслуживания населения, ярмарки по продаже товаров, в том числе сельскохозяйственных, от приглашённых производителей как местных, так и из других регионов страны, из которых три работают на постоянной основе. </w:t>
      </w:r>
    </w:p>
    <w:p w14:paraId="42FDA018" w14:textId="77777777"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Органы местного самоуправления муниципального образования город Мурманск уделяют большое внимание социально незащищённым слоям населения. В целях оказания социальной поддержки малообеспеченным и льготным категориям граждан администрацией города Мурманска с ноября 2011 года успешно реализуется социальный проект «Городская карта поддержки», который даёт возможность льготным категориям граждан приобретать товары и услуги со скидкой от 5% до 20%. </w:t>
      </w:r>
    </w:p>
    <w:p w14:paraId="16F3939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Благодаря участию в социальном проекте крупного российского банка – ПАО «Почта Банк» – в 2016 году осуществлена замена карт старого образца на новые, более усовершенствованные карты, которые превратились в полноценный банковский продукт. По состоянию на 01.01.2019 выдано 27 463 </w:t>
      </w:r>
      <w:r w:rsidRPr="0018260A">
        <w:rPr>
          <w:rFonts w:eastAsia="Times New Roman"/>
          <w:szCs w:val="28"/>
          <w:lang w:eastAsia="ru-RU"/>
        </w:rPr>
        <w:lastRenderedPageBreak/>
        <w:t>социальные карты нового формата. В настоящее время в проекте участвует более 220 предприятий торговли, общественного питания и сферы услуг.  </w:t>
      </w:r>
    </w:p>
    <w:p w14:paraId="197287D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в результате развития туризма, реализации проектов по реконструкции культурных и спортивных объектов ожидается дальнейший рост потребления в сфере отдыха и развлечений, включая услуги учреждений культуры и спорта, а также спроса на услуги гостиниц в сфере малого и среднего бизнеса. Снижение численности населения обусловит дальнейшее сокращение потребления услуг образования и здравоохранения. Увеличение количества легковых автомобилей в собственности граждан, число которых в 2018 году составило 104,7 тыс. единиц по данным УМВД России по Мурманской области (или 106,9% к 2017 году), обеспечивает снижение объема пассажирских перевозок и транспортных услуг, расширяя рынок технического обслуживания и ремонта транспортных средств, машин и оборудования для субъектов малого и среднего предпринимательства (далее – субъекты МСП).</w:t>
      </w:r>
    </w:p>
    <w:p w14:paraId="59D0FC9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открытия крупнейшего торгово-развлекательного центра «P</w:t>
      </w:r>
      <w:r w:rsidRPr="0018260A">
        <w:rPr>
          <w:rFonts w:eastAsia="Times New Roman"/>
          <w:szCs w:val="28"/>
          <w:lang w:val="en-US" w:eastAsia="ru-RU"/>
        </w:rPr>
        <w:t>LAZMA</w:t>
      </w:r>
      <w:r w:rsidRPr="0018260A">
        <w:rPr>
          <w:rFonts w:eastAsia="Times New Roman"/>
          <w:szCs w:val="28"/>
          <w:lang w:eastAsia="ru-RU"/>
        </w:rPr>
        <w:t>» группы компаний «</w:t>
      </w:r>
      <w:proofErr w:type="spellStart"/>
      <w:r w:rsidRPr="0018260A">
        <w:rPr>
          <w:rFonts w:eastAsia="Times New Roman"/>
          <w:szCs w:val="28"/>
          <w:lang w:eastAsia="ru-RU"/>
        </w:rPr>
        <w:t>Евророс</w:t>
      </w:r>
      <w:proofErr w:type="spellEnd"/>
      <w:r w:rsidRPr="0018260A">
        <w:rPr>
          <w:rFonts w:eastAsia="Times New Roman"/>
          <w:szCs w:val="28"/>
          <w:lang w:eastAsia="ru-RU"/>
        </w:rPr>
        <w:t xml:space="preserve">» по ул. </w:t>
      </w:r>
      <w:proofErr w:type="spellStart"/>
      <w:r w:rsidRPr="0018260A">
        <w:rPr>
          <w:rFonts w:eastAsia="Times New Roman"/>
          <w:szCs w:val="28"/>
          <w:lang w:eastAsia="ru-RU"/>
        </w:rPr>
        <w:t>Рогозерской</w:t>
      </w:r>
      <w:proofErr w:type="spellEnd"/>
      <w:r w:rsidRPr="0018260A">
        <w:rPr>
          <w:rFonts w:eastAsia="Times New Roman"/>
          <w:szCs w:val="28"/>
          <w:lang w:eastAsia="ru-RU"/>
        </w:rPr>
        <w:t xml:space="preserve"> общей площадью 129,5 тыс. </w:t>
      </w:r>
      <w:proofErr w:type="spellStart"/>
      <w:proofErr w:type="gramStart"/>
      <w:r w:rsidRPr="0018260A">
        <w:rPr>
          <w:rFonts w:eastAsia="Times New Roman"/>
          <w:szCs w:val="28"/>
          <w:lang w:eastAsia="ru-RU"/>
        </w:rPr>
        <w:t>кв.м</w:t>
      </w:r>
      <w:proofErr w:type="spellEnd"/>
      <w:proofErr w:type="gramEnd"/>
      <w:r w:rsidRPr="0018260A">
        <w:rPr>
          <w:rFonts w:eastAsia="Times New Roman"/>
          <w:szCs w:val="28"/>
          <w:lang w:eastAsia="ru-RU"/>
        </w:rPr>
        <w:t xml:space="preserve">, обеспеченность населения торговыми площадями в 2019-2020 годах предположительно возрастет до 1195,6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1000 человек.</w:t>
      </w:r>
    </w:p>
    <w:p w14:paraId="4178333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прогнозном периоде с учетом значительного превышения нормативных значений, а также тенденции снижения численности населения города, обеспеченность населения торговыми площадями в 2025 году достигнет </w:t>
      </w:r>
      <w:r w:rsidRPr="0018260A">
        <w:rPr>
          <w:rFonts w:eastAsia="Times New Roman"/>
          <w:szCs w:val="28"/>
          <w:lang w:eastAsia="ru-RU"/>
        </w:rPr>
        <w:br/>
        <w:t xml:space="preserve">1 269,1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1000 человек, в 2030 году – 1 328,2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1000 человек.</w:t>
      </w:r>
    </w:p>
    <w:p w14:paraId="3B52459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Динамика оборота розничной торговли в базовом варианте в сопоставимых ценах будет выражена умеренным приростом от 0,1% до 1% ежегодно на фоне ожидаемого замедления темпа роста реальной заработной платы, а также на фоне снижения численности населения. Оборот розничной торговли к 2025 году достигнет уровня 57,9 млрд. руб., в 2030 году – 75 млрд. руб.</w:t>
      </w:r>
    </w:p>
    <w:p w14:paraId="5E45501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Динамика оборота платных услуг населению в базовом варианте в сопоставимых ценах также будет выражена приростом от 0,5% до 1,6% ежегодно. Объем платных услуг населению к 2025 году достигнет уровня 32,7 млрд. руб., в 2030 году – 40,9 млрд. руб.</w:t>
      </w:r>
    </w:p>
    <w:p w14:paraId="241E0A6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2F80C91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Малое и среднее предпринимательство</w:t>
      </w:r>
    </w:p>
    <w:p w14:paraId="7AAE2986"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p>
    <w:p w14:paraId="067BFB29" w14:textId="77777777" w:rsidR="0018260A" w:rsidRPr="0018260A" w:rsidRDefault="0018260A" w:rsidP="0018260A">
      <w:pPr>
        <w:widowControl w:val="0"/>
        <w:spacing w:after="0" w:line="240" w:lineRule="auto"/>
        <w:ind w:firstLine="708"/>
        <w:jc w:val="both"/>
        <w:rPr>
          <w:rFonts w:eastAsia="Times New Roman"/>
          <w:szCs w:val="28"/>
        </w:rPr>
      </w:pPr>
      <w:r w:rsidRPr="0018260A">
        <w:rPr>
          <w:rFonts w:eastAsia="Times New Roman"/>
          <w:szCs w:val="28"/>
        </w:rPr>
        <w:t>По данным Единого реестра субъектов малого и среднего предпринимательства (</w:t>
      </w:r>
      <w:hyperlink r:id="rId12" w:history="1">
        <w:r w:rsidRPr="0018260A">
          <w:rPr>
            <w:rFonts w:eastAsia="Times New Roman"/>
            <w:szCs w:val="28"/>
          </w:rPr>
          <w:t>https://rmsp.nalog.ru/search.html</w:t>
        </w:r>
      </w:hyperlink>
      <w:r w:rsidRPr="0018260A">
        <w:rPr>
          <w:rFonts w:eastAsia="Times New Roman"/>
          <w:szCs w:val="28"/>
        </w:rPr>
        <w:t>) количество субъектов МСП (микро-, малые и средние предприятия, индивидуальные предприниматели) в городе Мурманске по состоянию на 01.01.2019 составило 14 165 ед., в том числе: микропредприятия – 6 995 ед.; малые предприятия – 598 ед.; средние предприятия – 24 ед.; индивидуальные предприниматели – 6 548 ед.</w:t>
      </w:r>
    </w:p>
    <w:p w14:paraId="5D5F0293"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Сравнительный анализ данных о количестве субъектов МСП за 2017, 2018 и первое полугодие 2019 года:</w:t>
      </w:r>
    </w:p>
    <w:p w14:paraId="20F2A176" w14:textId="77777777" w:rsidR="0018260A" w:rsidRPr="0018260A" w:rsidRDefault="0018260A" w:rsidP="0018260A">
      <w:pPr>
        <w:widowControl w:val="0"/>
        <w:spacing w:after="0" w:line="240" w:lineRule="auto"/>
        <w:ind w:firstLine="709"/>
        <w:jc w:val="both"/>
        <w:rPr>
          <w:rFonts w:eastAsia="Times New Roman"/>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984"/>
        <w:gridCol w:w="1985"/>
        <w:gridCol w:w="1984"/>
      </w:tblGrid>
      <w:tr w:rsidR="0018260A" w:rsidRPr="0018260A" w14:paraId="4342E6CA" w14:textId="77777777" w:rsidTr="00F05B0E">
        <w:trPr>
          <w:trHeight w:val="164"/>
          <w:tblHeader/>
        </w:trPr>
        <w:tc>
          <w:tcPr>
            <w:tcW w:w="3686" w:type="dxa"/>
          </w:tcPr>
          <w:p w14:paraId="17290077"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lastRenderedPageBreak/>
              <w:t>Тип субъекта МСП/количество, ед.</w:t>
            </w:r>
          </w:p>
        </w:tc>
        <w:tc>
          <w:tcPr>
            <w:tcW w:w="1984" w:type="dxa"/>
          </w:tcPr>
          <w:p w14:paraId="1B038B7B"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01.01.2018</w:t>
            </w:r>
          </w:p>
        </w:tc>
        <w:tc>
          <w:tcPr>
            <w:tcW w:w="1985" w:type="dxa"/>
          </w:tcPr>
          <w:p w14:paraId="720AB4A3"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01.01.2019</w:t>
            </w:r>
          </w:p>
        </w:tc>
        <w:tc>
          <w:tcPr>
            <w:tcW w:w="1984" w:type="dxa"/>
          </w:tcPr>
          <w:p w14:paraId="1FC0D1F2"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01.08.2019</w:t>
            </w:r>
          </w:p>
        </w:tc>
      </w:tr>
      <w:tr w:rsidR="0018260A" w:rsidRPr="0018260A" w14:paraId="5D099C7A" w14:textId="77777777" w:rsidTr="00F05B0E">
        <w:trPr>
          <w:trHeight w:val="62"/>
        </w:trPr>
        <w:tc>
          <w:tcPr>
            <w:tcW w:w="3686" w:type="dxa"/>
          </w:tcPr>
          <w:p w14:paraId="789C9DDC" w14:textId="77777777"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Микропредприятия</w:t>
            </w:r>
          </w:p>
        </w:tc>
        <w:tc>
          <w:tcPr>
            <w:tcW w:w="1984" w:type="dxa"/>
          </w:tcPr>
          <w:p w14:paraId="2B60EFE4"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6 395</w:t>
            </w:r>
          </w:p>
        </w:tc>
        <w:tc>
          <w:tcPr>
            <w:tcW w:w="1985" w:type="dxa"/>
          </w:tcPr>
          <w:p w14:paraId="40DFD81E"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6 995</w:t>
            </w:r>
          </w:p>
        </w:tc>
        <w:tc>
          <w:tcPr>
            <w:tcW w:w="1984" w:type="dxa"/>
          </w:tcPr>
          <w:p w14:paraId="6672CC04"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7 164</w:t>
            </w:r>
          </w:p>
        </w:tc>
      </w:tr>
      <w:tr w:rsidR="0018260A" w:rsidRPr="0018260A" w14:paraId="3AB8B0FA" w14:textId="77777777" w:rsidTr="00F05B0E">
        <w:trPr>
          <w:trHeight w:val="82"/>
        </w:trPr>
        <w:tc>
          <w:tcPr>
            <w:tcW w:w="3686" w:type="dxa"/>
          </w:tcPr>
          <w:p w14:paraId="54C4EB28" w14:textId="77777777"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 xml:space="preserve">Малые предприятия </w:t>
            </w:r>
          </w:p>
        </w:tc>
        <w:tc>
          <w:tcPr>
            <w:tcW w:w="1984" w:type="dxa"/>
          </w:tcPr>
          <w:p w14:paraId="217E3A85"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592</w:t>
            </w:r>
          </w:p>
        </w:tc>
        <w:tc>
          <w:tcPr>
            <w:tcW w:w="1985" w:type="dxa"/>
          </w:tcPr>
          <w:p w14:paraId="0297C3C2"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598</w:t>
            </w:r>
          </w:p>
        </w:tc>
        <w:tc>
          <w:tcPr>
            <w:tcW w:w="1984" w:type="dxa"/>
          </w:tcPr>
          <w:p w14:paraId="133D88E0"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598</w:t>
            </w:r>
          </w:p>
        </w:tc>
      </w:tr>
      <w:tr w:rsidR="0018260A" w:rsidRPr="0018260A" w14:paraId="304AB8F6" w14:textId="77777777" w:rsidTr="00F05B0E">
        <w:trPr>
          <w:trHeight w:val="244"/>
        </w:trPr>
        <w:tc>
          <w:tcPr>
            <w:tcW w:w="3686" w:type="dxa"/>
          </w:tcPr>
          <w:p w14:paraId="5A6A28C2" w14:textId="77777777"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 xml:space="preserve">Средние предприятия </w:t>
            </w:r>
          </w:p>
        </w:tc>
        <w:tc>
          <w:tcPr>
            <w:tcW w:w="1984" w:type="dxa"/>
          </w:tcPr>
          <w:p w14:paraId="35AA6E53"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19</w:t>
            </w:r>
          </w:p>
        </w:tc>
        <w:tc>
          <w:tcPr>
            <w:tcW w:w="1985" w:type="dxa"/>
          </w:tcPr>
          <w:p w14:paraId="66572371"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24</w:t>
            </w:r>
          </w:p>
        </w:tc>
        <w:tc>
          <w:tcPr>
            <w:tcW w:w="1984" w:type="dxa"/>
          </w:tcPr>
          <w:p w14:paraId="37F79638"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24</w:t>
            </w:r>
          </w:p>
        </w:tc>
      </w:tr>
      <w:tr w:rsidR="0018260A" w:rsidRPr="0018260A" w14:paraId="2283738B" w14:textId="77777777" w:rsidTr="00F05B0E">
        <w:trPr>
          <w:trHeight w:val="391"/>
        </w:trPr>
        <w:tc>
          <w:tcPr>
            <w:tcW w:w="3686" w:type="dxa"/>
          </w:tcPr>
          <w:p w14:paraId="3DA68E4F" w14:textId="77777777"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Индивидуальные предприниматели</w:t>
            </w:r>
          </w:p>
        </w:tc>
        <w:tc>
          <w:tcPr>
            <w:tcW w:w="1984" w:type="dxa"/>
          </w:tcPr>
          <w:p w14:paraId="39AE377A"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5 039</w:t>
            </w:r>
          </w:p>
        </w:tc>
        <w:tc>
          <w:tcPr>
            <w:tcW w:w="1985" w:type="dxa"/>
          </w:tcPr>
          <w:p w14:paraId="6B9327CC"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6 548</w:t>
            </w:r>
          </w:p>
        </w:tc>
        <w:tc>
          <w:tcPr>
            <w:tcW w:w="1984" w:type="dxa"/>
          </w:tcPr>
          <w:p w14:paraId="076AAD35"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7 466</w:t>
            </w:r>
          </w:p>
        </w:tc>
      </w:tr>
      <w:tr w:rsidR="0018260A" w:rsidRPr="0018260A" w14:paraId="5B3323D9" w14:textId="77777777" w:rsidTr="00F05B0E">
        <w:trPr>
          <w:trHeight w:val="47"/>
        </w:trPr>
        <w:tc>
          <w:tcPr>
            <w:tcW w:w="3686" w:type="dxa"/>
          </w:tcPr>
          <w:p w14:paraId="27F45232" w14:textId="77777777"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Всего</w:t>
            </w:r>
          </w:p>
        </w:tc>
        <w:tc>
          <w:tcPr>
            <w:tcW w:w="1984" w:type="dxa"/>
          </w:tcPr>
          <w:p w14:paraId="63021291"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12 045</w:t>
            </w:r>
          </w:p>
        </w:tc>
        <w:tc>
          <w:tcPr>
            <w:tcW w:w="1985" w:type="dxa"/>
          </w:tcPr>
          <w:p w14:paraId="618F2CAD"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14 165</w:t>
            </w:r>
          </w:p>
        </w:tc>
        <w:tc>
          <w:tcPr>
            <w:tcW w:w="1984" w:type="dxa"/>
          </w:tcPr>
          <w:p w14:paraId="4CB1C72F" w14:textId="77777777"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15 252</w:t>
            </w:r>
          </w:p>
        </w:tc>
      </w:tr>
    </w:tbl>
    <w:p w14:paraId="53F32A80" w14:textId="77777777" w:rsidR="0018260A" w:rsidRPr="0018260A" w:rsidRDefault="0018260A" w:rsidP="0018260A">
      <w:pPr>
        <w:autoSpaceDE w:val="0"/>
        <w:autoSpaceDN w:val="0"/>
        <w:adjustRightInd w:val="0"/>
        <w:spacing w:after="0" w:line="240" w:lineRule="auto"/>
        <w:ind w:firstLine="709"/>
        <w:jc w:val="both"/>
        <w:rPr>
          <w:color w:val="000000"/>
          <w:szCs w:val="28"/>
        </w:rPr>
      </w:pPr>
      <w:r w:rsidRPr="0018260A">
        <w:rPr>
          <w:color w:val="000000"/>
          <w:szCs w:val="28"/>
        </w:rPr>
        <w:t>По состоянию на конец 2018 года рост числа малых предприятий (включая микро-) отмечен в области деятельности гостиниц и предприятий общественного питания – до 309 ед. (101,3% к уровню 2017 года). Сохранилось число малых предприятий в сфере добычи полезных ископаемых (11 ед.). Сокращение числа малых предприятий произошло главным образом в следующих сферах: торговля оптовая и розничная; ремонт автотранспортных средств и мотоциклов – до 2 758 ед. (87,1% к уровню 2017 года); строительство – до 851 ед. (90% к уровню 2017 года); деятельность по операциям с недвижимым имуществом – до 710 ед. (95,6% к уровню 2017 года); деятельность профессиональная, научная и техническая – до 678 ед. (93,9% к уровню 2017 года).</w:t>
      </w:r>
    </w:p>
    <w:p w14:paraId="32B25534" w14:textId="77777777" w:rsidR="0018260A" w:rsidRPr="0018260A" w:rsidRDefault="0018260A" w:rsidP="0018260A">
      <w:pPr>
        <w:autoSpaceDE w:val="0"/>
        <w:autoSpaceDN w:val="0"/>
        <w:adjustRightInd w:val="0"/>
        <w:spacing w:after="0" w:line="240" w:lineRule="auto"/>
        <w:ind w:firstLine="709"/>
        <w:jc w:val="both"/>
        <w:rPr>
          <w:color w:val="000000"/>
          <w:szCs w:val="28"/>
        </w:rPr>
      </w:pPr>
      <w:r w:rsidRPr="0018260A">
        <w:rPr>
          <w:color w:val="000000"/>
          <w:szCs w:val="28"/>
        </w:rPr>
        <w:t>Число средних предприятий по итогам 2018 года сократилось до 25 ед. (78,1% к уровню 2017 года) за счет сокращения числа предприятий в сферах сельского, лесного хозяйства, охоты, рыболовства и рыбоводства – до 7 ед. (87,5% к уровню 2017 года), обрабатывающих производств – до 4 ед. (80% к уровню 2017 года), торговли оптовой и розничной; ремонта автотранспортных средств и мотоциклов – до 7 ед. (70% к уровню 2017 года). Сохранилось число средних предприятий в сферах финансовой и страховой деятельности, транспортировки и хранения, строительства, водоснабжения; водоотведения, организации сбора и утилизации отходов, деятельности по ликвидации загрязнений.</w:t>
      </w:r>
    </w:p>
    <w:p w14:paraId="7E7B8A86"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В целом по отношению к концу 2017 года общее количество субъектов МСП в городе Мурманске, зарегистрированных по состоянию на 01.01.2019, увеличилось на 2 120 ед. (17,6%), возросло количество микро-, малых и средних предприятий (9,4%, 1,01%, 26,3% соответственно), а также индивидуальных предпринимателей (на 29,9%). </w:t>
      </w:r>
    </w:p>
    <w:p w14:paraId="647E205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Наиболее привлекательной сферой экономической деятельности субъектов МСП является торговля оптовая и розничная, а также сфера услуг. По состоянию на 01.01.2019 3 407 субъектов МСП (более 51%) осуществляют деятельность в сфере оптовой и розничной торговли. </w:t>
      </w:r>
    </w:p>
    <w:p w14:paraId="55AB14D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szCs w:val="28"/>
        </w:rPr>
      </w:pPr>
      <w:r w:rsidRPr="0018260A">
        <w:rPr>
          <w:rFonts w:eastAsia="Times New Roman"/>
          <w:szCs w:val="28"/>
          <w:lang w:eastAsia="ru-RU"/>
        </w:rPr>
        <w:t xml:space="preserve">Наименее развитой сферой малого и среднего бизнеса в городе остается производственный сектор экономики, </w:t>
      </w:r>
      <w:r w:rsidRPr="0018260A">
        <w:rPr>
          <w:szCs w:val="28"/>
        </w:rPr>
        <w:t xml:space="preserve">что обусловлено, прежде всего, более высоким уровнем затрат на электроэнергию и топливо, заработную плату, </w:t>
      </w:r>
      <w:r w:rsidRPr="0018260A">
        <w:rPr>
          <w:szCs w:val="28"/>
        </w:rPr>
        <w:lastRenderedPageBreak/>
        <w:t xml:space="preserve">необходимостью выплат компенсационного характера, связанных с условиями работы в районах Крайнего Севера. </w:t>
      </w:r>
    </w:p>
    <w:p w14:paraId="1F4BBCF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Среди основных факторов, сдерживающих развитие субъектов МСП в городе Мурманске, следует отметить высокую стоимость ресурсов: энерго- и </w:t>
      </w:r>
      <w:proofErr w:type="spellStart"/>
      <w:r w:rsidRPr="0018260A">
        <w:rPr>
          <w:rFonts w:eastAsia="Times New Roman"/>
          <w:szCs w:val="28"/>
          <w:lang w:eastAsia="ru-RU"/>
        </w:rPr>
        <w:t>теплоресурсов</w:t>
      </w:r>
      <w:proofErr w:type="spellEnd"/>
      <w:r w:rsidRPr="0018260A">
        <w:rPr>
          <w:rFonts w:eastAsia="Times New Roman"/>
          <w:szCs w:val="28"/>
          <w:lang w:eastAsia="ru-RU"/>
        </w:rPr>
        <w:t xml:space="preserve">, аренды земли и помещений, отсутствие начального капитала и недостаток инвестиций для приобретения современного оборудования. Кредитные ресурсы банков остаются недоступными для многих малых и, прежде всего, начинающих и инновационных предприятий, не имеющих собственных свободных денежных средств и необходимого залогового обеспечения. </w:t>
      </w:r>
    </w:p>
    <w:p w14:paraId="379D64C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Наряду с тем, что субъекты МСП имеют ряд льгот при участии в госзакупках,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к вышеизложенным негативным факторам можно отнести низкую ценовую конкурентоспособность наших предпринимателей по сравнению с предпринимателями из других регионов страны по причине тех же высоких затрат, связанных с работой в условиях Крайнего Севера. Это значительно снижает их шансы на заключение контрактов (в том числе муниципальных) в результате участия в конкурентных процедурах,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2C2F718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Главным ограничением развития малого и среднего предпринимательства остается отток молодежи, имеющей высокий предпринимательский потенциал, который, в свою очередь, обусловлен ограниченным перечнем специальностей, которые можно получить в городе.</w:t>
      </w:r>
    </w:p>
    <w:p w14:paraId="3323C02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качестве позитивного фактора для сохранения и развития МСП можно рассматривать освоение Арктики, определенное Правительством Российской Федерации в качестве одного из приоритетов развития. Решением поставленных задач будут заниматься крупные, в том числе государственные, предприятия. А их появление на рынке, в свою очередь, даст новые возможности для создания и развития малых и средних предприятий (аутсорсинг, </w:t>
      </w:r>
      <w:proofErr w:type="spellStart"/>
      <w:r w:rsidRPr="0018260A">
        <w:rPr>
          <w:rFonts w:eastAsia="Times New Roman"/>
          <w:szCs w:val="28"/>
          <w:lang w:eastAsia="ru-RU"/>
        </w:rPr>
        <w:t>субконтрактинг</w:t>
      </w:r>
      <w:proofErr w:type="spellEnd"/>
      <w:r w:rsidRPr="0018260A">
        <w:rPr>
          <w:rFonts w:eastAsia="Times New Roman"/>
          <w:szCs w:val="28"/>
          <w:lang w:eastAsia="ru-RU"/>
        </w:rPr>
        <w:t xml:space="preserve"> и прочие формы взаимодействия). </w:t>
      </w:r>
    </w:p>
    <w:p w14:paraId="7D8E9BA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условиях импортозамещения развивается направление внутреннего и въездного туризма, оказывающее влияние на многие сферы предпринимательской деятельности как в городе, так и в регионе в целом. </w:t>
      </w:r>
    </w:p>
    <w:p w14:paraId="62F59A6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Мурманск, относясь к уникальной Арктической зоне, имеет высокий туристский потенциал. В городе наблюдается устойчивое увеличение потока туристов и расширение географии прибывающих туристов. Количество размещенных в коллективных средствах размещения составляет около </w:t>
      </w:r>
      <w:r w:rsidRPr="0018260A">
        <w:rPr>
          <w:rFonts w:eastAsia="Times New Roman"/>
          <w:szCs w:val="28"/>
          <w:lang w:eastAsia="ru-RU"/>
        </w:rPr>
        <w:br/>
        <w:t xml:space="preserve">127 тыс. человек ежегодно. Продолжается создание развитой туристской инфраструктуры, что положительно влияет на повышение туристической привлекательности города. Так, в 2018 году состоялось семь заходов круизных лайнеров к отремонтированному причалу в пассажирском районе АО </w:t>
      </w:r>
      <w:r w:rsidRPr="0018260A">
        <w:rPr>
          <w:rFonts w:eastAsia="Times New Roman"/>
          <w:szCs w:val="28"/>
          <w:lang w:eastAsia="ru-RU"/>
        </w:rPr>
        <w:lastRenderedPageBreak/>
        <w:t xml:space="preserve">«Мурманский морской торговый порт». Общее количество пассажиров на данных судах составило более 4,5 тысяч человек. </w:t>
      </w:r>
    </w:p>
    <w:p w14:paraId="0331215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2019 году запланировано восемь заходов круизных судов иностранных компаний, общее количество пассажиров – 1 950 человек. Это связано в том числе и с развитием портовой инфраструктуры, и введением облегченного визового режима для иностранцев, и открытием в здании морского вокзала международного пункта пропуска. </w:t>
      </w:r>
    </w:p>
    <w:p w14:paraId="0ED8916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Кроме того, каждое лето из порта Мурманск на Северный полюс отправляются рейсы на атомном ледоколе «50 лет Победы». В 2019 году состоялось три рейса. </w:t>
      </w:r>
    </w:p>
    <w:p w14:paraId="254EAF8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color w:val="000000"/>
          <w:szCs w:val="28"/>
          <w:lang w:eastAsia="ru-RU"/>
        </w:rPr>
        <w:t xml:space="preserve">В сентябре 2019 года в Мурманске приступил к работе региональный туристский информационный центр, созданный для эффективного продвижения туристических продуктов Кольского Заполярья. Центр является площадкой для взаимодействия субъектов туристической отрасли и позволит объединить усилия всех участников рынка в привлечении туристов в </w:t>
      </w:r>
      <w:hyperlink r:id="rId13" w:history="1">
        <w:r w:rsidRPr="0018260A">
          <w:rPr>
            <w:rFonts w:eastAsia="Times New Roman"/>
            <w:color w:val="000000"/>
            <w:szCs w:val="28"/>
            <w:lang w:eastAsia="ru-RU"/>
          </w:rPr>
          <w:t>Мурманскую область</w:t>
        </w:r>
      </w:hyperlink>
      <w:r w:rsidRPr="0018260A">
        <w:rPr>
          <w:rFonts w:eastAsia="Times New Roman"/>
          <w:color w:val="000000"/>
          <w:szCs w:val="28"/>
          <w:lang w:eastAsia="ru-RU"/>
        </w:rPr>
        <w:t>, и в частности в город Мурманск. На базе центра можно получить достоверную информацию о турпродуктах, спланировать путешествие, заказать тур, приобрести карты и рекламно-информационную продукцию.</w:t>
      </w:r>
    </w:p>
    <w:p w14:paraId="56B0A4B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Стабилизации и улучшению ситуации в секторе малого и среднего предпринимательства также способствует существующая поддержка со стороны органов государственной власти и местного самоуправления. Так, в рамках реализации подпрограммы «Развитие и поддержка малого и среднего предпринимательства в городе Мурманске» муниципальной программы «Развитие конкурентоспособной экономики» на 2018-2024 годы оказывается информационная, консультационная, имущественная и финансовая поддержка начинающим и уже действующим предпринимателям.</w:t>
      </w:r>
    </w:p>
    <w:p w14:paraId="51ACA03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Наиболее востребованной и эффективной является финансовая поддержка субъектов МСП в виде субсидий и грантов, предоставляемых в рамках программных мероприятий. Основным видом финансовой поддержки для действующих предпринимателей является предоставление субсидий по различным направлениям деятельности на конкурсной основе. Для начинающих предпринимателей предусмотрена финансовая поддержка в виде грантов на открытие бизнеса в части финансового обеспечения затрат.</w:t>
      </w:r>
    </w:p>
    <w:p w14:paraId="668AD7E9"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Для субъектов потребительского рынка в целях повышения общественного статуса предпринимательства, развития конкуренции на потребительском рынке города Мурманска, выявления лучших предприятий, повышения качества обслуживания населения и профессионального мастерства, распространения передового опыта, стимулирования деятельности предприятий по совершенствованию форм и методов организации услуг проводятся городские конкурсы. Организуются мероприятия выездной торговли.</w:t>
      </w:r>
    </w:p>
    <w:p w14:paraId="7789EA7F"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Следует отметить меры поддержки на региональном уровне, в частности открытие в сентябре 2019 года центра «Мой бизнес» – площадки, где начинающие и действующие предприниматели могут получить все </w:t>
      </w:r>
      <w:r w:rsidRPr="0018260A">
        <w:rPr>
          <w:rFonts w:eastAsia="Times New Roman"/>
          <w:szCs w:val="28"/>
        </w:rPr>
        <w:lastRenderedPageBreak/>
        <w:t>необходимые для начала и ведения своего дела услуги по принципу «одного окна». В основе концепции – сервисная модель: работа центра выстроена так, чтобы предприниматели могли комфортно, просто и быстро получать услуги и поддержку. В рамках деятельности центра предпринимателям готовы предоставить различные консультации, переговорные, конференц-залы и зону коворкинга.</w:t>
      </w:r>
    </w:p>
    <w:p w14:paraId="00F5F6B6"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Кредитные организации также активизируют и расширяют свою деятельность в части информационной поддержки субъектов МСП, проводя семинары, тренинги, реализуя образовательные программы, разрабатывают и внедряют новые пакеты услуг, привлекательные для бизнеса разного уровня, с учетом специфики северных регионов. </w:t>
      </w:r>
    </w:p>
    <w:p w14:paraId="77065F3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за счет вышеизложенных мероприятий и с учетом данных за первое полугодие 2019 года вероятен умеренный рост количества индивидуальных предпринимателей и микропредприятий. Так, по сравнению с отчетным периодом 2017, 2018 годов и оценочным 2019 годом в прогнозном периоде предполагается рост количества малых (включая микро-) предприятий на 2% - 3% ежегодно до 8 808 ед. в 2025 году и до 9 724 ед. в 2030 году. Прирост количества индивидуальных предпринимателей в прогнозном периоде до 2030 года предположительно составит от 1% до 5% ежегодно. Прогнозная численность индивидуальных предпринимателей к 2025 году составит 10 876 человек, к 2030 году – 11 657 человек.</w:t>
      </w:r>
    </w:p>
    <w:p w14:paraId="4A8066B3"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Для средних предприятий наиболее вероятна тенденция сохранения их количества в течение всего прогнозируемого периода. </w:t>
      </w:r>
    </w:p>
    <w:p w14:paraId="3AF0C79B"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Таким образом, прогнозируемый рост показателей в сфере малого и среднего предпринимательства города Мурманска возможен вследствие устойчивой направленности политики государства на развитие сектора малого и среднего бизнеса: совершенствование политики налогообложения, обеспечение доступности кредитных продуктов, увеличение их количества, развитие лизинга и долгосрочного финансирования, расширение доступа субъектов МСП к закупкам товаров, работ, услуг для государственных и муниципальных нужд. Все перечисленные меры возможны в рамках принятия нормативно-правовых актов в первую очередь на федеральном уровне, в частности в рамках Стратегии развития Арктической зоны Российской Федерации и обеспечения национальной безопасности до 2035 года. </w:t>
      </w:r>
    </w:p>
    <w:p w14:paraId="42265256"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Прирост также возможен за счет системной информационно-консультационной, финансовой и имущественной поддержки субъектов МСП со стороны инфраструктуры поддержки, банковского сектора и органов власти на различных уровнях.</w:t>
      </w:r>
    </w:p>
    <w:p w14:paraId="53317C97" w14:textId="77777777" w:rsidR="0018260A" w:rsidRPr="0018260A" w:rsidRDefault="0018260A" w:rsidP="0018260A">
      <w:pPr>
        <w:widowControl w:val="0"/>
        <w:spacing w:after="0" w:line="240" w:lineRule="auto"/>
        <w:ind w:firstLine="709"/>
        <w:jc w:val="both"/>
        <w:rPr>
          <w:rFonts w:eastAsia="Times New Roman"/>
          <w:szCs w:val="28"/>
        </w:rPr>
      </w:pPr>
    </w:p>
    <w:p w14:paraId="2C859468" w14:textId="77777777"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Инвестиции и строительство</w:t>
      </w:r>
    </w:p>
    <w:p w14:paraId="1B9B34AC" w14:textId="77777777" w:rsidR="0018260A" w:rsidRPr="0018260A" w:rsidRDefault="0018260A" w:rsidP="0018260A">
      <w:pPr>
        <w:widowControl w:val="0"/>
        <w:spacing w:after="0" w:line="240" w:lineRule="auto"/>
        <w:ind w:firstLine="709"/>
        <w:jc w:val="both"/>
        <w:rPr>
          <w:rFonts w:eastAsia="Times New Roman"/>
          <w:szCs w:val="28"/>
        </w:rPr>
      </w:pPr>
    </w:p>
    <w:p w14:paraId="2C406AA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2018 году составил в сопоставимых ценах к предыдущему году с учетом индекса-дефлятора инвестиций в основной капитал по Мурманской области 128,6% или 74,6 млрд. руб. (135% в действующих ценах к 2017 году). Число организаций, осуществивших </w:t>
      </w:r>
      <w:r w:rsidRPr="0018260A">
        <w:rPr>
          <w:rFonts w:eastAsia="Times New Roman"/>
          <w:szCs w:val="28"/>
          <w:lang w:eastAsia="ru-RU"/>
        </w:rPr>
        <w:lastRenderedPageBreak/>
        <w:t>инвестиции в 2018 году, увеличилось до 719 ед. (102,6% к 2017 году), в том числе в сфере торговли оптовой и розничной; ремонта автотранспортных средств и оборудования – до 69 ед. (103,0%), в сфере рыболовства и рыбоводства – до 33 ед. (113,8%), деятельности в области информации и связи – до 28 ед. (121,7%), деятельности финансовой и страховой – до 27 ед. (128,6%).</w:t>
      </w:r>
    </w:p>
    <w:p w14:paraId="3E47422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сопоставимых ценах увеличился в сфере рыболовства и рыбоводства до 8,2 млрд. руб. (223,3% к уровню 2017 года) за счет </w:t>
      </w:r>
      <w:r w:rsidRPr="0018260A">
        <w:rPr>
          <w:rFonts w:eastAsia="Times New Roman"/>
          <w:bCs/>
          <w:szCs w:val="28"/>
          <w:lang w:eastAsia="ru-RU"/>
        </w:rPr>
        <w:t>роста привлеченных средств, в том числе кредитов банков, в 60 раз.</w:t>
      </w:r>
      <w:r w:rsidRPr="0018260A">
        <w:rPr>
          <w:rFonts w:eastAsia="Times New Roman"/>
          <w:szCs w:val="28"/>
          <w:lang w:eastAsia="ru-RU"/>
        </w:rPr>
        <w:t xml:space="preserve"> В 2,5 раза увеличился объем инвестиций в сфере транспортировки и хранения, составив 47,8 млрд. руб. за счет увеличения привлеченных средств, а именно средств федерального бюджета до 26,4 млрд. руб. Также отмечается рост объема инвестиций по виду деятельности «Обеспечение электрической энергией, газом и паром; кондиционирование воздуха» до 1,6 млрд. руб. (в 1,8 раза по сравнению с 2017 годом) за счет роста собственных средств в 1,8 раза и роста привлеченных средств в 1,7 раза, а именно кредитов банков и заемных средств других организаций (в 2017 году в качестве источника финансирования отсутствовали).</w:t>
      </w:r>
    </w:p>
    <w:p w14:paraId="4EC2D88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сопоставимых ценах уменьшился в сфере обрабатывающих производств до 387,7 млн. руб. (26,5% к уровню 2017 года) за счет сокращения привлеченных средств, а именно отсутствия в качестве источника финансирования кредитов банков. Значительное снижение объема инвестиций также отмечено в сфере строительства до 435,0 млн. руб. (6,6% к 2017 году) за счет снижения привлеченных средств. </w:t>
      </w:r>
    </w:p>
    <w:p w14:paraId="23FA33A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Согласно реестру инвестиционных проектов на территории муниципального образования город Мурманск в 2018 году реализованы проекты в сфере развития физической культуры и спорта, а именно капитальный ремонт и благоустройство спортивных площадок, находящихся на придомовых территориях по месту жительства граждан, устройство ливневой канализации физкультурно-оздоровительного комплекса открытого типа в жилом районе Росляково. В сфере городского благоустройства реализованы проекты по организации благоустройства и озеленения городских территорий, предоставлению телекоммуникационных услуг связи на объектах благоустройства, строительству искусственного рельефа на объекте внешнего благоустройства «Набережная озера Семеновского». Мурманским транспортным филиалом ПАО «ГМК «Норильский никель» завершен проект по капитальному ремонту причала № 1 перегрузочного терминала ПАО «ГМК «Норильский никель» в городе Мурманске. АО «Мурманская областная электросетевая организация» выполнены первый и второй этапы работ по технологическому присоединению к электрическим сетям 110 индивидуальных жилых домов, дошкольного образовательного учреждения на 75 мест, предприятия торговли в районе ул. Скальной. Срок выполнения всего комплекса работ - второй квартал 2020 года. </w:t>
      </w:r>
    </w:p>
    <w:p w14:paraId="509D2BE5"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Крупнейшие инвестиционные проекты в городе планируются к реализации ведущими транспортными предприятиями города в целях развития портовой инфраструктуры: строительство головного универсального атомного </w:t>
      </w:r>
      <w:r w:rsidRPr="0018260A">
        <w:rPr>
          <w:rFonts w:eastAsia="Times New Roman"/>
          <w:szCs w:val="28"/>
          <w:lang w:eastAsia="ru-RU"/>
        </w:rPr>
        <w:lastRenderedPageBreak/>
        <w:t>ледокола и четырех серийных универсальных атомных ледоколов, реконструкция объектов портовой инфраструктуры и модернизация складского оборудования АО «Мурманский морской торговый порт», включая установку пылезащитных ограждений в целях минимизации поступления пыли каменного угля в атмосферу города, строительство ФГУП «</w:t>
      </w:r>
      <w:proofErr w:type="spellStart"/>
      <w:r w:rsidRPr="0018260A">
        <w:rPr>
          <w:rFonts w:eastAsia="Times New Roman"/>
          <w:szCs w:val="28"/>
          <w:lang w:eastAsia="ru-RU"/>
        </w:rPr>
        <w:t>Росморпорт</w:t>
      </w:r>
      <w:proofErr w:type="spellEnd"/>
      <w:r w:rsidRPr="0018260A">
        <w:rPr>
          <w:rFonts w:eastAsia="Times New Roman"/>
          <w:szCs w:val="28"/>
          <w:lang w:eastAsia="ru-RU"/>
        </w:rPr>
        <w:t xml:space="preserve">» экологического комплекса в районе причала № 20 Мурманского морского торгового порта, создание перегрузочного терминала ПАО «ГМК «Норильский никель» в </w:t>
      </w:r>
      <w:r w:rsidRPr="0018260A">
        <w:rPr>
          <w:rFonts w:eastAsia="Times New Roman"/>
          <w:szCs w:val="28"/>
          <w:lang w:eastAsia="ru-RU"/>
        </w:rPr>
        <w:br/>
        <w:t xml:space="preserve">г. Мурманске и такелажного склада с открытой складской площадкой, развитие терминалов 3-го грузового района Мурманского порта ООО «Мурманский балкерный терминал», строительство верфи по изготовлению модульных конструкций верхних строений нефте-газодобывающих сооружений для арктического шельфа на территории филиала «35 Судоремонтный завод» </w:t>
      </w:r>
      <w:r w:rsidRPr="0018260A">
        <w:rPr>
          <w:rFonts w:eastAsia="Times New Roman"/>
          <w:szCs w:val="28"/>
          <w:lang w:eastAsia="ru-RU"/>
        </w:rPr>
        <w:br/>
        <w:t>АО «Центр судоремонта «Звездочка», обновление подвижного состава транспортного парка АО «Электротранспорт», строительство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жилом районе Росляково на базе АО «82 Судоремонтный завод».</w:t>
      </w:r>
    </w:p>
    <w:p w14:paraId="38A9C4F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настоящее время в городе достаточно много социальных и других объектов, требующих капитальных вложений в реконструкцию (Драматический театр Северного флота, кинотеатр «Родина» (Дворец молодежи), школы искусств, ДК «Маяк» и «Первомайский», спорткомплекс «Снежинка» (КП-2), Ледовый дворец спорта и др.), которые могут способствовать в перспективе развитию государственно-частного и </w:t>
      </w:r>
      <w:proofErr w:type="spellStart"/>
      <w:r w:rsidRPr="0018260A">
        <w:rPr>
          <w:rFonts w:eastAsia="Times New Roman"/>
          <w:szCs w:val="28"/>
          <w:lang w:eastAsia="ru-RU"/>
        </w:rPr>
        <w:t>муниципально</w:t>
      </w:r>
      <w:proofErr w:type="spellEnd"/>
      <w:r w:rsidRPr="0018260A">
        <w:rPr>
          <w:rFonts w:eastAsia="Times New Roman"/>
          <w:szCs w:val="28"/>
          <w:lang w:eastAsia="ru-RU"/>
        </w:rPr>
        <w:t xml:space="preserve">-частного партнерства в городе Мурманске. </w:t>
      </w:r>
    </w:p>
    <w:p w14:paraId="63F4EF5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Требуются инвестиции для реализации проектов, запланированных в рамках муниципальных программ, по реконструкции и модернизации объектов муниципальных дошкольных образовательных учреждений города Мурманска, модернизации зданий средних общеобразовательных школ города Мурманска, реконструкции объектов муниципальных спортивных школ и модернизации школьных спортивных площадок, устройству игровых площадок на территории общеобразовательных учреждений. Также требуются инвестиции для реализации проектов по рекультивации городской свалки твердых отходов, строительству (реконструкции) комплекса инженерных сооружений для очистки сточных вод, модернизации улично-дорожной сети и строительству, благоустройству и ремонту общественных и дворовых территорий города Мурманска.</w:t>
      </w:r>
    </w:p>
    <w:p w14:paraId="468FF49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Для повышения инвестиционной привлекательности города Мурманска и привлечения инвесторов администрацией города Мурманска в рамках подпрограммы «Повышение инвестиционной и туристской привлекательности города Мурманска» муниципальной программы города Мурманска «Развитие конкурентоспособной экономики» на 2018-2024 годы реализуются мероприятия по продвижению бренда города Мурманска (в том числе имиджевая символика города используется при производстве сувенирной продукции, декадных </w:t>
      </w:r>
      <w:r w:rsidRPr="0018260A">
        <w:rPr>
          <w:rFonts w:eastAsia="Times New Roman"/>
          <w:szCs w:val="28"/>
          <w:lang w:eastAsia="ru-RU"/>
        </w:rPr>
        <w:lastRenderedPageBreak/>
        <w:t xml:space="preserve">транспортных карт для туристов). В 2019 году в рамках празднования 30-летия побратимских связей с городом </w:t>
      </w:r>
      <w:proofErr w:type="spellStart"/>
      <w:r w:rsidRPr="0018260A">
        <w:rPr>
          <w:rFonts w:eastAsia="Times New Roman"/>
          <w:szCs w:val="28"/>
          <w:lang w:eastAsia="ru-RU"/>
        </w:rPr>
        <w:t>Гронинген</w:t>
      </w:r>
      <w:proofErr w:type="spellEnd"/>
      <w:r w:rsidRPr="0018260A">
        <w:rPr>
          <w:rFonts w:eastAsia="Times New Roman"/>
          <w:szCs w:val="28"/>
          <w:lang w:eastAsia="ru-RU"/>
        </w:rPr>
        <w:t xml:space="preserve"> (Королевство Нидерландов) с использованием имиджевой символики города Мурманска оформлен троллейбус, посвященный сотрудничеству с городами-побратимами.</w:t>
      </w:r>
    </w:p>
    <w:p w14:paraId="1BA71FF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рамках реализации </w:t>
      </w:r>
      <w:proofErr w:type="spellStart"/>
      <w:r w:rsidRPr="0018260A">
        <w:rPr>
          <w:rFonts w:eastAsia="Times New Roman"/>
          <w:szCs w:val="28"/>
          <w:lang w:eastAsia="ru-RU"/>
        </w:rPr>
        <w:t>вышеобозначенной</w:t>
      </w:r>
      <w:proofErr w:type="spellEnd"/>
      <w:r w:rsidRPr="0018260A">
        <w:rPr>
          <w:rFonts w:eastAsia="Times New Roman"/>
          <w:szCs w:val="28"/>
          <w:lang w:eastAsia="ru-RU"/>
        </w:rPr>
        <w:t xml:space="preserve"> муниципальной программы инвестиционные возможности города Мурманска представляются на деловых мероприятиях в России и за рубежом, реализуются мероприятия по развитию международных связей, преимущественно с Белоруссией, Норвегией, Финляндией, Швецией, Турцией, Китаем, в том числе в рамках побратимских отношений.</w:t>
      </w:r>
    </w:p>
    <w:p w14:paraId="75824222" w14:textId="77777777" w:rsidR="0018260A" w:rsidRPr="0018260A" w:rsidRDefault="0018260A" w:rsidP="0018260A">
      <w:pPr>
        <w:overflowPunct w:val="0"/>
        <w:autoSpaceDE w:val="0"/>
        <w:autoSpaceDN w:val="0"/>
        <w:adjustRightInd w:val="0"/>
        <w:spacing w:after="0" w:line="240" w:lineRule="auto"/>
        <w:ind w:firstLine="709"/>
        <w:jc w:val="both"/>
        <w:textAlignment w:val="baseline"/>
        <w:outlineLvl w:val="0"/>
        <w:rPr>
          <w:rFonts w:eastAsia="Times New Roman"/>
          <w:szCs w:val="28"/>
          <w:lang w:eastAsia="ru-RU"/>
        </w:rPr>
      </w:pPr>
      <w:r w:rsidRPr="0018260A">
        <w:rPr>
          <w:rFonts w:eastAsia="Times New Roman"/>
          <w:szCs w:val="28"/>
          <w:lang w:eastAsia="ru-RU"/>
        </w:rPr>
        <w:t>На базе АО «Корпорация развития Мурманской области» в 2019 году  создан Центр государственно-частного партнерства, основными задачами которого являются экспертиза проектных инициатив, разработка моделей их реализации, маркетинговые исследования, привлечение инвесторов.</w:t>
      </w:r>
    </w:p>
    <w:p w14:paraId="213018C6" w14:textId="77777777" w:rsidR="0018260A" w:rsidRPr="0018260A" w:rsidRDefault="0018260A" w:rsidP="0018260A">
      <w:pPr>
        <w:overflowPunct w:val="0"/>
        <w:autoSpaceDE w:val="0"/>
        <w:autoSpaceDN w:val="0"/>
        <w:adjustRightInd w:val="0"/>
        <w:spacing w:after="0" w:line="240" w:lineRule="auto"/>
        <w:ind w:firstLine="709"/>
        <w:jc w:val="both"/>
        <w:textAlignment w:val="baseline"/>
        <w:outlineLvl w:val="0"/>
        <w:rPr>
          <w:rFonts w:eastAsia="Times New Roman"/>
          <w:szCs w:val="28"/>
          <w:lang w:eastAsia="ru-RU"/>
        </w:rPr>
      </w:pPr>
      <w:r w:rsidRPr="0018260A">
        <w:rPr>
          <w:rFonts w:eastAsia="Times New Roman"/>
          <w:szCs w:val="28"/>
          <w:lang w:eastAsia="ru-RU"/>
        </w:rPr>
        <w:t>В прогнозном периоде запуск данного Центра позволит системно выстроить работу с проектами государственно-</w:t>
      </w:r>
      <w:proofErr w:type="spellStart"/>
      <w:r w:rsidRPr="0018260A">
        <w:rPr>
          <w:rFonts w:eastAsia="Times New Roman"/>
          <w:szCs w:val="28"/>
          <w:lang w:eastAsia="ru-RU"/>
        </w:rPr>
        <w:t>муниципально</w:t>
      </w:r>
      <w:proofErr w:type="spellEnd"/>
      <w:r w:rsidRPr="0018260A">
        <w:rPr>
          <w:rFonts w:eastAsia="Times New Roman"/>
          <w:szCs w:val="28"/>
          <w:lang w:eastAsia="ru-RU"/>
        </w:rPr>
        <w:t>-частного партнёрства в рамках формирования «дорожных карт» по запуску каждого проекта государственно-частного партнёрства со сроками, контрольными точками, ответственными лицами.</w:t>
      </w:r>
    </w:p>
    <w:p w14:paraId="4D3338A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рамках </w:t>
      </w:r>
      <w:proofErr w:type="spellStart"/>
      <w:r w:rsidRPr="0018260A">
        <w:rPr>
          <w:rFonts w:eastAsia="Times New Roman"/>
          <w:szCs w:val="28"/>
          <w:lang w:eastAsia="ru-RU"/>
        </w:rPr>
        <w:t>муниципально</w:t>
      </w:r>
      <w:proofErr w:type="spellEnd"/>
      <w:r w:rsidRPr="0018260A">
        <w:rPr>
          <w:rFonts w:eastAsia="Times New Roman"/>
          <w:szCs w:val="28"/>
          <w:lang w:eastAsia="ru-RU"/>
        </w:rPr>
        <w:t xml:space="preserve">-частного партнёрства запланированы к реализации проекты по наружному освещению города Мурманска (в настоящее время ведется работа по инвентаризации объектов наружного освещения), реконструкции зданий муниципальных бюджетных дошкольных образовательных учреждений г. Мурманска №№ 109 и 38 (проекты позволят ввести дополнительные места для дошкольников, создать дополнительные рабочие места), реконструкции зданий муниципальных бюджетных учреждений дополнительного образования г. Мурманска детско-юношеской спортивно-адаптивной школы № 15 и детско-юношеской спортивной школы </w:t>
      </w:r>
      <w:r w:rsidRPr="0018260A">
        <w:rPr>
          <w:rFonts w:eastAsia="Times New Roman"/>
          <w:szCs w:val="28"/>
          <w:lang w:eastAsia="ru-RU"/>
        </w:rPr>
        <w:br/>
        <w:t xml:space="preserve">№ 14 по танцевальному спорту, реконструкции муниципального бюджетного учреждения дополнительного образования г. Мурманска «Центр детского и юношеского туризма», благоустройству стадионов муниципальный бюджетных общеобразовательных учреждений г. Мурманска «Гимназия № 9» и </w:t>
      </w:r>
      <w:r w:rsidRPr="0018260A">
        <w:rPr>
          <w:rFonts w:eastAsia="Times New Roman"/>
          <w:szCs w:val="28"/>
          <w:lang w:eastAsia="ru-RU"/>
        </w:rPr>
        <w:br/>
        <w:t xml:space="preserve">«Гимназия № 7», а также реконструкции спорткомплекса «Снежинка» (КП-2) </w:t>
      </w:r>
      <w:r w:rsidRPr="0018260A">
        <w:rPr>
          <w:rFonts w:eastAsia="Times New Roman"/>
          <w:szCs w:val="28"/>
          <w:lang w:eastAsia="ru-RU"/>
        </w:rPr>
        <w:br/>
        <w:t xml:space="preserve">г. Мурманска (разработана проектно-сметная документация и технико-экономическое обоснование). Реализация последнего проекта позволит к 2024 году увеличить долю жителей города, систематически занимающихся физической культурой и спортом, до 55% от общего числа жителей города. </w:t>
      </w:r>
    </w:p>
    <w:p w14:paraId="41120908"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 инвестиционному проекту по строительству крытого катка с искусственным льдом по адресу: ул. Капитана </w:t>
      </w:r>
      <w:proofErr w:type="spellStart"/>
      <w:r w:rsidRPr="0018260A">
        <w:rPr>
          <w:rFonts w:eastAsia="Times New Roman"/>
          <w:szCs w:val="28"/>
          <w:lang w:eastAsia="ru-RU"/>
        </w:rPr>
        <w:t>Орликовой</w:t>
      </w:r>
      <w:proofErr w:type="spellEnd"/>
      <w:r w:rsidRPr="0018260A">
        <w:rPr>
          <w:rFonts w:eastAsia="Times New Roman"/>
          <w:szCs w:val="28"/>
          <w:lang w:eastAsia="ru-RU"/>
        </w:rPr>
        <w:t>, 9 микрорайон, приступили в 2019 году.</w:t>
      </w:r>
    </w:p>
    <w:p w14:paraId="6BF15CF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Инвестиционные проекты, реализуемые и планируемые к реализации на территории города Мурманска за счет средств бюджета муниципального образования город Мурманск, включены в муниципальные программы города Мурманска на 2018-2024 годы, которые в свою очередь направлены на реализацию национальных проектов Российской Федерации, установленных </w:t>
      </w:r>
      <w:r w:rsidRPr="0018260A">
        <w:rPr>
          <w:rFonts w:eastAsia="Times New Roman"/>
          <w:szCs w:val="28"/>
          <w:lang w:eastAsia="ru-RU"/>
        </w:rPr>
        <w:lastRenderedPageBreak/>
        <w:t xml:space="preserve">Указом Президента Российской Федерации от 07.05.2018 № 204 «О национальных целях и стратегических задачах развития РФ на период до 2024 года». </w:t>
      </w:r>
    </w:p>
    <w:p w14:paraId="25890AA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Во исполнение постановления Правительства РФ от 31.10.2018 № 1288 «Об организации проектной деятельности в Правительстве РФ», постановления Правительства Мурманской области от 28.04.2017 № 228-ПП/4 «Об утверждении положения об организации проектной деятельности в исполнительных органах государственной власти Мурманской области» в администрации города Мурманска ведется подготовительная работа по организации проектной деятельности. Система управления проектной деятельностью в прогнозном периоде будет способствовать обеспечению повышения эффективности использования ресурсов при реализации проектов, обеспечению прозрачности, обоснованности и своевременности принимаемых решений. </w:t>
      </w:r>
    </w:p>
    <w:p w14:paraId="156ACA71"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прогнозном периоде в базовом варианте прогноза инвестиционная активность незначительно снизится, индекс физического объема инвестиций составит около 90%. Незначительная волатильность интенсивности роста и снижения в течение прогнозного периода будет обусловлена изменением характера выполняемых работ в зависимости от этапов реализации инвестиционных проектов. </w:t>
      </w:r>
    </w:p>
    <w:p w14:paraId="3CE50AB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2030 году объем инвестиций в основной капитал за счет всех источников финансирования предположительно составит 65 млрд. руб. в базовом варианте прогноза, 99,5 млрд. руб. - в целевом варианте прогноза. </w:t>
      </w:r>
    </w:p>
    <w:p w14:paraId="39DA15F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szCs w:val="28"/>
          <w:lang w:eastAsia="ru-RU"/>
        </w:rPr>
        <w:t>Динамика роста инвестиций в целевом варианте прогноза (индекс физического объема до 106%) определяется реализацией инвестиционных проектов по строительству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жилом районе Росляково города Мурманска на базе АО «82 Судоремонтный завод» общей стоимостью более 125,4 млрд. руб.</w:t>
      </w:r>
      <w:r w:rsidRPr="0018260A">
        <w:rPr>
          <w:rFonts w:eastAsia="Times New Roman"/>
          <w:bCs/>
          <w:color w:val="000000"/>
          <w:szCs w:val="28"/>
          <w:lang w:eastAsia="ru-RU"/>
        </w:rPr>
        <w:t>; модернизации производственных мощностей филиала «35 Судоремонтный завод» АО «Центр судоремонта «Звездочка».</w:t>
      </w:r>
    </w:p>
    <w:p w14:paraId="7E8A1AC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bCs/>
          <w:color w:val="000000"/>
          <w:szCs w:val="28"/>
          <w:lang w:eastAsia="ru-RU"/>
        </w:rPr>
        <w:t>Соответственно, к основным рискам недостижения прогнозных значений показателей относятся:</w:t>
      </w:r>
    </w:p>
    <w:p w14:paraId="1332CB1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bCs/>
          <w:color w:val="000000"/>
          <w:szCs w:val="28"/>
          <w:lang w:eastAsia="ru-RU"/>
        </w:rPr>
        <w:t xml:space="preserve">- </w:t>
      </w:r>
      <w:r w:rsidRPr="0018260A">
        <w:rPr>
          <w:rFonts w:eastAsia="Times New Roman"/>
          <w:szCs w:val="28"/>
          <w:lang w:eastAsia="ru-RU"/>
        </w:rPr>
        <w:t>отсрочка реализации инвестиционных проектов на территории города Мурманска;</w:t>
      </w:r>
    </w:p>
    <w:p w14:paraId="1EA5259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bCs/>
          <w:color w:val="000000"/>
          <w:szCs w:val="28"/>
          <w:lang w:eastAsia="ru-RU"/>
        </w:rPr>
        <w:t>- сокращение объемов и/или перенос сроков планового финансирования проектов, реализуемых за счет средств федерального и областного бюджета.</w:t>
      </w:r>
    </w:p>
    <w:p w14:paraId="40A0DB1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работ строительного подряда в 2018 году в действующих ценах сократился до 2705,7 млн. руб., составив 57,1% к 2017 году. За 2018 год введено 36 зданий (65,5% к 2017 году) общей площадью более 40,7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 т.ч. девять жилых домов общей площадью 15,0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а также 13 коммерческих зданий (68,4% к 2017 году) общей площадью 16,8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Созданы 50 посадочных мест на предприятиях общественного питания и 25 гостиничных </w:t>
      </w:r>
      <w:r w:rsidRPr="0018260A">
        <w:rPr>
          <w:rFonts w:eastAsia="Times New Roman"/>
          <w:szCs w:val="28"/>
          <w:lang w:eastAsia="ru-RU"/>
        </w:rPr>
        <w:lastRenderedPageBreak/>
        <w:t xml:space="preserve">мест. За счет нового строительства введено 4,4 тыс. </w:t>
      </w:r>
      <w:proofErr w:type="spellStart"/>
      <w:proofErr w:type="gramStart"/>
      <w:r w:rsidRPr="0018260A">
        <w:rPr>
          <w:rFonts w:eastAsia="Times New Roman"/>
          <w:szCs w:val="28"/>
          <w:lang w:eastAsia="ru-RU"/>
        </w:rPr>
        <w:t>кв.м</w:t>
      </w:r>
      <w:proofErr w:type="spellEnd"/>
      <w:proofErr w:type="gramEnd"/>
      <w:r w:rsidRPr="0018260A">
        <w:rPr>
          <w:rFonts w:eastAsia="Times New Roman"/>
          <w:szCs w:val="28"/>
          <w:lang w:eastAsia="ru-RU"/>
        </w:rPr>
        <w:t xml:space="preserve"> торговых площадей, 1,1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складских площадей.</w:t>
      </w:r>
    </w:p>
    <w:p w14:paraId="7601E023"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2019 году выданы разрешения на ввод в эксплуатацию объектов «Многофункциональный комплекс по ул. </w:t>
      </w:r>
      <w:proofErr w:type="spellStart"/>
      <w:r w:rsidRPr="0018260A">
        <w:rPr>
          <w:rFonts w:eastAsia="Times New Roman"/>
          <w:szCs w:val="28"/>
          <w:lang w:eastAsia="ru-RU"/>
        </w:rPr>
        <w:t>Рогозерской</w:t>
      </w:r>
      <w:proofErr w:type="spellEnd"/>
      <w:r w:rsidRPr="0018260A">
        <w:rPr>
          <w:rFonts w:eastAsia="Times New Roman"/>
          <w:szCs w:val="28"/>
          <w:lang w:eastAsia="ru-RU"/>
        </w:rPr>
        <w:t xml:space="preserve">, в районе дома № 8» общей площадью более 45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«Детский сад на 50 мест с бассейном по ул. Калинина, дом 42 (первый этап строительства)» общей площадью 1 412,2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«24-квартирный 5-ти этажный дом с подвалом по ул. Бабикова, дом 6а» общей площадью 2 313,9 </w:t>
      </w:r>
      <w:proofErr w:type="spellStart"/>
      <w:r w:rsidRPr="0018260A">
        <w:rPr>
          <w:rFonts w:eastAsia="Times New Roman"/>
          <w:szCs w:val="28"/>
          <w:lang w:eastAsia="ru-RU"/>
        </w:rPr>
        <w:t>кв.м</w:t>
      </w:r>
      <w:proofErr w:type="spellEnd"/>
      <w:r w:rsidRPr="0018260A">
        <w:rPr>
          <w:rFonts w:eastAsia="Times New Roman"/>
          <w:szCs w:val="28"/>
          <w:lang w:eastAsia="ru-RU"/>
        </w:rPr>
        <w:t>. Выдано разрешение на строительство объекта «Спортивно-туристический комплекс «Баренц» по адресу: г. Мурманск, ул. Долина Уюта». Строительство и ввод в эксплуатацию данных объектов обеспечат сохранение роста объема работ строительного подряда в прогнозном периоде.</w:t>
      </w:r>
    </w:p>
    <w:p w14:paraId="4100964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Введен в эксплуатацию жилой многоквартирный четырнадцатиэтажный дом с многофункциональным комплексом по пр. Кольскому, дом 12, общей площадью 12 912 </w:t>
      </w:r>
      <w:proofErr w:type="spellStart"/>
      <w:r w:rsidRPr="0018260A">
        <w:rPr>
          <w:rFonts w:eastAsia="Times New Roman"/>
          <w:szCs w:val="28"/>
          <w:lang w:eastAsia="ru-RU"/>
        </w:rPr>
        <w:t>кв.м</w:t>
      </w:r>
      <w:proofErr w:type="spellEnd"/>
      <w:r w:rsidRPr="0018260A">
        <w:rPr>
          <w:rFonts w:eastAsia="Times New Roman"/>
          <w:szCs w:val="28"/>
          <w:lang w:eastAsia="ru-RU"/>
        </w:rPr>
        <w:t>.</w:t>
      </w:r>
    </w:p>
    <w:p w14:paraId="4E92DDE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Рост автомобилизации (в 2018 году в среднем на 1000 человек населения приходится 356 легковых автомобилей индивидуальных владельцев) требует расширения деятельности по реконструкции автомобильных дорог. Износ жилого и нежилого фонда, требующего ремонта, также будет способствовать сохранению работ строительного подряда в городе Мурманске. Кроме того, в рамках программы «Формирование современной городской среды на территории муниципального образования город Мурманск» на 2018-2024 годы, направленной на </w:t>
      </w:r>
      <w:r w:rsidRPr="0018260A">
        <w:rPr>
          <w:szCs w:val="28"/>
        </w:rPr>
        <w:t>повышение качества жизни населения,</w:t>
      </w:r>
      <w:r w:rsidRPr="0018260A">
        <w:rPr>
          <w:rFonts w:eastAsia="Times New Roman"/>
          <w:szCs w:val="28"/>
          <w:lang w:eastAsia="ru-RU"/>
        </w:rPr>
        <w:t xml:space="preserve"> реализуются мероприятия по повышению уровня благоустройства выбранных с привлечением жителей </w:t>
      </w:r>
      <w:r w:rsidRPr="0018260A">
        <w:rPr>
          <w:szCs w:val="28"/>
        </w:rPr>
        <w:t>дворовых территорий и территорий общего пользования</w:t>
      </w:r>
      <w:r w:rsidRPr="0018260A">
        <w:rPr>
          <w:rFonts w:eastAsia="Times New Roman"/>
          <w:szCs w:val="28"/>
          <w:lang w:eastAsia="ru-RU"/>
        </w:rPr>
        <w:t xml:space="preserve"> города Мурманска</w:t>
      </w:r>
      <w:r w:rsidRPr="0018260A">
        <w:rPr>
          <w:szCs w:val="28"/>
        </w:rPr>
        <w:t xml:space="preserve">. В 2019 году </w:t>
      </w:r>
      <w:r w:rsidRPr="0018260A">
        <w:rPr>
          <w:rFonts w:eastAsia="Times New Roman"/>
          <w:szCs w:val="28"/>
          <w:lang w:eastAsia="ru-RU"/>
        </w:rPr>
        <w:t>программой предусмотрено благоустройство 22 общественных и дворовых территорий, в том числе благоустройство набережной Семеновского озера (2 очередь, 2-й этап), благоустройство Театрального бульвара, благоустройство сквера у памятника Кириллу и Мефодию и благоустройство сквера у памятника Кирову С.М. Таким образом, в прогнозном периоде ожидается сохранение роста объема строительного подряда в базовом варианте прогноза в 2020 году в пределах 0,2%, в 2020-2030 годах - в пределах 1%, в целевом варианте прогноза - более 3% в год.</w:t>
      </w:r>
    </w:p>
    <w:p w14:paraId="735840F5" w14:textId="77777777" w:rsidR="0018260A" w:rsidRPr="0018260A" w:rsidRDefault="0018260A" w:rsidP="0018260A">
      <w:pPr>
        <w:tabs>
          <w:tab w:val="left" w:pos="3390"/>
        </w:tabs>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ab/>
      </w:r>
    </w:p>
    <w:p w14:paraId="1BC0E6E0" w14:textId="77777777"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Сальдированный финансовый результат (прибыль, убыток) деятельности крупных и средних предприятий</w:t>
      </w:r>
    </w:p>
    <w:p w14:paraId="5265DA31" w14:textId="77777777" w:rsidR="0018260A" w:rsidRPr="0018260A" w:rsidRDefault="0018260A" w:rsidP="0018260A">
      <w:pPr>
        <w:widowControl w:val="0"/>
        <w:spacing w:after="0" w:line="240" w:lineRule="auto"/>
        <w:ind w:firstLine="709"/>
        <w:jc w:val="both"/>
        <w:rPr>
          <w:rFonts w:eastAsia="Times New Roman"/>
          <w:szCs w:val="28"/>
        </w:rPr>
      </w:pPr>
    </w:p>
    <w:p w14:paraId="28707A3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Незначительное снижение в 2018 году сальдированного финансового результата деятельности крупных и средних предприятий </w:t>
      </w:r>
      <w:r w:rsidRPr="0018260A">
        <w:rPr>
          <w:rFonts w:eastAsia="Times New Roman"/>
          <w:bCs/>
          <w:szCs w:val="28"/>
          <w:lang w:eastAsia="ru-RU"/>
        </w:rPr>
        <w:t>(прибыль, убыток) по данным бухгалтерской (финансовой) отчетности</w:t>
      </w:r>
      <w:r w:rsidRPr="0018260A">
        <w:rPr>
          <w:rFonts w:eastAsia="Times New Roman"/>
          <w:szCs w:val="28"/>
          <w:lang w:eastAsia="ru-RU"/>
        </w:rPr>
        <w:t xml:space="preserve"> до 39,6 млрд. руб. (94,1% к 2017 году) обусловлено снижением прибыли предприятий в сфере оптовой и розничной торговли, ремонта автотранспортных средств и мотоциклов (10,5%), а также предприятий в сфере транспортировки и хранения (70,9%). Положительный финансовый результат сложился в сфере рыболовства и рыбоводства (35,5 млрд. руб. или 119,5% к 2017 году). Прибыльными по итогам </w:t>
      </w:r>
      <w:r w:rsidRPr="0018260A">
        <w:rPr>
          <w:rFonts w:eastAsia="Times New Roman"/>
          <w:szCs w:val="28"/>
          <w:lang w:eastAsia="ru-RU"/>
        </w:rPr>
        <w:lastRenderedPageBreak/>
        <w:t xml:space="preserve">2018 года являются организации в сфере транспортировки и хранения, сальдированный финансовый результат которых составил 6682,1 млн. руб., в области здравоохранения и социальных услуг (22,4 млн. руб.), а также в сфере образования (4,9 млн. руб.). </w:t>
      </w:r>
    </w:p>
    <w:p w14:paraId="7E0C9552"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Отрицательный финансовый результат сложился у предприятий в сфере обеспечения электрической энергией, газом и паром; кондиционирования воздуха в сумме 1 109,6 млн. руб., в результате роста убытков в 17,5 раз, у предприятий в сфере строительства в сумме 69,5 млн. руб. (рост убытков в 2,7 раза). Отсутствуют прибыльные организации в сфере профессиональной, научной и технической деятельности (убытки в сумме 781,4 млн. руб.), в сфере общественного питания и гостиниц (убытки - 59,4 млн. руб.), деятельности по операциям с недвижимым имуществом (убытки - 21,6 млн. руб.), а также деятельности в области информации и связи (убытки - 15,5 млн. руб.).</w:t>
      </w:r>
    </w:p>
    <w:p w14:paraId="43C95DB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целом за 2018 год удельный вес прибыльных организаций в общем числе организаций составил 64,1%, удельный вес убыточных организаций составил 35,9%. 100% прибыльными в общем количестве организаций стали предприятия в сфере водоснабжения, водоотведения, организации сбора и утилизации отходов, деятельности по ликвидации загрязнений, деятельности финансовой и страховой, деятельности административной и сопутствующих дополнительных услуг и деятельности в области здравоохранения и социальных услуг. </w:t>
      </w:r>
    </w:p>
    <w:p w14:paraId="1F1D9AF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В 2018 году отмечено увеличение дебиторской задолженности до 72,4 млрд. руб. (141,4% по сравнению с 2017 годом). Просроченная задолженность покупателей и заказчиков за товары, работы и услуги из общей суммы дебиторской задолженности по всем видам экономической деятельности составила 8,1 млрд. руб., увеличившись на 102,5% по сравнению с 2017 годом. Кредиторская задолженность увеличилась до 43,5 млрд. руб. (121,2% к 2017 году). Следует отметить увеличение задолженности по платежам в бюджеты всех уровней в 1,5 раза к уровню 2017 года, также задолженности в государственные внебюджетные фонды до 166,1 млн. руб. (336,2% к 2017 году). Также значительно увеличилась задолженность поставщикам и подрядчикам за товары, работы и услуги из общей суммы кредиторской задолженности (в 4,2 раза к 2017 году).</w:t>
      </w:r>
    </w:p>
    <w:p w14:paraId="4DCF9D6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18260A">
        <w:rPr>
          <w:rFonts w:eastAsia="Times New Roman"/>
          <w:bCs/>
          <w:szCs w:val="28"/>
          <w:lang w:eastAsia="ru-RU"/>
        </w:rPr>
        <w:t>Анализ динамики и структуры сальдированного финансового результата (прибыль, убыток) деятельности крупных и средних предприятий с 2012 года свидетельствует об устойчивом росте финансового результата предприятий по всем видам экономической деятельности. Таким образом, в прогнозном периоде ожидается рост сальдированного финансового результата в среднем на 6% ежегодно. В 2025 году прогнозное значение показателя – 54,8 млрд. руб., в 2030 году – 66,7 млрд. руб.</w:t>
      </w:r>
    </w:p>
    <w:p w14:paraId="30D62274" w14:textId="77777777" w:rsidR="0018260A" w:rsidRPr="0018260A" w:rsidRDefault="0018260A" w:rsidP="0018260A">
      <w:pPr>
        <w:spacing w:after="0" w:line="240" w:lineRule="auto"/>
        <w:ind w:firstLine="709"/>
        <w:jc w:val="both"/>
        <w:rPr>
          <w:rFonts w:eastAsia="Times New Roman"/>
          <w:kern w:val="32"/>
          <w:szCs w:val="28"/>
          <w:lang w:eastAsia="ru-RU"/>
        </w:rPr>
      </w:pPr>
    </w:p>
    <w:p w14:paraId="21F49229" w14:textId="77777777" w:rsidR="0018260A" w:rsidRPr="0018260A" w:rsidRDefault="0018260A" w:rsidP="0018260A">
      <w:pPr>
        <w:spacing w:after="0" w:line="240" w:lineRule="auto"/>
        <w:jc w:val="both"/>
        <w:rPr>
          <w:rFonts w:eastAsia="Times New Roman"/>
          <w:kern w:val="32"/>
          <w:szCs w:val="28"/>
          <w:lang w:eastAsia="ru-RU"/>
        </w:rPr>
      </w:pPr>
    </w:p>
    <w:p w14:paraId="3E97F674" w14:textId="77777777" w:rsidR="0018260A" w:rsidRPr="0018260A" w:rsidRDefault="0018260A" w:rsidP="0018260A">
      <w:pPr>
        <w:spacing w:after="0" w:line="240" w:lineRule="auto"/>
        <w:jc w:val="both"/>
        <w:rPr>
          <w:rFonts w:eastAsia="Times New Roman"/>
          <w:kern w:val="32"/>
          <w:szCs w:val="28"/>
          <w:lang w:eastAsia="ru-RU"/>
        </w:rPr>
      </w:pPr>
    </w:p>
    <w:p w14:paraId="66D68586" w14:textId="77777777" w:rsidR="0018260A" w:rsidRPr="0018260A" w:rsidRDefault="0018260A" w:rsidP="0018260A">
      <w:pPr>
        <w:spacing w:after="0" w:line="240" w:lineRule="auto"/>
        <w:jc w:val="both"/>
        <w:rPr>
          <w:rFonts w:eastAsia="Times New Roman"/>
          <w:kern w:val="32"/>
          <w:szCs w:val="28"/>
          <w:lang w:eastAsia="ru-RU"/>
        </w:rPr>
      </w:pPr>
    </w:p>
    <w:p w14:paraId="4ECD4729" w14:textId="77777777" w:rsidR="0018260A" w:rsidRPr="0018260A" w:rsidRDefault="0018260A" w:rsidP="0018260A">
      <w:pPr>
        <w:spacing w:after="0" w:line="240" w:lineRule="auto"/>
        <w:jc w:val="both"/>
        <w:rPr>
          <w:rFonts w:eastAsia="Times New Roman"/>
          <w:kern w:val="32"/>
          <w:szCs w:val="28"/>
          <w:lang w:eastAsia="ru-RU"/>
        </w:rPr>
      </w:pPr>
    </w:p>
    <w:p w14:paraId="342FD5CC" w14:textId="77777777" w:rsidR="0018260A" w:rsidRPr="0018260A" w:rsidRDefault="0018260A" w:rsidP="0018260A">
      <w:pPr>
        <w:spacing w:after="0" w:line="240" w:lineRule="auto"/>
        <w:ind w:firstLine="708"/>
        <w:jc w:val="both"/>
        <w:rPr>
          <w:rFonts w:eastAsia="Times New Roman"/>
          <w:kern w:val="32"/>
          <w:szCs w:val="28"/>
          <w:lang w:eastAsia="ru-RU"/>
        </w:rPr>
      </w:pPr>
      <w:r w:rsidRPr="0018260A">
        <w:rPr>
          <w:rFonts w:eastAsia="Times New Roman"/>
          <w:kern w:val="32"/>
          <w:szCs w:val="28"/>
          <w:lang w:eastAsia="ru-RU"/>
        </w:rPr>
        <w:lastRenderedPageBreak/>
        <w:t>Труд и занятость</w:t>
      </w:r>
    </w:p>
    <w:p w14:paraId="2A29CE26" w14:textId="77777777" w:rsidR="0018260A" w:rsidRPr="0018260A" w:rsidRDefault="0018260A" w:rsidP="0018260A">
      <w:pPr>
        <w:spacing w:after="0" w:line="240" w:lineRule="auto"/>
        <w:ind w:firstLine="709"/>
        <w:jc w:val="both"/>
        <w:rPr>
          <w:rFonts w:eastAsia="Times New Roman"/>
          <w:szCs w:val="28"/>
          <w:lang w:eastAsia="ru-RU"/>
        </w:rPr>
      </w:pPr>
    </w:p>
    <w:p w14:paraId="20D655E2"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Сложившаяся в городе Мурманске ситуация на рынке труда характеризуется стабильностью ключевых показателей занятости и безработицы. </w:t>
      </w:r>
    </w:p>
    <w:p w14:paraId="59A97CEB"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Вместе с тем, негативные процессы в демографии города (снижение уровня рождаемости, значительный миграционный отток населения) обусловили сокращение в 2018 году среднегодовой численности населения в трудоспособном возрасте до 172,37 тыс. человек (снижение составило 2% к уровню 2017 года). При этом в прогнозном периоде изменения пенсионного законодательства приведут к снижению темпов сокращения численности населения в трудоспособном возрасте. Таким образом, в 2019 году среднегодовая численность населения в трудоспособном возрасте предположительно составит 168,51 тыс. человек, в 2025 году – 156,95 тыс. человек, в 2030 году – 148,28 тыс. человек. </w:t>
      </w:r>
    </w:p>
    <w:p w14:paraId="562A1797"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Численность работников организаций (без субъектов малого предпринимательства) в 2018 году составила 89,8 тыс. человек, сократившись к уровню 2017 года на 0,7%. </w:t>
      </w:r>
    </w:p>
    <w:p w14:paraId="27D7DBFE"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На динамику данного показателя оказали влияние общее сокращение численности населения в трудоспособном возрасте, сокращение количества организаций в городе Мурманске. В прогнозном периоде ожидается дальнейшее сокращение численности работников организаций; в базовом варианте прогноза в 2025 году данный показатель предположительно составит 80,34 тыс. человек, в 2030 году - 75,84 тыс. человек. </w:t>
      </w:r>
    </w:p>
    <w:p w14:paraId="1F1F547A" w14:textId="77777777" w:rsidR="0018260A" w:rsidRPr="0018260A" w:rsidRDefault="0018260A" w:rsidP="0018260A">
      <w:pPr>
        <w:widowControl w:val="0"/>
        <w:spacing w:after="0" w:line="240" w:lineRule="auto"/>
        <w:ind w:firstLine="709"/>
        <w:jc w:val="both"/>
        <w:rPr>
          <w:rFonts w:eastAsia="Times New Roman"/>
          <w:szCs w:val="20"/>
          <w:lang w:eastAsia="ru-RU"/>
        </w:rPr>
      </w:pPr>
      <w:r w:rsidRPr="0018260A">
        <w:rPr>
          <w:rFonts w:eastAsia="Times New Roman"/>
          <w:szCs w:val="28"/>
          <w:lang w:eastAsia="ru-RU"/>
        </w:rPr>
        <w:t>В 2018 году среднегодовая численность безработных, зарегистрированных в службах занятости населения, составила 1,52 тыс. человек, что меньше показателя 2017 года на 3,8%. Уровень безработицы (к трудоспособному населению) уменьшился на 0,1 процентный пункт и составил 1%. В связи с внесением изменений в трудовое законодательство ожидается, что в 2019 году уровень безработицы снизится незначительно до 0,92% к трудоспособному населению, при этом среднегодовая численность безработных, зарегистрированных в службах занятости населения, предположительно составит 1,56 тыс. человек.</w:t>
      </w:r>
      <w:r w:rsidRPr="0018260A">
        <w:rPr>
          <w:rFonts w:eastAsia="Times New Roman"/>
          <w:szCs w:val="20"/>
          <w:lang w:eastAsia="ru-RU"/>
        </w:rPr>
        <w:t xml:space="preserve"> </w:t>
      </w:r>
    </w:p>
    <w:p w14:paraId="0FF87E73"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ожидается снижение уровня безработицы за счет увеличения потребности в рабочей силе, обусловленной реализацией крупных инвестиционных проектов (проекты ПАО НК «Роснефть», филиала «35 Судоремонтный завод» АО «Центр судоремонта «Звездочка», проект Комплексного развития Мурманского транспортного узла и т.д.), а также мероприятий </w:t>
      </w:r>
      <w:r w:rsidRPr="0018260A">
        <w:rPr>
          <w:rFonts w:eastAsia="Times New Roman"/>
          <w:color w:val="000000"/>
          <w:szCs w:val="28"/>
          <w:lang w:eastAsia="ru-RU"/>
        </w:rPr>
        <w:t xml:space="preserve">государственной программы Мурманской области </w:t>
      </w:r>
      <w:r w:rsidRPr="0018260A">
        <w:rPr>
          <w:rFonts w:eastAsia="Times New Roman"/>
          <w:szCs w:val="28"/>
          <w:lang w:eastAsia="ru-RU"/>
        </w:rPr>
        <w:t xml:space="preserve">«Управление развитием регионального рынка труда» (далее – Программа развития рынка труда). Таким образом, ожидается, что уровень безработицы (к трудоспособному населению) в 2030 году составит 0,8%. </w:t>
      </w:r>
    </w:p>
    <w:p w14:paraId="4B17C91C"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Более значительное снижение уровня безработицы представляется маловероятным в связи с влиянием на состояние рынка труда следующих факторов:</w:t>
      </w:r>
    </w:p>
    <w:p w14:paraId="6A8B0E03"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 приток трудовых мигрантов;</w:t>
      </w:r>
    </w:p>
    <w:p w14:paraId="73A576EF"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увеличение числа работающих пенсионеров;</w:t>
      </w:r>
    </w:p>
    <w:p w14:paraId="2DD0939B"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последствия реформы пенсионной системы Российской Федерации;</w:t>
      </w:r>
    </w:p>
    <w:p w14:paraId="35BB60A0"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постепенное снижение общей трудоемкости производственных процессов. </w:t>
      </w:r>
    </w:p>
    <w:p w14:paraId="7076A041"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Количество заявленных работодателями в службы занятости вакансий по состоянию на 01.08.2019 увеличилось по сравнению с предыдущим годом на 36%, что способствовало снижению коэффициента напряженности на рынке труда до 0,3% против 0,5% в 2018 году.</w:t>
      </w:r>
    </w:p>
    <w:p w14:paraId="11EEDE6B" w14:textId="77777777"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 xml:space="preserve">Программа развития рынка труда определяет </w:t>
      </w:r>
      <w:r w:rsidRPr="0018260A">
        <w:rPr>
          <w:rFonts w:eastAsia="Times New Roman"/>
          <w:color w:val="000000"/>
          <w:szCs w:val="28"/>
          <w:lang w:eastAsia="ru-RU"/>
        </w:rPr>
        <w:t xml:space="preserve">приоритеты и основные направления развития рынка труда с учетом необходимости решения задач по достижению сбалансированности спроса и предложения рабочей силы, повышению ее конкурентоспособности, развитию профориентации и переподготовки кадров, </w:t>
      </w:r>
      <w:r w:rsidRPr="0018260A">
        <w:rPr>
          <w:rFonts w:eastAsia="Times New Roman"/>
          <w:szCs w:val="28"/>
        </w:rPr>
        <w:t>привлечению дополнительных трудовых ресурсов за счёт внешней трудовой миграции,</w:t>
      </w:r>
      <w:r w:rsidRPr="0018260A">
        <w:rPr>
          <w:rFonts w:eastAsia="Times New Roman"/>
          <w:szCs w:val="28"/>
          <w:lang w:eastAsia="ru-RU"/>
        </w:rPr>
        <w:t xml:space="preserve"> </w:t>
      </w:r>
      <w:r w:rsidRPr="0018260A">
        <w:rPr>
          <w:rFonts w:eastAsia="Times New Roman"/>
          <w:szCs w:val="28"/>
        </w:rPr>
        <w:t xml:space="preserve">а также соотечественников, проживающих за рубежом, </w:t>
      </w:r>
      <w:r w:rsidRPr="0018260A">
        <w:rPr>
          <w:rFonts w:eastAsia="Times New Roman"/>
          <w:szCs w:val="28"/>
          <w:lang w:eastAsia="ru-RU"/>
        </w:rPr>
        <w:t>в соответствии с потребностями экономики города и региона в целом. Таким образом, в соответствии с Программой развития рынка труда в прогнозном периоде продолжится реализация мероприятий по оказанию содействия в трудоустройстве и профессиональной реабилитации незанятых инвалидов, в том числе путем создания специально оборудованных (оснащенных) рабочих мест, по организации профессионального обучения и повышения квалификации женщин, находящихся в отпуске по уходу за ребенком до трех лет.</w:t>
      </w:r>
    </w:p>
    <w:p w14:paraId="13D76BA4" w14:textId="77777777"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Ожидается, что ежегодно в образовательных программах будут принимать участие свыше 450 человек, для 400 человек будут организованы общественные работы, более семи тысяч человек будут охвачены мероприятиями по профессиональной ориентации в целях выбора сферы деятельности.</w:t>
      </w:r>
    </w:p>
    <w:p w14:paraId="4A4931F8" w14:textId="77777777"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В результате принимаемых мер уровень зарегистрированной безработицы к трудоспособному населению будет постепенно снижаться. В прогнозном периоде среднегодовая численность безработных, зарегистрированных в службе занятости населения, в 2025 году составит 1,35 тыс. человек, уровень безработицы – 0,87%, в 2030 году – 1,17 тыс. человек и 0,8% соответственно.</w:t>
      </w:r>
    </w:p>
    <w:p w14:paraId="750EC431"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Размер среднемесячной заработной платы работников организаций города в 2018 году в номинальном выражении увеличился на 11,8% (в реальном выражении – на 8%) и составил 68 496,6 руб. </w:t>
      </w:r>
    </w:p>
    <w:p w14:paraId="5289887B" w14:textId="77777777"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 xml:space="preserve">Рост среднемесячной начисленной заработной платы в реальном выражении отмечен в большинстве отраслей экономики. Наибольший рост отмечен в следующих отраслях: </w:t>
      </w:r>
    </w:p>
    <w:p w14:paraId="0145BA1E"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строительство (270% к предыдущему году);</w:t>
      </w:r>
    </w:p>
    <w:p w14:paraId="6B01C5CC"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гостиниц и предприятий общественного питания (125% к предыдущему году);</w:t>
      </w:r>
    </w:p>
    <w:p w14:paraId="3E0E0617"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водоснабжение и водоотведение, организация сбора и утилизации отходов, деятельность по ликвидации загрязнений (123% к предыдущему году);</w:t>
      </w:r>
    </w:p>
    <w:p w14:paraId="3B0C83C9"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 деятельность в области здравоохранения и социальных услуг (122% к предыдущему году).</w:t>
      </w:r>
    </w:p>
    <w:p w14:paraId="6A289148"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Вместе с тем, в следующих отраслях отмечено снижение размера среднемесячной заработной платы в реальном выражении:</w:t>
      </w:r>
    </w:p>
    <w:p w14:paraId="315A5A23"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добыча полезных ископаемых (74% к предыдущему году);</w:t>
      </w:r>
    </w:p>
    <w:p w14:paraId="7240C887"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по операциям с недвижимым имуществом (96% к предыдущему году);</w:t>
      </w:r>
    </w:p>
    <w:p w14:paraId="3A59DEC0"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финансовая и страховая (96,5% к предыдущему году).</w:t>
      </w:r>
    </w:p>
    <w:p w14:paraId="24C34165"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С учетом итогов за первое полугодие 2019 года, а также в связи с выполнением решения Конституционного суда о применении «полярных» надбавок к минимальному размеру оплаты труда ожидается, что в текущем году размер среднемесячной заработной платы увеличится как в номинальном, так и в реальном выражении (107,8% и 102,3% соответственно) и составит 73 839,6 руб.</w:t>
      </w:r>
    </w:p>
    <w:p w14:paraId="71B08AC4"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прогнозном периоде с учетом действующих мер прогнозируется дальнейший рост среднемесячной заработной платы. Ожидается, что в 2025 году номинальная среднемесячная заработная плата составит 93 272,55 руб., в 2030 году - 113 320,3 руб.</w:t>
      </w:r>
    </w:p>
    <w:p w14:paraId="1CC8818F" w14:textId="77777777" w:rsidR="0018260A" w:rsidRPr="0018260A" w:rsidRDefault="0018260A" w:rsidP="0018260A">
      <w:pPr>
        <w:spacing w:after="0" w:line="240" w:lineRule="auto"/>
        <w:ind w:firstLine="709"/>
        <w:jc w:val="both"/>
        <w:rPr>
          <w:rFonts w:eastAsia="Times New Roman"/>
          <w:szCs w:val="28"/>
          <w:lang w:eastAsia="ru-RU"/>
        </w:rPr>
      </w:pPr>
    </w:p>
    <w:p w14:paraId="531F0445"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Развитие социальной сферы</w:t>
      </w:r>
    </w:p>
    <w:p w14:paraId="67F3A32E" w14:textId="77777777" w:rsidR="0018260A" w:rsidRPr="0018260A" w:rsidRDefault="0018260A" w:rsidP="0018260A">
      <w:pPr>
        <w:spacing w:after="0" w:line="240" w:lineRule="auto"/>
        <w:ind w:firstLine="709"/>
        <w:jc w:val="both"/>
        <w:rPr>
          <w:rFonts w:eastAsia="Times New Roman"/>
          <w:szCs w:val="28"/>
          <w:lang w:eastAsia="ru-RU"/>
        </w:rPr>
      </w:pPr>
    </w:p>
    <w:p w14:paraId="08C80CEE"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Одним из приоритетных направлений развития социальной сферы является повышение доступности качественного образования для всех категорий граждан, сохранение и укрепление здоровья обучающихся и воспитанников.</w:t>
      </w:r>
    </w:p>
    <w:p w14:paraId="7DA4CB8B"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Система образования города Мурманска представлена дифференцированной сетью образовательных учреждений. В городе функционируют 143 муниципальных образовательных учреждения и учреждения образования, в том числе:</w:t>
      </w:r>
    </w:p>
    <w:p w14:paraId="36217F78"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- 50 общеобразовательных учреждений, в т.ч. 28 средних общеобразовательных школ, пять основных общеобразовательных школ, девять гимназий, четыре лицея, четыре прогимназии;</w:t>
      </w:r>
    </w:p>
    <w:p w14:paraId="3E23EEB1"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- 69 дошкольных образовательных учреждений;</w:t>
      </w:r>
    </w:p>
    <w:p w14:paraId="0388DCD0"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- 19 учреждений дополнительного образования, в т.ч. 12 детско-юношеских спортивных школ, центр детского и юношеского туризма, детский морской центр, три дома детского творчества; центр патриотического воспитания «Юная Гвардия»; центр профессиональной ориентации «</w:t>
      </w:r>
      <w:proofErr w:type="spellStart"/>
      <w:r w:rsidRPr="0018260A">
        <w:rPr>
          <w:rFonts w:eastAsia="Times New Roman"/>
          <w:szCs w:val="28"/>
          <w:lang w:eastAsia="ru-RU"/>
        </w:rPr>
        <w:t>ПрофСтарт</w:t>
      </w:r>
      <w:proofErr w:type="spellEnd"/>
      <w:r w:rsidRPr="0018260A">
        <w:rPr>
          <w:rFonts w:eastAsia="Times New Roman"/>
          <w:szCs w:val="28"/>
          <w:lang w:eastAsia="ru-RU"/>
        </w:rPr>
        <w:t xml:space="preserve">»; </w:t>
      </w:r>
    </w:p>
    <w:p w14:paraId="348BC93E"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муниципальное бюджетное учреждение дополнительного образования города Мурманска «Центр психолого-педагогической, медицинской и социальной помощи»;</w:t>
      </w:r>
    </w:p>
    <w:p w14:paraId="71B41368"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прочие учреждения образования, обеспечивающие предоставление услуг (выполнение работ) в сфере образования (четыре ед.).</w:t>
      </w:r>
    </w:p>
    <w:p w14:paraId="24596C5A"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городе Мурманске также функционирует немуниципальный (негосударственный) сектор в сфере образования - частное образовательное </w:t>
      </w:r>
      <w:r w:rsidRPr="0018260A">
        <w:rPr>
          <w:rFonts w:eastAsia="Times New Roman"/>
          <w:szCs w:val="28"/>
          <w:lang w:eastAsia="ru-RU"/>
        </w:rPr>
        <w:lastRenderedPageBreak/>
        <w:t>учреждение «Школа Пионер».</w:t>
      </w:r>
    </w:p>
    <w:p w14:paraId="159E7E02"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услугу дошкольного образования получали 17 793 ребенка (в том числе 163 человека получали услуги дошкольного образования в общеобразовательных учреждениях; 103 ребенка получали услугу дошкольного образования в частном дошкольном образовательном учреждении «Детский сад № 26» ОАО «РЖД», на базе которого с 01.01.2019 создано МАДОУ города Мурманска № 26). Сокращение общего числа воспитанников дошкольных образовательных учреждений составило 0,6% к уровню 2018 года. С учетом данных ведомственной статистики за первое полугодие 2019 года количество воспитанников дошкольных образовательных учреждений в 2019 году предположительно составит 17 799 человек. </w:t>
      </w:r>
    </w:p>
    <w:p w14:paraId="7C54C6E0"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связи с прогнозируемым увеличением численности детей дошкольного возраста, а также в связи с планируемым вводом дополнительных мест в дошкольных образовательных учреждениях в среднесрочном периоде ожидается увеличение численности воспитанников дошкольных образовательных учреждений до 17 818 человек в 2025 году и до 17 837 человек в 2030 году. </w:t>
      </w:r>
    </w:p>
    <w:p w14:paraId="5B5E6966"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городе Мурманске полностью решена проблема предоставления мест в муниципальные дошкольные образовательные учреждения детям в возрасте от трех до семи лет. </w:t>
      </w:r>
    </w:p>
    <w:p w14:paraId="4FFE48CB"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целях повышения обеспеченности населения города Мурманска местами в дошкольных образовательных учреждениях практически ежегодно проводятся мероприятия по созданию дополнительных мест в муниципальных ДОУ. С начала 2020 года планируется ввод в действие структурного подразделения МДОУ № 109 на 75 мест, в 2022 году – ввод в действие структурного подразделения МДОУ № 38 на 70 мест, МАДОУ № 91 на 205 мест. </w:t>
      </w:r>
    </w:p>
    <w:p w14:paraId="693B6C4F"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Также в рамках участия в региональном проекте «Содействие занятости женщин – создание условий дошкольного образования для детей в возрасте до трех лет» в городе Мурманске в 2022 году планируются к вводу 270 мест за счет строительства двух детских садов.</w:t>
      </w:r>
    </w:p>
    <w:p w14:paraId="27B7075D"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в результате принимаемых мер количество мест в муниципальных дошкольных образовательных учреждениях увеличится с 15 353 мест в 2018 году до 15 973 мест в 2030 году. В результате этого, обеспеченность населения местами в дошкольных образовательных учреждениях возрастет с 75,93 мест на 100 детей дошкольного возраста в 2018 году до 76,27 мест на 100 детей дошкольного возраста в 2025 году. Однако в дальнейшем в связи с опережающим ростом числа детей в возрасте от одного до шести лет к 2030 году ожидается снижение обеспеченности местами в дошкольных образовательных учреждениях до 74,76 мест на 100 детей дошкольного возраста. </w:t>
      </w:r>
    </w:p>
    <w:p w14:paraId="33A24D82"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по состоянию на конец 2018 года в муниципальных ДОУ функционировали: </w:t>
      </w:r>
    </w:p>
    <w:p w14:paraId="74843C14"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lastRenderedPageBreak/>
        <w:t xml:space="preserve">- центры игровой поддержки ребёнка в 19 ДОУ (в 2019 году – 22 центра); </w:t>
      </w:r>
    </w:p>
    <w:p w14:paraId="1001D2E4"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консультативные пункты в восьми ДОУ. </w:t>
      </w:r>
    </w:p>
    <w:p w14:paraId="31041F9D"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центрах игровой поддержки ребёнка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с охватом более 1 000 семей. </w:t>
      </w:r>
    </w:p>
    <w:p w14:paraId="063D9903"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Также в ДОУ в 2018 году функционировали 35 логопедических пунктов, в которых по адаптированной программе обучались более 800 детей.</w:t>
      </w:r>
    </w:p>
    <w:p w14:paraId="0423CCCE" w14:textId="77777777" w:rsidR="0018260A" w:rsidRPr="0018260A" w:rsidRDefault="0018260A" w:rsidP="0018260A">
      <w:pPr>
        <w:spacing w:after="0" w:line="240" w:lineRule="auto"/>
        <w:ind w:firstLine="709"/>
        <w:contextualSpacing/>
        <w:jc w:val="both"/>
        <w:rPr>
          <w:rFonts w:eastAsia="Times New Roman"/>
          <w:szCs w:val="28"/>
          <w:lang w:eastAsia="ru-RU"/>
        </w:rPr>
      </w:pPr>
      <w:r w:rsidRPr="0018260A">
        <w:rPr>
          <w:rFonts w:eastAsia="Times New Roman"/>
          <w:szCs w:val="28"/>
          <w:lang w:eastAsia="ru-RU"/>
        </w:rPr>
        <w:t xml:space="preserve">Система общего образования города Мурманска представлена </w:t>
      </w:r>
      <w:r w:rsidRPr="0018260A">
        <w:rPr>
          <w:rFonts w:eastAsia="Times New Roman"/>
          <w:szCs w:val="28"/>
          <w:lang w:eastAsia="ru-RU"/>
        </w:rPr>
        <w:br/>
        <w:t>50 учреждениями, в том числе 28 средними общеобразовательными школами, пятью основными общеобразовательными школами, девятью гимназиями, четырьмя лицеями, четырьмя прогимназиями. Сеть муниципальных учреждений, реализующих общеобразовательные программы,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обучающимися общеобразовательных программ основного общего образования, условия для воспитания и формирования личности обучающегося, для развития его способности к социальному самоопределению.</w:t>
      </w:r>
    </w:p>
    <w:p w14:paraId="6C749D9A"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Численность обучающихся общеобразовательных учреждений города Мурманска в 2018 году составила 30 331 человек (в том числе в муниципальных – 29 830 человек), что на 208 человек больше, чем в 2017 году.</w:t>
      </w:r>
    </w:p>
    <w:p w14:paraId="50CF0193" w14:textId="77777777" w:rsidR="0018260A" w:rsidRPr="0018260A" w:rsidRDefault="0018260A" w:rsidP="0018260A">
      <w:pPr>
        <w:spacing w:after="0" w:line="240" w:lineRule="auto"/>
        <w:ind w:firstLine="709"/>
        <w:jc w:val="both"/>
        <w:rPr>
          <w:iCs/>
          <w:szCs w:val="28"/>
        </w:rPr>
      </w:pPr>
      <w:r w:rsidRPr="0018260A">
        <w:rPr>
          <w:iCs/>
          <w:szCs w:val="28"/>
        </w:rPr>
        <w:t>Федеральный государственный образовательный стандарт реализован на всем уровне начального общего образования, осуществляется поэтапный переход на ФГОС основного общего образования.</w:t>
      </w:r>
    </w:p>
    <w:p w14:paraId="307C3C25" w14:textId="77777777" w:rsidR="0018260A" w:rsidRPr="0018260A" w:rsidRDefault="0018260A" w:rsidP="0018260A">
      <w:pPr>
        <w:spacing w:after="0" w:line="240" w:lineRule="auto"/>
        <w:ind w:firstLine="709"/>
        <w:jc w:val="both"/>
        <w:rPr>
          <w:iCs/>
          <w:szCs w:val="28"/>
        </w:rPr>
      </w:pPr>
      <w:r w:rsidRPr="0018260A">
        <w:rPr>
          <w:iCs/>
          <w:szCs w:val="28"/>
        </w:rPr>
        <w:t>В системе среднего общего образования завершен переход на принципы профильного обучения. В 2018 году структура профильного обучения представлена 12 основными профилями. На базе общеобразовательных школ успешно функционируют девять ресурсных центров, в которых наряду с профильным обучением создаются условия для сетевого взаимодействия, дистанционного обучения, реализации индивидуальных образовательных программ. Также все обучающиеся 8-9 классов занимаются по программам предпрофильной подготовки.</w:t>
      </w:r>
    </w:p>
    <w:p w14:paraId="291C25D1" w14:textId="77777777" w:rsidR="0018260A" w:rsidRPr="0018260A" w:rsidRDefault="0018260A" w:rsidP="0018260A">
      <w:pPr>
        <w:spacing w:after="0" w:line="240" w:lineRule="auto"/>
        <w:ind w:firstLine="709"/>
        <w:jc w:val="both"/>
        <w:rPr>
          <w:iCs/>
          <w:szCs w:val="28"/>
        </w:rPr>
      </w:pPr>
      <w:r w:rsidRPr="0018260A">
        <w:rPr>
          <w:iCs/>
          <w:szCs w:val="28"/>
        </w:rPr>
        <w:t>Сформирована система выявления и поддержки талантливых детей. Для обеспечения системы организована деятельность регионального отделения общероссийской детской общественной организации Малая Академия наук «Интеллект Будущего», городского координационного центра по работе с одаренными детьми и их сопровождению «Открытие», Технопарка на базе Мурманского политехнического лицея.</w:t>
      </w:r>
    </w:p>
    <w:p w14:paraId="37E39C9E" w14:textId="77777777" w:rsidR="0018260A" w:rsidRPr="0018260A" w:rsidRDefault="0018260A" w:rsidP="0018260A">
      <w:pPr>
        <w:spacing w:after="0" w:line="240" w:lineRule="auto"/>
        <w:ind w:firstLine="709"/>
        <w:jc w:val="both"/>
        <w:rPr>
          <w:iCs/>
          <w:szCs w:val="28"/>
        </w:rPr>
      </w:pPr>
      <w:r w:rsidRPr="0018260A">
        <w:rPr>
          <w:iCs/>
          <w:szCs w:val="28"/>
        </w:rPr>
        <w:t xml:space="preserve">По результатам исследований Московского центра непрерывного математического образования при содействии Министерства образования и науки РФ в топ «Лучшие школы России» вошли: Мурманский академический лицей, Мурманский политехнический лицей, лицей № 2. </w:t>
      </w:r>
    </w:p>
    <w:p w14:paraId="31FC1D23" w14:textId="77777777" w:rsidR="0018260A" w:rsidRPr="0018260A" w:rsidRDefault="0018260A" w:rsidP="0018260A">
      <w:pPr>
        <w:spacing w:after="0" w:line="240" w:lineRule="auto"/>
        <w:ind w:firstLine="709"/>
        <w:jc w:val="both"/>
        <w:rPr>
          <w:szCs w:val="28"/>
        </w:rPr>
      </w:pPr>
      <w:r w:rsidRPr="0018260A">
        <w:rPr>
          <w:szCs w:val="28"/>
        </w:rPr>
        <w:t>В 2018 году награждены медалью «За особые успехи в учении» 52 выпускника 11-х классов, получили аттестат об основном общем образовании с отличием 125 выпускников 9-х классов.</w:t>
      </w:r>
    </w:p>
    <w:p w14:paraId="2FF682FC"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lastRenderedPageBreak/>
        <w:t xml:space="preserve">С учетом данных ведомственной статистики за первое полугодие 2019 года ожидается, что в 2019 году общее количество обучающихся общеобразовательных учреждений составит 30 411 человек (в том числе муниципальных - 29 949 человек). В прогнозном периоде в связи с некоторым увеличением числа детей школьного возраста ожидается незначительное увеличение численности обучающихся – до 31 840 человек в 2025 году, до </w:t>
      </w:r>
      <w:r w:rsidRPr="0018260A">
        <w:rPr>
          <w:rFonts w:eastAsia="Times New Roman"/>
          <w:szCs w:val="28"/>
          <w:lang w:eastAsia="ru-RU"/>
        </w:rPr>
        <w:br/>
        <w:t>33 003 человек в 2030 году (в базовом варианте прогноза).</w:t>
      </w:r>
    </w:p>
    <w:p w14:paraId="1F0BCB06"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При этом постоянно растет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Так, в 2018 году данный показатель составил 98,53% против 97,39% в 2017 году. В текущем году значение данного показателя предположительно составит 98,46%. В прогнозном периоде ожидается, что в одну смену будут заниматься 98,5% обучающихся общеобразовательных учреждений. Динамика показателя обусловлена комплексом мер по организации образовательного процесса, направленных на обеспечение односменного режима обучения 1-11 классов общеобразовательных учреждений города Мурманска.</w:t>
      </w:r>
    </w:p>
    <w:p w14:paraId="227877FA"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рамках инвестиционных проектов, планируемых к реализации в 2019-2022 годах, предусматривается строительство двух школ в городе Мурманске: школы на 500 мест в районе улиц Советской – Горького – Фрунзе, школы на 1200 мест в районе улиц Скальной – Маклакова.</w:t>
      </w:r>
    </w:p>
    <w:p w14:paraId="029F80A6"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Численность обучающихся по программам среднего профессионального образования в 2018 году составила 9 890 человек, увеличившись к уровню предыдущего года на 400 человек. В прогнозном периоде ожидается дальнейшее увеличение численности учащихся - до 10 810 человек в 2030 году. </w:t>
      </w:r>
    </w:p>
    <w:p w14:paraId="3C171714" w14:textId="77777777"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Численность обучающихся по программам высшего образования в 2018 году сократилась на 710 человек по сравнению с 2017 годом и составила 6 750 человек. В прогнозном периоде за счет миграционного оттока молодежи соответствующей возрастной категории ожидается сокращение количества студентов, обучающихся по программам высшего профессионального образования, до 3 480 человек.</w:t>
      </w:r>
      <w:r w:rsidRPr="0018260A">
        <w:rPr>
          <w:rFonts w:eastAsia="Times New Roman"/>
          <w:szCs w:val="20"/>
          <w:lang w:eastAsia="ru-RU"/>
        </w:rPr>
        <w:t xml:space="preserve"> </w:t>
      </w:r>
      <w:r w:rsidRPr="0018260A">
        <w:rPr>
          <w:rFonts w:eastAsia="Times New Roman"/>
          <w:bCs/>
          <w:szCs w:val="28"/>
          <w:lang w:eastAsia="ru-RU"/>
        </w:rPr>
        <w:t> </w:t>
      </w:r>
    </w:p>
    <w:p w14:paraId="5CDD2BA3"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в городе Мурманске функционировало 33 общедоступных (публичных) библиотеки, в том числе: три областные библиотеки, две муниципальные центральные библиотеки с 30 филиалами, из которых 12 – детских. </w:t>
      </w:r>
    </w:p>
    <w:p w14:paraId="2BE00719"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настоящее время в городе создана новая современная модель библиотеки – информационный интеллект-центр. Основным направлением развития библиотек является автоматизация всех информационных и библиотечно-библиографических процессов. На территории муниципального образования осуществляют свою деятельность 18 информационных интеллект-центров, обеспечивающих доступ различных категорий граждан к литературе и информации в сети Интернет.</w:t>
      </w:r>
    </w:p>
    <w:p w14:paraId="4C7D1FBA"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обеспеченность общедоступными библиотеками в расчете на 100 тыс. человек населения увеличилась на 1% и составила 11,28 ед. В 2019 </w:t>
      </w:r>
      <w:r w:rsidRPr="0018260A">
        <w:rPr>
          <w:rFonts w:eastAsia="Times New Roman"/>
          <w:szCs w:val="28"/>
          <w:lang w:eastAsia="ru-RU"/>
        </w:rPr>
        <w:lastRenderedPageBreak/>
        <w:t xml:space="preserve">году данный показатель предположительно составит 11,37 ед. Ввиду сокращения численности населения города Мурманска в прогнозном периоде ожидается увеличение значения показателя обеспеченности общедоступными библиотеками до 11,92 ед. на 100 тыс. населения в 2025 году и до 12,36 ед. на 100 тыс. населения в 2030 году. </w:t>
      </w:r>
    </w:p>
    <w:p w14:paraId="7736EDA5" w14:textId="77777777"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В 2018 году в городе Мурманске осуществляли деятельность пять учреждений культурно-досугового типа, в т.ч. одно областное учреждение (ГОАУК «Мурманский областной Дворец культуры и народного творчества им. С.М. Кирова») и четыре муниципальных учреждения (МБУК «Дом культуры «Первомайский» г. Мурманска», МАУК «Дом культуры Ленинского округа г. Мурманска», МБУК «Центр досуга и семейного творчества», МБУК «Дворец культуры Судоремонтник» города Мурманска).</w:t>
      </w:r>
    </w:p>
    <w:p w14:paraId="1147D34C" w14:textId="77777777"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 xml:space="preserve">Показатель обеспеченности населения учреждениями культурно-досугового типа в 2018 году практически не изменился и составил 2,05 ед. на 100 тыс. населения против 2,03 ед. в 2017 году. </w:t>
      </w:r>
    </w:p>
    <w:p w14:paraId="0B81C3EF" w14:textId="77777777"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В 2019 году с учетом уменьшения численности населения города Мурманска обеспеченность учреждениями культурно-досугового типа предположительно составит 2,07 ед. на 100 тыс. населения, а в прогнозном периоде значение данного показателя увеличится до 2,25 ед. на 100 тыс. населения в 2030 году.</w:t>
      </w:r>
    </w:p>
    <w:p w14:paraId="0C465995"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сфере физической культуры и спорта в результате проводимых в городе Мурманске официальных физкультурных и спортивных мероприятий (порядка 180 мероприятий в год), активной пропаганды спорта в СМИ численность населения, систематически занимающегося физической культурой и спортом, увеличилась до 123 748 человек (132,4% к 2017 году). При этом удельный вес населения, систематически занимающегося физической культурой и спортом, увеличился на 33,6% по сравнению с уровнем 2017 года и составил 44,1%. Увеличению данного показателя также способствовало активное вовлечение населения города Мурманска в занятия физической культурой и спортом по месту жительства на спортивных объектах МАУ ГСЦ «Авангард».</w:t>
      </w:r>
    </w:p>
    <w:p w14:paraId="01E74DA0"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С учетом данных ведомственной статистики за первое полугодие в 2019 году ожидается увеличение удельного веса населения, систематически занимающегося физической культурой и спортом, до 47,3%. Кроме того, реализуемые меры по развитию материально-технической базы спорта города Мурманска, а также по пропаганде здорового образа жизни среди мурманчан позволяют ожидать сохранения тенденции роста данного показателя. В 2025 году его значение предположительно составит 57%, в 2030 году – 67%.</w:t>
      </w:r>
    </w:p>
    <w:p w14:paraId="219991D9"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на территории города введен в эксплуатацию жилой многоквартирный четырнадцатиэтажный дом с многофункциональным комплексом по адресу: пр. Кольский, дом 12. Общая площадь указанного дома – 12,912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площадь жилых помещений – 9,5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w:t>
      </w:r>
    </w:p>
    <w:p w14:paraId="1B7CF772"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целях создания условий для обеспечения населения комфортным жильем в городе реализуется подпрограмма «Поддержка и стимулирование строительства на территории муниципального образования город Мурманск» на 2018-2024 годы муниципальной программы города Мурманска </w:t>
      </w:r>
      <w:r w:rsidRPr="0018260A">
        <w:rPr>
          <w:rFonts w:eastAsia="Times New Roman"/>
          <w:szCs w:val="28"/>
          <w:lang w:eastAsia="ru-RU"/>
        </w:rPr>
        <w:lastRenderedPageBreak/>
        <w:t>«Градостроительная политика» на 2018-2024 годы. В рамках программы проводятся такие мероприятия: формирование (образование) земельных участков для предоставления под строительство, в том числе для предоставления на безвозмездной основе многодетным семьям; проведение работ по обеспечению таких земельных участков объектами коммунальной инфраструктуры. Так, в 2018 году сформировано 15 земельных участков для предоставления под строительство.</w:t>
      </w:r>
    </w:p>
    <w:p w14:paraId="242D9114"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в прогнозном периоде в эксплуатацию будет вводиться порядка 5,57 тыс. </w:t>
      </w:r>
      <w:proofErr w:type="spellStart"/>
      <w:proofErr w:type="gramStart"/>
      <w:r w:rsidRPr="0018260A">
        <w:rPr>
          <w:rFonts w:eastAsia="Times New Roman"/>
          <w:szCs w:val="28"/>
          <w:lang w:eastAsia="ru-RU"/>
        </w:rPr>
        <w:t>кв.м</w:t>
      </w:r>
      <w:proofErr w:type="spellEnd"/>
      <w:proofErr w:type="gramEnd"/>
      <w:r w:rsidRPr="0018260A">
        <w:rPr>
          <w:rFonts w:eastAsia="Times New Roman"/>
          <w:szCs w:val="28"/>
          <w:lang w:eastAsia="ru-RU"/>
        </w:rPr>
        <w:t xml:space="preserve"> жилых помещений ежегодно. </w:t>
      </w:r>
    </w:p>
    <w:p w14:paraId="03237CBE"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Средняя обеспеченность населения площадью жилых квартир в 2018 году увеличилась по сравнению с 2017 годом на 1,2% и составила 24,08 </w:t>
      </w:r>
      <w:proofErr w:type="spellStart"/>
      <w:proofErr w:type="gramStart"/>
      <w:r w:rsidRPr="0018260A">
        <w:rPr>
          <w:rFonts w:eastAsia="Times New Roman"/>
          <w:szCs w:val="28"/>
          <w:lang w:eastAsia="ru-RU"/>
        </w:rPr>
        <w:t>кв.м</w:t>
      </w:r>
      <w:proofErr w:type="spellEnd"/>
      <w:proofErr w:type="gramEnd"/>
      <w:r w:rsidRPr="0018260A">
        <w:rPr>
          <w:rFonts w:eastAsia="Times New Roman"/>
          <w:szCs w:val="28"/>
          <w:lang w:eastAsia="ru-RU"/>
        </w:rPr>
        <w:t xml:space="preserve"> на одного жителя. С учетом планируемых объемов ввода жилья, в том числе в рамках переселения граждан из аварийного жилищного фонда, а также сноса расселенных аварийных многоквартирных домов в текущем году, ожидается, что в 2019 году средняя обеспеченность населения площадью жилых квартир незначительно увеличится и составит 24,3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человека. </w:t>
      </w:r>
    </w:p>
    <w:p w14:paraId="03753BA6"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ожидается определенное снижение темпов роста объемов жилищного строительства в связи с отсутствием достаточного спроса на рынке недвижимости. Объем ввода в эксплуатацию жилых домов за счет всех источников финансирования в 2030 году предположительно составит </w:t>
      </w:r>
      <w:r w:rsidRPr="0018260A">
        <w:rPr>
          <w:rFonts w:eastAsia="Times New Roman"/>
          <w:szCs w:val="28"/>
          <w:lang w:eastAsia="ru-RU"/>
        </w:rPr>
        <w:br/>
        <w:t xml:space="preserve">5,57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однако ввиду тенденции сокращения численности населения обеспеченность населения площадью жилых квартир в 2030 году составит 26,69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одного жителя.</w:t>
      </w:r>
    </w:p>
    <w:p w14:paraId="437E12BE"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На реализацию мер по сокращению площади аварийного жилого фонда направлена реализация муниципальной программы города Мурманска «Управление имуществом и жилищная политика» на 2018-2024 годы (ранее муниципальная программа города Мурманска «Управление имуществом и жилищная политика» на 2014-2019 годы). </w:t>
      </w:r>
    </w:p>
    <w:p w14:paraId="56A1DFC6"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несмотря на реализуемые в рамках указанной муниципальной программы мероприятия, общая площадь аварийного жилищного фонда увеличилась на 43,5% по сравнению с 2017 годом: значение показателя составило 120 387,6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или 1,71% от общей площади жилого фонда (против 1,19% в 2017 году). </w:t>
      </w:r>
    </w:p>
    <w:p w14:paraId="1B129AE7"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к концу текущего года общая площадь аварийного жилищного фонда увеличится до 122 138,9 </w:t>
      </w:r>
      <w:proofErr w:type="spellStart"/>
      <w:proofErr w:type="gramStart"/>
      <w:r w:rsidRPr="0018260A">
        <w:rPr>
          <w:rFonts w:eastAsia="Times New Roman"/>
          <w:szCs w:val="28"/>
          <w:lang w:eastAsia="ru-RU"/>
        </w:rPr>
        <w:t>кв.м</w:t>
      </w:r>
      <w:proofErr w:type="spellEnd"/>
      <w:proofErr w:type="gramEnd"/>
      <w:r w:rsidRPr="0018260A">
        <w:rPr>
          <w:rFonts w:eastAsia="Times New Roman"/>
          <w:szCs w:val="28"/>
          <w:lang w:eastAsia="ru-RU"/>
        </w:rPr>
        <w:t xml:space="preserve"> (до 1,73% от общей площади жилого фонда). В прогнозном периоде доля площади аварийного жилищного фонда в общей площади жилого фонда предположительно незначительно увеличится до 1,75%. </w:t>
      </w:r>
    </w:p>
    <w:p w14:paraId="33CD5FF1"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Уровень собираемости платежей за жилье и коммунальные услуги увеличился с 89,8% в 2017 году до 92,4% в 2018 году. Данные ведомственной статистики о фактическом возмещении населением затрат за предоставленные жилищно-коммунальные услуги в первом полугодии 2019 года позволяют предположить, что в текущем году уровень собираемости платежей возрастет до 93,3%.</w:t>
      </w:r>
    </w:p>
    <w:p w14:paraId="68E67A17"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на фоне незначительного прогнозируемого роста </w:t>
      </w:r>
      <w:r w:rsidRPr="0018260A">
        <w:rPr>
          <w:rFonts w:eastAsia="Times New Roman"/>
          <w:szCs w:val="28"/>
          <w:lang w:eastAsia="ru-RU"/>
        </w:rPr>
        <w:lastRenderedPageBreak/>
        <w:t>реальных располагаемых доходов населения ожидается, что уровень собираемости платежей за жилищно-коммунальные услуги продолжит расти и составит 94,4% в 2030 году.</w:t>
      </w:r>
    </w:p>
    <w:p w14:paraId="6CE6A084" w14:textId="77777777" w:rsidR="0018260A" w:rsidRPr="0018260A" w:rsidRDefault="0018260A" w:rsidP="0018260A">
      <w:pPr>
        <w:spacing w:after="0" w:line="240" w:lineRule="auto"/>
        <w:rPr>
          <w:rFonts w:eastAsia="Times New Roman"/>
          <w:szCs w:val="20"/>
          <w:lang w:eastAsia="ru-RU"/>
        </w:rPr>
      </w:pPr>
    </w:p>
    <w:p w14:paraId="66A8D1D3"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Доходы бюджета</w:t>
      </w:r>
    </w:p>
    <w:p w14:paraId="75867ED0" w14:textId="77777777" w:rsidR="0018260A" w:rsidRPr="0018260A" w:rsidRDefault="0018260A" w:rsidP="0018260A">
      <w:pPr>
        <w:widowControl w:val="0"/>
        <w:spacing w:after="0" w:line="240" w:lineRule="auto"/>
        <w:ind w:firstLine="709"/>
        <w:jc w:val="both"/>
        <w:rPr>
          <w:rFonts w:eastAsia="Times New Roman"/>
          <w:szCs w:val="28"/>
          <w:lang w:eastAsia="ru-RU"/>
        </w:rPr>
      </w:pPr>
    </w:p>
    <w:p w14:paraId="43BBF8BC"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2018 году объём собственных доходов бюджета муниципального образования город Мурманск от налоговых и неналоговых поступлений составил 8 798 466,2 тыс. руб., увеличившись по сравнению с 2017 годом на 24%. В текущем году объем данных доходов бюджета предположительно увеличится на 4,4% и составит 9 181 492,1 тыс. руб. в связи с:</w:t>
      </w:r>
    </w:p>
    <w:p w14:paraId="1D4211DA" w14:textId="77777777" w:rsidR="0018260A" w:rsidRPr="0018260A" w:rsidRDefault="0018260A" w:rsidP="0018260A">
      <w:pPr>
        <w:spacing w:after="0" w:line="240" w:lineRule="auto"/>
        <w:ind w:firstLine="709"/>
        <w:jc w:val="both"/>
        <w:rPr>
          <w:rFonts w:eastAsia="Times New Roman"/>
          <w:color w:val="000000"/>
          <w:szCs w:val="28"/>
          <w:lang w:eastAsia="ru-RU"/>
        </w:rPr>
      </w:pPr>
      <w:r w:rsidRPr="0018260A">
        <w:rPr>
          <w:rFonts w:eastAsia="Times New Roman"/>
          <w:color w:val="000000"/>
          <w:szCs w:val="28"/>
          <w:lang w:eastAsia="ru-RU"/>
        </w:rPr>
        <w:t>- увеличением размера оплаты труда отдельных категорий работников в соответствии с Указом Президента Российской Федерации от 07.05.2012 № 597 «О мероприятиях по реализации государственной социальной политики», а также увеличением с 01.10.2019 денежного содержания государственных и муниципальных гражданских служащих, денежного довольствия военнослужащих и приравненных к ним лиц и иных категорий работников бюджетной сферы, на которых не распространяется действие данного Указа;</w:t>
      </w:r>
    </w:p>
    <w:p w14:paraId="0AB38B9A"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color w:val="000000"/>
          <w:szCs w:val="28"/>
          <w:lang w:eastAsia="ru-RU"/>
        </w:rPr>
        <w:t>- перечислением налога на доходы физических лиц с доходов, полученных в виде дивидендов;</w:t>
      </w:r>
    </w:p>
    <w:p w14:paraId="24FF374A"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color w:val="000000"/>
          <w:szCs w:val="28"/>
          <w:lang w:eastAsia="ru-RU"/>
        </w:rPr>
        <w:t xml:space="preserve">- </w:t>
      </w:r>
      <w:r w:rsidRPr="0018260A">
        <w:rPr>
          <w:rFonts w:eastAsia="Times New Roman"/>
          <w:szCs w:val="28"/>
          <w:lang w:eastAsia="ru-RU"/>
        </w:rPr>
        <w:t>повышением поступлений от налога, взимаемого в связи с применением упрощенной системы налогообложения, в связи с ростом доходов от финансово-хозяйственной деятельности его плательщиков;</w:t>
      </w:r>
    </w:p>
    <w:p w14:paraId="6DF8C907"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ростом объемов поступлений единого сельскохозяйственного налога в связи с </w:t>
      </w:r>
      <w:r w:rsidRPr="0018260A">
        <w:rPr>
          <w:rFonts w:eastAsia="Times New Roman"/>
          <w:color w:val="000000"/>
          <w:szCs w:val="28"/>
          <w:lang w:eastAsia="ru-RU"/>
        </w:rPr>
        <w:t xml:space="preserve">увеличением выручки от реализации </w:t>
      </w:r>
      <w:proofErr w:type="spellStart"/>
      <w:r w:rsidRPr="0018260A">
        <w:rPr>
          <w:rFonts w:eastAsia="Times New Roman"/>
          <w:color w:val="000000"/>
          <w:szCs w:val="28"/>
          <w:lang w:eastAsia="ru-RU"/>
        </w:rPr>
        <w:t>рыбопродукции</w:t>
      </w:r>
      <w:proofErr w:type="spellEnd"/>
      <w:r w:rsidRPr="0018260A">
        <w:rPr>
          <w:rFonts w:eastAsia="Times New Roman"/>
          <w:color w:val="000000"/>
          <w:szCs w:val="28"/>
          <w:lang w:eastAsia="ru-RU"/>
        </w:rPr>
        <w:t>, за счет увеличения курсовой разницы</w:t>
      </w:r>
      <w:r w:rsidRPr="0018260A">
        <w:rPr>
          <w:rFonts w:eastAsia="Times New Roman"/>
          <w:szCs w:val="28"/>
          <w:lang w:eastAsia="ru-RU"/>
        </w:rPr>
        <w:t>;</w:t>
      </w:r>
    </w:p>
    <w:p w14:paraId="7C4505C1"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уплатой в 2019 году годового платежа по земельному налогу за 2018 год бюджетными, автономными и казенными учреждениями, финансируемыми за счет средств местного бюджета.</w:t>
      </w:r>
    </w:p>
    <w:p w14:paraId="7EFAB2D2" w14:textId="77777777"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С учетом отмены с 01.01.2021 системы налогообложения в виде единого налога на вмененный доход для отдельных видов деятельности, индексации налоговых ставок акцизов на нефтепродукты и изменения норматива их зачисления в бюджеты субъектов Российской Федерации и бюджет муниципального образования город Мурманск, увеличения норматива зачисления платы за негативное воздействие на окружающую среду с 50% до 60% и изменения принципа зачисления доходов от штрафов в бюджеты бюджетной системы Российской Федерации с 01.01.2020 в соответствии с Федеральным законом от 15.04.2019 № 62-ФЗ «О внесении изменений в Бюджетный кодекс РФ» ожидается, что в прогнозном периоде объём собственных доходов бюджета муниципального образования город Мурманск от налоговых и неналоговых поступлений увеличится к 2025 году на 21% к уровню 2018 года и составит 10 643 407 тыс. руб., в 2030 году - 12 300 512,4 тыс. руб. </w:t>
      </w:r>
    </w:p>
    <w:p w14:paraId="72AB304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14:paraId="2C67F5BA" w14:textId="77777777"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r w:rsidRPr="0018260A">
        <w:rPr>
          <w:rFonts w:eastAsia="Times New Roman"/>
          <w:b/>
          <w:bCs/>
          <w:szCs w:val="28"/>
          <w:lang w:eastAsia="ru-RU"/>
        </w:rPr>
        <w:t>_________________________</w:t>
      </w:r>
    </w:p>
    <w:p w14:paraId="2B4AA3A2" w14:textId="77777777" w:rsidR="0018260A" w:rsidRPr="0018260A" w:rsidRDefault="0018260A" w:rsidP="0018260A">
      <w:pPr>
        <w:keepNext/>
        <w:spacing w:after="0" w:line="240" w:lineRule="auto"/>
        <w:jc w:val="right"/>
        <w:outlineLvl w:val="0"/>
        <w:rPr>
          <w:rFonts w:eastAsia="Times New Roman"/>
          <w:bCs/>
          <w:szCs w:val="28"/>
          <w:lang w:eastAsia="x-none"/>
        </w:rPr>
      </w:pPr>
      <w:r w:rsidRPr="0018260A">
        <w:rPr>
          <w:rFonts w:eastAsia="Times New Roman"/>
          <w:bCs/>
          <w:szCs w:val="28"/>
          <w:lang w:eastAsia="x-none"/>
        </w:rPr>
        <w:lastRenderedPageBreak/>
        <w:t xml:space="preserve">Приложение № 2 </w:t>
      </w:r>
    </w:p>
    <w:p w14:paraId="69744721" w14:textId="77777777" w:rsidR="0018260A" w:rsidRPr="0018260A" w:rsidRDefault="0018260A" w:rsidP="0018260A">
      <w:pPr>
        <w:keepNext/>
        <w:spacing w:after="0" w:line="240" w:lineRule="auto"/>
        <w:jc w:val="center"/>
        <w:outlineLvl w:val="0"/>
        <w:rPr>
          <w:rFonts w:eastAsia="Times New Roman"/>
          <w:bCs/>
          <w:szCs w:val="28"/>
          <w:lang w:eastAsia="x-none"/>
        </w:rPr>
      </w:pPr>
      <w:r w:rsidRPr="0018260A">
        <w:rPr>
          <w:rFonts w:eastAsia="Times New Roman"/>
          <w:bCs/>
          <w:szCs w:val="28"/>
          <w:lang w:eastAsia="x-none"/>
        </w:rPr>
        <w:t xml:space="preserve">                                                                                                          к прогнозу</w:t>
      </w:r>
    </w:p>
    <w:p w14:paraId="2CD9AF8E"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Cs w:val="20"/>
          <w:lang w:eastAsia="x-none"/>
        </w:rPr>
      </w:pPr>
    </w:p>
    <w:p w14:paraId="3630AA03" w14:textId="77777777" w:rsidR="0018260A" w:rsidRPr="0018260A" w:rsidRDefault="0018260A" w:rsidP="0018260A">
      <w:pPr>
        <w:keepNext/>
        <w:spacing w:after="0" w:line="240" w:lineRule="auto"/>
        <w:jc w:val="center"/>
        <w:outlineLvl w:val="0"/>
        <w:rPr>
          <w:rFonts w:eastAsia="Times New Roman"/>
          <w:bCs/>
          <w:szCs w:val="28"/>
          <w:lang w:val="x-none" w:eastAsia="x-none"/>
        </w:rPr>
      </w:pPr>
      <w:r w:rsidRPr="0018260A">
        <w:rPr>
          <w:rFonts w:eastAsia="Times New Roman"/>
          <w:bCs/>
          <w:szCs w:val="28"/>
          <w:lang w:val="x-none" w:eastAsia="x-none"/>
        </w:rPr>
        <w:t>Предварительные итоги социально-экономического развития</w:t>
      </w:r>
    </w:p>
    <w:p w14:paraId="03F6FD40" w14:textId="77777777" w:rsidR="0018260A" w:rsidRPr="0018260A" w:rsidRDefault="0018260A" w:rsidP="0018260A">
      <w:pPr>
        <w:keepNext/>
        <w:spacing w:after="0" w:line="240" w:lineRule="auto"/>
        <w:jc w:val="center"/>
        <w:outlineLvl w:val="0"/>
        <w:rPr>
          <w:rFonts w:eastAsia="Times New Roman"/>
          <w:bCs/>
          <w:caps/>
          <w:szCs w:val="28"/>
          <w:lang w:val="x-none" w:eastAsia="x-none"/>
        </w:rPr>
      </w:pPr>
      <w:r w:rsidRPr="0018260A">
        <w:rPr>
          <w:rFonts w:eastAsia="Times New Roman"/>
          <w:bCs/>
          <w:szCs w:val="28"/>
          <w:lang w:val="x-none" w:eastAsia="x-none"/>
        </w:rPr>
        <w:t xml:space="preserve"> муниципального образования город Мурманск за первое полугодие </w:t>
      </w:r>
      <w:r w:rsidRPr="0018260A">
        <w:rPr>
          <w:rFonts w:eastAsia="Times New Roman"/>
          <w:bCs/>
          <w:caps/>
          <w:szCs w:val="28"/>
          <w:lang w:val="x-none" w:eastAsia="x-none"/>
        </w:rPr>
        <w:t>201</w:t>
      </w:r>
      <w:r w:rsidRPr="0018260A">
        <w:rPr>
          <w:rFonts w:eastAsia="Times New Roman"/>
          <w:bCs/>
          <w:caps/>
          <w:szCs w:val="28"/>
          <w:lang w:eastAsia="x-none"/>
        </w:rPr>
        <w:t>9</w:t>
      </w:r>
      <w:r w:rsidRPr="0018260A">
        <w:rPr>
          <w:rFonts w:eastAsia="Times New Roman"/>
          <w:bCs/>
          <w:szCs w:val="28"/>
          <w:lang w:val="x-none" w:eastAsia="x-none"/>
        </w:rPr>
        <w:t xml:space="preserve"> года</w:t>
      </w:r>
    </w:p>
    <w:p w14:paraId="355E30A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Cs w:val="28"/>
          <w:lang w:eastAsia="ru-RU"/>
        </w:rPr>
      </w:pPr>
      <w:r w:rsidRPr="0018260A">
        <w:rPr>
          <w:rFonts w:eastAsia="Times New Roman"/>
          <w:szCs w:val="28"/>
          <w:lang w:eastAsia="ru-RU"/>
        </w:rPr>
        <w:t>и ожидаемые итоги социально-экономического развития за 2019 год</w:t>
      </w:r>
    </w:p>
    <w:p w14:paraId="797D5D8B" w14:textId="77777777" w:rsidR="0018260A" w:rsidRPr="0018260A" w:rsidRDefault="0018260A" w:rsidP="0018260A">
      <w:pPr>
        <w:widowControl w:val="0"/>
        <w:overflowPunct w:val="0"/>
        <w:autoSpaceDE w:val="0"/>
        <w:autoSpaceDN w:val="0"/>
        <w:adjustRightInd w:val="0"/>
        <w:spacing w:after="0" w:line="240" w:lineRule="auto"/>
        <w:ind w:firstLine="720"/>
        <w:jc w:val="center"/>
        <w:textAlignment w:val="baseline"/>
        <w:rPr>
          <w:rFonts w:eastAsia="Times New Roman"/>
          <w:b/>
          <w:bCs/>
          <w:szCs w:val="28"/>
          <w:lang w:eastAsia="ru-RU"/>
        </w:rPr>
      </w:pPr>
    </w:p>
    <w:tbl>
      <w:tblPr>
        <w:tblW w:w="9644" w:type="dxa"/>
        <w:tblInd w:w="103" w:type="dxa"/>
        <w:tblBorders>
          <w:top w:val="single" w:sz="8" w:space="0" w:color="auto"/>
          <w:left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3972"/>
        <w:gridCol w:w="1562"/>
        <w:gridCol w:w="1417"/>
        <w:gridCol w:w="1418"/>
        <w:gridCol w:w="1275"/>
      </w:tblGrid>
      <w:tr w:rsidR="0018260A" w:rsidRPr="0018260A" w14:paraId="6E1E1FD0" w14:textId="77777777" w:rsidTr="00F05B0E">
        <w:trPr>
          <w:trHeight w:val="945"/>
          <w:tblHeader/>
        </w:trPr>
        <w:tc>
          <w:tcPr>
            <w:tcW w:w="3974" w:type="dxa"/>
            <w:shd w:val="clear" w:color="auto" w:fill="auto"/>
            <w:vAlign w:val="center"/>
            <w:hideMark/>
          </w:tcPr>
          <w:p w14:paraId="597A866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rPr>
            </w:pPr>
            <w:r w:rsidRPr="0018260A">
              <w:rPr>
                <w:rFonts w:eastAsia="Times New Roman"/>
                <w:bCs/>
                <w:sz w:val="24"/>
                <w:szCs w:val="24"/>
              </w:rPr>
              <w:t>Показатели</w:t>
            </w:r>
          </w:p>
        </w:tc>
        <w:tc>
          <w:tcPr>
            <w:tcW w:w="1560" w:type="dxa"/>
            <w:shd w:val="clear" w:color="auto" w:fill="auto"/>
            <w:vAlign w:val="center"/>
            <w:hideMark/>
          </w:tcPr>
          <w:p w14:paraId="4C82B5E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18260A">
              <w:rPr>
                <w:rFonts w:eastAsia="Times New Roman"/>
                <w:bCs/>
                <w:sz w:val="24"/>
                <w:szCs w:val="24"/>
                <w:lang w:eastAsia="ru-RU"/>
              </w:rPr>
              <w:t>Единица измерения</w:t>
            </w:r>
          </w:p>
        </w:tc>
        <w:tc>
          <w:tcPr>
            <w:tcW w:w="1417" w:type="dxa"/>
            <w:shd w:val="clear" w:color="auto" w:fill="auto"/>
            <w:vAlign w:val="center"/>
            <w:hideMark/>
          </w:tcPr>
          <w:p w14:paraId="4D89E16C" w14:textId="77777777" w:rsidR="0018260A" w:rsidRPr="0018260A" w:rsidRDefault="0018260A" w:rsidP="0018260A">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18260A">
              <w:rPr>
                <w:rFonts w:eastAsia="Times New Roman"/>
                <w:bCs/>
                <w:sz w:val="24"/>
                <w:szCs w:val="24"/>
                <w:lang w:eastAsia="ru-RU"/>
              </w:rPr>
              <w:t>1 полугодие 2018 года</w:t>
            </w:r>
          </w:p>
        </w:tc>
        <w:tc>
          <w:tcPr>
            <w:tcW w:w="1418" w:type="dxa"/>
            <w:shd w:val="clear" w:color="auto" w:fill="auto"/>
            <w:vAlign w:val="center"/>
            <w:hideMark/>
          </w:tcPr>
          <w:p w14:paraId="3D99B909" w14:textId="77777777" w:rsidR="0018260A" w:rsidRPr="0018260A" w:rsidRDefault="0018260A" w:rsidP="0018260A">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18260A">
              <w:rPr>
                <w:rFonts w:eastAsia="Times New Roman"/>
                <w:bCs/>
                <w:sz w:val="24"/>
                <w:szCs w:val="24"/>
                <w:lang w:eastAsia="ru-RU"/>
              </w:rPr>
              <w:t>1 полугодие 2019 года</w:t>
            </w:r>
          </w:p>
        </w:tc>
        <w:tc>
          <w:tcPr>
            <w:tcW w:w="1275" w:type="dxa"/>
            <w:shd w:val="clear" w:color="auto" w:fill="auto"/>
            <w:vAlign w:val="center"/>
            <w:hideMark/>
          </w:tcPr>
          <w:p w14:paraId="4D5C6F1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18260A">
              <w:rPr>
                <w:rFonts w:eastAsia="Times New Roman"/>
                <w:bCs/>
                <w:sz w:val="24"/>
                <w:szCs w:val="24"/>
                <w:lang w:eastAsia="ru-RU"/>
              </w:rPr>
              <w:t>Оценка 2019 года</w:t>
            </w:r>
          </w:p>
        </w:tc>
      </w:tr>
      <w:tr w:rsidR="0018260A" w:rsidRPr="0018260A" w14:paraId="1298DC4B" w14:textId="77777777" w:rsidTr="00F05B0E">
        <w:tblPrEx>
          <w:tblBorders>
            <w:bottom w:val="single" w:sz="8" w:space="0" w:color="auto"/>
            <w:insideH w:val="single" w:sz="8" w:space="0" w:color="auto"/>
          </w:tblBorders>
        </w:tblPrEx>
        <w:trPr>
          <w:trHeight w:val="315"/>
          <w:tblHeader/>
        </w:trPr>
        <w:tc>
          <w:tcPr>
            <w:tcW w:w="3974" w:type="dxa"/>
            <w:tcBorders>
              <w:bottom w:val="single" w:sz="8" w:space="0" w:color="auto"/>
            </w:tcBorders>
            <w:hideMark/>
          </w:tcPr>
          <w:p w14:paraId="14B76EB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w:t>
            </w:r>
          </w:p>
        </w:tc>
        <w:tc>
          <w:tcPr>
            <w:tcW w:w="1563" w:type="dxa"/>
            <w:tcBorders>
              <w:bottom w:val="single" w:sz="8" w:space="0" w:color="auto"/>
            </w:tcBorders>
            <w:vAlign w:val="center"/>
            <w:hideMark/>
          </w:tcPr>
          <w:p w14:paraId="5C1E472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w:t>
            </w:r>
          </w:p>
        </w:tc>
        <w:tc>
          <w:tcPr>
            <w:tcW w:w="1414" w:type="dxa"/>
            <w:tcBorders>
              <w:bottom w:val="single" w:sz="8" w:space="0" w:color="auto"/>
            </w:tcBorders>
            <w:vAlign w:val="center"/>
            <w:hideMark/>
          </w:tcPr>
          <w:p w14:paraId="109C8E9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3</w:t>
            </w:r>
          </w:p>
        </w:tc>
        <w:tc>
          <w:tcPr>
            <w:tcW w:w="1418" w:type="dxa"/>
            <w:tcBorders>
              <w:bottom w:val="single" w:sz="8" w:space="0" w:color="auto"/>
            </w:tcBorders>
            <w:vAlign w:val="center"/>
            <w:hideMark/>
          </w:tcPr>
          <w:p w14:paraId="6118090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w:t>
            </w:r>
          </w:p>
        </w:tc>
        <w:tc>
          <w:tcPr>
            <w:tcW w:w="1275" w:type="dxa"/>
            <w:tcBorders>
              <w:bottom w:val="single" w:sz="8" w:space="0" w:color="auto"/>
            </w:tcBorders>
            <w:vAlign w:val="center"/>
            <w:hideMark/>
          </w:tcPr>
          <w:p w14:paraId="721E61BF"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5</w:t>
            </w:r>
          </w:p>
        </w:tc>
      </w:tr>
      <w:tr w:rsidR="0018260A" w:rsidRPr="0018260A" w14:paraId="7A818547" w14:textId="77777777" w:rsidTr="00F05B0E">
        <w:tblPrEx>
          <w:tblBorders>
            <w:bottom w:val="single" w:sz="8" w:space="0" w:color="auto"/>
            <w:insideH w:val="single" w:sz="8" w:space="0" w:color="auto"/>
          </w:tblBorders>
        </w:tblPrEx>
        <w:trPr>
          <w:trHeight w:val="275"/>
        </w:trPr>
        <w:tc>
          <w:tcPr>
            <w:tcW w:w="3974" w:type="dxa"/>
          </w:tcPr>
          <w:p w14:paraId="0D47DF1F"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highlight w:val="yellow"/>
              </w:rPr>
            </w:pPr>
            <w:r w:rsidRPr="0018260A">
              <w:rPr>
                <w:rFonts w:eastAsia="Times New Roman"/>
                <w:bCs/>
                <w:sz w:val="24"/>
                <w:szCs w:val="24"/>
              </w:rPr>
              <w:t>1. Демографические показатели</w:t>
            </w:r>
          </w:p>
        </w:tc>
        <w:tc>
          <w:tcPr>
            <w:tcW w:w="1563" w:type="dxa"/>
          </w:tcPr>
          <w:p w14:paraId="194772BE"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414" w:type="dxa"/>
            <w:vAlign w:val="center"/>
          </w:tcPr>
          <w:p w14:paraId="6509ABA1"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418" w:type="dxa"/>
            <w:vAlign w:val="center"/>
          </w:tcPr>
          <w:p w14:paraId="3F0A19B4"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275" w:type="dxa"/>
            <w:vAlign w:val="center"/>
          </w:tcPr>
          <w:p w14:paraId="0188DC8C"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r>
      <w:tr w:rsidR="0018260A" w:rsidRPr="0018260A" w14:paraId="6CB74937" w14:textId="77777777" w:rsidTr="00F05B0E">
        <w:tblPrEx>
          <w:tblBorders>
            <w:bottom w:val="single" w:sz="8" w:space="0" w:color="auto"/>
            <w:insideH w:val="single" w:sz="8" w:space="0" w:color="auto"/>
          </w:tblBorders>
        </w:tblPrEx>
        <w:trPr>
          <w:trHeight w:val="275"/>
        </w:trPr>
        <w:tc>
          <w:tcPr>
            <w:tcW w:w="3974" w:type="dxa"/>
          </w:tcPr>
          <w:p w14:paraId="55E2EB41"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Среднегодовая численность населения</w:t>
            </w:r>
          </w:p>
        </w:tc>
        <w:tc>
          <w:tcPr>
            <w:tcW w:w="1563" w:type="dxa"/>
          </w:tcPr>
          <w:p w14:paraId="7D6808B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14:paraId="1B23F242"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х</w:t>
            </w:r>
          </w:p>
        </w:tc>
        <w:tc>
          <w:tcPr>
            <w:tcW w:w="1418" w:type="dxa"/>
            <w:vAlign w:val="center"/>
          </w:tcPr>
          <w:p w14:paraId="4D119F6C"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х</w:t>
            </w:r>
          </w:p>
        </w:tc>
        <w:tc>
          <w:tcPr>
            <w:tcW w:w="1275" w:type="dxa"/>
            <w:vAlign w:val="center"/>
          </w:tcPr>
          <w:p w14:paraId="381DDD15"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291,3</w:t>
            </w:r>
          </w:p>
        </w:tc>
      </w:tr>
      <w:tr w:rsidR="0018260A" w:rsidRPr="0018260A" w14:paraId="49C21D82" w14:textId="77777777" w:rsidTr="00F05B0E">
        <w:tblPrEx>
          <w:tblBorders>
            <w:bottom w:val="single" w:sz="8" w:space="0" w:color="auto"/>
            <w:insideH w:val="single" w:sz="8" w:space="0" w:color="auto"/>
          </w:tblBorders>
        </w:tblPrEx>
        <w:trPr>
          <w:trHeight w:val="275"/>
        </w:trPr>
        <w:tc>
          <w:tcPr>
            <w:tcW w:w="3974" w:type="dxa"/>
          </w:tcPr>
          <w:p w14:paraId="4E80B3F9"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Родилось</w:t>
            </w:r>
          </w:p>
        </w:tc>
        <w:tc>
          <w:tcPr>
            <w:tcW w:w="1563" w:type="dxa"/>
          </w:tcPr>
          <w:p w14:paraId="3A852E0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vAlign w:val="center"/>
          </w:tcPr>
          <w:p w14:paraId="224287F9"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1402</w:t>
            </w:r>
          </w:p>
        </w:tc>
        <w:tc>
          <w:tcPr>
            <w:tcW w:w="1418" w:type="dxa"/>
            <w:vAlign w:val="center"/>
          </w:tcPr>
          <w:p w14:paraId="6D672A5B"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18260A">
              <w:rPr>
                <w:rFonts w:eastAsia="Times New Roman"/>
                <w:sz w:val="24"/>
                <w:szCs w:val="24"/>
                <w:lang w:val="en-US"/>
              </w:rPr>
              <w:t>1424</w:t>
            </w:r>
          </w:p>
        </w:tc>
        <w:tc>
          <w:tcPr>
            <w:tcW w:w="1275" w:type="dxa"/>
            <w:vAlign w:val="center"/>
          </w:tcPr>
          <w:p w14:paraId="29D0C92A"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2871</w:t>
            </w:r>
          </w:p>
        </w:tc>
      </w:tr>
      <w:tr w:rsidR="0018260A" w:rsidRPr="0018260A" w14:paraId="275C5ABD" w14:textId="77777777" w:rsidTr="00F05B0E">
        <w:tblPrEx>
          <w:tblBorders>
            <w:bottom w:val="single" w:sz="8" w:space="0" w:color="auto"/>
            <w:insideH w:val="single" w:sz="8" w:space="0" w:color="auto"/>
          </w:tblBorders>
        </w:tblPrEx>
        <w:trPr>
          <w:trHeight w:val="275"/>
        </w:trPr>
        <w:tc>
          <w:tcPr>
            <w:tcW w:w="3974" w:type="dxa"/>
            <w:tcBorders>
              <w:bottom w:val="single" w:sz="8" w:space="0" w:color="auto"/>
            </w:tcBorders>
          </w:tcPr>
          <w:p w14:paraId="36F2E87B"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Умерло</w:t>
            </w:r>
          </w:p>
        </w:tc>
        <w:tc>
          <w:tcPr>
            <w:tcW w:w="1563" w:type="dxa"/>
            <w:tcBorders>
              <w:bottom w:val="single" w:sz="8" w:space="0" w:color="auto"/>
            </w:tcBorders>
          </w:tcPr>
          <w:p w14:paraId="1FCD91E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Borders>
              <w:bottom w:val="single" w:sz="8" w:space="0" w:color="auto"/>
            </w:tcBorders>
            <w:vAlign w:val="center"/>
          </w:tcPr>
          <w:p w14:paraId="2C61F406"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1766</w:t>
            </w:r>
          </w:p>
        </w:tc>
        <w:tc>
          <w:tcPr>
            <w:tcW w:w="1418" w:type="dxa"/>
            <w:tcBorders>
              <w:bottom w:val="single" w:sz="8" w:space="0" w:color="auto"/>
            </w:tcBorders>
            <w:vAlign w:val="center"/>
          </w:tcPr>
          <w:p w14:paraId="44DB661E"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18260A">
              <w:rPr>
                <w:rFonts w:eastAsia="Times New Roman"/>
                <w:sz w:val="24"/>
                <w:szCs w:val="24"/>
                <w:lang w:val="en-US"/>
              </w:rPr>
              <w:t>1910</w:t>
            </w:r>
          </w:p>
        </w:tc>
        <w:tc>
          <w:tcPr>
            <w:tcW w:w="1275" w:type="dxa"/>
            <w:tcBorders>
              <w:bottom w:val="single" w:sz="8" w:space="0" w:color="auto"/>
            </w:tcBorders>
            <w:vAlign w:val="center"/>
          </w:tcPr>
          <w:p w14:paraId="2FE961DE"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3382</w:t>
            </w:r>
          </w:p>
        </w:tc>
      </w:tr>
      <w:tr w:rsidR="0018260A" w:rsidRPr="0018260A" w14:paraId="634F05E8" w14:textId="77777777" w:rsidTr="00F05B0E">
        <w:tblPrEx>
          <w:tblBorders>
            <w:bottom w:val="single" w:sz="8" w:space="0" w:color="auto"/>
            <w:insideH w:val="single" w:sz="8" w:space="0" w:color="auto"/>
          </w:tblBorders>
        </w:tblPrEx>
        <w:trPr>
          <w:trHeight w:val="275"/>
        </w:trPr>
        <w:tc>
          <w:tcPr>
            <w:tcW w:w="3974" w:type="dxa"/>
          </w:tcPr>
          <w:p w14:paraId="1D11DD61"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Естественный прирост</w:t>
            </w:r>
          </w:p>
        </w:tc>
        <w:tc>
          <w:tcPr>
            <w:tcW w:w="1563" w:type="dxa"/>
          </w:tcPr>
          <w:p w14:paraId="5166881C"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человек </w:t>
            </w:r>
          </w:p>
        </w:tc>
        <w:tc>
          <w:tcPr>
            <w:tcW w:w="1414" w:type="dxa"/>
            <w:vAlign w:val="center"/>
          </w:tcPr>
          <w:p w14:paraId="65808B03"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-364</w:t>
            </w:r>
          </w:p>
        </w:tc>
        <w:tc>
          <w:tcPr>
            <w:tcW w:w="1418" w:type="dxa"/>
            <w:vAlign w:val="center"/>
          </w:tcPr>
          <w:p w14:paraId="0F61E110"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-486</w:t>
            </w:r>
          </w:p>
        </w:tc>
        <w:tc>
          <w:tcPr>
            <w:tcW w:w="1275" w:type="dxa"/>
            <w:vAlign w:val="center"/>
          </w:tcPr>
          <w:p w14:paraId="3903D6AA"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-511</w:t>
            </w:r>
          </w:p>
        </w:tc>
      </w:tr>
      <w:tr w:rsidR="0018260A" w:rsidRPr="0018260A" w14:paraId="2CAFF818" w14:textId="77777777" w:rsidTr="00F05B0E">
        <w:tblPrEx>
          <w:tblBorders>
            <w:bottom w:val="single" w:sz="8" w:space="0" w:color="auto"/>
            <w:insideH w:val="single" w:sz="8" w:space="0" w:color="auto"/>
          </w:tblBorders>
        </w:tblPrEx>
        <w:trPr>
          <w:trHeight w:val="275"/>
        </w:trPr>
        <w:tc>
          <w:tcPr>
            <w:tcW w:w="3974" w:type="dxa"/>
          </w:tcPr>
          <w:p w14:paraId="69A2806D"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Прибыло</w:t>
            </w:r>
          </w:p>
        </w:tc>
        <w:tc>
          <w:tcPr>
            <w:tcW w:w="1563" w:type="dxa"/>
          </w:tcPr>
          <w:p w14:paraId="1A25CC1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Pr>
          <w:p w14:paraId="37123BF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4604</w:t>
            </w:r>
          </w:p>
        </w:tc>
        <w:tc>
          <w:tcPr>
            <w:tcW w:w="1418" w:type="dxa"/>
          </w:tcPr>
          <w:p w14:paraId="5192FE0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4265</w:t>
            </w:r>
          </w:p>
        </w:tc>
        <w:tc>
          <w:tcPr>
            <w:tcW w:w="1275" w:type="dxa"/>
          </w:tcPr>
          <w:p w14:paraId="0F28D63F"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10770</w:t>
            </w:r>
          </w:p>
        </w:tc>
      </w:tr>
      <w:tr w:rsidR="0018260A" w:rsidRPr="0018260A" w14:paraId="180AB053" w14:textId="77777777" w:rsidTr="00F05B0E">
        <w:tblPrEx>
          <w:tblBorders>
            <w:bottom w:val="single" w:sz="8" w:space="0" w:color="auto"/>
            <w:insideH w:val="single" w:sz="8" w:space="0" w:color="auto"/>
          </w:tblBorders>
        </w:tblPrEx>
        <w:trPr>
          <w:trHeight w:val="275"/>
        </w:trPr>
        <w:tc>
          <w:tcPr>
            <w:tcW w:w="3974" w:type="dxa"/>
          </w:tcPr>
          <w:p w14:paraId="75CD75F3"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Выбыло</w:t>
            </w:r>
          </w:p>
        </w:tc>
        <w:tc>
          <w:tcPr>
            <w:tcW w:w="1563" w:type="dxa"/>
          </w:tcPr>
          <w:p w14:paraId="6632E52F"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Pr>
          <w:p w14:paraId="498F2A4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5518</w:t>
            </w:r>
          </w:p>
        </w:tc>
        <w:tc>
          <w:tcPr>
            <w:tcW w:w="1418" w:type="dxa"/>
          </w:tcPr>
          <w:p w14:paraId="1456608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5034</w:t>
            </w:r>
          </w:p>
        </w:tc>
        <w:tc>
          <w:tcPr>
            <w:tcW w:w="1275" w:type="dxa"/>
          </w:tcPr>
          <w:p w14:paraId="50C105DC"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12585</w:t>
            </w:r>
          </w:p>
        </w:tc>
      </w:tr>
      <w:tr w:rsidR="0018260A" w:rsidRPr="0018260A" w14:paraId="28AED9A7" w14:textId="77777777" w:rsidTr="00F05B0E">
        <w:tblPrEx>
          <w:tblBorders>
            <w:bottom w:val="single" w:sz="8" w:space="0" w:color="auto"/>
            <w:insideH w:val="single" w:sz="8" w:space="0" w:color="auto"/>
          </w:tblBorders>
        </w:tblPrEx>
        <w:trPr>
          <w:trHeight w:val="275"/>
        </w:trPr>
        <w:tc>
          <w:tcPr>
            <w:tcW w:w="3974" w:type="dxa"/>
          </w:tcPr>
          <w:p w14:paraId="6D1B2D1A"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Миграционный прирост</w:t>
            </w:r>
          </w:p>
        </w:tc>
        <w:tc>
          <w:tcPr>
            <w:tcW w:w="1563" w:type="dxa"/>
          </w:tcPr>
          <w:p w14:paraId="469E2D3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человек </w:t>
            </w:r>
          </w:p>
        </w:tc>
        <w:tc>
          <w:tcPr>
            <w:tcW w:w="1414" w:type="dxa"/>
          </w:tcPr>
          <w:p w14:paraId="3D38764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-914</w:t>
            </w:r>
          </w:p>
        </w:tc>
        <w:tc>
          <w:tcPr>
            <w:tcW w:w="1418" w:type="dxa"/>
          </w:tcPr>
          <w:p w14:paraId="3A1DAA6D"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-769</w:t>
            </w:r>
          </w:p>
        </w:tc>
        <w:tc>
          <w:tcPr>
            <w:tcW w:w="1275" w:type="dxa"/>
          </w:tcPr>
          <w:p w14:paraId="1F1FF96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-1815</w:t>
            </w:r>
          </w:p>
        </w:tc>
      </w:tr>
      <w:tr w:rsidR="0018260A" w:rsidRPr="0018260A" w14:paraId="7F8E2570" w14:textId="77777777" w:rsidTr="00F05B0E">
        <w:tblPrEx>
          <w:tblBorders>
            <w:bottom w:val="single" w:sz="8" w:space="0" w:color="auto"/>
            <w:insideH w:val="single" w:sz="8" w:space="0" w:color="auto"/>
          </w:tblBorders>
        </w:tblPrEx>
        <w:trPr>
          <w:trHeight w:val="275"/>
        </w:trPr>
        <w:tc>
          <w:tcPr>
            <w:tcW w:w="3974" w:type="dxa"/>
            <w:vAlign w:val="center"/>
          </w:tcPr>
          <w:p w14:paraId="56E0A638"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2. Производство товаров и услуг</w:t>
            </w:r>
          </w:p>
        </w:tc>
        <w:tc>
          <w:tcPr>
            <w:tcW w:w="1563" w:type="dxa"/>
            <w:vAlign w:val="center"/>
          </w:tcPr>
          <w:p w14:paraId="0355A849" w14:textId="77777777"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vAlign w:val="center"/>
          </w:tcPr>
          <w:p w14:paraId="0825A84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vAlign w:val="center"/>
          </w:tcPr>
          <w:p w14:paraId="27B46DC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vAlign w:val="center"/>
          </w:tcPr>
          <w:p w14:paraId="4FE42C8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14:paraId="7F20C406"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0B3F426F"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1563" w:type="dxa"/>
            <w:noWrap/>
            <w:vAlign w:val="center"/>
            <w:hideMark/>
          </w:tcPr>
          <w:p w14:paraId="14E462D6" w14:textId="77777777" w:rsidR="0018260A" w:rsidRPr="0018260A" w:rsidRDefault="0018260A" w:rsidP="0018260A">
            <w:pPr>
              <w:overflowPunct w:val="0"/>
              <w:autoSpaceDE w:val="0"/>
              <w:autoSpaceDN w:val="0"/>
              <w:adjustRightInd w:val="0"/>
              <w:spacing w:after="0" w:line="240" w:lineRule="auto"/>
              <w:jc w:val="center"/>
              <w:textAlignment w:val="baseline"/>
              <w:rPr>
                <w:sz w:val="24"/>
                <w:szCs w:val="24"/>
              </w:rPr>
            </w:pPr>
            <w:r w:rsidRPr="0018260A">
              <w:rPr>
                <w:sz w:val="24"/>
                <w:szCs w:val="24"/>
              </w:rPr>
              <w:t>млн. руб.</w:t>
            </w:r>
          </w:p>
          <w:p w14:paraId="18B05C4C" w14:textId="77777777" w:rsidR="0018260A" w:rsidRPr="0018260A" w:rsidRDefault="0018260A" w:rsidP="0018260A">
            <w:pPr>
              <w:overflowPunct w:val="0"/>
              <w:autoSpaceDE w:val="0"/>
              <w:autoSpaceDN w:val="0"/>
              <w:adjustRightInd w:val="0"/>
              <w:spacing w:after="0" w:line="240" w:lineRule="auto"/>
              <w:jc w:val="center"/>
              <w:textAlignment w:val="baseline"/>
              <w:rPr>
                <w:sz w:val="24"/>
                <w:szCs w:val="24"/>
              </w:rPr>
            </w:pPr>
            <w:r w:rsidRPr="0018260A">
              <w:rPr>
                <w:sz w:val="24"/>
                <w:szCs w:val="24"/>
              </w:rPr>
              <w:t xml:space="preserve">в ценах </w:t>
            </w:r>
            <w:proofErr w:type="spellStart"/>
            <w:proofErr w:type="gramStart"/>
            <w:r w:rsidRPr="0018260A">
              <w:rPr>
                <w:sz w:val="24"/>
                <w:szCs w:val="24"/>
              </w:rPr>
              <w:t>соответст-вующих</w:t>
            </w:r>
            <w:proofErr w:type="spellEnd"/>
            <w:proofErr w:type="gramEnd"/>
            <w:r w:rsidRPr="0018260A">
              <w:rPr>
                <w:sz w:val="24"/>
                <w:szCs w:val="24"/>
              </w:rPr>
              <w:t xml:space="preserve"> лет</w:t>
            </w:r>
          </w:p>
        </w:tc>
        <w:tc>
          <w:tcPr>
            <w:tcW w:w="1414" w:type="dxa"/>
            <w:noWrap/>
            <w:vAlign w:val="center"/>
          </w:tcPr>
          <w:p w14:paraId="40D19E0F"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35 682,8</w:t>
            </w:r>
          </w:p>
        </w:tc>
        <w:tc>
          <w:tcPr>
            <w:tcW w:w="1418" w:type="dxa"/>
            <w:noWrap/>
            <w:vAlign w:val="center"/>
          </w:tcPr>
          <w:p w14:paraId="44A9861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41 400,4</w:t>
            </w:r>
          </w:p>
        </w:tc>
        <w:tc>
          <w:tcPr>
            <w:tcW w:w="1275" w:type="dxa"/>
            <w:noWrap/>
            <w:vAlign w:val="center"/>
          </w:tcPr>
          <w:p w14:paraId="368A9FC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lang w:val="en-US"/>
              </w:rPr>
            </w:pPr>
            <w:r w:rsidRPr="0018260A">
              <w:rPr>
                <w:rFonts w:eastAsia="Times New Roman"/>
                <w:sz w:val="24"/>
                <w:szCs w:val="24"/>
                <w:lang w:val="en-US"/>
              </w:rPr>
              <w:t>107 838</w:t>
            </w:r>
            <w:r w:rsidRPr="0018260A">
              <w:rPr>
                <w:rFonts w:eastAsia="Times New Roman"/>
                <w:sz w:val="24"/>
                <w:szCs w:val="24"/>
              </w:rPr>
              <w:t>,</w:t>
            </w:r>
            <w:r w:rsidRPr="0018260A">
              <w:rPr>
                <w:rFonts w:eastAsia="Times New Roman"/>
                <w:sz w:val="24"/>
                <w:szCs w:val="24"/>
                <w:lang w:val="en-US"/>
              </w:rPr>
              <w:t>5</w:t>
            </w:r>
          </w:p>
        </w:tc>
      </w:tr>
      <w:tr w:rsidR="0018260A" w:rsidRPr="0018260A" w14:paraId="066DA8CF"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270D0A80"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Темп роста промышленного производства (раздел С: обрабатывающие производства, раздел D: обеспечение электрической энергией, газом и паром; кондиционирование воздуха, раздел Е: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14:paraId="3A588EC4" w14:textId="77777777"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аналогичному периоду прошлого года</w:t>
            </w:r>
          </w:p>
        </w:tc>
        <w:tc>
          <w:tcPr>
            <w:tcW w:w="1414" w:type="dxa"/>
            <w:noWrap/>
            <w:vAlign w:val="center"/>
            <w:hideMark/>
          </w:tcPr>
          <w:p w14:paraId="7269CCD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111,9</w:t>
            </w:r>
          </w:p>
        </w:tc>
        <w:tc>
          <w:tcPr>
            <w:tcW w:w="1418" w:type="dxa"/>
            <w:noWrap/>
            <w:vAlign w:val="center"/>
          </w:tcPr>
          <w:p w14:paraId="5FE54E6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116,0</w:t>
            </w:r>
          </w:p>
        </w:tc>
        <w:tc>
          <w:tcPr>
            <w:tcW w:w="1275" w:type="dxa"/>
            <w:noWrap/>
            <w:vAlign w:val="center"/>
            <w:hideMark/>
          </w:tcPr>
          <w:p w14:paraId="7AFE3CC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104,9</w:t>
            </w:r>
          </w:p>
        </w:tc>
      </w:tr>
      <w:tr w:rsidR="0018260A" w:rsidRPr="0018260A" w14:paraId="2CA757D7" w14:textId="77777777" w:rsidTr="00F05B0E">
        <w:tblPrEx>
          <w:tblBorders>
            <w:bottom w:val="single" w:sz="8" w:space="0" w:color="auto"/>
            <w:insideH w:val="single" w:sz="8" w:space="0" w:color="auto"/>
          </w:tblBorders>
        </w:tblPrEx>
        <w:trPr>
          <w:trHeight w:val="919"/>
        </w:trPr>
        <w:tc>
          <w:tcPr>
            <w:tcW w:w="3974" w:type="dxa"/>
            <w:noWrap/>
            <w:vAlign w:val="center"/>
            <w:hideMark/>
          </w:tcPr>
          <w:p w14:paraId="37F1C7DE"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Раздел C: обрабатывающие производства</w:t>
            </w:r>
          </w:p>
        </w:tc>
        <w:tc>
          <w:tcPr>
            <w:tcW w:w="1563" w:type="dxa"/>
            <w:noWrap/>
            <w:vAlign w:val="center"/>
            <w:hideMark/>
          </w:tcPr>
          <w:p w14:paraId="518D721A"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млн. руб.</w:t>
            </w:r>
          </w:p>
          <w:p w14:paraId="3A5F4336"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14:paraId="73A23A7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28 324,5</w:t>
            </w:r>
          </w:p>
        </w:tc>
        <w:tc>
          <w:tcPr>
            <w:tcW w:w="1418" w:type="dxa"/>
            <w:noWrap/>
            <w:vAlign w:val="center"/>
          </w:tcPr>
          <w:p w14:paraId="31A8FA5C"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33 431,7</w:t>
            </w:r>
          </w:p>
        </w:tc>
        <w:tc>
          <w:tcPr>
            <w:tcW w:w="1275" w:type="dxa"/>
            <w:noWrap/>
            <w:vAlign w:val="center"/>
            <w:hideMark/>
          </w:tcPr>
          <w:p w14:paraId="3A99784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87 890,3</w:t>
            </w:r>
          </w:p>
        </w:tc>
      </w:tr>
      <w:tr w:rsidR="0018260A" w:rsidRPr="0018260A" w14:paraId="1AA97DD4"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2AE1A11C"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Темп роста – раздел C: обрабатывающие производства</w:t>
            </w:r>
          </w:p>
        </w:tc>
        <w:tc>
          <w:tcPr>
            <w:tcW w:w="1563" w:type="dxa"/>
            <w:noWrap/>
            <w:vAlign w:val="center"/>
            <w:hideMark/>
          </w:tcPr>
          <w:p w14:paraId="2CEE6605"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 xml:space="preserve">в % к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году</w:t>
            </w:r>
          </w:p>
        </w:tc>
        <w:tc>
          <w:tcPr>
            <w:tcW w:w="1414" w:type="dxa"/>
            <w:noWrap/>
            <w:vAlign w:val="center"/>
            <w:hideMark/>
          </w:tcPr>
          <w:p w14:paraId="50CCA62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111,4</w:t>
            </w:r>
          </w:p>
        </w:tc>
        <w:tc>
          <w:tcPr>
            <w:tcW w:w="1418" w:type="dxa"/>
            <w:noWrap/>
            <w:vAlign w:val="center"/>
          </w:tcPr>
          <w:p w14:paraId="560F2C4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118,0</w:t>
            </w:r>
          </w:p>
        </w:tc>
        <w:tc>
          <w:tcPr>
            <w:tcW w:w="1275" w:type="dxa"/>
            <w:noWrap/>
            <w:vAlign w:val="center"/>
            <w:hideMark/>
          </w:tcPr>
          <w:p w14:paraId="1F22F1F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105,8</w:t>
            </w:r>
          </w:p>
        </w:tc>
      </w:tr>
      <w:tr w:rsidR="0018260A" w:rsidRPr="0018260A" w14:paraId="64B74CDB"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734CF379"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Раздел D: обеспечение электрической энергией, газом и паром; кондиционирование воздуха</w:t>
            </w:r>
          </w:p>
        </w:tc>
        <w:tc>
          <w:tcPr>
            <w:tcW w:w="1563" w:type="dxa"/>
            <w:noWrap/>
            <w:vAlign w:val="center"/>
            <w:hideMark/>
          </w:tcPr>
          <w:p w14:paraId="6A255168"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млн. руб.</w:t>
            </w:r>
          </w:p>
          <w:p w14:paraId="34B0E4B7"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14:paraId="0143037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5 950,9</w:t>
            </w:r>
          </w:p>
        </w:tc>
        <w:tc>
          <w:tcPr>
            <w:tcW w:w="1418" w:type="dxa"/>
            <w:noWrap/>
            <w:vAlign w:val="center"/>
          </w:tcPr>
          <w:p w14:paraId="02E8D4E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5 973,6</w:t>
            </w:r>
          </w:p>
        </w:tc>
        <w:tc>
          <w:tcPr>
            <w:tcW w:w="1275" w:type="dxa"/>
            <w:noWrap/>
            <w:vAlign w:val="center"/>
            <w:hideMark/>
          </w:tcPr>
          <w:p w14:paraId="393C989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11 469,8</w:t>
            </w:r>
          </w:p>
        </w:tc>
      </w:tr>
      <w:tr w:rsidR="0018260A" w:rsidRPr="0018260A" w14:paraId="2A2C5E9A"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670C5748"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Times New Roman"/>
                <w:color w:val="000000"/>
                <w:sz w:val="24"/>
                <w:szCs w:val="24"/>
                <w:lang w:eastAsia="ru-RU"/>
              </w:rPr>
              <w:lastRenderedPageBreak/>
              <w:t xml:space="preserve">Темп роста - раздел D: обеспечение электрической энергией, газом и паром; кондиционирование воздуха </w:t>
            </w:r>
          </w:p>
        </w:tc>
        <w:tc>
          <w:tcPr>
            <w:tcW w:w="1563" w:type="dxa"/>
            <w:noWrap/>
            <w:vAlign w:val="center"/>
            <w:hideMark/>
          </w:tcPr>
          <w:p w14:paraId="5F7D4A4F"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в % к </w:t>
            </w:r>
            <w:proofErr w:type="spellStart"/>
            <w:proofErr w:type="gramStart"/>
            <w:r w:rsidRPr="0018260A">
              <w:rPr>
                <w:rFonts w:eastAsia="Times New Roman"/>
                <w:color w:val="000000"/>
                <w:sz w:val="24"/>
                <w:szCs w:val="24"/>
                <w:lang w:eastAsia="ru-RU"/>
              </w:rPr>
              <w:t>предыдуще-му</w:t>
            </w:r>
            <w:proofErr w:type="spellEnd"/>
            <w:proofErr w:type="gramEnd"/>
            <w:r w:rsidRPr="0018260A">
              <w:rPr>
                <w:rFonts w:eastAsia="Times New Roman"/>
                <w:color w:val="000000"/>
                <w:sz w:val="24"/>
                <w:szCs w:val="24"/>
                <w:lang w:eastAsia="ru-RU"/>
              </w:rPr>
              <w:t xml:space="preserve"> году</w:t>
            </w:r>
          </w:p>
        </w:tc>
        <w:tc>
          <w:tcPr>
            <w:tcW w:w="1414" w:type="dxa"/>
            <w:noWrap/>
            <w:vAlign w:val="center"/>
            <w:hideMark/>
          </w:tcPr>
          <w:p w14:paraId="64989AC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98,6</w:t>
            </w:r>
          </w:p>
        </w:tc>
        <w:tc>
          <w:tcPr>
            <w:tcW w:w="1418" w:type="dxa"/>
            <w:noWrap/>
            <w:vAlign w:val="center"/>
          </w:tcPr>
          <w:p w14:paraId="4D76BB9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100,4</w:t>
            </w:r>
          </w:p>
        </w:tc>
        <w:tc>
          <w:tcPr>
            <w:tcW w:w="1275" w:type="dxa"/>
            <w:noWrap/>
            <w:vAlign w:val="center"/>
            <w:hideMark/>
          </w:tcPr>
          <w:p w14:paraId="5F06FD3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103,0</w:t>
            </w:r>
          </w:p>
        </w:tc>
      </w:tr>
      <w:tr w:rsidR="0018260A" w:rsidRPr="0018260A" w14:paraId="551B3A41"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033601F5"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Arial Unicode MS"/>
                <w:color w:val="000000"/>
                <w:sz w:val="24"/>
                <w:szCs w:val="24"/>
                <w:lang w:eastAsia="ru-RU"/>
              </w:rPr>
              <w:t>Раздел E: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14:paraId="49F5B678"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млн. руб.</w:t>
            </w:r>
          </w:p>
          <w:p w14:paraId="726608B6"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 в ценах </w:t>
            </w:r>
            <w:proofErr w:type="spellStart"/>
            <w:proofErr w:type="gramStart"/>
            <w:r w:rsidRPr="0018260A">
              <w:rPr>
                <w:rFonts w:eastAsia="Times New Roman"/>
                <w:color w:val="000000"/>
                <w:sz w:val="24"/>
                <w:szCs w:val="24"/>
                <w:lang w:eastAsia="ru-RU"/>
              </w:rPr>
              <w:t>соответст-вующих</w:t>
            </w:r>
            <w:proofErr w:type="spellEnd"/>
            <w:proofErr w:type="gramEnd"/>
            <w:r w:rsidRPr="0018260A">
              <w:rPr>
                <w:rFonts w:eastAsia="Times New Roman"/>
                <w:color w:val="000000"/>
                <w:sz w:val="24"/>
                <w:szCs w:val="24"/>
                <w:lang w:eastAsia="ru-RU"/>
              </w:rPr>
              <w:t xml:space="preserve"> лет</w:t>
            </w:r>
          </w:p>
        </w:tc>
        <w:tc>
          <w:tcPr>
            <w:tcW w:w="1414" w:type="dxa"/>
            <w:noWrap/>
            <w:vAlign w:val="center"/>
            <w:hideMark/>
          </w:tcPr>
          <w:p w14:paraId="4F692D4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1 407,4</w:t>
            </w:r>
          </w:p>
        </w:tc>
        <w:tc>
          <w:tcPr>
            <w:tcW w:w="1418" w:type="dxa"/>
            <w:noWrap/>
            <w:vAlign w:val="center"/>
          </w:tcPr>
          <w:p w14:paraId="10FA935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1 995,1</w:t>
            </w:r>
          </w:p>
        </w:tc>
        <w:tc>
          <w:tcPr>
            <w:tcW w:w="1275" w:type="dxa"/>
            <w:noWrap/>
            <w:vAlign w:val="center"/>
            <w:hideMark/>
          </w:tcPr>
          <w:p w14:paraId="77F38AA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3 231,3</w:t>
            </w:r>
          </w:p>
        </w:tc>
      </w:tr>
      <w:tr w:rsidR="0018260A" w:rsidRPr="0018260A" w14:paraId="3E0506A8"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1096A6C2"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Times New Roman"/>
                <w:color w:val="000000"/>
                <w:sz w:val="24"/>
                <w:szCs w:val="24"/>
                <w:lang w:eastAsia="ru-RU"/>
              </w:rPr>
              <w:t>Темп роста – раздел E: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14:paraId="7E881D77" w14:textId="77777777"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в % к </w:t>
            </w:r>
            <w:proofErr w:type="spellStart"/>
            <w:proofErr w:type="gramStart"/>
            <w:r w:rsidRPr="0018260A">
              <w:rPr>
                <w:rFonts w:eastAsia="Times New Roman"/>
                <w:color w:val="000000"/>
                <w:sz w:val="24"/>
                <w:szCs w:val="24"/>
                <w:lang w:eastAsia="ru-RU"/>
              </w:rPr>
              <w:t>предыдуще-му</w:t>
            </w:r>
            <w:proofErr w:type="spellEnd"/>
            <w:proofErr w:type="gramEnd"/>
            <w:r w:rsidRPr="0018260A">
              <w:rPr>
                <w:rFonts w:eastAsia="Times New Roman"/>
                <w:color w:val="000000"/>
                <w:sz w:val="24"/>
                <w:szCs w:val="24"/>
                <w:lang w:eastAsia="ru-RU"/>
              </w:rPr>
              <w:t xml:space="preserve"> году</w:t>
            </w:r>
          </w:p>
        </w:tc>
        <w:tc>
          <w:tcPr>
            <w:tcW w:w="1414" w:type="dxa"/>
            <w:noWrap/>
            <w:vAlign w:val="center"/>
            <w:hideMark/>
          </w:tcPr>
          <w:p w14:paraId="46DF58E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147,4</w:t>
            </w:r>
          </w:p>
        </w:tc>
        <w:tc>
          <w:tcPr>
            <w:tcW w:w="1418" w:type="dxa"/>
            <w:noWrap/>
            <w:vAlign w:val="center"/>
          </w:tcPr>
          <w:p w14:paraId="0161E3A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141,8</w:t>
            </w:r>
          </w:p>
        </w:tc>
        <w:tc>
          <w:tcPr>
            <w:tcW w:w="1275" w:type="dxa"/>
            <w:noWrap/>
            <w:vAlign w:val="center"/>
            <w:hideMark/>
          </w:tcPr>
          <w:p w14:paraId="2366E8FD"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107,7</w:t>
            </w:r>
          </w:p>
        </w:tc>
      </w:tr>
      <w:tr w:rsidR="0018260A" w:rsidRPr="0018260A" w14:paraId="11641FB6"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61DD2AB7"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rPr>
            </w:pPr>
            <w:r w:rsidRPr="0018260A">
              <w:rPr>
                <w:rFonts w:eastAsia="Times New Roman"/>
                <w:sz w:val="24"/>
                <w:szCs w:val="24"/>
              </w:rPr>
              <w:t>3. Рынок товаров и услуг</w:t>
            </w:r>
          </w:p>
        </w:tc>
        <w:tc>
          <w:tcPr>
            <w:tcW w:w="1563" w:type="dxa"/>
            <w:noWrap/>
            <w:vAlign w:val="center"/>
            <w:hideMark/>
          </w:tcPr>
          <w:p w14:paraId="7CBCA22B" w14:textId="77777777"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noWrap/>
            <w:vAlign w:val="center"/>
          </w:tcPr>
          <w:p w14:paraId="6BA636D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noWrap/>
            <w:vAlign w:val="center"/>
          </w:tcPr>
          <w:p w14:paraId="6292D39C"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noWrap/>
            <w:vAlign w:val="center"/>
          </w:tcPr>
          <w:p w14:paraId="35CCEB1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14:paraId="142905F0"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492145BC"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Оборот розничной торговли</w:t>
            </w:r>
          </w:p>
        </w:tc>
        <w:tc>
          <w:tcPr>
            <w:tcW w:w="1563" w:type="dxa"/>
            <w:noWrap/>
            <w:vAlign w:val="center"/>
            <w:hideMark/>
          </w:tcPr>
          <w:p w14:paraId="1C7D151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059FCEE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14:paraId="5ED0634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19 768,8</w:t>
            </w:r>
          </w:p>
        </w:tc>
        <w:tc>
          <w:tcPr>
            <w:tcW w:w="1418" w:type="dxa"/>
            <w:noWrap/>
            <w:vAlign w:val="center"/>
          </w:tcPr>
          <w:p w14:paraId="7B7E91C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18 931,0</w:t>
            </w:r>
          </w:p>
        </w:tc>
        <w:tc>
          <w:tcPr>
            <w:tcW w:w="1275" w:type="dxa"/>
            <w:noWrap/>
            <w:vAlign w:val="center"/>
            <w:hideMark/>
          </w:tcPr>
          <w:p w14:paraId="41AC904F" w14:textId="77777777"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43 500,1</w:t>
            </w:r>
          </w:p>
        </w:tc>
      </w:tr>
      <w:tr w:rsidR="0018260A" w:rsidRPr="0018260A" w14:paraId="51CC40D8"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04D5767F"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оборота розничной торговли</w:t>
            </w:r>
          </w:p>
        </w:tc>
        <w:tc>
          <w:tcPr>
            <w:tcW w:w="1563" w:type="dxa"/>
            <w:noWrap/>
            <w:vAlign w:val="center"/>
            <w:hideMark/>
          </w:tcPr>
          <w:p w14:paraId="0C2FA35B" w14:textId="77777777"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предыдущему году</w:t>
            </w:r>
          </w:p>
        </w:tc>
        <w:tc>
          <w:tcPr>
            <w:tcW w:w="1414" w:type="dxa"/>
            <w:noWrap/>
            <w:vAlign w:val="center"/>
            <w:hideMark/>
          </w:tcPr>
          <w:p w14:paraId="1A9A9CE6"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103,9</w:t>
            </w:r>
          </w:p>
        </w:tc>
        <w:tc>
          <w:tcPr>
            <w:tcW w:w="1418" w:type="dxa"/>
            <w:noWrap/>
            <w:vAlign w:val="center"/>
          </w:tcPr>
          <w:p w14:paraId="3881D7E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93,0</w:t>
            </w:r>
          </w:p>
        </w:tc>
        <w:tc>
          <w:tcPr>
            <w:tcW w:w="1275" w:type="dxa"/>
            <w:noWrap/>
            <w:vAlign w:val="center"/>
            <w:hideMark/>
          </w:tcPr>
          <w:p w14:paraId="68459E06" w14:textId="77777777"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101,5</w:t>
            </w:r>
          </w:p>
        </w:tc>
      </w:tr>
      <w:tr w:rsidR="0018260A" w:rsidRPr="0018260A" w14:paraId="5D6F49B1"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23E07131"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Оборот общественного питания</w:t>
            </w:r>
          </w:p>
        </w:tc>
        <w:tc>
          <w:tcPr>
            <w:tcW w:w="1563" w:type="dxa"/>
            <w:noWrap/>
            <w:vAlign w:val="center"/>
            <w:hideMark/>
          </w:tcPr>
          <w:p w14:paraId="74632CA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1BB50A4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14:paraId="0B588A0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1 013,9</w:t>
            </w:r>
          </w:p>
        </w:tc>
        <w:tc>
          <w:tcPr>
            <w:tcW w:w="1418" w:type="dxa"/>
            <w:noWrap/>
            <w:vAlign w:val="center"/>
          </w:tcPr>
          <w:p w14:paraId="5EB423E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1 094,0</w:t>
            </w:r>
          </w:p>
        </w:tc>
        <w:tc>
          <w:tcPr>
            <w:tcW w:w="1275" w:type="dxa"/>
            <w:noWrap/>
            <w:vAlign w:val="center"/>
            <w:hideMark/>
          </w:tcPr>
          <w:p w14:paraId="3FD159D0" w14:textId="77777777"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2 218,4</w:t>
            </w:r>
          </w:p>
        </w:tc>
      </w:tr>
      <w:tr w:rsidR="0018260A" w:rsidRPr="0018260A" w14:paraId="199629DD"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116AEFEF"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оборота общественного питания</w:t>
            </w:r>
          </w:p>
        </w:tc>
        <w:tc>
          <w:tcPr>
            <w:tcW w:w="1563" w:type="dxa"/>
            <w:noWrap/>
            <w:vAlign w:val="center"/>
            <w:hideMark/>
          </w:tcPr>
          <w:p w14:paraId="4E835520" w14:textId="77777777"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 xml:space="preserve">в % к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году</w:t>
            </w:r>
          </w:p>
        </w:tc>
        <w:tc>
          <w:tcPr>
            <w:tcW w:w="1414" w:type="dxa"/>
            <w:noWrap/>
            <w:vAlign w:val="center"/>
            <w:hideMark/>
          </w:tcPr>
          <w:p w14:paraId="1F659A66"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106,2</w:t>
            </w:r>
          </w:p>
        </w:tc>
        <w:tc>
          <w:tcPr>
            <w:tcW w:w="1418" w:type="dxa"/>
            <w:noWrap/>
            <w:vAlign w:val="center"/>
          </w:tcPr>
          <w:p w14:paraId="17E0F28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104,3</w:t>
            </w:r>
          </w:p>
        </w:tc>
        <w:tc>
          <w:tcPr>
            <w:tcW w:w="1275" w:type="dxa"/>
            <w:noWrap/>
            <w:vAlign w:val="center"/>
            <w:hideMark/>
          </w:tcPr>
          <w:p w14:paraId="2BC4023A" w14:textId="77777777"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104,3</w:t>
            </w:r>
          </w:p>
        </w:tc>
      </w:tr>
      <w:tr w:rsidR="0018260A" w:rsidRPr="0018260A" w14:paraId="3EECE247" w14:textId="77777777" w:rsidTr="00F05B0E">
        <w:tblPrEx>
          <w:tblBorders>
            <w:bottom w:val="single" w:sz="8" w:space="0" w:color="auto"/>
            <w:insideH w:val="single" w:sz="8" w:space="0" w:color="auto"/>
          </w:tblBorders>
        </w:tblPrEx>
        <w:trPr>
          <w:trHeight w:val="300"/>
        </w:trPr>
        <w:tc>
          <w:tcPr>
            <w:tcW w:w="3974" w:type="dxa"/>
            <w:noWrap/>
            <w:vAlign w:val="center"/>
            <w:hideMark/>
          </w:tcPr>
          <w:p w14:paraId="30D0BF01"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Объем платных услуг населению</w:t>
            </w:r>
          </w:p>
        </w:tc>
        <w:tc>
          <w:tcPr>
            <w:tcW w:w="1563" w:type="dxa"/>
            <w:noWrap/>
            <w:vAlign w:val="center"/>
            <w:hideMark/>
          </w:tcPr>
          <w:p w14:paraId="533C5A4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4D6082F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14:paraId="0A8C9BB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10 324,3</w:t>
            </w:r>
          </w:p>
        </w:tc>
        <w:tc>
          <w:tcPr>
            <w:tcW w:w="1418" w:type="dxa"/>
            <w:noWrap/>
            <w:vAlign w:val="center"/>
          </w:tcPr>
          <w:p w14:paraId="4F3E837C"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10 812,7</w:t>
            </w:r>
          </w:p>
        </w:tc>
        <w:tc>
          <w:tcPr>
            <w:tcW w:w="1275" w:type="dxa"/>
            <w:noWrap/>
            <w:vAlign w:val="center"/>
            <w:hideMark/>
          </w:tcPr>
          <w:p w14:paraId="2C471B3E" w14:textId="77777777"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26 012,1</w:t>
            </w:r>
          </w:p>
        </w:tc>
      </w:tr>
      <w:tr w:rsidR="0018260A" w:rsidRPr="0018260A" w14:paraId="4388391D" w14:textId="77777777" w:rsidTr="00F05B0E">
        <w:tblPrEx>
          <w:tblBorders>
            <w:bottom w:val="single" w:sz="8" w:space="0" w:color="auto"/>
            <w:insideH w:val="single" w:sz="8" w:space="0" w:color="auto"/>
          </w:tblBorders>
        </w:tblPrEx>
        <w:trPr>
          <w:trHeight w:val="315"/>
        </w:trPr>
        <w:tc>
          <w:tcPr>
            <w:tcW w:w="3974" w:type="dxa"/>
            <w:vAlign w:val="center"/>
            <w:hideMark/>
          </w:tcPr>
          <w:p w14:paraId="20B1A5F2"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платных услуг населению</w:t>
            </w:r>
          </w:p>
        </w:tc>
        <w:tc>
          <w:tcPr>
            <w:tcW w:w="1563" w:type="dxa"/>
            <w:vAlign w:val="center"/>
            <w:hideMark/>
          </w:tcPr>
          <w:p w14:paraId="5A37FAD2" w14:textId="77777777"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 xml:space="preserve">в % к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году</w:t>
            </w:r>
          </w:p>
        </w:tc>
        <w:tc>
          <w:tcPr>
            <w:tcW w:w="1414" w:type="dxa"/>
            <w:vAlign w:val="center"/>
            <w:hideMark/>
          </w:tcPr>
          <w:p w14:paraId="309E363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105,8</w:t>
            </w:r>
          </w:p>
        </w:tc>
        <w:tc>
          <w:tcPr>
            <w:tcW w:w="1418" w:type="dxa"/>
            <w:vAlign w:val="center"/>
          </w:tcPr>
          <w:p w14:paraId="4091987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102,2</w:t>
            </w:r>
          </w:p>
        </w:tc>
        <w:tc>
          <w:tcPr>
            <w:tcW w:w="1275" w:type="dxa"/>
            <w:vAlign w:val="center"/>
            <w:hideMark/>
          </w:tcPr>
          <w:p w14:paraId="2C93F76F" w14:textId="77777777"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105,5</w:t>
            </w:r>
          </w:p>
        </w:tc>
      </w:tr>
      <w:tr w:rsidR="0018260A" w:rsidRPr="0018260A" w14:paraId="11E00F5E" w14:textId="77777777" w:rsidTr="00F05B0E">
        <w:tblPrEx>
          <w:tblBorders>
            <w:bottom w:val="single" w:sz="8" w:space="0" w:color="auto"/>
            <w:insideH w:val="single" w:sz="8" w:space="0" w:color="auto"/>
          </w:tblBorders>
        </w:tblPrEx>
        <w:trPr>
          <w:trHeight w:val="259"/>
        </w:trPr>
        <w:tc>
          <w:tcPr>
            <w:tcW w:w="3974" w:type="dxa"/>
            <w:shd w:val="clear" w:color="auto" w:fill="auto"/>
            <w:vAlign w:val="center"/>
          </w:tcPr>
          <w:p w14:paraId="5C03D491" w14:textId="77777777" w:rsidR="0018260A" w:rsidRPr="0018260A" w:rsidRDefault="0018260A" w:rsidP="00CE1600">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4. Малое и среднее предпринимательство</w:t>
            </w:r>
            <w:r w:rsidRPr="0018260A">
              <w:rPr>
                <w:rFonts w:eastAsia="Times New Roman"/>
                <w:sz w:val="24"/>
                <w:szCs w:val="24"/>
                <w:vertAlign w:val="superscript"/>
              </w:rPr>
              <w:footnoteReference w:id="10"/>
            </w:r>
          </w:p>
        </w:tc>
        <w:tc>
          <w:tcPr>
            <w:tcW w:w="1563" w:type="dxa"/>
            <w:shd w:val="clear" w:color="auto" w:fill="auto"/>
            <w:vAlign w:val="center"/>
          </w:tcPr>
          <w:p w14:paraId="19FEA00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4" w:type="dxa"/>
            <w:shd w:val="clear" w:color="auto" w:fill="auto"/>
            <w:vAlign w:val="center"/>
          </w:tcPr>
          <w:p w14:paraId="584D44B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shd w:val="clear" w:color="auto" w:fill="auto"/>
            <w:vAlign w:val="center"/>
          </w:tcPr>
          <w:p w14:paraId="27511D9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shd w:val="clear" w:color="auto" w:fill="auto"/>
            <w:vAlign w:val="center"/>
          </w:tcPr>
          <w:p w14:paraId="6DE8AA7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14:paraId="33AA2C80" w14:textId="77777777" w:rsidTr="00F05B0E">
        <w:tblPrEx>
          <w:tblBorders>
            <w:bottom w:val="single" w:sz="8" w:space="0" w:color="auto"/>
            <w:insideH w:val="single" w:sz="8" w:space="0" w:color="auto"/>
          </w:tblBorders>
        </w:tblPrEx>
        <w:trPr>
          <w:trHeight w:val="259"/>
        </w:trPr>
        <w:tc>
          <w:tcPr>
            <w:tcW w:w="3974" w:type="dxa"/>
            <w:vAlign w:val="center"/>
          </w:tcPr>
          <w:p w14:paraId="5BBA39ED"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Количество малых предпри</w:t>
            </w:r>
            <w:r w:rsidRPr="0018260A">
              <w:rPr>
                <w:rFonts w:eastAsia="Times New Roman"/>
                <w:sz w:val="24"/>
                <w:szCs w:val="24"/>
              </w:rPr>
              <w:softHyphen/>
              <w:t>ятий, в том числе микропредприятий – всего по состоянию на конец года</w:t>
            </w:r>
          </w:p>
        </w:tc>
        <w:tc>
          <w:tcPr>
            <w:tcW w:w="1563" w:type="dxa"/>
            <w:vAlign w:val="center"/>
          </w:tcPr>
          <w:p w14:paraId="124D1C7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единиц</w:t>
            </w:r>
          </w:p>
        </w:tc>
        <w:tc>
          <w:tcPr>
            <w:tcW w:w="1414" w:type="dxa"/>
            <w:vAlign w:val="center"/>
          </w:tcPr>
          <w:p w14:paraId="3349627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7 187</w:t>
            </w:r>
          </w:p>
        </w:tc>
        <w:tc>
          <w:tcPr>
            <w:tcW w:w="1418" w:type="dxa"/>
            <w:vAlign w:val="center"/>
          </w:tcPr>
          <w:p w14:paraId="2152236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7 744</w:t>
            </w:r>
          </w:p>
        </w:tc>
        <w:tc>
          <w:tcPr>
            <w:tcW w:w="1275" w:type="dxa"/>
            <w:vAlign w:val="center"/>
          </w:tcPr>
          <w:p w14:paraId="6725E40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7 783</w:t>
            </w:r>
          </w:p>
        </w:tc>
      </w:tr>
      <w:tr w:rsidR="0018260A" w:rsidRPr="0018260A" w14:paraId="4833070E" w14:textId="77777777" w:rsidTr="00F05B0E">
        <w:tblPrEx>
          <w:tblBorders>
            <w:bottom w:val="single" w:sz="8" w:space="0" w:color="auto"/>
            <w:insideH w:val="single" w:sz="8" w:space="0" w:color="auto"/>
          </w:tblBorders>
        </w:tblPrEx>
        <w:trPr>
          <w:trHeight w:val="259"/>
        </w:trPr>
        <w:tc>
          <w:tcPr>
            <w:tcW w:w="3974" w:type="dxa"/>
            <w:vAlign w:val="center"/>
          </w:tcPr>
          <w:p w14:paraId="2279EE50"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Численность индивидуаль</w:t>
            </w:r>
            <w:r w:rsidRPr="0018260A">
              <w:rPr>
                <w:rFonts w:eastAsia="Times New Roman"/>
                <w:sz w:val="24"/>
                <w:szCs w:val="24"/>
              </w:rPr>
              <w:softHyphen/>
              <w:t>ных предпри</w:t>
            </w:r>
            <w:r w:rsidRPr="0018260A">
              <w:rPr>
                <w:rFonts w:eastAsia="Times New Roman"/>
                <w:sz w:val="24"/>
                <w:szCs w:val="24"/>
              </w:rPr>
              <w:softHyphen/>
              <w:t>нимателей - по состоянию на конец года</w:t>
            </w:r>
          </w:p>
        </w:tc>
        <w:tc>
          <w:tcPr>
            <w:tcW w:w="1563" w:type="dxa"/>
            <w:vAlign w:val="center"/>
          </w:tcPr>
          <w:p w14:paraId="3AB8354D"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vAlign w:val="center"/>
          </w:tcPr>
          <w:p w14:paraId="47E1945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5 749</w:t>
            </w:r>
          </w:p>
        </w:tc>
        <w:tc>
          <w:tcPr>
            <w:tcW w:w="1418" w:type="dxa"/>
            <w:vAlign w:val="center"/>
          </w:tcPr>
          <w:p w14:paraId="34042DB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7 362</w:t>
            </w:r>
          </w:p>
        </w:tc>
        <w:tc>
          <w:tcPr>
            <w:tcW w:w="1275" w:type="dxa"/>
            <w:vAlign w:val="center"/>
          </w:tcPr>
          <w:p w14:paraId="1F59843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7 750</w:t>
            </w:r>
          </w:p>
        </w:tc>
      </w:tr>
      <w:tr w:rsidR="0018260A" w:rsidRPr="0018260A" w14:paraId="713395A5" w14:textId="77777777" w:rsidTr="00F05B0E">
        <w:tblPrEx>
          <w:tblBorders>
            <w:bottom w:val="single" w:sz="8" w:space="0" w:color="auto"/>
            <w:insideH w:val="single" w:sz="8" w:space="0" w:color="auto"/>
          </w:tblBorders>
        </w:tblPrEx>
        <w:trPr>
          <w:trHeight w:val="259"/>
        </w:trPr>
        <w:tc>
          <w:tcPr>
            <w:tcW w:w="3974" w:type="dxa"/>
            <w:vAlign w:val="center"/>
          </w:tcPr>
          <w:p w14:paraId="68A27754"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Количество средних пред</w:t>
            </w:r>
            <w:r w:rsidRPr="0018260A">
              <w:rPr>
                <w:rFonts w:eastAsia="Times New Roman"/>
                <w:sz w:val="24"/>
                <w:szCs w:val="24"/>
              </w:rPr>
              <w:softHyphen/>
              <w:t>приятий – всего</w:t>
            </w:r>
          </w:p>
        </w:tc>
        <w:tc>
          <w:tcPr>
            <w:tcW w:w="1563" w:type="dxa"/>
            <w:vAlign w:val="center"/>
          </w:tcPr>
          <w:p w14:paraId="3BC8CA2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единиц</w:t>
            </w:r>
          </w:p>
        </w:tc>
        <w:tc>
          <w:tcPr>
            <w:tcW w:w="1414" w:type="dxa"/>
            <w:vAlign w:val="center"/>
          </w:tcPr>
          <w:p w14:paraId="20FFFE9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19</w:t>
            </w:r>
          </w:p>
        </w:tc>
        <w:tc>
          <w:tcPr>
            <w:tcW w:w="1418" w:type="dxa"/>
            <w:vAlign w:val="center"/>
          </w:tcPr>
          <w:p w14:paraId="17D6476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24</w:t>
            </w:r>
          </w:p>
        </w:tc>
        <w:tc>
          <w:tcPr>
            <w:tcW w:w="1275" w:type="dxa"/>
            <w:vAlign w:val="center"/>
          </w:tcPr>
          <w:p w14:paraId="127D6FB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24</w:t>
            </w:r>
          </w:p>
        </w:tc>
      </w:tr>
      <w:tr w:rsidR="0018260A" w:rsidRPr="0018260A" w14:paraId="1DB49101" w14:textId="77777777" w:rsidTr="00F05B0E">
        <w:tblPrEx>
          <w:tblBorders>
            <w:bottom w:val="single" w:sz="8" w:space="0" w:color="auto"/>
            <w:insideH w:val="single" w:sz="8" w:space="0" w:color="auto"/>
          </w:tblBorders>
        </w:tblPrEx>
        <w:trPr>
          <w:trHeight w:val="259"/>
        </w:trPr>
        <w:tc>
          <w:tcPr>
            <w:tcW w:w="3974" w:type="dxa"/>
            <w:vAlign w:val="center"/>
            <w:hideMark/>
          </w:tcPr>
          <w:p w14:paraId="6300D6CC"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5. Инвестиции и строительство</w:t>
            </w:r>
          </w:p>
        </w:tc>
        <w:tc>
          <w:tcPr>
            <w:tcW w:w="1563" w:type="dxa"/>
            <w:vAlign w:val="center"/>
            <w:hideMark/>
          </w:tcPr>
          <w:p w14:paraId="323D33B1" w14:textId="77777777"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vAlign w:val="center"/>
          </w:tcPr>
          <w:p w14:paraId="70F4D02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vAlign w:val="center"/>
          </w:tcPr>
          <w:p w14:paraId="7AE1A97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vAlign w:val="center"/>
          </w:tcPr>
          <w:p w14:paraId="3E2E9FC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14:paraId="02B61A71" w14:textId="77777777" w:rsidTr="00F05B0E">
        <w:tblPrEx>
          <w:tblBorders>
            <w:bottom w:val="single" w:sz="8" w:space="0" w:color="auto"/>
            <w:insideH w:val="single" w:sz="8" w:space="0" w:color="auto"/>
          </w:tblBorders>
        </w:tblPrEx>
        <w:trPr>
          <w:trHeight w:val="259"/>
        </w:trPr>
        <w:tc>
          <w:tcPr>
            <w:tcW w:w="3974" w:type="dxa"/>
            <w:vAlign w:val="center"/>
            <w:hideMark/>
          </w:tcPr>
          <w:p w14:paraId="332B8292"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b/>
                <w:sz w:val="24"/>
                <w:szCs w:val="24"/>
              </w:rPr>
            </w:pPr>
            <w:r w:rsidRPr="0018260A">
              <w:rPr>
                <w:rFonts w:eastAsia="Times New Roman"/>
                <w:sz w:val="24"/>
                <w:szCs w:val="24"/>
              </w:rPr>
              <w:lastRenderedPageBreak/>
              <w:t xml:space="preserve">Объем инвестиций в основной капитал (за исключением бюджетных средств) </w:t>
            </w:r>
          </w:p>
        </w:tc>
        <w:tc>
          <w:tcPr>
            <w:tcW w:w="1563" w:type="dxa"/>
            <w:vAlign w:val="center"/>
            <w:hideMark/>
          </w:tcPr>
          <w:p w14:paraId="273CDF2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654992EA" w14:textId="77777777" w:rsidR="0018260A" w:rsidRPr="0018260A" w:rsidRDefault="0018260A" w:rsidP="0018260A">
            <w:pPr>
              <w:overflowPunct w:val="0"/>
              <w:autoSpaceDE w:val="0"/>
              <w:autoSpaceDN w:val="0"/>
              <w:adjustRightInd w:val="0"/>
              <w:spacing w:after="0" w:line="240" w:lineRule="auto"/>
              <w:jc w:val="center"/>
              <w:textAlignment w:val="baseline"/>
              <w:rPr>
                <w:rFonts w:ascii="Calibri" w:hAnsi="Calibri"/>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14:paraId="5295FA3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11 046,8</w:t>
            </w:r>
          </w:p>
        </w:tc>
        <w:tc>
          <w:tcPr>
            <w:tcW w:w="1418" w:type="dxa"/>
            <w:vAlign w:val="center"/>
          </w:tcPr>
          <w:p w14:paraId="5EADF13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12 438,4</w:t>
            </w:r>
          </w:p>
        </w:tc>
        <w:tc>
          <w:tcPr>
            <w:tcW w:w="1275" w:type="dxa"/>
            <w:vAlign w:val="center"/>
          </w:tcPr>
          <w:p w14:paraId="520AC86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41 746</w:t>
            </w:r>
          </w:p>
        </w:tc>
      </w:tr>
      <w:tr w:rsidR="0018260A" w:rsidRPr="0018260A" w14:paraId="0CBA0191" w14:textId="77777777" w:rsidTr="00F05B0E">
        <w:tblPrEx>
          <w:tblBorders>
            <w:bottom w:val="single" w:sz="8" w:space="0" w:color="auto"/>
            <w:insideH w:val="single" w:sz="8" w:space="0" w:color="auto"/>
          </w:tblBorders>
        </w:tblPrEx>
        <w:trPr>
          <w:trHeight w:val="286"/>
        </w:trPr>
        <w:tc>
          <w:tcPr>
            <w:tcW w:w="3974" w:type="dxa"/>
            <w:vAlign w:val="center"/>
            <w:hideMark/>
          </w:tcPr>
          <w:p w14:paraId="1F21156E"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Объем инвестиций (в основной капитал) за счет всех источников финансирования – всего</w:t>
            </w:r>
          </w:p>
        </w:tc>
        <w:tc>
          <w:tcPr>
            <w:tcW w:w="1563" w:type="dxa"/>
            <w:vAlign w:val="center"/>
            <w:hideMark/>
          </w:tcPr>
          <w:p w14:paraId="533FCF2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51FB638F"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14:paraId="342754F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12 046,3</w:t>
            </w:r>
          </w:p>
        </w:tc>
        <w:tc>
          <w:tcPr>
            <w:tcW w:w="1418" w:type="dxa"/>
            <w:vAlign w:val="center"/>
          </w:tcPr>
          <w:p w14:paraId="63F376C6"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25 213,7</w:t>
            </w:r>
          </w:p>
        </w:tc>
        <w:tc>
          <w:tcPr>
            <w:tcW w:w="1275" w:type="dxa"/>
            <w:vAlign w:val="center"/>
            <w:hideMark/>
          </w:tcPr>
          <w:p w14:paraId="0E206B1D" w14:textId="77777777" w:rsidR="0018260A" w:rsidRPr="0018260A" w:rsidRDefault="0018260A" w:rsidP="0018260A">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69 724,3</w:t>
            </w:r>
          </w:p>
        </w:tc>
      </w:tr>
      <w:tr w:rsidR="0018260A" w:rsidRPr="0018260A" w14:paraId="2CE25A08" w14:textId="77777777" w:rsidTr="00F05B0E">
        <w:tblPrEx>
          <w:tblBorders>
            <w:bottom w:val="single" w:sz="8" w:space="0" w:color="auto"/>
            <w:insideH w:val="single" w:sz="8" w:space="0" w:color="auto"/>
          </w:tblBorders>
        </w:tblPrEx>
        <w:trPr>
          <w:trHeight w:val="630"/>
        </w:trPr>
        <w:tc>
          <w:tcPr>
            <w:tcW w:w="3974" w:type="dxa"/>
            <w:vAlign w:val="center"/>
            <w:hideMark/>
          </w:tcPr>
          <w:p w14:paraId="56DADCD5"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за счет всех источников финансирования - всего</w:t>
            </w:r>
          </w:p>
        </w:tc>
        <w:tc>
          <w:tcPr>
            <w:tcW w:w="1563" w:type="dxa"/>
            <w:vAlign w:val="center"/>
            <w:hideMark/>
          </w:tcPr>
          <w:p w14:paraId="2556CA52" w14:textId="77777777"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аналогичному периоду прошлого года</w:t>
            </w:r>
          </w:p>
        </w:tc>
        <w:tc>
          <w:tcPr>
            <w:tcW w:w="1414" w:type="dxa"/>
            <w:vAlign w:val="center"/>
            <w:hideMark/>
          </w:tcPr>
          <w:p w14:paraId="0D9C77B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67,8</w:t>
            </w:r>
          </w:p>
        </w:tc>
        <w:tc>
          <w:tcPr>
            <w:tcW w:w="1418" w:type="dxa"/>
            <w:vAlign w:val="center"/>
          </w:tcPr>
          <w:p w14:paraId="46A89B37"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199</w:t>
            </w:r>
          </w:p>
        </w:tc>
        <w:tc>
          <w:tcPr>
            <w:tcW w:w="1275" w:type="dxa"/>
            <w:vAlign w:val="center"/>
            <w:hideMark/>
          </w:tcPr>
          <w:p w14:paraId="4D57659F" w14:textId="77777777" w:rsidR="0018260A" w:rsidRPr="0018260A" w:rsidRDefault="0018260A" w:rsidP="0018260A">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89,1</w:t>
            </w:r>
          </w:p>
        </w:tc>
      </w:tr>
      <w:tr w:rsidR="0018260A" w:rsidRPr="0018260A" w14:paraId="07BF4F19" w14:textId="77777777" w:rsidTr="00F05B0E">
        <w:tblPrEx>
          <w:tblBorders>
            <w:bottom w:val="single" w:sz="8" w:space="0" w:color="auto"/>
            <w:insideH w:val="single" w:sz="8" w:space="0" w:color="auto"/>
          </w:tblBorders>
        </w:tblPrEx>
        <w:trPr>
          <w:trHeight w:val="630"/>
        </w:trPr>
        <w:tc>
          <w:tcPr>
            <w:tcW w:w="3974" w:type="dxa"/>
            <w:vAlign w:val="center"/>
            <w:hideMark/>
          </w:tcPr>
          <w:p w14:paraId="02A4B383"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бюджетные средства</w:t>
            </w:r>
          </w:p>
          <w:p w14:paraId="03874A76"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из них:</w:t>
            </w:r>
          </w:p>
        </w:tc>
        <w:tc>
          <w:tcPr>
            <w:tcW w:w="1563" w:type="dxa"/>
            <w:vAlign w:val="center"/>
            <w:hideMark/>
          </w:tcPr>
          <w:p w14:paraId="7840483D"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552045E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14:paraId="5226CCA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999,5</w:t>
            </w:r>
          </w:p>
        </w:tc>
        <w:tc>
          <w:tcPr>
            <w:tcW w:w="1418" w:type="dxa"/>
            <w:vAlign w:val="center"/>
          </w:tcPr>
          <w:p w14:paraId="358596F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12 775,3</w:t>
            </w:r>
          </w:p>
        </w:tc>
        <w:tc>
          <w:tcPr>
            <w:tcW w:w="1275" w:type="dxa"/>
            <w:vAlign w:val="center"/>
            <w:hideMark/>
          </w:tcPr>
          <w:p w14:paraId="60FDE82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27 978,3</w:t>
            </w:r>
          </w:p>
        </w:tc>
      </w:tr>
      <w:tr w:rsidR="0018260A" w:rsidRPr="0018260A" w14:paraId="3F2A87F9" w14:textId="77777777" w:rsidTr="00F05B0E">
        <w:tblPrEx>
          <w:tblBorders>
            <w:bottom w:val="single" w:sz="8" w:space="0" w:color="auto"/>
            <w:insideH w:val="single" w:sz="8" w:space="0" w:color="auto"/>
          </w:tblBorders>
        </w:tblPrEx>
        <w:trPr>
          <w:trHeight w:val="630"/>
        </w:trPr>
        <w:tc>
          <w:tcPr>
            <w:tcW w:w="3974" w:type="dxa"/>
            <w:vAlign w:val="center"/>
            <w:hideMark/>
          </w:tcPr>
          <w:p w14:paraId="514A3764"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федерального бюджета</w:t>
            </w:r>
          </w:p>
        </w:tc>
        <w:tc>
          <w:tcPr>
            <w:tcW w:w="1563" w:type="dxa"/>
            <w:vAlign w:val="center"/>
            <w:hideMark/>
          </w:tcPr>
          <w:p w14:paraId="273BD1D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3CEE0F2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14:paraId="13C73FA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635,9</w:t>
            </w:r>
          </w:p>
        </w:tc>
        <w:tc>
          <w:tcPr>
            <w:tcW w:w="1418" w:type="dxa"/>
            <w:vAlign w:val="center"/>
          </w:tcPr>
          <w:p w14:paraId="5DE1BB4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12 421,8</w:t>
            </w:r>
          </w:p>
        </w:tc>
        <w:tc>
          <w:tcPr>
            <w:tcW w:w="1275" w:type="dxa"/>
            <w:vAlign w:val="center"/>
            <w:hideMark/>
          </w:tcPr>
          <w:p w14:paraId="37D9F220"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26 289,7</w:t>
            </w:r>
          </w:p>
        </w:tc>
      </w:tr>
      <w:tr w:rsidR="0018260A" w:rsidRPr="0018260A" w14:paraId="23141EDC" w14:textId="77777777" w:rsidTr="00F05B0E">
        <w:tblPrEx>
          <w:tblBorders>
            <w:bottom w:val="single" w:sz="8" w:space="0" w:color="auto"/>
            <w:insideH w:val="single" w:sz="8" w:space="0" w:color="auto"/>
          </w:tblBorders>
        </w:tblPrEx>
        <w:trPr>
          <w:trHeight w:val="630"/>
        </w:trPr>
        <w:tc>
          <w:tcPr>
            <w:tcW w:w="3974" w:type="dxa"/>
            <w:vAlign w:val="center"/>
            <w:hideMark/>
          </w:tcPr>
          <w:p w14:paraId="5DAF26D5"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бюджета субъекта Федерации</w:t>
            </w:r>
          </w:p>
        </w:tc>
        <w:tc>
          <w:tcPr>
            <w:tcW w:w="1563" w:type="dxa"/>
            <w:vAlign w:val="center"/>
            <w:hideMark/>
          </w:tcPr>
          <w:p w14:paraId="2371AF3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5B5CACA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14:paraId="0D582EF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258,4</w:t>
            </w:r>
          </w:p>
        </w:tc>
        <w:tc>
          <w:tcPr>
            <w:tcW w:w="1418" w:type="dxa"/>
            <w:vAlign w:val="center"/>
          </w:tcPr>
          <w:p w14:paraId="0B0E0788"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226,8</w:t>
            </w:r>
          </w:p>
        </w:tc>
        <w:tc>
          <w:tcPr>
            <w:tcW w:w="1275" w:type="dxa"/>
            <w:vAlign w:val="center"/>
          </w:tcPr>
          <w:p w14:paraId="3443AB6C"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1201,8</w:t>
            </w:r>
          </w:p>
        </w:tc>
      </w:tr>
      <w:tr w:rsidR="0018260A" w:rsidRPr="0018260A" w14:paraId="76ED3E92" w14:textId="77777777" w:rsidTr="00F05B0E">
        <w:tblPrEx>
          <w:tblBorders>
            <w:bottom w:val="single" w:sz="8" w:space="0" w:color="auto"/>
            <w:insideH w:val="single" w:sz="8" w:space="0" w:color="auto"/>
          </w:tblBorders>
        </w:tblPrEx>
        <w:trPr>
          <w:trHeight w:val="630"/>
        </w:trPr>
        <w:tc>
          <w:tcPr>
            <w:tcW w:w="3974" w:type="dxa"/>
            <w:vAlign w:val="center"/>
            <w:hideMark/>
          </w:tcPr>
          <w:p w14:paraId="55F0A27B"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муниципального бюджета</w:t>
            </w:r>
          </w:p>
        </w:tc>
        <w:tc>
          <w:tcPr>
            <w:tcW w:w="1563" w:type="dxa"/>
            <w:vAlign w:val="center"/>
            <w:hideMark/>
          </w:tcPr>
          <w:p w14:paraId="0B962A3E"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1ADF530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14:paraId="048130D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105,2</w:t>
            </w:r>
          </w:p>
        </w:tc>
        <w:tc>
          <w:tcPr>
            <w:tcW w:w="1418" w:type="dxa"/>
            <w:vAlign w:val="center"/>
          </w:tcPr>
          <w:p w14:paraId="6B3ADD1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126,7</w:t>
            </w:r>
          </w:p>
        </w:tc>
        <w:tc>
          <w:tcPr>
            <w:tcW w:w="1275" w:type="dxa"/>
            <w:vAlign w:val="center"/>
          </w:tcPr>
          <w:p w14:paraId="4C410F1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486,8</w:t>
            </w:r>
          </w:p>
        </w:tc>
      </w:tr>
      <w:tr w:rsidR="0018260A" w:rsidRPr="0018260A" w14:paraId="4C3D6981" w14:textId="77777777" w:rsidTr="00F05B0E">
        <w:tblPrEx>
          <w:tblBorders>
            <w:bottom w:val="single" w:sz="8" w:space="0" w:color="auto"/>
            <w:insideH w:val="single" w:sz="8" w:space="0" w:color="auto"/>
          </w:tblBorders>
        </w:tblPrEx>
        <w:trPr>
          <w:trHeight w:val="630"/>
        </w:trPr>
        <w:tc>
          <w:tcPr>
            <w:tcW w:w="3974" w:type="dxa"/>
            <w:vAlign w:val="center"/>
            <w:hideMark/>
          </w:tcPr>
          <w:p w14:paraId="068656FC"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r w:rsidRPr="0018260A">
              <w:rPr>
                <w:rFonts w:eastAsia="Times New Roman"/>
                <w:sz w:val="24"/>
                <w:szCs w:val="24"/>
              </w:rPr>
              <w:t>собственные средства предприятий</w:t>
            </w:r>
          </w:p>
          <w:p w14:paraId="6AC3C368"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p>
          <w:p w14:paraId="732C6005"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p>
        </w:tc>
        <w:tc>
          <w:tcPr>
            <w:tcW w:w="1563" w:type="dxa"/>
            <w:vAlign w:val="center"/>
            <w:hideMark/>
          </w:tcPr>
          <w:p w14:paraId="086C879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469A9BB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14:paraId="3454E95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4 467,4</w:t>
            </w:r>
          </w:p>
        </w:tc>
        <w:tc>
          <w:tcPr>
            <w:tcW w:w="1418" w:type="dxa"/>
            <w:vAlign w:val="center"/>
          </w:tcPr>
          <w:p w14:paraId="38878B7D"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6 505,8</w:t>
            </w:r>
          </w:p>
        </w:tc>
        <w:tc>
          <w:tcPr>
            <w:tcW w:w="1275" w:type="dxa"/>
            <w:vAlign w:val="center"/>
          </w:tcPr>
          <w:p w14:paraId="42FF03B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23 881,3</w:t>
            </w:r>
          </w:p>
        </w:tc>
      </w:tr>
      <w:tr w:rsidR="0018260A" w:rsidRPr="0018260A" w14:paraId="26E09EDB" w14:textId="77777777" w:rsidTr="00F05B0E">
        <w:tblPrEx>
          <w:tblBorders>
            <w:bottom w:val="single" w:sz="8" w:space="0" w:color="auto"/>
            <w:insideH w:val="single" w:sz="8" w:space="0" w:color="auto"/>
          </w:tblBorders>
        </w:tblPrEx>
        <w:trPr>
          <w:trHeight w:val="630"/>
        </w:trPr>
        <w:tc>
          <w:tcPr>
            <w:tcW w:w="3974" w:type="dxa"/>
            <w:vAlign w:val="center"/>
            <w:hideMark/>
          </w:tcPr>
          <w:p w14:paraId="6B054949"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Объем выполненных работ по виду деятельности «Строительство» </w:t>
            </w:r>
          </w:p>
        </w:tc>
        <w:tc>
          <w:tcPr>
            <w:tcW w:w="1563" w:type="dxa"/>
            <w:vAlign w:val="center"/>
            <w:hideMark/>
          </w:tcPr>
          <w:p w14:paraId="44D9640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млн. руб. </w:t>
            </w:r>
            <w:r w:rsidRPr="0018260A">
              <w:rPr>
                <w:rFonts w:eastAsia="Times New Roman"/>
                <w:color w:val="000000"/>
                <w:sz w:val="24"/>
                <w:szCs w:val="24"/>
                <w:lang w:eastAsia="ru-RU"/>
              </w:rPr>
              <w:br/>
              <w:t>в ценах соответствующих лет</w:t>
            </w:r>
          </w:p>
        </w:tc>
        <w:tc>
          <w:tcPr>
            <w:tcW w:w="1414" w:type="dxa"/>
            <w:vAlign w:val="center"/>
          </w:tcPr>
          <w:p w14:paraId="62DFAA79"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376,7</w:t>
            </w:r>
          </w:p>
        </w:tc>
        <w:tc>
          <w:tcPr>
            <w:tcW w:w="1418" w:type="dxa"/>
            <w:vAlign w:val="center"/>
          </w:tcPr>
          <w:p w14:paraId="399BD1CD"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333,7</w:t>
            </w:r>
          </w:p>
        </w:tc>
        <w:tc>
          <w:tcPr>
            <w:tcW w:w="1275" w:type="dxa"/>
            <w:vAlign w:val="center"/>
          </w:tcPr>
          <w:p w14:paraId="29CC8A41"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3 182,6</w:t>
            </w:r>
          </w:p>
        </w:tc>
      </w:tr>
      <w:tr w:rsidR="0018260A" w:rsidRPr="0018260A" w14:paraId="1E29B480" w14:textId="77777777" w:rsidTr="00F05B0E">
        <w:tblPrEx>
          <w:tblBorders>
            <w:bottom w:val="single" w:sz="8" w:space="0" w:color="auto"/>
            <w:insideH w:val="single" w:sz="8" w:space="0" w:color="auto"/>
          </w:tblBorders>
        </w:tblPrEx>
        <w:trPr>
          <w:trHeight w:val="170"/>
        </w:trPr>
        <w:tc>
          <w:tcPr>
            <w:tcW w:w="3974" w:type="dxa"/>
            <w:vAlign w:val="center"/>
            <w:hideMark/>
          </w:tcPr>
          <w:p w14:paraId="123AF6BA"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6. Сальдированный финансовый результат (прибыль, убыток) деятельности крупных и средних предприятий</w:t>
            </w:r>
            <w:r w:rsidRPr="0018260A">
              <w:rPr>
                <w:rFonts w:eastAsia="Times New Roman"/>
                <w:sz w:val="24"/>
                <w:szCs w:val="24"/>
                <w:vertAlign w:val="superscript"/>
              </w:rPr>
              <w:footnoteReference w:id="11"/>
            </w:r>
          </w:p>
        </w:tc>
        <w:tc>
          <w:tcPr>
            <w:tcW w:w="1563" w:type="dxa"/>
            <w:vAlign w:val="center"/>
            <w:hideMark/>
          </w:tcPr>
          <w:p w14:paraId="7B17F5C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14:paraId="613C42E2"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14:paraId="5FDEBA7B"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14 275,7</w:t>
            </w:r>
          </w:p>
        </w:tc>
        <w:tc>
          <w:tcPr>
            <w:tcW w:w="1418" w:type="dxa"/>
            <w:vAlign w:val="center"/>
          </w:tcPr>
          <w:p w14:paraId="7EA4ED7A"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15 313,1</w:t>
            </w:r>
          </w:p>
        </w:tc>
        <w:tc>
          <w:tcPr>
            <w:tcW w:w="1275" w:type="dxa"/>
            <w:vAlign w:val="center"/>
            <w:hideMark/>
          </w:tcPr>
          <w:p w14:paraId="183757A3"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43 340,9</w:t>
            </w:r>
          </w:p>
        </w:tc>
      </w:tr>
      <w:tr w:rsidR="0018260A" w:rsidRPr="0018260A" w14:paraId="6D931DDA" w14:textId="77777777" w:rsidTr="00F05B0E">
        <w:tblPrEx>
          <w:tblBorders>
            <w:bottom w:val="single" w:sz="8" w:space="0" w:color="auto"/>
            <w:insideH w:val="single" w:sz="8" w:space="0" w:color="auto"/>
          </w:tblBorders>
        </w:tblPrEx>
        <w:trPr>
          <w:trHeight w:val="170"/>
        </w:trPr>
        <w:tc>
          <w:tcPr>
            <w:tcW w:w="3974" w:type="dxa"/>
          </w:tcPr>
          <w:p w14:paraId="40FE5363"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rPr>
            </w:pPr>
            <w:r w:rsidRPr="0018260A">
              <w:rPr>
                <w:rFonts w:eastAsia="Times New Roman"/>
                <w:bCs/>
                <w:sz w:val="24"/>
                <w:szCs w:val="24"/>
              </w:rPr>
              <w:t>7. Труд и занятость</w:t>
            </w:r>
          </w:p>
        </w:tc>
        <w:tc>
          <w:tcPr>
            <w:tcW w:w="1563" w:type="dxa"/>
          </w:tcPr>
          <w:p w14:paraId="77D1E257" w14:textId="77777777"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414" w:type="dxa"/>
            <w:vAlign w:val="center"/>
          </w:tcPr>
          <w:p w14:paraId="49E51A97" w14:textId="77777777"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418" w:type="dxa"/>
            <w:vAlign w:val="center"/>
          </w:tcPr>
          <w:p w14:paraId="7539FDC6" w14:textId="77777777"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275" w:type="dxa"/>
            <w:vAlign w:val="center"/>
          </w:tcPr>
          <w:p w14:paraId="4CC99CD9" w14:textId="77777777"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r>
      <w:tr w:rsidR="0018260A" w:rsidRPr="0018260A" w14:paraId="1538C051" w14:textId="77777777" w:rsidTr="00F05B0E">
        <w:tblPrEx>
          <w:tblBorders>
            <w:bottom w:val="single" w:sz="8" w:space="0" w:color="auto"/>
            <w:insideH w:val="single" w:sz="8" w:space="0" w:color="auto"/>
          </w:tblBorders>
        </w:tblPrEx>
        <w:trPr>
          <w:trHeight w:val="170"/>
        </w:trPr>
        <w:tc>
          <w:tcPr>
            <w:tcW w:w="3974" w:type="dxa"/>
          </w:tcPr>
          <w:p w14:paraId="3FED190D"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Численность населения в трудоспособном возрасте (среднегодовая)</w:t>
            </w:r>
          </w:p>
        </w:tc>
        <w:tc>
          <w:tcPr>
            <w:tcW w:w="1563" w:type="dxa"/>
          </w:tcPr>
          <w:p w14:paraId="05E6CE16"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14:paraId="027CC49D"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14:paraId="078F6B5E"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14:paraId="2416AEB3"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168,51</w:t>
            </w:r>
          </w:p>
        </w:tc>
      </w:tr>
      <w:tr w:rsidR="0018260A" w:rsidRPr="0018260A" w14:paraId="32FDE151" w14:textId="77777777" w:rsidTr="00F05B0E">
        <w:tblPrEx>
          <w:tblBorders>
            <w:bottom w:val="single" w:sz="8" w:space="0" w:color="auto"/>
            <w:insideH w:val="single" w:sz="8" w:space="0" w:color="auto"/>
          </w:tblBorders>
        </w:tblPrEx>
        <w:trPr>
          <w:trHeight w:val="170"/>
        </w:trPr>
        <w:tc>
          <w:tcPr>
            <w:tcW w:w="3974" w:type="dxa"/>
          </w:tcPr>
          <w:p w14:paraId="3D36AFF7"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Численность безработных, </w:t>
            </w:r>
            <w:r w:rsidRPr="0018260A">
              <w:rPr>
                <w:rFonts w:eastAsia="Times New Roman"/>
                <w:sz w:val="24"/>
                <w:szCs w:val="24"/>
              </w:rPr>
              <w:lastRenderedPageBreak/>
              <w:t>зарегистрированных в службах занятости, в среднем за год</w:t>
            </w:r>
          </w:p>
        </w:tc>
        <w:tc>
          <w:tcPr>
            <w:tcW w:w="1563" w:type="dxa"/>
          </w:tcPr>
          <w:p w14:paraId="76097254"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lastRenderedPageBreak/>
              <w:t>тыс. человек</w:t>
            </w:r>
          </w:p>
        </w:tc>
        <w:tc>
          <w:tcPr>
            <w:tcW w:w="1414" w:type="dxa"/>
            <w:vAlign w:val="center"/>
          </w:tcPr>
          <w:p w14:paraId="6373EFB5"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14:paraId="71BFE1DF"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14:paraId="69491029"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1,56</w:t>
            </w:r>
          </w:p>
        </w:tc>
      </w:tr>
      <w:tr w:rsidR="0018260A" w:rsidRPr="0018260A" w14:paraId="525B1EE9" w14:textId="77777777" w:rsidTr="00F05B0E">
        <w:tblPrEx>
          <w:tblBorders>
            <w:bottom w:val="single" w:sz="8" w:space="0" w:color="auto"/>
            <w:insideH w:val="single" w:sz="8" w:space="0" w:color="auto"/>
          </w:tblBorders>
        </w:tblPrEx>
        <w:trPr>
          <w:trHeight w:val="170"/>
        </w:trPr>
        <w:tc>
          <w:tcPr>
            <w:tcW w:w="3974" w:type="dxa"/>
          </w:tcPr>
          <w:p w14:paraId="50B9B3E5"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Уровень зарегистрированной безработицы (к трудоспособному населению)</w:t>
            </w:r>
          </w:p>
        </w:tc>
        <w:tc>
          <w:tcPr>
            <w:tcW w:w="1563" w:type="dxa"/>
          </w:tcPr>
          <w:p w14:paraId="7F373F5D"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w:t>
            </w:r>
          </w:p>
        </w:tc>
        <w:tc>
          <w:tcPr>
            <w:tcW w:w="1414" w:type="dxa"/>
            <w:vAlign w:val="center"/>
          </w:tcPr>
          <w:p w14:paraId="0586D790"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14:paraId="21085DB2"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14:paraId="58FF39D9"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0,92</w:t>
            </w:r>
          </w:p>
        </w:tc>
      </w:tr>
      <w:tr w:rsidR="0018260A" w:rsidRPr="0018260A" w14:paraId="1D384B37" w14:textId="77777777" w:rsidTr="00F05B0E">
        <w:tblPrEx>
          <w:tblBorders>
            <w:bottom w:val="single" w:sz="8" w:space="0" w:color="auto"/>
            <w:insideH w:val="single" w:sz="8" w:space="0" w:color="auto"/>
          </w:tblBorders>
        </w:tblPrEx>
        <w:trPr>
          <w:trHeight w:val="170"/>
        </w:trPr>
        <w:tc>
          <w:tcPr>
            <w:tcW w:w="3974" w:type="dxa"/>
          </w:tcPr>
          <w:p w14:paraId="0CBDABC3"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Среднесписочная численность работников организаций (без субъектов малого предпринимательства) </w:t>
            </w:r>
          </w:p>
        </w:tc>
        <w:tc>
          <w:tcPr>
            <w:tcW w:w="1563" w:type="dxa"/>
          </w:tcPr>
          <w:p w14:paraId="6373068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14:paraId="4ECDFC60"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90,8</w:t>
            </w:r>
          </w:p>
        </w:tc>
        <w:tc>
          <w:tcPr>
            <w:tcW w:w="1418" w:type="dxa"/>
            <w:vAlign w:val="center"/>
          </w:tcPr>
          <w:p w14:paraId="4F57C378"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87,3</w:t>
            </w:r>
          </w:p>
        </w:tc>
        <w:tc>
          <w:tcPr>
            <w:tcW w:w="1275" w:type="dxa"/>
            <w:vAlign w:val="center"/>
          </w:tcPr>
          <w:p w14:paraId="74F2AF34"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86,1</w:t>
            </w:r>
          </w:p>
        </w:tc>
      </w:tr>
      <w:tr w:rsidR="0018260A" w:rsidRPr="0018260A" w14:paraId="78AB4CDE" w14:textId="77777777" w:rsidTr="00F05B0E">
        <w:tblPrEx>
          <w:tblBorders>
            <w:bottom w:val="single" w:sz="8" w:space="0" w:color="auto"/>
            <w:insideH w:val="single" w:sz="8" w:space="0" w:color="auto"/>
          </w:tblBorders>
        </w:tblPrEx>
        <w:trPr>
          <w:trHeight w:val="170"/>
        </w:trPr>
        <w:tc>
          <w:tcPr>
            <w:tcW w:w="3974" w:type="dxa"/>
          </w:tcPr>
          <w:p w14:paraId="13AA310F"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Среднемесячная начисленная заработная плата работников организаций (без субъектов малого предпринимательства)</w:t>
            </w:r>
          </w:p>
        </w:tc>
        <w:tc>
          <w:tcPr>
            <w:tcW w:w="1563" w:type="dxa"/>
          </w:tcPr>
          <w:p w14:paraId="0328C925" w14:textId="77777777"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руб.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14:paraId="4EB948DD"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67 108,7</w:t>
            </w:r>
          </w:p>
        </w:tc>
        <w:tc>
          <w:tcPr>
            <w:tcW w:w="1418" w:type="dxa"/>
            <w:vAlign w:val="center"/>
          </w:tcPr>
          <w:p w14:paraId="352D1783"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71 945,5</w:t>
            </w:r>
          </w:p>
        </w:tc>
        <w:tc>
          <w:tcPr>
            <w:tcW w:w="1275" w:type="dxa"/>
            <w:vAlign w:val="center"/>
          </w:tcPr>
          <w:p w14:paraId="1DEBC32D"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73 839,6</w:t>
            </w:r>
          </w:p>
        </w:tc>
      </w:tr>
      <w:tr w:rsidR="0018260A" w:rsidRPr="0018260A" w14:paraId="0FB81D32" w14:textId="77777777" w:rsidTr="00F05B0E">
        <w:tblPrEx>
          <w:tblBorders>
            <w:bottom w:val="single" w:sz="8" w:space="0" w:color="auto"/>
            <w:insideH w:val="single" w:sz="8" w:space="0" w:color="auto"/>
          </w:tblBorders>
        </w:tblPrEx>
        <w:trPr>
          <w:trHeight w:val="170"/>
        </w:trPr>
        <w:tc>
          <w:tcPr>
            <w:tcW w:w="3974" w:type="dxa"/>
          </w:tcPr>
          <w:p w14:paraId="5EB0D157" w14:textId="77777777"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Среднемесячная реальная заработная плата работников организаций (без субъектов малого предпринимательства)</w:t>
            </w:r>
          </w:p>
        </w:tc>
        <w:tc>
          <w:tcPr>
            <w:tcW w:w="1563" w:type="dxa"/>
          </w:tcPr>
          <w:p w14:paraId="405BD7A3" w14:textId="77777777"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 xml:space="preserve">в %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периоду</w:t>
            </w:r>
          </w:p>
        </w:tc>
        <w:tc>
          <w:tcPr>
            <w:tcW w:w="1414" w:type="dxa"/>
            <w:vAlign w:val="center"/>
          </w:tcPr>
          <w:p w14:paraId="1E6C6AAC"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14:paraId="404515E3"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14:paraId="3565714B" w14:textId="77777777"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102,5</w:t>
            </w:r>
          </w:p>
        </w:tc>
      </w:tr>
    </w:tbl>
    <w:p w14:paraId="2544BD90" w14:textId="77777777" w:rsidR="0018260A" w:rsidRPr="0018260A" w:rsidRDefault="0018260A" w:rsidP="0018260A">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p>
    <w:p w14:paraId="59291234" w14:textId="77777777" w:rsidR="0018260A" w:rsidRPr="0018260A" w:rsidRDefault="0018260A" w:rsidP="0018260A">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18260A">
        <w:rPr>
          <w:rFonts w:eastAsia="Times New Roman"/>
          <w:bCs/>
          <w:szCs w:val="28"/>
          <w:lang w:eastAsia="ru-RU"/>
        </w:rPr>
        <w:t xml:space="preserve">Пояснительная записка к предварительным итогам </w:t>
      </w:r>
      <w:r w:rsidRPr="0018260A">
        <w:rPr>
          <w:rFonts w:eastAsia="Times New Roman"/>
          <w:bCs/>
          <w:szCs w:val="28"/>
          <w:lang w:eastAsia="ru-RU"/>
        </w:rPr>
        <w:br/>
        <w:t xml:space="preserve">социально-экономического развития муниципального образования </w:t>
      </w:r>
      <w:r w:rsidRPr="0018260A">
        <w:rPr>
          <w:rFonts w:eastAsia="Times New Roman"/>
          <w:bCs/>
          <w:szCs w:val="28"/>
          <w:lang w:eastAsia="ru-RU"/>
        </w:rPr>
        <w:br/>
        <w:t xml:space="preserve">город Мурманск за первое полугодие 2019 года и ожидаемым </w:t>
      </w:r>
      <w:r w:rsidRPr="0018260A">
        <w:rPr>
          <w:rFonts w:eastAsia="Times New Roman"/>
          <w:bCs/>
          <w:szCs w:val="28"/>
          <w:lang w:eastAsia="ru-RU"/>
        </w:rPr>
        <w:br/>
        <w:t>итогам социально-экономического развития за 2019 год</w:t>
      </w:r>
    </w:p>
    <w:p w14:paraId="17AC4D61" w14:textId="77777777" w:rsidR="0018260A" w:rsidRPr="0018260A" w:rsidRDefault="0018260A" w:rsidP="0018260A">
      <w:pPr>
        <w:overflowPunct w:val="0"/>
        <w:autoSpaceDE w:val="0"/>
        <w:autoSpaceDN w:val="0"/>
        <w:adjustRightInd w:val="0"/>
        <w:spacing w:after="0" w:line="240" w:lineRule="auto"/>
        <w:ind w:firstLine="709"/>
        <w:jc w:val="center"/>
        <w:textAlignment w:val="baseline"/>
        <w:rPr>
          <w:rFonts w:eastAsia="Times New Roman"/>
          <w:szCs w:val="28"/>
          <w:lang w:eastAsia="ru-RU"/>
        </w:rPr>
      </w:pPr>
    </w:p>
    <w:p w14:paraId="482138B6" w14:textId="77777777" w:rsidR="0018260A" w:rsidRPr="0018260A" w:rsidRDefault="0018260A" w:rsidP="0018260A">
      <w:pPr>
        <w:keepNext/>
        <w:spacing w:after="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Демографические показатели</w:t>
      </w:r>
    </w:p>
    <w:p w14:paraId="3D8979FB" w14:textId="77777777" w:rsidR="0018260A" w:rsidRPr="0018260A" w:rsidRDefault="0018260A" w:rsidP="0018260A">
      <w:pPr>
        <w:keepNext/>
        <w:spacing w:after="0" w:line="240" w:lineRule="auto"/>
        <w:ind w:firstLine="709"/>
        <w:jc w:val="both"/>
        <w:outlineLvl w:val="0"/>
        <w:rPr>
          <w:rFonts w:eastAsia="Times New Roman"/>
          <w:bCs/>
          <w:kern w:val="32"/>
          <w:szCs w:val="28"/>
          <w:lang w:eastAsia="ru-RU"/>
        </w:rPr>
      </w:pPr>
    </w:p>
    <w:p w14:paraId="5E19602F"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Динамика показателей естественного движения населения города Мурманска в первом полугодии 2019 года к соответствующему периоду 2018 года характеризуется снижением числа родившихся при увеличении числа умерших. </w:t>
      </w:r>
    </w:p>
    <w:p w14:paraId="0E8BC84A"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по итогам 2019 года родится на 30 детей меньше, чем в 2018 году (2871 ребенок). Коэффициент рождаемости предположительно составит 9,86 человека на 1000 населения, коэффициент смертности – 11,61 человека на 1000 населения. Коэффициент естественного прироста предположительно составит -1,75 человека на 1000 населения. </w:t>
      </w:r>
    </w:p>
    <w:p w14:paraId="238F70DD"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Основной и наиболее существенной причиной сокращения населения города Мурманска остается миграционный отток. Так, в первом полугодии текущего года количество прибывших сократилось на 339 человек, или на 7,4%, по сравнению с аналогичным периодом 2018 года и составило 4265 человек. Также сократилось количество выбывших - на 484 человека, или 8,8%. По итогам 2019 года коэффициент миграционного прироста предположительно составит -6,23 человек на 1000 населения.</w:t>
      </w:r>
    </w:p>
    <w:p w14:paraId="50E987AE"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Ожидается, что в 2019 году среднегодовое значение численности населения города Мурманска сократится на 0,9% к предыдущему году и составит 291 302 человека.</w:t>
      </w:r>
    </w:p>
    <w:p w14:paraId="2A06FD4C"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пр.</w:t>
      </w:r>
    </w:p>
    <w:p w14:paraId="6930135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7462DC6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Производство товаров и услуг</w:t>
      </w:r>
    </w:p>
    <w:p w14:paraId="0FAF2A0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4DECF04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отгруженных товаров собственного производства, выполненных работ и услуг собственными силами организаций в действующих ценах в сфере промышленного производства в первом полугодии 2019 года увеличился до 41,4 млрд. руб. (116,0%) за счет роста показателя в сфере обрабатывающих производств до 33,4 млрд. руб. (118,0%). Высокий рост объёма отгруженной продукции среди обрабатывающих производств отмечен в производстве пищевых продуктов до 29,5 млрд. руб. (115,4%). Незначительное снижение объема отгруженной продукции отмечено по виду экономической деятельности «Ремонт и монтаж машин и оборудования» - 1,4 млрд. руб. (96,2%).</w:t>
      </w:r>
    </w:p>
    <w:p w14:paraId="15CB303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w:t>
      </w:r>
      <w:r w:rsidRPr="0018260A">
        <w:rPr>
          <w:rFonts w:eastAsia="Times New Roman"/>
          <w:bCs/>
          <w:szCs w:val="28"/>
          <w:lang w:eastAsia="ru-RU"/>
        </w:rPr>
        <w:t>отгруженных работ и услуг собственными силами организаций в сфере</w:t>
      </w:r>
      <w:r w:rsidRPr="0018260A">
        <w:rPr>
          <w:rFonts w:eastAsia="Times New Roman"/>
          <w:szCs w:val="28"/>
          <w:lang w:eastAsia="ru-RU"/>
        </w:rPr>
        <w:t xml:space="preserve"> рыболовства и рыбоводства в первом полугодии 2019 года составил 29,4 млрд. руб. (117,4% к аналогичному периоду 2018 года).</w:t>
      </w:r>
      <w:r w:rsidRPr="0018260A">
        <w:rPr>
          <w:rFonts w:eastAsia="Times New Roman"/>
          <w:bCs/>
          <w:szCs w:val="28"/>
          <w:lang w:eastAsia="ru-RU"/>
        </w:rPr>
        <w:t xml:space="preserve"> </w:t>
      </w:r>
    </w:p>
    <w:p w14:paraId="2F06301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szCs w:val="28"/>
          <w:lang w:eastAsia="ru-RU"/>
        </w:rPr>
        <w:t xml:space="preserve">Высокий рост объёма отгруженной продукции по «чистым» видам экономической деятельности среди обрабатывающих производств отмечен в производстве одежды (в 5,8 раза), </w:t>
      </w:r>
      <w:r w:rsidRPr="0018260A">
        <w:rPr>
          <w:rFonts w:eastAsia="Times New Roman"/>
          <w:color w:val="000000"/>
          <w:szCs w:val="28"/>
          <w:lang w:eastAsia="ru-RU"/>
        </w:rPr>
        <w:t>производстве бумаги и бумажных изделий (в 2,1 раза),</w:t>
      </w:r>
      <w:r w:rsidRPr="0018260A">
        <w:rPr>
          <w:rFonts w:eastAsia="Times New Roman"/>
          <w:szCs w:val="28"/>
          <w:lang w:eastAsia="ru-RU"/>
        </w:rPr>
        <w:t xml:space="preserve"> </w:t>
      </w:r>
      <w:r w:rsidRPr="0018260A">
        <w:rPr>
          <w:rFonts w:eastAsia="Times New Roman"/>
          <w:color w:val="000000"/>
          <w:szCs w:val="28"/>
          <w:lang w:eastAsia="ru-RU"/>
        </w:rPr>
        <w:t>ремонте и монтаже машин и оборудования (в 1,5 раза). Отмечен рост объема отгруженной продукции в производстве какао, шоколада и сахаристых кондитерских изделий в 24,7 раза.</w:t>
      </w:r>
    </w:p>
    <w:p w14:paraId="1B70727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По итогам 2019 года ожидается увеличение темпа роста промышленного производства до 104,9% (2018 год – 105,5%), в том числе в сфере обрабатывающей промышленности - 105,8%.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по итогам 2019 года оценочно составит 107,8 млрд. руб.</w:t>
      </w:r>
    </w:p>
    <w:p w14:paraId="43E5413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Темп роста по виду деятельности «Обеспечение электрической энергией, газом и паром; кондиционирование воздуха» в первой половине 2019 года по оценочным данным составил 100,4% к соответствующему периоду предыдущего года. Объем отгруженной продукции по данному виду деятельности составил около 6 млрд. руб., по итогам 2019 года прогнозируется увеличение до 11,5 млрд. руб. </w:t>
      </w:r>
    </w:p>
    <w:p w14:paraId="4D029A1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lastRenderedPageBreak/>
        <w:t xml:space="preserve">Объем промышленного производства по виду деятельности «Водоснабжение; водоотведение, организация сбора и утилизация отходов, деятельность по ликвидации загрязнений» в первом полугодии 2019 года составил около 2,0 млрд. руб. или 141,8% к аналогичному периоду предыдущего года в связи с высоким показателем по классу «Сбор, обработка и утилизация отходов; обработка вторичного сырья» (150,6%). По итогам 2019 года объем отгруженной продукции по данному виду деятельности предположительно составит 3,2 млрд. руб. </w:t>
      </w:r>
    </w:p>
    <w:p w14:paraId="77DF35E8"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первом полугодии 2019 года отмечен рост показателей в сфере автотранспорта по объёму перевезенных грузов грузовыми автомобилями организаций в 1,2 раза (208,7 тыс. тонн) и их грузообороту в 1,4 раза </w:t>
      </w:r>
      <w:r w:rsidRPr="0018260A">
        <w:rPr>
          <w:rFonts w:eastAsia="Times New Roman"/>
          <w:bCs/>
          <w:szCs w:val="28"/>
          <w:lang w:eastAsia="ru-RU"/>
        </w:rPr>
        <w:br/>
        <w:t xml:space="preserve">(12 917,4 тыс. т-км), числу перевезенных пассажиров автобусным транспортом в 1,3 раза до 18,0 млн. человек и пассажирообороту в 1,3 раза. В сфере морского транспорта наблюдается значительное снижение показателей по отправлению грузов (10,1% к первому полугодию 2018 года). Пассажирооборот морского транспорта составил 107,1% к аналогичному периоду прошлого года. Увеличение связано с перевозкой пассажиров для сторонней организации в мае 2019 года. </w:t>
      </w:r>
    </w:p>
    <w:p w14:paraId="4923EA4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01DFC6A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Рынок товаров и услуг</w:t>
      </w:r>
    </w:p>
    <w:p w14:paraId="00D540E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10287D6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увеличения индекса потребительских цен на товары и услуги до 105,4% по сравнению с первым полугодием 2018 года (102,7%) отмечено снижение в действующих ценах оборота розничной торговли (18,9 млрд. руб. или 95,8% к аналогичному периоду 2018 года). Оборот общественного питания составил 1 094,0 млн. руб. (107,9%). Стоимость минимального набора продуктов питания, входящих в потребительскую корзину, составила 5 333,0 руб. (106,8% к аналогичному периоду 2018 года).</w:t>
      </w:r>
    </w:p>
    <w:p w14:paraId="7C6060F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FF0000"/>
          <w:szCs w:val="28"/>
          <w:lang w:eastAsia="ru-RU"/>
        </w:rPr>
      </w:pPr>
      <w:r w:rsidRPr="0018260A">
        <w:rPr>
          <w:rFonts w:eastAsia="Times New Roman"/>
          <w:szCs w:val="28"/>
          <w:lang w:eastAsia="ru-RU"/>
        </w:rPr>
        <w:t>Общий объем платных услуг населению составил более 10,8 млрд. руб. (104,7% в действующих ценах к первому полугодию 2018 года), из них наиболее высокий рост отмечен по услугам санаторно-курортных организаций (в 1,9 раза), транспортным услугам (в 1,6 раза), услугам физической культуры и спорта (в 1,6 раза), услугам гостиниц и аналогичных средств размещения (в 1,4 раза). Отмечено сокращение в действующих ценах жилищных услуг (78,0%), услуг системы образования (95,4%), услуг почтовой связи, курьерских услуг (97,6%). Также отмечено сокращение объема бытовых услуг (96,9% к аналогичному периоду 2018 года) за счет услуг в сфере обслуживания бытовой радиоэлектронной аппаратуры, бытовых машин и приборов, ремонту и изготовлению металлоизделий (67,0% к январю-июню 2018 года) и услуг бань, душевых и саун (97,0%).</w:t>
      </w:r>
    </w:p>
    <w:p w14:paraId="18757893"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Сохраняется тенденция роста обеспеченности населения торговыми площадями. Всего в первом полугодии 2019 года введено три коммерческих здания общей площадью 45 665 </w:t>
      </w:r>
      <w:proofErr w:type="spellStart"/>
      <w:r w:rsidRPr="0018260A">
        <w:rPr>
          <w:rFonts w:eastAsia="Times New Roman"/>
          <w:color w:val="000000"/>
          <w:szCs w:val="28"/>
          <w:lang w:eastAsia="ru-RU"/>
        </w:rPr>
        <w:t>кв.м</w:t>
      </w:r>
      <w:proofErr w:type="spellEnd"/>
      <w:r w:rsidRPr="0018260A">
        <w:rPr>
          <w:rFonts w:eastAsia="Times New Roman"/>
          <w:color w:val="000000"/>
          <w:szCs w:val="28"/>
          <w:lang w:eastAsia="ru-RU"/>
        </w:rPr>
        <w:t>.</w:t>
      </w:r>
    </w:p>
    <w:p w14:paraId="6D9F60F6"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Сохранение ключевой ставки Центрального банка Российской Федерации на уровне 7,25% и сохранение уровня реальной заработной платы позволяет </w:t>
      </w:r>
      <w:r w:rsidRPr="0018260A">
        <w:rPr>
          <w:rFonts w:eastAsia="Times New Roman"/>
          <w:color w:val="000000"/>
          <w:szCs w:val="28"/>
          <w:lang w:eastAsia="ru-RU"/>
        </w:rPr>
        <w:lastRenderedPageBreak/>
        <w:t>рассчитывать на сохранение кредитной и потребительской активности населения по итогам 2019 года. Прогнозные значения оборота розничной торговли, оборота общественного питания, объема платных услуг населению по итогам 2019 года составят 43,5 млрд. руб., 2,2 млрд. руб. и 26,0 млрд. руб. соответственно.</w:t>
      </w:r>
    </w:p>
    <w:p w14:paraId="1657BB1A" w14:textId="77777777"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8"/>
          <w:lang w:eastAsia="ru-RU"/>
        </w:rPr>
      </w:pPr>
    </w:p>
    <w:p w14:paraId="3EB18021"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Малое и среднее предпринимательство</w:t>
      </w:r>
    </w:p>
    <w:p w14:paraId="3A8D47DB"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590A7C8A"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течение первого полугодия 2019 года наблюдается положительная динамика увеличения количества субъектов малого и среднего предпринимательства, общее число которых по данным Единого реестра субъектов малого и среднего предпринимательства составило 15 130 организаций, или 116,8% к 01.07.2018.</w:t>
      </w:r>
    </w:p>
    <w:p w14:paraId="0258AE2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Количество малых предприятий, включая микропредприятия, учтенных в Едином реестре субъектов малого и среднего предпринимательства, составило 7 744 ед., количество индивидуальных предпринимателей – 7 362 (127,9% к первому полугодию 2018 года).</w:t>
      </w:r>
    </w:p>
    <w:p w14:paraId="1F1CBBF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Количество средних предприятий по данным Единого реестра субъектов малого и среднего предпринимательства на первое полугодие 2019 года составило 24 организации (126,3% к соответствующему периоду предыдущего года). </w:t>
      </w:r>
    </w:p>
    <w:p w14:paraId="2C64EC3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Реализация мероприятий по поддержке начинающих и действующих предпринимателей как на муниципальном, так и региональном уровне будет способствовать стабилизации и укреплению позиций субъектов малого и среднего предпринимательства по итогам 2019 года. Количество малых (в том числе микро-) предприятий по итогам 2019 года оценочно составит 7 783 ед., индивидуальных предпринимателей – 7 750 чел., средних предприятий – 24 ед.</w:t>
      </w:r>
    </w:p>
    <w:p w14:paraId="36C7153C"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0E86601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Инвестиции и строительство</w:t>
      </w:r>
    </w:p>
    <w:p w14:paraId="5420014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6ADEEFB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предварительным данным, объем инвестиций по итогам первого полугодия 2019 года достиг 25,2 млрд. руб. (в 2 раза превышает значение аналогичного периода прошлого года), в том числе по виду экономической деятельности «Обрабатывающие производства» - 213 млн. руб. (в 5 раз), «Торговля оптовая и розничная; ремонт автотранспортных средств и мотоциклов» - 183 млн. руб. (в 1,8 раза), «Транспортировка и хранение» - 11,7 млрд. руб. (в 1,8 раза), «Рыболовство и рыбоводство» - 3,9 млрд. руб. (в 4 раза), «Обеспечение электрической энергией, газом и паром; кондиционирование воздуха – 1,6 млрд. руб. (в 6,7 раза), «Водоснабжение; водоотведение, организация сбора и утилизации отходов, деятельность по ликвидации загрязнений» - 658 млн. руб. (в 2,6 раза).</w:t>
      </w:r>
    </w:p>
    <w:p w14:paraId="059F2C48"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Наибольший объем инвестиций приходится на сферу транспортировки и хранения (46% от общего объема инвестиций), деятельности профессиональной, научной и технической (26%), сферу рыболовства, рыбоводства (15,5%)</w:t>
      </w:r>
    </w:p>
    <w:p w14:paraId="46726FB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lastRenderedPageBreak/>
        <w:t>В структуре источников инвестиций отмечается рост объемов бюджетного финансирования до 12,8 млрд. руб. (в 12,7 раза по сравнению с аналогичным периодом прошлого года) за счет роста в 19,5 раза (до 12,4 млрд. руб.) объемов финансирования за счет средств федерального бюджета.</w:t>
      </w:r>
    </w:p>
    <w:p w14:paraId="2F359E99"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инвестиций за счет собственных средств организаций также увеличился до 6,5 млрд. руб. (144% к январю-июню 2018 года).</w:t>
      </w:r>
    </w:p>
    <w:p w14:paraId="37120D81"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работ строительного подряда в действующих ценах сократился до 333,7 млн. руб., составив 88,6% к аналогичному периоду 2018 года. За первое полугодие 2019 года введено в эксплуатацию 30 зданий (в 2,5 раза к первому полугодию 2018 года) общей площадью более 59,3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 т.ч. восемь жилых домов (включая индивидуальные жилые дома, построенные населением, введенные в эксплуатацию в установленном порядке) общей площадью 3,4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Также введено 22 нежилых здания (135,7% к первому полугодию 2018 года) общей площадью 55,9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включая три коммерческих, четыре административных, два промышленных и одно учебное здание. </w:t>
      </w:r>
    </w:p>
    <w:p w14:paraId="4A9CD100"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июле 2019 года выдано разрешение на ввод в эксплуатацию объекта «Завод – объект капитального строительства по переработке трески, пикши и иных рыб малой мощности», расположенного по адресу: г. Мурманск, ул. Три Ручья, общей площадью 823,6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Также выданы разрешения на строительство следующих объектов: «Стадион с конькобежными дорожками, спортивным ядром, состоящим из футбольного поля с искусственным покрытием, помещением для переодевания и трибунами», общей площадью 24 756,6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«Реконструкция здания склада под хостел по ул. Журбы, 1, </w:t>
      </w:r>
      <w:r w:rsidRPr="0018260A">
        <w:rPr>
          <w:rFonts w:eastAsia="Times New Roman"/>
          <w:szCs w:val="28"/>
          <w:lang w:eastAsia="ru-RU"/>
        </w:rPr>
        <w:br/>
        <w:t xml:space="preserve">г. Мурманск», общей площадью 444,5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w:t>
      </w:r>
    </w:p>
    <w:p w14:paraId="7D0ABD3F"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августе 2019 года состоялось открытие первой очереди флагманского торгово-развлекательного центра «PLAZMA» в Мурманской области. </w:t>
      </w:r>
    </w:p>
    <w:p w14:paraId="200B0855"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Продолжаются капитальный ремонт объектов культурного наследия, многоквартирных домов, работы по обновлению кровли и фасадов при участии НКО «Фонд капитального ремонта общего имущества в многоквартирных домах в Мурманской области», ремонт дорог, лестниц и дворовых территорий в рамках муниципальных программ.</w:t>
      </w:r>
    </w:p>
    <w:p w14:paraId="624B74D3"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реализуемых и планируемых к реализации на территории города Мурманска инвестиционных проектов объем инвестиций в основной капитал за счет всех источников финансирования по итогам 2019 года оценочно составит 69,7 млрд. руб., в том числе 28 млрд. руб. за счет бюджетных средств.</w:t>
      </w:r>
    </w:p>
    <w:p w14:paraId="03CDBB97" w14:textId="77777777"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8"/>
          <w:lang w:eastAsia="ru-RU"/>
        </w:rPr>
      </w:pPr>
    </w:p>
    <w:p w14:paraId="06A249C7"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Сальдированный финансовый результат (прибыль, убыток) деятельности крупных и средних предприятий</w:t>
      </w:r>
    </w:p>
    <w:p w14:paraId="1AF51A6E"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4803BE35"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Увеличение в первом полугодии 2019 года сальдированного финансового результата деятельности организаций до 15,3 млрд. рублей (107,3% к аналогичному периоду 2018 года) обусловлено увеличением прибыли предприятий в сфере добычи полезных ископаемых (в 4,2 раза к аналогичному периоду 2018 года, увеличение связано с ростом выручки), торговли оптовой и розничной; ремонту автотранспортных средств и мотоциклов (в 3,2 раза), а </w:t>
      </w:r>
      <w:r w:rsidRPr="0018260A">
        <w:rPr>
          <w:rFonts w:eastAsia="Times New Roman"/>
          <w:szCs w:val="28"/>
          <w:lang w:eastAsia="ru-RU"/>
        </w:rPr>
        <w:lastRenderedPageBreak/>
        <w:t>также в сфере транспортировки и хранения (в 2,1 раза). Положительный финансовый результат сложился в сфере сельского, лесного хозяйства, охоты, рыболовства и рыбоводства (4,8 млрд. руб.), транспортировки и хранения (6,5 млрд. руб.), торговли оптовой и розничной; ремонта автотранспортных средств и мотоциклов (248 млн. руб.).</w:t>
      </w:r>
      <w:r w:rsidRPr="0018260A">
        <w:rPr>
          <w:rFonts w:eastAsia="Times New Roman"/>
          <w:color w:val="FF0000"/>
          <w:szCs w:val="28"/>
          <w:lang w:eastAsia="ru-RU"/>
        </w:rPr>
        <w:t xml:space="preserve"> </w:t>
      </w:r>
    </w:p>
    <w:p w14:paraId="52A4E5B3"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Отрицательный финансовый результат сложился у предприятий в сфере профессиональной, научной и технической деятельности в сумме 798,8 млн. руб., в сфере строительства в сумме 451,8 млн. руб., однако прибыль данных организаций увеличилась в 6,0 раз. Отсутствуют прибыльные организации в сфере предприятий общественного питания (сальдированный финансовый результат составил -34,8 млн. руб.), в сфере обрабатывающих производств (убыток данных организаций составил 136,4 млн. руб.). </w:t>
      </w:r>
    </w:p>
    <w:p w14:paraId="1B0CD3D4"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562730A6" w14:textId="77777777" w:rsidR="0018260A" w:rsidRPr="0018260A" w:rsidRDefault="0018260A" w:rsidP="0018260A">
      <w:pPr>
        <w:keepNext/>
        <w:spacing w:after="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Труд и занятость</w:t>
      </w:r>
    </w:p>
    <w:p w14:paraId="388238D5" w14:textId="77777777" w:rsidR="0018260A" w:rsidRPr="0018260A" w:rsidRDefault="0018260A" w:rsidP="0018260A">
      <w:pPr>
        <w:keepNext/>
        <w:spacing w:after="0" w:line="240" w:lineRule="auto"/>
        <w:ind w:firstLine="709"/>
        <w:jc w:val="both"/>
        <w:outlineLvl w:val="0"/>
        <w:rPr>
          <w:rFonts w:eastAsia="Times New Roman"/>
          <w:bCs/>
          <w:kern w:val="32"/>
          <w:szCs w:val="28"/>
          <w:lang w:eastAsia="ru-RU"/>
        </w:rPr>
      </w:pPr>
    </w:p>
    <w:p w14:paraId="76CB05C3"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Сложившаяся в городе Мурманске демографическая ситуация характеризуется, в частности, сокращением численности трудоспособного населения. Так, в 2018 году численность населения указанной категории сократилась на 3,5 тыс. человек, или на 2% к 2017 году, и составила 172,37 тыс. человек. </w:t>
      </w:r>
    </w:p>
    <w:p w14:paraId="65A9077E"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2019 году ожидается сохранение отрицательной динамики: среднегодовое значение численности населения в трудоспособном возрасте предположительно составит 168,51 тыс. человек.</w:t>
      </w:r>
    </w:p>
    <w:p w14:paraId="20915E24"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При этом в первом полугодии текущего года отмечено сокращение по сравнению с аналогичным периодом 2018 года численности работников организаций города Мурманска (без субъектов малого предпринимательства) на 3,9% до 87,3 тыс. человек. В связи с этим ожидается, что к концу 2019 года численность работников организаций составит 86,1 тыс. человек.</w:t>
      </w:r>
    </w:p>
    <w:p w14:paraId="03D55E1A"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фоне сокращения численности работников организаций города Мурманска ожидается рост среднемесячной номинальной начисленной заработной платы. В первом полугодии текущего года ее рост составил 7,2% к соответствующему периоду 2018 года.</w:t>
      </w:r>
    </w:p>
    <w:p w14:paraId="2B87C8D0"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При этом в 2019 году ожидается увеличение среднемесячной заработной платы до 73 839,6 руб., в том числе благодаря выполнению решения Конституционного суда о применении «полярных» надбавок к минимальному размеру оплаты труда.</w:t>
      </w:r>
    </w:p>
    <w:p w14:paraId="132FA457" w14:textId="77777777"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Ожидается, что в 2019 году среднегодовая численность безработных, зарегистрированных в службах занятости населения, составит 1,56 тыс. человек.</w:t>
      </w:r>
    </w:p>
    <w:p w14:paraId="25C049BD" w14:textId="77777777"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14:paraId="5CD9B0F9" w14:textId="77777777"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r w:rsidRPr="0018260A">
        <w:rPr>
          <w:rFonts w:eastAsia="Times New Roman"/>
          <w:b/>
          <w:bCs/>
          <w:szCs w:val="28"/>
          <w:lang w:eastAsia="ru-RU"/>
        </w:rPr>
        <w:t>_________________________</w:t>
      </w:r>
    </w:p>
    <w:p w14:paraId="26672E14" w14:textId="77777777"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p>
    <w:p w14:paraId="5F5F8523" w14:textId="77777777"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szCs w:val="28"/>
          <w:lang w:eastAsia="ru-RU"/>
        </w:rPr>
      </w:pPr>
    </w:p>
    <w:p w14:paraId="6E8381AE" w14:textId="77777777"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szCs w:val="28"/>
          <w:lang w:eastAsia="ru-RU"/>
        </w:rPr>
      </w:pPr>
    </w:p>
    <w:p w14:paraId="4612D49D" w14:textId="77777777" w:rsidR="0018260A" w:rsidRPr="0018260A" w:rsidRDefault="0018260A" w:rsidP="0018260A">
      <w:pPr>
        <w:rPr>
          <w:lang w:eastAsia="ru-RU"/>
        </w:rPr>
      </w:pPr>
    </w:p>
    <w:sectPr w:rsidR="0018260A" w:rsidRPr="0018260A" w:rsidSect="0018260A">
      <w:footnotePr>
        <w:numRestart w:val="eachSect"/>
      </w:footnotePr>
      <w:pgSz w:w="11906" w:h="16838"/>
      <w:pgMar w:top="1134" w:right="567" w:bottom="1134" w:left="1701" w:header="709" w:footer="709" w:gutter="0"/>
      <w:pgNumType w:start="2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AE600" w14:textId="77777777" w:rsidR="006E6827" w:rsidRDefault="006E6827" w:rsidP="00E2695E">
      <w:pPr>
        <w:spacing w:after="0" w:line="240" w:lineRule="auto"/>
      </w:pPr>
      <w:r>
        <w:separator/>
      </w:r>
    </w:p>
  </w:endnote>
  <w:endnote w:type="continuationSeparator" w:id="0">
    <w:p w14:paraId="24236102" w14:textId="77777777" w:rsidR="006E6827" w:rsidRDefault="006E6827"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CE57" w14:textId="77777777" w:rsidR="006E6827" w:rsidRDefault="006E6827" w:rsidP="00E2695E">
      <w:pPr>
        <w:spacing w:after="0" w:line="240" w:lineRule="auto"/>
      </w:pPr>
      <w:r>
        <w:separator/>
      </w:r>
    </w:p>
  </w:footnote>
  <w:footnote w:type="continuationSeparator" w:id="0">
    <w:p w14:paraId="57F14AC1" w14:textId="77777777" w:rsidR="006E6827" w:rsidRDefault="006E6827" w:rsidP="00E2695E">
      <w:pPr>
        <w:spacing w:after="0" w:line="240" w:lineRule="auto"/>
      </w:pPr>
      <w:r>
        <w:continuationSeparator/>
      </w:r>
    </w:p>
  </w:footnote>
  <w:footnote w:id="1">
    <w:p w14:paraId="0DB5DAAC" w14:textId="77777777" w:rsidR="00A7472F" w:rsidRPr="00C965D4" w:rsidRDefault="00A7472F" w:rsidP="004300E4">
      <w:pPr>
        <w:pStyle w:val="ad"/>
      </w:pPr>
      <w:r>
        <w:rPr>
          <w:rStyle w:val="af6"/>
        </w:rPr>
        <w:footnoteRef/>
      </w:r>
      <w:r>
        <w:t xml:space="preserve"> Здесь и далее по сноске оценочные данные.</w:t>
      </w:r>
    </w:p>
  </w:footnote>
  <w:footnote w:id="2">
    <w:p w14:paraId="1492A525" w14:textId="77777777" w:rsidR="00A7472F" w:rsidRDefault="00A7472F" w:rsidP="004300E4">
      <w:pPr>
        <w:pStyle w:val="ad"/>
      </w:pPr>
      <w:r>
        <w:rPr>
          <w:rStyle w:val="af6"/>
        </w:rPr>
        <w:footnoteRef/>
      </w:r>
      <w:r>
        <w:t xml:space="preserve"> 1-й вариант – базовый (см. пояснительную записку к прогнозу).</w:t>
      </w:r>
    </w:p>
  </w:footnote>
  <w:footnote w:id="3">
    <w:p w14:paraId="58D639CE" w14:textId="77777777" w:rsidR="00A7472F" w:rsidRDefault="00A7472F" w:rsidP="004300E4">
      <w:pPr>
        <w:pStyle w:val="ad"/>
      </w:pPr>
      <w:r>
        <w:rPr>
          <w:rStyle w:val="af6"/>
        </w:rPr>
        <w:footnoteRef/>
      </w:r>
      <w:r>
        <w:t xml:space="preserve"> 2-й вариант – целевой (см. пояснительную записку к прогнозу).</w:t>
      </w:r>
    </w:p>
  </w:footnote>
  <w:footnote w:id="4">
    <w:p w14:paraId="2D748AF9" w14:textId="77777777" w:rsidR="00A7472F" w:rsidRDefault="00A7472F" w:rsidP="004300E4">
      <w:pPr>
        <w:pStyle w:val="ad"/>
        <w:ind w:right="-598"/>
        <w:jc w:val="both"/>
      </w:pPr>
      <w:r>
        <w:rPr>
          <w:rStyle w:val="af6"/>
        </w:rPr>
        <w:footnoteRef/>
      </w:r>
      <w:r>
        <w:t xml:space="preserve"> 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показателей прогноза социально-экономического развития муниципального образования Мурманской области.</w:t>
      </w:r>
    </w:p>
  </w:footnote>
  <w:footnote w:id="5">
    <w:p w14:paraId="6B0444F3" w14:textId="77777777"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6">
    <w:p w14:paraId="1DD61DF5" w14:textId="77777777"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7">
    <w:p w14:paraId="3A480743" w14:textId="77777777" w:rsidR="00A7472F" w:rsidRDefault="00A7472F" w:rsidP="004300E4">
      <w:pPr>
        <w:pStyle w:val="ad"/>
        <w:ind w:right="-598"/>
        <w:jc w:val="both"/>
      </w:pPr>
      <w:r>
        <w:rPr>
          <w:rStyle w:val="af6"/>
        </w:rPr>
        <w:footnoteRef/>
      </w:r>
      <w:r>
        <w:t xml:space="preserve"> 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показателей прогноза социально-экономического развития муниципального образования Мурманской области.</w:t>
      </w:r>
    </w:p>
  </w:footnote>
  <w:footnote w:id="8">
    <w:p w14:paraId="784B6536" w14:textId="77777777"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9">
    <w:p w14:paraId="7F76BA94" w14:textId="77777777"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10">
    <w:p w14:paraId="08E0CA9D" w14:textId="77777777" w:rsidR="0018260A" w:rsidRDefault="0018260A" w:rsidP="0018260A">
      <w:pPr>
        <w:pStyle w:val="ad"/>
        <w:jc w:val="both"/>
      </w:pPr>
      <w:r>
        <w:rPr>
          <w:rStyle w:val="af6"/>
        </w:rPr>
        <w:footnoteRef/>
      </w:r>
      <w:r>
        <w:t xml:space="preserve"> По данным Единого реестра субъектов малого и среднего предпринимательства Федеральной налоговой службы РФ.</w:t>
      </w:r>
    </w:p>
  </w:footnote>
  <w:footnote w:id="11">
    <w:p w14:paraId="32C98C7A" w14:textId="77777777" w:rsidR="0018260A" w:rsidRDefault="0018260A" w:rsidP="0018260A">
      <w:pPr>
        <w:pStyle w:val="ad"/>
      </w:pPr>
      <w:r>
        <w:rPr>
          <w:rStyle w:val="af6"/>
        </w:rPr>
        <w:footnoteRef/>
      </w:r>
      <w:r>
        <w:t xml:space="preserve"> Отчетные данные за январь-май соответствующего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810084"/>
      <w:docPartObj>
        <w:docPartGallery w:val="Page Numbers (Top of Page)"/>
        <w:docPartUnique/>
      </w:docPartObj>
    </w:sdtPr>
    <w:sdtEndPr/>
    <w:sdtContent>
      <w:p w14:paraId="74B2E4E2" w14:textId="77777777" w:rsidR="00A7472F" w:rsidRDefault="00A7472F">
        <w:pPr>
          <w:pStyle w:val="a5"/>
          <w:jc w:val="center"/>
        </w:pPr>
        <w:r>
          <w:fldChar w:fldCharType="begin"/>
        </w:r>
        <w:r>
          <w:instrText>PAGE   \* MERGEFORMAT</w:instrText>
        </w:r>
        <w:r>
          <w:fldChar w:fldCharType="separate"/>
        </w:r>
        <w:r w:rsidR="00CE1600">
          <w:rPr>
            <w:noProof/>
          </w:rPr>
          <w:t>2</w:t>
        </w:r>
        <w:r>
          <w:fldChar w:fldCharType="end"/>
        </w:r>
      </w:p>
    </w:sdtContent>
  </w:sdt>
  <w:p w14:paraId="0E03BA40" w14:textId="77777777" w:rsidR="00A7472F" w:rsidRDefault="00A747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774634"/>
      <w:docPartObj>
        <w:docPartGallery w:val="Page Numbers (Top of Page)"/>
        <w:docPartUnique/>
      </w:docPartObj>
    </w:sdtPr>
    <w:sdtEndPr/>
    <w:sdtContent>
      <w:p w14:paraId="48BBDA66" w14:textId="77777777" w:rsidR="00A7472F" w:rsidRDefault="00A7472F" w:rsidP="00A7472F">
        <w:pPr>
          <w:pStyle w:val="a5"/>
          <w:jc w:val="center"/>
        </w:pPr>
        <w:r>
          <w:fldChar w:fldCharType="begin"/>
        </w:r>
        <w:r>
          <w:instrText>PAGE   \* MERGEFORMAT</w:instrText>
        </w:r>
        <w:r>
          <w:fldChar w:fldCharType="separate"/>
        </w:r>
        <w:r w:rsidR="00CE1600">
          <w:rPr>
            <w:noProof/>
          </w:rPr>
          <w:t>61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611"/>
    <w:multiLevelType w:val="hybridMultilevel"/>
    <w:tmpl w:val="A460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87C19"/>
    <w:multiLevelType w:val="hybridMultilevel"/>
    <w:tmpl w:val="F6EEAD16"/>
    <w:lvl w:ilvl="0" w:tplc="488A352A">
      <w:start w:val="4"/>
      <w:numFmt w:val="bullet"/>
      <w:lvlText w:val="-"/>
      <w:lvlJc w:val="left"/>
      <w:pPr>
        <w:tabs>
          <w:tab w:val="num" w:pos="1692"/>
        </w:tabs>
        <w:ind w:left="1692" w:hanging="97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554A72"/>
    <w:multiLevelType w:val="hybridMultilevel"/>
    <w:tmpl w:val="173CA9D2"/>
    <w:lvl w:ilvl="0" w:tplc="5BC0387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175AD"/>
    <w:multiLevelType w:val="hybridMultilevel"/>
    <w:tmpl w:val="5BA43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C23458"/>
    <w:multiLevelType w:val="hybridMultilevel"/>
    <w:tmpl w:val="C90C7D8C"/>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42F7D"/>
    <w:multiLevelType w:val="hybridMultilevel"/>
    <w:tmpl w:val="2A2C1D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1725856"/>
    <w:multiLevelType w:val="hybridMultilevel"/>
    <w:tmpl w:val="CC544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24795B"/>
    <w:multiLevelType w:val="hybridMultilevel"/>
    <w:tmpl w:val="5B9021C8"/>
    <w:lvl w:ilvl="0" w:tplc="52DC321A">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7BD118E"/>
    <w:multiLevelType w:val="hybridMultilevel"/>
    <w:tmpl w:val="2C146288"/>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34446"/>
    <w:multiLevelType w:val="hybridMultilevel"/>
    <w:tmpl w:val="9328EAE6"/>
    <w:lvl w:ilvl="0" w:tplc="A64AE01A">
      <w:start w:val="1"/>
      <w:numFmt w:val="bullet"/>
      <w:pStyle w:val="-"/>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243A1"/>
    <w:multiLevelType w:val="singleLevel"/>
    <w:tmpl w:val="EE8C1200"/>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9"/>
  </w:num>
  <w:num w:numId="4">
    <w:abstractNumId w:val="10"/>
  </w:num>
  <w:num w:numId="5">
    <w:abstractNumId w:val="3"/>
  </w:num>
  <w:num w:numId="6">
    <w:abstractNumId w:val="6"/>
  </w:num>
  <w:num w:numId="7">
    <w:abstractNumId w:val="7"/>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drawingGridHorizontalSpacing w:val="14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DC"/>
    <w:rsid w:val="00005108"/>
    <w:rsid w:val="00010964"/>
    <w:rsid w:val="00042944"/>
    <w:rsid w:val="00071DDC"/>
    <w:rsid w:val="00085407"/>
    <w:rsid w:val="000B4E65"/>
    <w:rsid w:val="000D0DF3"/>
    <w:rsid w:val="000E22ED"/>
    <w:rsid w:val="000E7356"/>
    <w:rsid w:val="0014101A"/>
    <w:rsid w:val="00142712"/>
    <w:rsid w:val="00152276"/>
    <w:rsid w:val="00163B66"/>
    <w:rsid w:val="0018260A"/>
    <w:rsid w:val="001946D4"/>
    <w:rsid w:val="00195971"/>
    <w:rsid w:val="001A6F42"/>
    <w:rsid w:val="001B2076"/>
    <w:rsid w:val="001B542C"/>
    <w:rsid w:val="001E4D4B"/>
    <w:rsid w:val="001E73B8"/>
    <w:rsid w:val="001F09EB"/>
    <w:rsid w:val="001F0C7F"/>
    <w:rsid w:val="002115E3"/>
    <w:rsid w:val="0021500C"/>
    <w:rsid w:val="00232AE4"/>
    <w:rsid w:val="002654C7"/>
    <w:rsid w:val="00276000"/>
    <w:rsid w:val="002822C5"/>
    <w:rsid w:val="00290294"/>
    <w:rsid w:val="00295D47"/>
    <w:rsid w:val="002978E0"/>
    <w:rsid w:val="002A23B7"/>
    <w:rsid w:val="002D0E31"/>
    <w:rsid w:val="002D2654"/>
    <w:rsid w:val="002F3602"/>
    <w:rsid w:val="002F6225"/>
    <w:rsid w:val="00330585"/>
    <w:rsid w:val="00340E84"/>
    <w:rsid w:val="00376FCE"/>
    <w:rsid w:val="00381F43"/>
    <w:rsid w:val="003924A9"/>
    <w:rsid w:val="003A63EA"/>
    <w:rsid w:val="003D2416"/>
    <w:rsid w:val="003D4150"/>
    <w:rsid w:val="003F28B4"/>
    <w:rsid w:val="00407776"/>
    <w:rsid w:val="004300E4"/>
    <w:rsid w:val="0044132A"/>
    <w:rsid w:val="004452B1"/>
    <w:rsid w:val="00451028"/>
    <w:rsid w:val="00454F68"/>
    <w:rsid w:val="00457847"/>
    <w:rsid w:val="00457870"/>
    <w:rsid w:val="00476DDC"/>
    <w:rsid w:val="004869BE"/>
    <w:rsid w:val="0049438E"/>
    <w:rsid w:val="004A5EE3"/>
    <w:rsid w:val="004C56BA"/>
    <w:rsid w:val="00507275"/>
    <w:rsid w:val="00515C99"/>
    <w:rsid w:val="0052343C"/>
    <w:rsid w:val="00525F74"/>
    <w:rsid w:val="0053392A"/>
    <w:rsid w:val="005430F0"/>
    <w:rsid w:val="0054418B"/>
    <w:rsid w:val="00555DFA"/>
    <w:rsid w:val="00596557"/>
    <w:rsid w:val="005D76C0"/>
    <w:rsid w:val="006111C0"/>
    <w:rsid w:val="00632BE9"/>
    <w:rsid w:val="0064520C"/>
    <w:rsid w:val="006472C4"/>
    <w:rsid w:val="00676241"/>
    <w:rsid w:val="0067679B"/>
    <w:rsid w:val="00693D62"/>
    <w:rsid w:val="006A50D4"/>
    <w:rsid w:val="006C3A96"/>
    <w:rsid w:val="006C45EE"/>
    <w:rsid w:val="006C5BC5"/>
    <w:rsid w:val="006C7270"/>
    <w:rsid w:val="006D0C08"/>
    <w:rsid w:val="006D228A"/>
    <w:rsid w:val="006D4C40"/>
    <w:rsid w:val="006E4E45"/>
    <w:rsid w:val="006E6827"/>
    <w:rsid w:val="006F1BC7"/>
    <w:rsid w:val="006F47A3"/>
    <w:rsid w:val="006F5244"/>
    <w:rsid w:val="007059B8"/>
    <w:rsid w:val="00705D92"/>
    <w:rsid w:val="007125AF"/>
    <w:rsid w:val="007171C3"/>
    <w:rsid w:val="0073368E"/>
    <w:rsid w:val="00741F1E"/>
    <w:rsid w:val="00755869"/>
    <w:rsid w:val="00785D04"/>
    <w:rsid w:val="00795E83"/>
    <w:rsid w:val="007B59A6"/>
    <w:rsid w:val="007C191E"/>
    <w:rsid w:val="007C28EB"/>
    <w:rsid w:val="007F328F"/>
    <w:rsid w:val="0080489D"/>
    <w:rsid w:val="00824EE6"/>
    <w:rsid w:val="00873E06"/>
    <w:rsid w:val="008752B8"/>
    <w:rsid w:val="008C2134"/>
    <w:rsid w:val="008D2B35"/>
    <w:rsid w:val="008E5436"/>
    <w:rsid w:val="008E74D5"/>
    <w:rsid w:val="008F0E3D"/>
    <w:rsid w:val="008F1B6A"/>
    <w:rsid w:val="0096451C"/>
    <w:rsid w:val="0098254A"/>
    <w:rsid w:val="009A393F"/>
    <w:rsid w:val="009D02E9"/>
    <w:rsid w:val="009D0C2D"/>
    <w:rsid w:val="009F548A"/>
    <w:rsid w:val="00A0221B"/>
    <w:rsid w:val="00A11886"/>
    <w:rsid w:val="00A512D5"/>
    <w:rsid w:val="00A55A64"/>
    <w:rsid w:val="00A721CF"/>
    <w:rsid w:val="00A7472F"/>
    <w:rsid w:val="00A7564A"/>
    <w:rsid w:val="00A919EC"/>
    <w:rsid w:val="00AB4D28"/>
    <w:rsid w:val="00AF14FC"/>
    <w:rsid w:val="00B10949"/>
    <w:rsid w:val="00B47C96"/>
    <w:rsid w:val="00B5456A"/>
    <w:rsid w:val="00B558A9"/>
    <w:rsid w:val="00B55EB1"/>
    <w:rsid w:val="00B757CF"/>
    <w:rsid w:val="00B83017"/>
    <w:rsid w:val="00B94D37"/>
    <w:rsid w:val="00B97A2F"/>
    <w:rsid w:val="00BD6851"/>
    <w:rsid w:val="00C22F32"/>
    <w:rsid w:val="00C451FE"/>
    <w:rsid w:val="00C469E6"/>
    <w:rsid w:val="00C71D81"/>
    <w:rsid w:val="00C83519"/>
    <w:rsid w:val="00C91BCC"/>
    <w:rsid w:val="00CB3EAA"/>
    <w:rsid w:val="00CB7967"/>
    <w:rsid w:val="00CD46B3"/>
    <w:rsid w:val="00CD5004"/>
    <w:rsid w:val="00CE1600"/>
    <w:rsid w:val="00CE1D88"/>
    <w:rsid w:val="00CF0AD5"/>
    <w:rsid w:val="00D01718"/>
    <w:rsid w:val="00D0252B"/>
    <w:rsid w:val="00D14C49"/>
    <w:rsid w:val="00D33E04"/>
    <w:rsid w:val="00D56A3D"/>
    <w:rsid w:val="00D60E85"/>
    <w:rsid w:val="00D63C9A"/>
    <w:rsid w:val="00D8009D"/>
    <w:rsid w:val="00D82A98"/>
    <w:rsid w:val="00D851F2"/>
    <w:rsid w:val="00D911E8"/>
    <w:rsid w:val="00DB0E9B"/>
    <w:rsid w:val="00DE2E74"/>
    <w:rsid w:val="00E052B1"/>
    <w:rsid w:val="00E20B76"/>
    <w:rsid w:val="00E2391D"/>
    <w:rsid w:val="00E267A3"/>
    <w:rsid w:val="00E2695E"/>
    <w:rsid w:val="00E34C86"/>
    <w:rsid w:val="00E3656B"/>
    <w:rsid w:val="00E423D9"/>
    <w:rsid w:val="00E53E71"/>
    <w:rsid w:val="00E86816"/>
    <w:rsid w:val="00E96D23"/>
    <w:rsid w:val="00EB7B67"/>
    <w:rsid w:val="00EB7C19"/>
    <w:rsid w:val="00EC43D9"/>
    <w:rsid w:val="00ED1910"/>
    <w:rsid w:val="00EE05D6"/>
    <w:rsid w:val="00F007B6"/>
    <w:rsid w:val="00F05638"/>
    <w:rsid w:val="00F07DE2"/>
    <w:rsid w:val="00F1555E"/>
    <w:rsid w:val="00F313D3"/>
    <w:rsid w:val="00F515D9"/>
    <w:rsid w:val="00F55830"/>
    <w:rsid w:val="00F61EE2"/>
    <w:rsid w:val="00F835A7"/>
    <w:rsid w:val="00FA559A"/>
    <w:rsid w:val="00FD075D"/>
    <w:rsid w:val="00FD36A5"/>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196D8"/>
  <w15:docId w15:val="{84328BDF-8D59-4900-8D1A-73923A1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paragraph" w:styleId="1">
    <w:name w:val="heading 1"/>
    <w:basedOn w:val="a"/>
    <w:next w:val="a"/>
    <w:link w:val="10"/>
    <w:qFormat/>
    <w:rsid w:val="004300E4"/>
    <w:pPr>
      <w:keepNext/>
      <w:spacing w:before="360" w:after="120" w:line="240" w:lineRule="auto"/>
      <w:ind w:firstLine="709"/>
      <w:jc w:val="both"/>
      <w:outlineLvl w:val="0"/>
    </w:pPr>
    <w:rPr>
      <w:rFonts w:eastAsia="Times New Roman"/>
      <w:b/>
      <w:bCs/>
      <w:caps/>
      <w:sz w:val="24"/>
      <w:szCs w:val="20"/>
      <w:lang w:eastAsia="ru-RU"/>
    </w:rPr>
  </w:style>
  <w:style w:type="paragraph" w:styleId="2">
    <w:name w:val="heading 2"/>
    <w:basedOn w:val="a"/>
    <w:next w:val="a"/>
    <w:link w:val="20"/>
    <w:unhideWhenUsed/>
    <w:qFormat/>
    <w:rsid w:val="004300E4"/>
    <w:pPr>
      <w:keepNext/>
      <w:spacing w:after="0" w:line="240" w:lineRule="auto"/>
      <w:jc w:val="center"/>
      <w:outlineLvl w:val="1"/>
    </w:pPr>
    <w:rPr>
      <w:rFonts w:eastAsia="Times New Roman"/>
      <w:b/>
      <w:bCs/>
      <w:i/>
      <w:iCs/>
      <w:sz w:val="24"/>
      <w:szCs w:val="20"/>
      <w:lang w:eastAsia="ru-RU"/>
    </w:rPr>
  </w:style>
  <w:style w:type="paragraph" w:styleId="3">
    <w:name w:val="heading 3"/>
    <w:basedOn w:val="a"/>
    <w:next w:val="a"/>
    <w:link w:val="30"/>
    <w:unhideWhenUsed/>
    <w:qFormat/>
    <w:rsid w:val="004300E4"/>
    <w:pPr>
      <w:keepNext/>
      <w:overflowPunct w:val="0"/>
      <w:autoSpaceDE w:val="0"/>
      <w:autoSpaceDN w:val="0"/>
      <w:adjustRightInd w:val="0"/>
      <w:spacing w:before="360" w:after="240" w:line="240" w:lineRule="auto"/>
      <w:ind w:firstLine="709"/>
      <w:outlineLvl w:val="2"/>
    </w:pPr>
    <w:rPr>
      <w:rFonts w:eastAsia="Times New Roman"/>
      <w:b/>
      <w:szCs w:val="20"/>
      <w:lang w:eastAsia="ru-RU"/>
    </w:rPr>
  </w:style>
  <w:style w:type="paragraph" w:styleId="4">
    <w:name w:val="heading 4"/>
    <w:basedOn w:val="a"/>
    <w:next w:val="a"/>
    <w:link w:val="40"/>
    <w:unhideWhenUsed/>
    <w:qFormat/>
    <w:rsid w:val="004300E4"/>
    <w:pPr>
      <w:keepNext/>
      <w:spacing w:after="0" w:line="240" w:lineRule="auto"/>
      <w:jc w:val="both"/>
      <w:outlineLvl w:val="3"/>
    </w:pPr>
    <w:rPr>
      <w:rFonts w:eastAsia="Times New Roman"/>
      <w:b/>
      <w:sz w:val="24"/>
      <w:szCs w:val="20"/>
      <w:lang w:eastAsia="ru-RU"/>
    </w:rPr>
  </w:style>
  <w:style w:type="paragraph" w:styleId="5">
    <w:name w:val="heading 5"/>
    <w:basedOn w:val="a"/>
    <w:next w:val="a"/>
    <w:link w:val="50"/>
    <w:unhideWhenUsed/>
    <w:qFormat/>
    <w:rsid w:val="004300E4"/>
    <w:pPr>
      <w:keepNext/>
      <w:overflowPunct w:val="0"/>
      <w:autoSpaceDE w:val="0"/>
      <w:autoSpaceDN w:val="0"/>
      <w:adjustRightInd w:val="0"/>
      <w:spacing w:after="0" w:line="240" w:lineRule="auto"/>
      <w:outlineLvl w:val="4"/>
    </w:pPr>
    <w:rPr>
      <w:rFonts w:eastAsia="Arial Unicode MS"/>
      <w:b/>
      <w:bCs/>
      <w:sz w:val="22"/>
      <w:szCs w:val="20"/>
      <w:lang w:eastAsia="ru-RU"/>
    </w:rPr>
  </w:style>
  <w:style w:type="paragraph" w:styleId="6">
    <w:name w:val="heading 6"/>
    <w:basedOn w:val="a"/>
    <w:next w:val="a"/>
    <w:link w:val="60"/>
    <w:unhideWhenUsed/>
    <w:qFormat/>
    <w:rsid w:val="004300E4"/>
    <w:pPr>
      <w:keepNext/>
      <w:overflowPunct w:val="0"/>
      <w:autoSpaceDE w:val="0"/>
      <w:autoSpaceDN w:val="0"/>
      <w:adjustRightInd w:val="0"/>
      <w:spacing w:after="0" w:line="240" w:lineRule="auto"/>
      <w:jc w:val="both"/>
      <w:outlineLvl w:val="5"/>
    </w:pPr>
    <w:rPr>
      <w:rFonts w:eastAsia="Times New Roman"/>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507275"/>
    <w:pPr>
      <w:ind w:left="720"/>
      <w:contextualSpacing/>
    </w:pPr>
  </w:style>
  <w:style w:type="character" w:customStyle="1" w:styleId="10">
    <w:name w:val="Заголовок 1 Знак"/>
    <w:basedOn w:val="a0"/>
    <w:link w:val="1"/>
    <w:rsid w:val="004300E4"/>
    <w:rPr>
      <w:rFonts w:ascii="Times New Roman" w:eastAsia="Times New Roman" w:hAnsi="Times New Roman" w:cs="Times New Roman"/>
      <w:b/>
      <w:bCs/>
      <w:caps/>
      <w:sz w:val="24"/>
      <w:szCs w:val="20"/>
      <w:lang w:eastAsia="ru-RU"/>
    </w:rPr>
  </w:style>
  <w:style w:type="character" w:customStyle="1" w:styleId="20">
    <w:name w:val="Заголовок 2 Знак"/>
    <w:basedOn w:val="a0"/>
    <w:link w:val="2"/>
    <w:semiHidden/>
    <w:rsid w:val="004300E4"/>
    <w:rPr>
      <w:rFonts w:ascii="Times New Roman" w:eastAsia="Times New Roman" w:hAnsi="Times New Roman" w:cs="Times New Roman"/>
      <w:b/>
      <w:bCs/>
      <w:i/>
      <w:iCs/>
      <w:sz w:val="24"/>
      <w:szCs w:val="20"/>
      <w:lang w:eastAsia="ru-RU"/>
    </w:rPr>
  </w:style>
  <w:style w:type="character" w:customStyle="1" w:styleId="30">
    <w:name w:val="Заголовок 3 Знак"/>
    <w:basedOn w:val="a0"/>
    <w:link w:val="3"/>
    <w:semiHidden/>
    <w:rsid w:val="004300E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300E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0E4"/>
    <w:rPr>
      <w:rFonts w:ascii="Times New Roman" w:eastAsia="Arial Unicode MS" w:hAnsi="Times New Roman" w:cs="Times New Roman"/>
      <w:b/>
      <w:bCs/>
      <w:szCs w:val="20"/>
      <w:lang w:eastAsia="ru-RU"/>
    </w:rPr>
  </w:style>
  <w:style w:type="character" w:customStyle="1" w:styleId="60">
    <w:name w:val="Заголовок 6 Знак"/>
    <w:basedOn w:val="a0"/>
    <w:link w:val="6"/>
    <w:semiHidden/>
    <w:rsid w:val="004300E4"/>
    <w:rPr>
      <w:rFonts w:ascii="Times New Roman" w:eastAsia="Times New Roman" w:hAnsi="Times New Roman" w:cs="Times New Roman"/>
      <w:b/>
      <w:bCs/>
      <w:szCs w:val="20"/>
      <w:lang w:eastAsia="ru-RU"/>
    </w:rPr>
  </w:style>
  <w:style w:type="character" w:styleId="ab">
    <w:name w:val="Hyperlink"/>
    <w:uiPriority w:val="99"/>
    <w:unhideWhenUsed/>
    <w:rsid w:val="004300E4"/>
    <w:rPr>
      <w:color w:val="0066CC"/>
      <w:u w:val="single"/>
    </w:rPr>
  </w:style>
  <w:style w:type="character" w:styleId="ac">
    <w:name w:val="FollowedHyperlink"/>
    <w:basedOn w:val="a0"/>
    <w:uiPriority w:val="99"/>
    <w:semiHidden/>
    <w:unhideWhenUsed/>
    <w:rsid w:val="004300E4"/>
    <w:rPr>
      <w:color w:val="800080" w:themeColor="followedHyperlink"/>
      <w:u w:val="single"/>
    </w:rPr>
  </w:style>
  <w:style w:type="paragraph" w:styleId="ad">
    <w:name w:val="footnote text"/>
    <w:basedOn w:val="a"/>
    <w:link w:val="ae"/>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e">
    <w:name w:val="Текст сноски Знак"/>
    <w:basedOn w:val="a0"/>
    <w:link w:val="ad"/>
    <w:rsid w:val="004300E4"/>
    <w:rPr>
      <w:rFonts w:ascii="Times New Roman" w:eastAsia="Times New Roman" w:hAnsi="Times New Roman" w:cs="Times New Roman"/>
      <w:sz w:val="20"/>
      <w:szCs w:val="20"/>
      <w:lang w:eastAsia="ru-RU"/>
    </w:rPr>
  </w:style>
  <w:style w:type="paragraph" w:styleId="af">
    <w:name w:val="endnote text"/>
    <w:basedOn w:val="a"/>
    <w:link w:val="af0"/>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f0">
    <w:name w:val="Текст концевой сноски Знак"/>
    <w:basedOn w:val="a0"/>
    <w:link w:val="af"/>
    <w:rsid w:val="004300E4"/>
    <w:rPr>
      <w:rFonts w:ascii="Times New Roman" w:eastAsia="Times New Roman" w:hAnsi="Times New Roman" w:cs="Times New Roman"/>
      <w:sz w:val="20"/>
      <w:szCs w:val="20"/>
      <w:lang w:eastAsia="ru-RU"/>
    </w:rPr>
  </w:style>
  <w:style w:type="paragraph" w:styleId="af1">
    <w:name w:val="Body Text"/>
    <w:basedOn w:val="a"/>
    <w:link w:val="af2"/>
    <w:unhideWhenUsed/>
    <w:rsid w:val="004300E4"/>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2">
    <w:name w:val="Основной текст Знак"/>
    <w:basedOn w:val="a0"/>
    <w:link w:val="af1"/>
    <w:semiHidden/>
    <w:rsid w:val="004300E4"/>
    <w:rPr>
      <w:rFonts w:ascii="Times New Roman" w:eastAsia="Times New Roman" w:hAnsi="Times New Roman" w:cs="Times New Roman"/>
      <w:sz w:val="28"/>
      <w:szCs w:val="20"/>
      <w:lang w:eastAsia="ru-RU"/>
    </w:rPr>
  </w:style>
  <w:style w:type="paragraph" w:styleId="af3">
    <w:name w:val="Body Text Indent"/>
    <w:basedOn w:val="a"/>
    <w:link w:val="af4"/>
    <w:unhideWhenUsed/>
    <w:rsid w:val="004300E4"/>
    <w:pPr>
      <w:overflowPunct w:val="0"/>
      <w:autoSpaceDE w:val="0"/>
      <w:autoSpaceDN w:val="0"/>
      <w:adjustRightInd w:val="0"/>
      <w:spacing w:after="0" w:line="240" w:lineRule="auto"/>
      <w:ind w:firstLine="600"/>
      <w:jc w:val="both"/>
    </w:pPr>
    <w:rPr>
      <w:rFonts w:eastAsia="Times New Roman"/>
      <w:szCs w:val="20"/>
      <w:lang w:eastAsia="ru-RU"/>
    </w:rPr>
  </w:style>
  <w:style w:type="character" w:customStyle="1" w:styleId="af4">
    <w:name w:val="Основной текст с отступом Знак"/>
    <w:basedOn w:val="a0"/>
    <w:link w:val="af3"/>
    <w:semiHidden/>
    <w:rsid w:val="004300E4"/>
    <w:rPr>
      <w:rFonts w:ascii="Times New Roman" w:eastAsia="Times New Roman" w:hAnsi="Times New Roman" w:cs="Times New Roman"/>
      <w:sz w:val="28"/>
      <w:szCs w:val="20"/>
      <w:lang w:eastAsia="ru-RU"/>
    </w:rPr>
  </w:style>
  <w:style w:type="paragraph" w:styleId="af5">
    <w:name w:val="No Spacing"/>
    <w:uiPriority w:val="1"/>
    <w:qFormat/>
    <w:rsid w:val="004300E4"/>
    <w:pPr>
      <w:spacing w:after="0" w:line="240" w:lineRule="auto"/>
    </w:pPr>
    <w:rPr>
      <w:rFonts w:ascii="Calibri" w:eastAsia="Times New Roman" w:hAnsi="Calibri" w:cs="Times New Roman"/>
    </w:rPr>
  </w:style>
  <w:style w:type="paragraph" w:customStyle="1" w:styleId="-">
    <w:name w:val="Список -"/>
    <w:basedOn w:val="a"/>
    <w:rsid w:val="004300E4"/>
    <w:pPr>
      <w:numPr>
        <w:numId w:val="3"/>
      </w:numPr>
      <w:overflowPunct w:val="0"/>
      <w:autoSpaceDE w:val="0"/>
      <w:autoSpaceDN w:val="0"/>
      <w:adjustRightInd w:val="0"/>
      <w:spacing w:after="0" w:line="240" w:lineRule="auto"/>
    </w:pPr>
    <w:rPr>
      <w:rFonts w:eastAsia="Times New Roman"/>
      <w:szCs w:val="20"/>
      <w:lang w:eastAsia="ru-RU"/>
    </w:rPr>
  </w:style>
  <w:style w:type="character" w:styleId="af6">
    <w:name w:val="footnote reference"/>
    <w:unhideWhenUsed/>
    <w:rsid w:val="004300E4"/>
    <w:rPr>
      <w:vertAlign w:val="superscript"/>
    </w:rPr>
  </w:style>
  <w:style w:type="character" w:styleId="af7">
    <w:name w:val="endnote reference"/>
    <w:unhideWhenUsed/>
    <w:rsid w:val="004300E4"/>
    <w:rPr>
      <w:vertAlign w:val="superscript"/>
    </w:rPr>
  </w:style>
  <w:style w:type="table" w:styleId="af8">
    <w:name w:val="Table Grid"/>
    <w:basedOn w:val="a1"/>
    <w:uiPriority w:val="59"/>
    <w:rsid w:val="004300E4"/>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rsid w:val="00A7472F"/>
  </w:style>
  <w:style w:type="character" w:customStyle="1" w:styleId="aa">
    <w:name w:val="Абзац списка Знак"/>
    <w:link w:val="a9"/>
    <w:uiPriority w:val="34"/>
    <w:locked/>
    <w:rsid w:val="00A7472F"/>
    <w:rPr>
      <w:rFonts w:ascii="Times New Roman" w:eastAsia="Calibri" w:hAnsi="Times New Roman" w:cs="Times New Roman"/>
      <w:sz w:val="28"/>
    </w:rPr>
  </w:style>
  <w:style w:type="paragraph" w:styleId="afa">
    <w:name w:val="Normal (Web)"/>
    <w:basedOn w:val="a"/>
    <w:uiPriority w:val="99"/>
    <w:unhideWhenUsed/>
    <w:rsid w:val="00A7472F"/>
    <w:pPr>
      <w:spacing w:before="100" w:beforeAutospacing="1" w:after="100" w:afterAutospacing="1" w:line="240" w:lineRule="auto"/>
    </w:pPr>
    <w:rPr>
      <w:rFonts w:eastAsia="Times New Roman"/>
      <w:sz w:val="24"/>
      <w:szCs w:val="24"/>
      <w:lang w:eastAsia="ru-RU"/>
    </w:rPr>
  </w:style>
  <w:style w:type="character" w:styleId="afb">
    <w:name w:val="annotation reference"/>
    <w:rsid w:val="00A7472F"/>
    <w:rPr>
      <w:sz w:val="16"/>
      <w:szCs w:val="16"/>
    </w:rPr>
  </w:style>
  <w:style w:type="paragraph" w:styleId="afc">
    <w:name w:val="annotation text"/>
    <w:basedOn w:val="a"/>
    <w:link w:val="afd"/>
    <w:rsid w:val="00A7472F"/>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afd">
    <w:name w:val="Текст примечания Знак"/>
    <w:basedOn w:val="a0"/>
    <w:link w:val="afc"/>
    <w:rsid w:val="00A7472F"/>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18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65602">
      <w:bodyDiv w:val="1"/>
      <w:marLeft w:val="0"/>
      <w:marRight w:val="0"/>
      <w:marTop w:val="0"/>
      <w:marBottom w:val="0"/>
      <w:divBdr>
        <w:top w:val="none" w:sz="0" w:space="0" w:color="auto"/>
        <w:left w:val="none" w:sz="0" w:space="0" w:color="auto"/>
        <w:bottom w:val="none" w:sz="0" w:space="0" w:color="auto"/>
        <w:right w:val="none" w:sz="0" w:space="0" w:color="auto"/>
      </w:divBdr>
    </w:div>
    <w:div w:id="16852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biny.com/murmanskaya_obl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searc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murmansk.ru/img/all/175_reshenie_o_strateg_planir__utv.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775D"/>
    <w:rsid w:val="00074303"/>
    <w:rsid w:val="000C59EE"/>
    <w:rsid w:val="001C6D26"/>
    <w:rsid w:val="00314765"/>
    <w:rsid w:val="003C4FD3"/>
    <w:rsid w:val="00595723"/>
    <w:rsid w:val="005B164C"/>
    <w:rsid w:val="005C61E8"/>
    <w:rsid w:val="005E60C6"/>
    <w:rsid w:val="0060603F"/>
    <w:rsid w:val="00613FF2"/>
    <w:rsid w:val="00727E60"/>
    <w:rsid w:val="00873073"/>
    <w:rsid w:val="008C7ECE"/>
    <w:rsid w:val="008D58B9"/>
    <w:rsid w:val="008E17B1"/>
    <w:rsid w:val="009E143C"/>
    <w:rsid w:val="00AC2154"/>
    <w:rsid w:val="00AD7AD5"/>
    <w:rsid w:val="00AE75FF"/>
    <w:rsid w:val="00B36CB6"/>
    <w:rsid w:val="00B7775D"/>
    <w:rsid w:val="00BC6EA2"/>
    <w:rsid w:val="00C72AB0"/>
    <w:rsid w:val="00CE63DB"/>
    <w:rsid w:val="00E91391"/>
    <w:rsid w:val="00F6047B"/>
    <w:rsid w:val="00FD2E98"/>
    <w:rsid w:val="00FD73FB"/>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75D"/>
    <w:rPr>
      <w:color w:val="808080"/>
    </w:rPr>
  </w:style>
  <w:style w:type="paragraph" w:customStyle="1" w:styleId="AF3BF2B6E8824DD7BC0B8EF0179098AC">
    <w:name w:val="AF3BF2B6E8824DD7BC0B8EF0179098AC"/>
    <w:rsid w:val="00B77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313C-69D1-4CB2-B707-7C08BD60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63</Pages>
  <Words>19904</Words>
  <Characters>113459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Березина Мария Николаевна</cp:lastModifiedBy>
  <cp:revision>147</cp:revision>
  <cp:lastPrinted>2019-08-22T09:25:00Z</cp:lastPrinted>
  <dcterms:created xsi:type="dcterms:W3CDTF">2019-07-30T09:02:00Z</dcterms:created>
  <dcterms:modified xsi:type="dcterms:W3CDTF">2020-08-27T12:23:00Z</dcterms:modified>
</cp:coreProperties>
</file>