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DC" w:rsidRDefault="00476DDC" w:rsidP="00476DDC">
      <w:pPr>
        <w:spacing w:after="0" w:line="240" w:lineRule="auto"/>
        <w:jc w:val="center"/>
      </w:pPr>
      <w:r>
        <w:rPr>
          <w:noProof/>
          <w:lang w:eastAsia="ru-RU"/>
        </w:rPr>
        <w:drawing>
          <wp:anchor distT="0" distB="0" distL="114300" distR="114300" simplePos="0" relativeHeight="251659264"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476DDC" w:rsidRDefault="00476DDC" w:rsidP="00476DDC">
      <w:pPr>
        <w:spacing w:after="0" w:line="240" w:lineRule="auto"/>
        <w:jc w:val="center"/>
      </w:pPr>
    </w:p>
    <w:p w:rsidR="00476DDC" w:rsidRPr="00200532" w:rsidRDefault="00476DDC" w:rsidP="00476DDC">
      <w:pPr>
        <w:spacing w:after="0" w:line="240" w:lineRule="auto"/>
        <w:jc w:val="center"/>
        <w:rPr>
          <w:sz w:val="32"/>
          <w:szCs w:val="32"/>
        </w:rPr>
      </w:pPr>
    </w:p>
    <w:p w:rsidR="00476DDC" w:rsidRPr="00451559" w:rsidRDefault="00476DDC" w:rsidP="00476DDC">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76DDC" w:rsidRPr="00D074C1" w:rsidRDefault="00476DDC" w:rsidP="00476DDC">
      <w:pPr>
        <w:spacing w:after="0" w:line="240" w:lineRule="auto"/>
        <w:jc w:val="center"/>
        <w:rPr>
          <w:rFonts w:eastAsia="Times New Roman"/>
          <w:szCs w:val="28"/>
          <w:lang w:eastAsia="ru-RU"/>
        </w:rPr>
      </w:pPr>
    </w:p>
    <w:p w:rsidR="00476DDC" w:rsidRPr="00451559" w:rsidRDefault="00476DDC" w:rsidP="00476DDC">
      <w:pPr>
        <w:keepNext/>
        <w:spacing w:after="0" w:line="240" w:lineRule="auto"/>
        <w:jc w:val="center"/>
        <w:outlineLvl w:val="4"/>
        <w:rPr>
          <w:rFonts w:eastAsia="Times New Roman"/>
          <w:b/>
          <w:color w:val="000000"/>
          <w:sz w:val="32"/>
          <w:szCs w:val="28"/>
          <w:lang w:eastAsia="ru-RU"/>
        </w:rPr>
      </w:pPr>
      <w:proofErr w:type="gramStart"/>
      <w:r w:rsidRPr="00451559">
        <w:rPr>
          <w:rFonts w:eastAsia="Times New Roman"/>
          <w:b/>
          <w:color w:val="000000"/>
          <w:sz w:val="32"/>
          <w:szCs w:val="28"/>
          <w:lang w:eastAsia="ru-RU"/>
        </w:rPr>
        <w:t>П</w:t>
      </w:r>
      <w:proofErr w:type="gramEnd"/>
      <w:r w:rsidRPr="00451559">
        <w:rPr>
          <w:rFonts w:eastAsia="Times New Roman"/>
          <w:b/>
          <w:color w:val="000000"/>
          <w:sz w:val="32"/>
          <w:szCs w:val="28"/>
          <w:lang w:eastAsia="ru-RU"/>
        </w:rPr>
        <w:t xml:space="preserve"> О С Т А Н О В Л Е Н И Е </w:t>
      </w:r>
    </w:p>
    <w:p w:rsidR="00476DDC" w:rsidRPr="006C713C" w:rsidRDefault="00476DDC" w:rsidP="00476DDC">
      <w:pPr>
        <w:spacing w:after="0" w:line="240" w:lineRule="auto"/>
        <w:jc w:val="center"/>
        <w:rPr>
          <w:rFonts w:eastAsia="Times New Roman"/>
          <w:szCs w:val="28"/>
          <w:lang w:eastAsia="ru-RU"/>
        </w:rPr>
      </w:pPr>
    </w:p>
    <w:p w:rsidR="00476DDC" w:rsidRPr="006C713C" w:rsidRDefault="00476DDC" w:rsidP="00476DDC">
      <w:pPr>
        <w:spacing w:after="0" w:line="240" w:lineRule="auto"/>
        <w:jc w:val="center"/>
        <w:rPr>
          <w:rFonts w:eastAsia="Times New Roman"/>
          <w:szCs w:val="28"/>
          <w:lang w:eastAsia="ru-RU"/>
        </w:rPr>
      </w:pPr>
    </w:p>
    <w:p w:rsidR="00476DDC" w:rsidRPr="00451559" w:rsidRDefault="00AF14FC" w:rsidP="00476DDC">
      <w:pPr>
        <w:spacing w:after="0" w:line="240" w:lineRule="auto"/>
        <w:jc w:val="both"/>
        <w:rPr>
          <w:rFonts w:eastAsia="Times New Roman"/>
          <w:szCs w:val="20"/>
          <w:lang w:eastAsia="ru-RU"/>
        </w:rPr>
      </w:pPr>
      <w:r w:rsidRPr="005C4538">
        <w:rPr>
          <w:rFonts w:eastAsia="Times New Roman"/>
          <w:szCs w:val="20"/>
          <w:shd w:val="clear" w:color="auto" w:fill="FFFFFF" w:themeFill="background1"/>
          <w:lang w:eastAsia="ru-RU"/>
        </w:rPr>
        <w:fldChar w:fldCharType="begin">
          <w:ffData>
            <w:name w:val="ТекстовоеПоле1"/>
            <w:enabled/>
            <w:calcOnExit w:val="0"/>
            <w:textInput>
              <w:maxLength w:val="2"/>
            </w:textInput>
          </w:ffData>
        </w:fldChar>
      </w:r>
      <w:bookmarkStart w:id="0" w:name="ТекстовоеПоле1"/>
      <w:r w:rsidR="00476DDC" w:rsidRPr="005C4538">
        <w:rPr>
          <w:rFonts w:eastAsia="Times New Roman"/>
          <w:szCs w:val="20"/>
          <w:shd w:val="clear" w:color="auto" w:fill="FFFFFF" w:themeFill="background1"/>
          <w:lang w:eastAsia="ru-RU"/>
        </w:rPr>
        <w:instrText xml:space="preserve"> FORMTEXT </w:instrText>
      </w:r>
      <w:r w:rsidRPr="005C4538">
        <w:rPr>
          <w:rFonts w:eastAsia="Times New Roman"/>
          <w:szCs w:val="20"/>
          <w:shd w:val="clear" w:color="auto" w:fill="FFFFFF" w:themeFill="background1"/>
          <w:lang w:eastAsia="ru-RU"/>
        </w:rPr>
      </w:r>
      <w:r w:rsidRPr="005C4538">
        <w:rPr>
          <w:rFonts w:eastAsia="Times New Roman"/>
          <w:szCs w:val="20"/>
          <w:shd w:val="clear" w:color="auto" w:fill="FFFFFF" w:themeFill="background1"/>
          <w:lang w:eastAsia="ru-RU"/>
        </w:rPr>
        <w:fldChar w:fldCharType="separate"/>
      </w:r>
      <w:r w:rsidR="00476DDC" w:rsidRPr="005C4538">
        <w:rPr>
          <w:rFonts w:eastAsia="Times New Roman"/>
          <w:noProof/>
          <w:szCs w:val="20"/>
          <w:shd w:val="clear" w:color="auto" w:fill="FFFFFF" w:themeFill="background1"/>
          <w:lang w:eastAsia="ru-RU"/>
        </w:rPr>
        <w:t> </w:t>
      </w:r>
      <w:r w:rsidR="00476DDC" w:rsidRPr="005C4538">
        <w:rPr>
          <w:rFonts w:eastAsia="Times New Roman"/>
          <w:noProof/>
          <w:szCs w:val="20"/>
          <w:shd w:val="clear" w:color="auto" w:fill="FFFFFF" w:themeFill="background1"/>
          <w:lang w:eastAsia="ru-RU"/>
        </w:rPr>
        <w:t> </w:t>
      </w:r>
      <w:r w:rsidRPr="005C4538">
        <w:rPr>
          <w:rFonts w:eastAsia="Times New Roman"/>
          <w:szCs w:val="20"/>
          <w:shd w:val="clear" w:color="auto" w:fill="FFFFFF" w:themeFill="background1"/>
          <w:lang w:eastAsia="ru-RU"/>
        </w:rPr>
        <w:fldChar w:fldCharType="end"/>
      </w:r>
      <w:bookmarkEnd w:id="0"/>
      <w:r w:rsidR="00476DDC" w:rsidRPr="005C4538">
        <w:rPr>
          <w:rFonts w:eastAsia="Times New Roman"/>
          <w:szCs w:val="20"/>
          <w:shd w:val="clear" w:color="auto" w:fill="FFFFFF" w:themeFill="background1"/>
          <w:lang w:eastAsia="ru-RU"/>
        </w:rPr>
        <w:t>.</w:t>
      </w:r>
      <w:r w:rsidRPr="005C4538">
        <w:rPr>
          <w:rFonts w:eastAsia="Times New Roman"/>
          <w:szCs w:val="20"/>
          <w:shd w:val="clear" w:color="auto" w:fill="FFFFFF" w:themeFill="background1"/>
          <w:lang w:eastAsia="ru-RU"/>
        </w:rPr>
        <w:fldChar w:fldCharType="begin">
          <w:ffData>
            <w:name w:val=""/>
            <w:enabled/>
            <w:calcOnExit/>
            <w:textInput>
              <w:maxLength w:val="2"/>
            </w:textInput>
          </w:ffData>
        </w:fldChar>
      </w:r>
      <w:r w:rsidR="00476DDC" w:rsidRPr="005C4538">
        <w:rPr>
          <w:rFonts w:eastAsia="Times New Roman"/>
          <w:szCs w:val="20"/>
          <w:shd w:val="clear" w:color="auto" w:fill="FFFFFF" w:themeFill="background1"/>
          <w:lang w:eastAsia="ru-RU"/>
        </w:rPr>
        <w:instrText xml:space="preserve"> FORMTEXT </w:instrText>
      </w:r>
      <w:r w:rsidRPr="005C4538">
        <w:rPr>
          <w:rFonts w:eastAsia="Times New Roman"/>
          <w:szCs w:val="20"/>
          <w:shd w:val="clear" w:color="auto" w:fill="FFFFFF" w:themeFill="background1"/>
          <w:lang w:eastAsia="ru-RU"/>
        </w:rPr>
      </w:r>
      <w:r w:rsidRPr="005C4538">
        <w:rPr>
          <w:rFonts w:eastAsia="Times New Roman"/>
          <w:szCs w:val="20"/>
          <w:shd w:val="clear" w:color="auto" w:fill="FFFFFF" w:themeFill="background1"/>
          <w:lang w:eastAsia="ru-RU"/>
        </w:rPr>
        <w:fldChar w:fldCharType="separate"/>
      </w:r>
      <w:r w:rsidR="00476DDC" w:rsidRPr="005C4538">
        <w:rPr>
          <w:rFonts w:eastAsia="Times New Roman"/>
          <w:noProof/>
          <w:szCs w:val="20"/>
          <w:shd w:val="clear" w:color="auto" w:fill="FFFFFF" w:themeFill="background1"/>
          <w:lang w:eastAsia="ru-RU"/>
        </w:rPr>
        <w:t> </w:t>
      </w:r>
      <w:r w:rsidR="00476DDC" w:rsidRPr="005C4538">
        <w:rPr>
          <w:rFonts w:eastAsia="Times New Roman"/>
          <w:noProof/>
          <w:szCs w:val="20"/>
          <w:shd w:val="clear" w:color="auto" w:fill="FFFFFF" w:themeFill="background1"/>
          <w:lang w:eastAsia="ru-RU"/>
        </w:rPr>
        <w:t> </w:t>
      </w:r>
      <w:r w:rsidRPr="005C4538">
        <w:rPr>
          <w:rFonts w:eastAsia="Times New Roman"/>
          <w:szCs w:val="20"/>
          <w:shd w:val="clear" w:color="auto" w:fill="FFFFFF" w:themeFill="background1"/>
          <w:lang w:eastAsia="ru-RU"/>
        </w:rPr>
        <w:fldChar w:fldCharType="end"/>
      </w:r>
      <w:r w:rsidR="00476DDC" w:rsidRPr="005C4538">
        <w:rPr>
          <w:rFonts w:eastAsia="Times New Roman"/>
          <w:szCs w:val="20"/>
          <w:shd w:val="clear" w:color="auto" w:fill="FFFFFF" w:themeFill="background1"/>
          <w:lang w:eastAsia="ru-RU"/>
        </w:rPr>
        <w:t>.</w:t>
      </w:r>
      <w:r w:rsidRPr="005C4538">
        <w:rPr>
          <w:rFonts w:eastAsia="Times New Roman"/>
          <w:szCs w:val="20"/>
          <w:shd w:val="clear" w:color="auto" w:fill="FFFFFF" w:themeFill="background1"/>
          <w:lang w:eastAsia="ru-RU"/>
        </w:rPr>
        <w:fldChar w:fldCharType="begin">
          <w:ffData>
            <w:name w:val=""/>
            <w:enabled/>
            <w:calcOnExit w:val="0"/>
            <w:textInput>
              <w:maxLength w:val="4"/>
            </w:textInput>
          </w:ffData>
        </w:fldChar>
      </w:r>
      <w:r w:rsidR="00476DDC" w:rsidRPr="005C4538">
        <w:rPr>
          <w:rFonts w:eastAsia="Times New Roman"/>
          <w:szCs w:val="20"/>
          <w:shd w:val="clear" w:color="auto" w:fill="FFFFFF" w:themeFill="background1"/>
          <w:lang w:eastAsia="ru-RU"/>
        </w:rPr>
        <w:instrText xml:space="preserve"> FORMTEXT </w:instrText>
      </w:r>
      <w:r w:rsidRPr="005C4538">
        <w:rPr>
          <w:rFonts w:eastAsia="Times New Roman"/>
          <w:szCs w:val="20"/>
          <w:shd w:val="clear" w:color="auto" w:fill="FFFFFF" w:themeFill="background1"/>
          <w:lang w:eastAsia="ru-RU"/>
        </w:rPr>
      </w:r>
      <w:r w:rsidRPr="005C4538">
        <w:rPr>
          <w:rFonts w:eastAsia="Times New Roman"/>
          <w:szCs w:val="20"/>
          <w:shd w:val="clear" w:color="auto" w:fill="FFFFFF" w:themeFill="background1"/>
          <w:lang w:eastAsia="ru-RU"/>
        </w:rPr>
        <w:fldChar w:fldCharType="separate"/>
      </w:r>
      <w:r w:rsidR="00476DDC" w:rsidRPr="005C4538">
        <w:rPr>
          <w:rFonts w:eastAsia="Times New Roman"/>
          <w:noProof/>
          <w:szCs w:val="20"/>
          <w:shd w:val="clear" w:color="auto" w:fill="FFFFFF" w:themeFill="background1"/>
          <w:lang w:eastAsia="ru-RU"/>
        </w:rPr>
        <w:t> </w:t>
      </w:r>
      <w:r w:rsidR="00476DDC" w:rsidRPr="005C4538">
        <w:rPr>
          <w:rFonts w:eastAsia="Times New Roman"/>
          <w:noProof/>
          <w:szCs w:val="20"/>
          <w:shd w:val="clear" w:color="auto" w:fill="FFFFFF" w:themeFill="background1"/>
          <w:lang w:eastAsia="ru-RU"/>
        </w:rPr>
        <w:t> </w:t>
      </w:r>
      <w:r w:rsidR="00476DDC" w:rsidRPr="005C4538">
        <w:rPr>
          <w:rFonts w:eastAsia="Times New Roman"/>
          <w:noProof/>
          <w:szCs w:val="20"/>
          <w:shd w:val="clear" w:color="auto" w:fill="FFFFFF" w:themeFill="background1"/>
          <w:lang w:eastAsia="ru-RU"/>
        </w:rPr>
        <w:t> </w:t>
      </w:r>
      <w:r w:rsidR="00476DDC" w:rsidRPr="005C4538">
        <w:rPr>
          <w:rFonts w:eastAsia="Times New Roman"/>
          <w:noProof/>
          <w:szCs w:val="20"/>
          <w:shd w:val="clear" w:color="auto" w:fill="FFFFFF" w:themeFill="background1"/>
          <w:lang w:eastAsia="ru-RU"/>
        </w:rPr>
        <w:t> </w:t>
      </w:r>
      <w:r w:rsidRPr="005C4538">
        <w:rPr>
          <w:rFonts w:eastAsia="Times New Roman"/>
          <w:szCs w:val="20"/>
          <w:shd w:val="clear" w:color="auto" w:fill="FFFFFF" w:themeFill="background1"/>
          <w:lang w:eastAsia="ru-RU"/>
        </w:rPr>
        <w:fldChar w:fldCharType="end"/>
      </w:r>
      <w:r w:rsidR="00476DDC" w:rsidRPr="00451559">
        <w:rPr>
          <w:rFonts w:eastAsia="Times New Roman"/>
          <w:szCs w:val="20"/>
          <w:lang w:eastAsia="ru-RU"/>
        </w:rPr>
        <w:t xml:space="preserve">                                                                                                    </w:t>
      </w:r>
      <w:r w:rsidR="00476DDC">
        <w:rPr>
          <w:rFonts w:eastAsia="Times New Roman"/>
          <w:szCs w:val="20"/>
          <w:lang w:eastAsia="ru-RU"/>
        </w:rPr>
        <w:t xml:space="preserve">    № </w:t>
      </w:r>
      <w:r>
        <w:rPr>
          <w:rFonts w:eastAsia="Times New Roman"/>
          <w:szCs w:val="20"/>
          <w:lang w:eastAsia="ru-RU"/>
        </w:rPr>
        <w:fldChar w:fldCharType="begin">
          <w:ffData>
            <w:name w:val="ТекстовоеПоле2"/>
            <w:enabled/>
            <w:calcOnExit w:val="0"/>
            <w:textInput>
              <w:maxLength w:val="4"/>
            </w:textInput>
          </w:ffData>
        </w:fldChar>
      </w:r>
      <w:bookmarkStart w:id="1" w:name="ТекстовоеПоле2"/>
      <w:r w:rsidR="00476DDC">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476DDC">
        <w:rPr>
          <w:rFonts w:eastAsia="Times New Roman"/>
          <w:noProof/>
          <w:szCs w:val="20"/>
          <w:lang w:eastAsia="ru-RU"/>
        </w:rPr>
        <w:t> </w:t>
      </w:r>
      <w:r w:rsidR="00476DDC">
        <w:rPr>
          <w:rFonts w:eastAsia="Times New Roman"/>
          <w:noProof/>
          <w:szCs w:val="20"/>
          <w:lang w:eastAsia="ru-RU"/>
        </w:rPr>
        <w:t> </w:t>
      </w:r>
      <w:r w:rsidR="00476DDC">
        <w:rPr>
          <w:rFonts w:eastAsia="Times New Roman"/>
          <w:noProof/>
          <w:szCs w:val="20"/>
          <w:lang w:eastAsia="ru-RU"/>
        </w:rPr>
        <w:t> </w:t>
      </w:r>
      <w:r w:rsidR="00476DDC">
        <w:rPr>
          <w:rFonts w:eastAsia="Times New Roman"/>
          <w:noProof/>
          <w:szCs w:val="20"/>
          <w:lang w:eastAsia="ru-RU"/>
        </w:rPr>
        <w:t> </w:t>
      </w:r>
      <w:r>
        <w:rPr>
          <w:rFonts w:eastAsia="Times New Roman"/>
          <w:szCs w:val="20"/>
          <w:lang w:eastAsia="ru-RU"/>
        </w:rPr>
        <w:fldChar w:fldCharType="end"/>
      </w:r>
      <w:bookmarkEnd w:id="1"/>
    </w:p>
    <w:p w:rsidR="00476DDC" w:rsidRPr="006C713C" w:rsidRDefault="00476DDC" w:rsidP="00476DDC">
      <w:pPr>
        <w:spacing w:after="0" w:line="240" w:lineRule="auto"/>
        <w:jc w:val="both"/>
        <w:rPr>
          <w:rFonts w:eastAsia="Times New Roman"/>
          <w:szCs w:val="20"/>
          <w:lang w:eastAsia="ru-RU"/>
        </w:rPr>
      </w:pPr>
    </w:p>
    <w:p w:rsidR="00476DDC" w:rsidRPr="006C713C" w:rsidRDefault="00476DDC" w:rsidP="00476DDC">
      <w:pPr>
        <w:spacing w:after="0" w:line="240" w:lineRule="auto"/>
        <w:jc w:val="center"/>
        <w:rPr>
          <w:rFonts w:eastAsia="Times New Roman"/>
          <w:szCs w:val="20"/>
          <w:lang w:eastAsia="ru-RU"/>
        </w:rPr>
      </w:pPr>
    </w:p>
    <w:sdt>
      <w:sdtPr>
        <w:rPr>
          <w:rFonts w:ascii="Times New Roman" w:eastAsia="Calibri" w:hAnsi="Times New Roman" w:cs="Times New Roman"/>
          <w:b w:val="0"/>
          <w:sz w:val="28"/>
          <w:szCs w:val="22"/>
          <w:lang w:eastAsia="en-US"/>
        </w:rPr>
        <w:id w:val="1461541337"/>
        <w:placeholder>
          <w:docPart w:val="AF3BF2B6E8824DD7BC0B8EF0179098AC"/>
        </w:placeholder>
      </w:sdtPr>
      <w:sdtEndPr>
        <w:rPr>
          <w:b/>
        </w:rPr>
      </w:sdtEndPr>
      <w:sdtContent>
        <w:p w:rsidR="00A919EC" w:rsidRPr="00A919EC" w:rsidRDefault="00A919EC" w:rsidP="00A919EC">
          <w:pPr>
            <w:pStyle w:val="ConsPlusTitle"/>
            <w:jc w:val="center"/>
            <w:rPr>
              <w:rFonts w:ascii="Times New Roman" w:hAnsi="Times New Roman" w:cs="Times New Roman"/>
              <w:sz w:val="28"/>
              <w:szCs w:val="28"/>
            </w:rPr>
          </w:pPr>
          <w:r w:rsidRPr="00A919EC">
            <w:rPr>
              <w:rFonts w:ascii="Times New Roman" w:hAnsi="Times New Roman" w:cs="Times New Roman"/>
              <w:sz w:val="28"/>
              <w:szCs w:val="28"/>
            </w:rPr>
            <w:t xml:space="preserve">Об утверждении Положения об организации проектной деятельности </w:t>
          </w:r>
        </w:p>
        <w:p w:rsidR="00A919EC" w:rsidRPr="00A919EC" w:rsidRDefault="00A919EC" w:rsidP="00A919EC">
          <w:pPr>
            <w:widowControl w:val="0"/>
            <w:autoSpaceDE w:val="0"/>
            <w:autoSpaceDN w:val="0"/>
            <w:spacing w:after="0" w:line="240" w:lineRule="auto"/>
            <w:jc w:val="center"/>
            <w:rPr>
              <w:rFonts w:eastAsia="Times New Roman"/>
              <w:b/>
              <w:szCs w:val="28"/>
              <w:lang w:eastAsia="ru-RU"/>
            </w:rPr>
          </w:pPr>
          <w:r w:rsidRPr="00A919EC">
            <w:rPr>
              <w:rFonts w:eastAsia="Times New Roman"/>
              <w:b/>
              <w:szCs w:val="28"/>
              <w:lang w:eastAsia="ru-RU"/>
            </w:rPr>
            <w:t>в органах местного самоуправления муниципального образования</w:t>
          </w:r>
        </w:p>
        <w:p w:rsidR="00476DDC" w:rsidRPr="00C469E6" w:rsidRDefault="00A919EC" w:rsidP="00A919EC">
          <w:pPr>
            <w:widowControl w:val="0"/>
            <w:autoSpaceDE w:val="0"/>
            <w:autoSpaceDN w:val="0"/>
            <w:spacing w:after="0" w:line="240" w:lineRule="auto"/>
            <w:jc w:val="center"/>
            <w:rPr>
              <w:b/>
              <w:szCs w:val="28"/>
            </w:rPr>
          </w:pPr>
          <w:r w:rsidRPr="00A919EC">
            <w:rPr>
              <w:rFonts w:eastAsia="Times New Roman"/>
              <w:b/>
              <w:szCs w:val="28"/>
              <w:lang w:eastAsia="ru-RU"/>
            </w:rPr>
            <w:t>город Мурманск</w:t>
          </w:r>
        </w:p>
      </w:sdtContent>
    </w:sdt>
    <w:p w:rsidR="00476DDC" w:rsidRDefault="00476DDC" w:rsidP="00476DDC">
      <w:pPr>
        <w:spacing w:after="0" w:line="240" w:lineRule="auto"/>
        <w:jc w:val="center"/>
        <w:rPr>
          <w:rFonts w:eastAsia="Times New Roman"/>
          <w:szCs w:val="28"/>
          <w:lang w:eastAsia="ru-RU"/>
        </w:rPr>
      </w:pPr>
    </w:p>
    <w:p w:rsidR="00F55830" w:rsidRDefault="00F55830" w:rsidP="00476DDC">
      <w:pPr>
        <w:spacing w:after="0" w:line="240" w:lineRule="auto"/>
        <w:jc w:val="center"/>
        <w:rPr>
          <w:rFonts w:eastAsia="Times New Roman"/>
          <w:szCs w:val="28"/>
          <w:lang w:eastAsia="ru-RU"/>
        </w:rPr>
      </w:pPr>
    </w:p>
    <w:p w:rsidR="00B5456A" w:rsidRDefault="00A919EC" w:rsidP="00B5456A">
      <w:pPr>
        <w:widowControl w:val="0"/>
        <w:autoSpaceDE w:val="0"/>
        <w:autoSpaceDN w:val="0"/>
        <w:adjustRightInd w:val="0"/>
        <w:spacing w:after="0" w:line="240" w:lineRule="auto"/>
        <w:ind w:firstLine="709"/>
        <w:jc w:val="both"/>
        <w:rPr>
          <w:rFonts w:eastAsia="Times New Roman"/>
          <w:szCs w:val="28"/>
          <w:lang w:eastAsia="ru-RU"/>
        </w:rPr>
      </w:pPr>
      <w:r w:rsidRPr="00A919EC">
        <w:rPr>
          <w:szCs w:val="28"/>
        </w:rPr>
        <w:t>В соответствии с Федеральным законом от 06.10.2003 № 131-ФЗ «</w:t>
      </w:r>
      <w:proofErr w:type="gramStart"/>
      <w:r w:rsidRPr="00A919EC">
        <w:rPr>
          <w:szCs w:val="28"/>
        </w:rPr>
        <w:t>О</w:t>
      </w:r>
      <w:proofErr w:type="gramEnd"/>
      <w:r w:rsidRPr="00A919EC">
        <w:rPr>
          <w:szCs w:val="28"/>
        </w:rPr>
        <w:t xml:space="preserve"> общих принципах организации местного самоуправления в Российской Федерации», постановлением Правительства Российской Федерации</w:t>
      </w:r>
      <w:r w:rsidR="002115E3" w:rsidRPr="002115E3">
        <w:rPr>
          <w:szCs w:val="28"/>
        </w:rPr>
        <w:t xml:space="preserve">                  </w:t>
      </w:r>
      <w:r w:rsidRPr="00A919EC">
        <w:rPr>
          <w:szCs w:val="28"/>
        </w:rPr>
        <w:t>от 31.10.2018 № 1288 «Об организации проектной деятельности в Правительстве Российской Федерации», постановлением Правительства Мурманской области от 28.04.2017 № 228-ПП/4 «Об утверждении Положения об организации проектной деятельности в исполнительных органах государственной власти Мурманской области», руководствуясь Уставом муниципального образования город Мурманск</w:t>
      </w:r>
      <w:r w:rsidR="00B5456A">
        <w:rPr>
          <w:szCs w:val="28"/>
        </w:rPr>
        <w:t>,</w:t>
      </w:r>
      <w:r w:rsidR="00B5456A" w:rsidRPr="00355EAC">
        <w:rPr>
          <w:rFonts w:eastAsia="Times New Roman"/>
          <w:b/>
          <w:szCs w:val="28"/>
          <w:lang w:eastAsia="ru-RU"/>
        </w:rPr>
        <w:t xml:space="preserve"> </w:t>
      </w:r>
      <w:proofErr w:type="gramStart"/>
      <w:r w:rsidR="00B5456A">
        <w:rPr>
          <w:rFonts w:eastAsia="Times New Roman"/>
          <w:b/>
          <w:szCs w:val="28"/>
          <w:lang w:eastAsia="ru-RU"/>
        </w:rPr>
        <w:t>п</w:t>
      </w:r>
      <w:proofErr w:type="gramEnd"/>
      <w:r w:rsidR="00B5456A">
        <w:rPr>
          <w:rFonts w:eastAsia="Times New Roman"/>
          <w:b/>
          <w:szCs w:val="28"/>
          <w:lang w:eastAsia="ru-RU"/>
        </w:rPr>
        <w:t xml:space="preserve"> о с т а н о в л я ю:</w:t>
      </w:r>
      <w:r w:rsidR="00B5456A">
        <w:rPr>
          <w:rFonts w:eastAsia="Times New Roman"/>
          <w:szCs w:val="28"/>
          <w:lang w:eastAsia="ru-RU"/>
        </w:rPr>
        <w:t xml:space="preserve"> </w:t>
      </w:r>
    </w:p>
    <w:p w:rsidR="00B5456A" w:rsidRDefault="00B5456A" w:rsidP="00B5456A">
      <w:pPr>
        <w:widowControl w:val="0"/>
        <w:autoSpaceDE w:val="0"/>
        <w:autoSpaceDN w:val="0"/>
        <w:adjustRightInd w:val="0"/>
        <w:spacing w:after="0" w:line="240" w:lineRule="auto"/>
        <w:ind w:firstLine="709"/>
        <w:jc w:val="both"/>
        <w:rPr>
          <w:rFonts w:eastAsia="Times New Roman"/>
          <w:szCs w:val="28"/>
          <w:lang w:eastAsia="ru-RU"/>
        </w:rPr>
      </w:pPr>
    </w:p>
    <w:p w:rsidR="00B5456A" w:rsidRPr="008D2B35" w:rsidRDefault="00B5456A" w:rsidP="00451028">
      <w:pPr>
        <w:spacing w:after="120" w:line="240" w:lineRule="auto"/>
        <w:ind w:firstLine="709"/>
        <w:jc w:val="both"/>
        <w:rPr>
          <w:szCs w:val="28"/>
        </w:rPr>
      </w:pPr>
      <w:r w:rsidRPr="00B86392">
        <w:rPr>
          <w:szCs w:val="28"/>
        </w:rPr>
        <w:t>1.</w:t>
      </w:r>
      <w:r w:rsidR="00071DDC">
        <w:rPr>
          <w:szCs w:val="28"/>
        </w:rPr>
        <w:t> </w:t>
      </w:r>
      <w:r w:rsidR="00A919EC" w:rsidRPr="00A919EC">
        <w:rPr>
          <w:szCs w:val="28"/>
        </w:rPr>
        <w:t xml:space="preserve">Утвердить </w:t>
      </w:r>
      <w:hyperlink w:anchor="P34" w:history="1">
        <w:r w:rsidR="00A919EC" w:rsidRPr="00A919EC">
          <w:rPr>
            <w:szCs w:val="28"/>
          </w:rPr>
          <w:t>Положение</w:t>
        </w:r>
      </w:hyperlink>
      <w:r w:rsidR="00A919EC" w:rsidRPr="00A919EC">
        <w:rPr>
          <w:szCs w:val="28"/>
        </w:rPr>
        <w:t xml:space="preserve"> об организации проектной деятельности в органах местного самоуправления муниципального образования город Мурманск согласно приложению к настоящему постановлению</w:t>
      </w:r>
      <w:r>
        <w:rPr>
          <w:szCs w:val="28"/>
        </w:rPr>
        <w:t>.</w:t>
      </w:r>
    </w:p>
    <w:p w:rsidR="008D2B35" w:rsidRPr="008D2B35" w:rsidRDefault="008D2B35" w:rsidP="00451028">
      <w:pPr>
        <w:spacing w:after="120" w:line="240" w:lineRule="auto"/>
        <w:ind w:firstLine="709"/>
        <w:jc w:val="both"/>
        <w:rPr>
          <w:szCs w:val="28"/>
        </w:rPr>
      </w:pPr>
      <w:r w:rsidRPr="008D2B35">
        <w:rPr>
          <w:szCs w:val="28"/>
        </w:rPr>
        <w:t>2</w:t>
      </w:r>
      <w:r>
        <w:rPr>
          <w:szCs w:val="28"/>
        </w:rPr>
        <w:t>.</w:t>
      </w:r>
      <w:r w:rsidR="00071DDC">
        <w:rPr>
          <w:szCs w:val="28"/>
        </w:rPr>
        <w:t> </w:t>
      </w:r>
      <w:r>
        <w:rPr>
          <w:szCs w:val="28"/>
        </w:rPr>
        <w:t>Определить уполномоченным органом</w:t>
      </w:r>
      <w:r w:rsidRPr="008D2B35">
        <w:rPr>
          <w:rFonts w:eastAsia="Times New Roman"/>
          <w:szCs w:val="28"/>
          <w:lang w:eastAsia="ru-RU"/>
        </w:rPr>
        <w:t xml:space="preserve"> </w:t>
      </w:r>
      <w:r w:rsidR="00515C99">
        <w:rPr>
          <w:rFonts w:eastAsia="Times New Roman"/>
          <w:szCs w:val="28"/>
          <w:lang w:eastAsia="ru-RU"/>
        </w:rPr>
        <w:t xml:space="preserve">по координации </w:t>
      </w:r>
      <w:r w:rsidRPr="002D2654">
        <w:rPr>
          <w:rFonts w:eastAsia="Times New Roman"/>
          <w:szCs w:val="28"/>
          <w:lang w:eastAsia="ru-RU"/>
        </w:rPr>
        <w:t>проектной деятельности в органах местного самоуправления муниципального образования город Мурманск</w:t>
      </w:r>
      <w:r>
        <w:rPr>
          <w:rFonts w:eastAsia="Times New Roman"/>
          <w:szCs w:val="28"/>
          <w:lang w:eastAsia="ru-RU"/>
        </w:rPr>
        <w:t xml:space="preserve"> комитет по экономическому развитию администрации города Мурманска.</w:t>
      </w:r>
    </w:p>
    <w:p w:rsidR="00B5456A" w:rsidRDefault="008D2B35" w:rsidP="00451028">
      <w:pPr>
        <w:spacing w:after="120" w:line="240" w:lineRule="auto"/>
        <w:ind w:firstLine="709"/>
        <w:jc w:val="both"/>
        <w:rPr>
          <w:szCs w:val="28"/>
        </w:rPr>
      </w:pPr>
      <w:r>
        <w:rPr>
          <w:szCs w:val="28"/>
        </w:rPr>
        <w:t>3</w:t>
      </w:r>
      <w:r w:rsidR="00B5456A" w:rsidRPr="00B86392">
        <w:rPr>
          <w:szCs w:val="28"/>
        </w:rPr>
        <w:t>.</w:t>
      </w:r>
      <w:r w:rsidR="00071DDC">
        <w:rPr>
          <w:szCs w:val="28"/>
        </w:rPr>
        <w:t> </w:t>
      </w:r>
      <w:r w:rsidR="00B5456A" w:rsidRPr="00B86392">
        <w:rPr>
          <w:szCs w:val="28"/>
        </w:rPr>
        <w:t xml:space="preserve">Отделу информационно-технического обеспечения и защиты информации администрации города Мурманска (Кузьмин А.Н.) </w:t>
      </w:r>
      <w:proofErr w:type="gramStart"/>
      <w:r w:rsidR="00B5456A" w:rsidRPr="00B86392">
        <w:rPr>
          <w:szCs w:val="28"/>
        </w:rPr>
        <w:t>разместить</w:t>
      </w:r>
      <w:proofErr w:type="gramEnd"/>
      <w:r w:rsidR="00B5456A" w:rsidRPr="00B86392">
        <w:rPr>
          <w:szCs w:val="28"/>
        </w:rPr>
        <w:t xml:space="preserve"> настоящее постановление</w:t>
      </w:r>
      <w:r w:rsidR="00B5456A">
        <w:rPr>
          <w:szCs w:val="28"/>
        </w:rPr>
        <w:t xml:space="preserve"> с приложением</w:t>
      </w:r>
      <w:r w:rsidR="00B5456A" w:rsidRPr="00B86392">
        <w:rPr>
          <w:szCs w:val="28"/>
        </w:rPr>
        <w:t xml:space="preserve"> на официальном сайте администрации города Мурманска в сети Интернет.</w:t>
      </w:r>
    </w:p>
    <w:p w:rsidR="00B5456A" w:rsidRDefault="008D2B35" w:rsidP="00451028">
      <w:pPr>
        <w:tabs>
          <w:tab w:val="left" w:pos="851"/>
          <w:tab w:val="left" w:pos="993"/>
        </w:tabs>
        <w:autoSpaceDE w:val="0"/>
        <w:autoSpaceDN w:val="0"/>
        <w:adjustRightInd w:val="0"/>
        <w:spacing w:after="120" w:line="240" w:lineRule="auto"/>
        <w:ind w:firstLine="709"/>
        <w:jc w:val="both"/>
        <w:rPr>
          <w:szCs w:val="28"/>
        </w:rPr>
      </w:pPr>
      <w:r>
        <w:rPr>
          <w:szCs w:val="28"/>
        </w:rPr>
        <w:t>4</w:t>
      </w:r>
      <w:r w:rsidR="00B5456A" w:rsidRPr="00B86392">
        <w:rPr>
          <w:szCs w:val="28"/>
        </w:rPr>
        <w:t>.</w:t>
      </w:r>
      <w:r w:rsidR="00071DDC">
        <w:rPr>
          <w:szCs w:val="28"/>
        </w:rPr>
        <w:t> </w:t>
      </w:r>
      <w:r w:rsidR="00B5456A" w:rsidRPr="00B86392">
        <w:rPr>
          <w:szCs w:val="28"/>
        </w:rPr>
        <w:t>Редакции газеты «Вечерний Мурманск» (</w:t>
      </w:r>
      <w:proofErr w:type="gramStart"/>
      <w:r w:rsidR="00B5456A" w:rsidRPr="00B86392">
        <w:rPr>
          <w:szCs w:val="28"/>
        </w:rPr>
        <w:t>Хабаров</w:t>
      </w:r>
      <w:proofErr w:type="gramEnd"/>
      <w:r w:rsidR="00B5456A" w:rsidRPr="00B86392">
        <w:rPr>
          <w:szCs w:val="28"/>
        </w:rPr>
        <w:t xml:space="preserve"> В.А.) опубликовать настоящее постановление</w:t>
      </w:r>
      <w:r w:rsidR="00B5456A">
        <w:rPr>
          <w:szCs w:val="28"/>
        </w:rPr>
        <w:t xml:space="preserve"> с приложением</w:t>
      </w:r>
      <w:r w:rsidR="00B5456A" w:rsidRPr="00B86392">
        <w:rPr>
          <w:szCs w:val="28"/>
        </w:rPr>
        <w:t>.</w:t>
      </w:r>
    </w:p>
    <w:p w:rsidR="00B5456A" w:rsidRDefault="008D2B35" w:rsidP="00451028">
      <w:pPr>
        <w:tabs>
          <w:tab w:val="left" w:pos="851"/>
          <w:tab w:val="left" w:pos="993"/>
        </w:tabs>
        <w:autoSpaceDE w:val="0"/>
        <w:autoSpaceDN w:val="0"/>
        <w:adjustRightInd w:val="0"/>
        <w:spacing w:after="120" w:line="240" w:lineRule="auto"/>
        <w:ind w:firstLine="709"/>
        <w:jc w:val="both"/>
        <w:rPr>
          <w:szCs w:val="28"/>
        </w:rPr>
      </w:pPr>
      <w:r>
        <w:rPr>
          <w:szCs w:val="28"/>
        </w:rPr>
        <w:t>5</w:t>
      </w:r>
      <w:r w:rsidR="00B5456A" w:rsidRPr="00B86392">
        <w:rPr>
          <w:szCs w:val="28"/>
        </w:rPr>
        <w:t>.</w:t>
      </w:r>
      <w:r w:rsidR="00071DDC">
        <w:rPr>
          <w:szCs w:val="28"/>
        </w:rPr>
        <w:t> </w:t>
      </w:r>
      <w:r w:rsidR="00B5456A" w:rsidRPr="00B86392">
        <w:rPr>
          <w:szCs w:val="28"/>
        </w:rPr>
        <w:t>Настоящее постановление вступает в силу со дня официального опубликования.</w:t>
      </w:r>
    </w:p>
    <w:p w:rsidR="00B5456A" w:rsidRDefault="008D2B35" w:rsidP="00B5456A">
      <w:pPr>
        <w:widowControl w:val="0"/>
        <w:autoSpaceDE w:val="0"/>
        <w:autoSpaceDN w:val="0"/>
        <w:adjustRightInd w:val="0"/>
        <w:spacing w:after="0" w:line="240" w:lineRule="auto"/>
        <w:ind w:firstLine="709"/>
        <w:jc w:val="both"/>
        <w:rPr>
          <w:rFonts w:eastAsia="Times New Roman"/>
          <w:szCs w:val="28"/>
          <w:lang w:eastAsia="ru-RU"/>
        </w:rPr>
      </w:pPr>
      <w:r>
        <w:rPr>
          <w:szCs w:val="28"/>
        </w:rPr>
        <w:t>6</w:t>
      </w:r>
      <w:r w:rsidR="00B5456A">
        <w:rPr>
          <w:szCs w:val="28"/>
        </w:rPr>
        <w:t>.</w:t>
      </w:r>
      <w:r w:rsidR="00071DDC">
        <w:rPr>
          <w:szCs w:val="28"/>
        </w:rPr>
        <w:t> </w:t>
      </w:r>
      <w:proofErr w:type="gramStart"/>
      <w:r w:rsidR="00B5456A" w:rsidRPr="00B86392">
        <w:rPr>
          <w:szCs w:val="28"/>
        </w:rPr>
        <w:t>Контроль за</w:t>
      </w:r>
      <w:proofErr w:type="gramEnd"/>
      <w:r w:rsidR="00B5456A" w:rsidRPr="00B86392">
        <w:rPr>
          <w:szCs w:val="28"/>
        </w:rPr>
        <w:t xml:space="preserve"> выполнением настоящего постановления</w:t>
      </w:r>
      <w:r w:rsidR="00B5456A">
        <w:rPr>
          <w:szCs w:val="28"/>
        </w:rPr>
        <w:t xml:space="preserve"> возложить на </w:t>
      </w:r>
      <w:r w:rsidR="00B5456A">
        <w:rPr>
          <w:szCs w:val="28"/>
        </w:rPr>
        <w:lastRenderedPageBreak/>
        <w:t xml:space="preserve">заместителя главы администрации города Мурманска </w:t>
      </w:r>
      <w:proofErr w:type="spellStart"/>
      <w:r w:rsidR="00B5456A">
        <w:rPr>
          <w:szCs w:val="28"/>
        </w:rPr>
        <w:t>Синякаева</w:t>
      </w:r>
      <w:proofErr w:type="spellEnd"/>
      <w:r w:rsidR="00B5456A">
        <w:rPr>
          <w:szCs w:val="28"/>
        </w:rPr>
        <w:t xml:space="preserve"> Р.Р.</w:t>
      </w:r>
    </w:p>
    <w:p w:rsidR="00B5456A" w:rsidRDefault="00B5456A" w:rsidP="00B5456A">
      <w:pPr>
        <w:spacing w:after="0" w:line="240" w:lineRule="auto"/>
        <w:jc w:val="both"/>
        <w:rPr>
          <w:rFonts w:eastAsia="Times New Roman"/>
          <w:szCs w:val="28"/>
          <w:lang w:eastAsia="ru-RU"/>
        </w:rPr>
      </w:pPr>
    </w:p>
    <w:p w:rsidR="00451028" w:rsidRDefault="00451028" w:rsidP="00B5456A">
      <w:pPr>
        <w:spacing w:after="0" w:line="240" w:lineRule="auto"/>
        <w:jc w:val="both"/>
        <w:rPr>
          <w:rFonts w:eastAsia="Times New Roman"/>
          <w:szCs w:val="28"/>
          <w:lang w:eastAsia="ru-RU"/>
        </w:rPr>
      </w:pPr>
    </w:p>
    <w:p w:rsidR="00451028" w:rsidRPr="00FD3B16" w:rsidRDefault="00451028" w:rsidP="00B5456A">
      <w:pPr>
        <w:spacing w:after="0" w:line="240" w:lineRule="auto"/>
        <w:jc w:val="both"/>
        <w:rPr>
          <w:rFonts w:eastAsia="Times New Roman"/>
          <w:szCs w:val="28"/>
          <w:lang w:eastAsia="ru-RU"/>
        </w:rPr>
      </w:pPr>
    </w:p>
    <w:tbl>
      <w:tblPr>
        <w:tblW w:w="9747" w:type="dxa"/>
        <w:tblLayout w:type="fixed"/>
        <w:tblLook w:val="0000" w:firstRow="0" w:lastRow="0" w:firstColumn="0" w:lastColumn="0" w:noHBand="0" w:noVBand="0"/>
      </w:tblPr>
      <w:tblGrid>
        <w:gridCol w:w="7479"/>
        <w:gridCol w:w="2268"/>
      </w:tblGrid>
      <w:tr w:rsidR="00B5456A" w:rsidRPr="00B86392" w:rsidTr="00B5456A">
        <w:tc>
          <w:tcPr>
            <w:tcW w:w="7479" w:type="dxa"/>
          </w:tcPr>
          <w:p w:rsidR="00873E06" w:rsidRDefault="00D911E8" w:rsidP="00D911E8">
            <w:pPr>
              <w:spacing w:after="0" w:line="240" w:lineRule="auto"/>
              <w:jc w:val="both"/>
              <w:rPr>
                <w:b/>
                <w:szCs w:val="28"/>
              </w:rPr>
            </w:pPr>
            <w:r>
              <w:rPr>
                <w:b/>
                <w:szCs w:val="28"/>
              </w:rPr>
              <w:t>Г</w:t>
            </w:r>
            <w:r w:rsidR="00B5456A">
              <w:rPr>
                <w:b/>
                <w:szCs w:val="28"/>
              </w:rPr>
              <w:t>лав</w:t>
            </w:r>
            <w:r>
              <w:rPr>
                <w:b/>
                <w:szCs w:val="28"/>
              </w:rPr>
              <w:t>а</w:t>
            </w:r>
            <w:r w:rsidR="00B5456A">
              <w:rPr>
                <w:b/>
                <w:szCs w:val="28"/>
              </w:rPr>
              <w:t xml:space="preserve"> администрации </w:t>
            </w:r>
          </w:p>
          <w:p w:rsidR="00B5456A" w:rsidRPr="006C0762" w:rsidRDefault="00B5456A" w:rsidP="00D911E8">
            <w:pPr>
              <w:spacing w:after="0" w:line="240" w:lineRule="auto"/>
              <w:jc w:val="both"/>
              <w:rPr>
                <w:b/>
                <w:szCs w:val="28"/>
              </w:rPr>
            </w:pPr>
            <w:r>
              <w:rPr>
                <w:b/>
                <w:szCs w:val="28"/>
              </w:rPr>
              <w:t>города Мурманска</w:t>
            </w:r>
          </w:p>
        </w:tc>
        <w:tc>
          <w:tcPr>
            <w:tcW w:w="2268" w:type="dxa"/>
          </w:tcPr>
          <w:p w:rsidR="00873E06" w:rsidRDefault="00B5456A" w:rsidP="00D911E8">
            <w:pPr>
              <w:spacing w:after="0" w:line="240" w:lineRule="auto"/>
              <w:rPr>
                <w:b/>
                <w:szCs w:val="28"/>
              </w:rPr>
            </w:pPr>
            <w:r>
              <w:rPr>
                <w:b/>
                <w:szCs w:val="28"/>
              </w:rPr>
              <w:t xml:space="preserve"> </w:t>
            </w:r>
          </w:p>
          <w:p w:rsidR="00B5456A" w:rsidRPr="00B86392" w:rsidRDefault="000E22ED" w:rsidP="000E22ED">
            <w:pPr>
              <w:spacing w:after="0" w:line="240" w:lineRule="auto"/>
              <w:ind w:right="-108"/>
              <w:rPr>
                <w:b/>
                <w:szCs w:val="28"/>
              </w:rPr>
            </w:pPr>
            <w:r>
              <w:rPr>
                <w:b/>
                <w:szCs w:val="28"/>
              </w:rPr>
              <w:t xml:space="preserve">        </w:t>
            </w:r>
            <w:r w:rsidR="00D911E8">
              <w:rPr>
                <w:b/>
                <w:szCs w:val="28"/>
              </w:rPr>
              <w:t>А.И. Сысоев</w:t>
            </w:r>
          </w:p>
        </w:tc>
      </w:tr>
    </w:tbl>
    <w:p w:rsidR="002D2654" w:rsidRDefault="002D2654" w:rsidP="002D2654">
      <w:pPr>
        <w:widowControl w:val="0"/>
        <w:autoSpaceDE w:val="0"/>
        <w:autoSpaceDN w:val="0"/>
        <w:spacing w:after="0" w:line="240" w:lineRule="auto"/>
        <w:jc w:val="center"/>
        <w:rPr>
          <w:rFonts w:eastAsia="Times New Roman"/>
          <w:szCs w:val="28"/>
          <w:lang w:eastAsia="ru-RU"/>
        </w:rPr>
        <w:sectPr w:rsidR="002D2654" w:rsidSect="00F55830">
          <w:headerReference w:type="default" r:id="rId9"/>
          <w:pgSz w:w="11906" w:h="16838"/>
          <w:pgMar w:top="1134" w:right="851" w:bottom="1134" w:left="1418" w:header="709" w:footer="709" w:gutter="0"/>
          <w:cols w:space="708"/>
          <w:titlePg/>
          <w:docGrid w:linePitch="360"/>
        </w:sectPr>
      </w:pPr>
    </w:p>
    <w:p w:rsidR="006F1BC7" w:rsidRPr="006F1BC7" w:rsidRDefault="006F1BC7" w:rsidP="006F1BC7">
      <w:pPr>
        <w:spacing w:after="0" w:line="240" w:lineRule="auto"/>
        <w:ind w:left="4956" w:firstLine="573"/>
        <w:jc w:val="center"/>
        <w:rPr>
          <w:szCs w:val="28"/>
        </w:rPr>
      </w:pPr>
      <w:r w:rsidRPr="006F1BC7">
        <w:rPr>
          <w:szCs w:val="28"/>
        </w:rPr>
        <w:t>Приложение</w:t>
      </w:r>
    </w:p>
    <w:p w:rsidR="006F1BC7" w:rsidRPr="006F1BC7" w:rsidRDefault="006F1BC7" w:rsidP="006F1BC7">
      <w:pPr>
        <w:spacing w:after="0" w:line="240" w:lineRule="auto"/>
        <w:ind w:left="4956" w:firstLine="573"/>
        <w:jc w:val="center"/>
        <w:rPr>
          <w:szCs w:val="28"/>
        </w:rPr>
      </w:pPr>
      <w:r w:rsidRPr="006F1BC7">
        <w:rPr>
          <w:szCs w:val="28"/>
        </w:rPr>
        <w:t>к постановлению администрации</w:t>
      </w:r>
    </w:p>
    <w:p w:rsidR="006F1BC7" w:rsidRPr="006F1BC7" w:rsidRDefault="006F1BC7" w:rsidP="006F1BC7">
      <w:pPr>
        <w:spacing w:after="0" w:line="240" w:lineRule="auto"/>
        <w:ind w:left="4956" w:firstLine="573"/>
        <w:jc w:val="center"/>
        <w:rPr>
          <w:szCs w:val="28"/>
        </w:rPr>
      </w:pPr>
      <w:r w:rsidRPr="006F1BC7">
        <w:rPr>
          <w:szCs w:val="28"/>
        </w:rPr>
        <w:t>города Мурманска</w:t>
      </w:r>
    </w:p>
    <w:p w:rsidR="006F1BC7" w:rsidRPr="00C71D81" w:rsidRDefault="006F1BC7" w:rsidP="006F1BC7">
      <w:pPr>
        <w:spacing w:after="0" w:line="240" w:lineRule="auto"/>
        <w:ind w:left="4956" w:firstLine="573"/>
        <w:jc w:val="center"/>
        <w:rPr>
          <w:szCs w:val="28"/>
        </w:rPr>
      </w:pPr>
      <w:r w:rsidRPr="006F1BC7">
        <w:rPr>
          <w:szCs w:val="28"/>
        </w:rPr>
        <w:t xml:space="preserve">от </w:t>
      </w:r>
      <w:r w:rsidRPr="00C71D81">
        <w:rPr>
          <w:szCs w:val="28"/>
        </w:rPr>
        <w:t>___________</w:t>
      </w:r>
      <w:r w:rsidRPr="006F1BC7">
        <w:rPr>
          <w:szCs w:val="28"/>
        </w:rPr>
        <w:t xml:space="preserve"> № </w:t>
      </w:r>
      <w:r w:rsidRPr="00C71D81">
        <w:rPr>
          <w:szCs w:val="28"/>
        </w:rPr>
        <w:t>_______</w:t>
      </w:r>
    </w:p>
    <w:p w:rsidR="006F1BC7" w:rsidRPr="00C71D81" w:rsidRDefault="006F1BC7" w:rsidP="002D2654">
      <w:pPr>
        <w:widowControl w:val="0"/>
        <w:autoSpaceDE w:val="0"/>
        <w:autoSpaceDN w:val="0"/>
        <w:spacing w:after="0" w:line="240" w:lineRule="auto"/>
        <w:jc w:val="center"/>
        <w:rPr>
          <w:rFonts w:eastAsia="Times New Roman"/>
          <w:szCs w:val="28"/>
          <w:lang w:eastAsia="ru-RU"/>
        </w:rPr>
      </w:pPr>
    </w:p>
    <w:p w:rsidR="00C71D81" w:rsidRDefault="002D2654" w:rsidP="00507275">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Положение об организации проектной деятельности</w:t>
      </w:r>
      <w:r w:rsidR="00C71D81">
        <w:rPr>
          <w:rFonts w:eastAsia="Times New Roman"/>
          <w:szCs w:val="28"/>
          <w:lang w:eastAsia="ru-RU"/>
        </w:rPr>
        <w:t xml:space="preserve"> </w:t>
      </w:r>
    </w:p>
    <w:p w:rsidR="00507275" w:rsidRDefault="002D2654" w:rsidP="00507275">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в органах местного самоуправления</w:t>
      </w:r>
      <w:r w:rsidR="00507275">
        <w:rPr>
          <w:rFonts w:eastAsia="Times New Roman"/>
          <w:szCs w:val="28"/>
          <w:lang w:eastAsia="ru-RU"/>
        </w:rPr>
        <w:t xml:space="preserve"> </w:t>
      </w:r>
      <w:r w:rsidRPr="002D2654">
        <w:rPr>
          <w:rFonts w:eastAsia="Times New Roman"/>
          <w:szCs w:val="28"/>
          <w:lang w:eastAsia="ru-RU"/>
        </w:rPr>
        <w:t>муниципального образования</w:t>
      </w:r>
    </w:p>
    <w:p w:rsidR="002D2654" w:rsidRPr="002D2654" w:rsidRDefault="002D2654" w:rsidP="00507275">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 xml:space="preserve"> город Мурманск</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p>
    <w:p w:rsidR="002D2654" w:rsidRPr="00507275" w:rsidRDefault="002D2654" w:rsidP="00507275">
      <w:pPr>
        <w:pStyle w:val="a9"/>
        <w:widowControl w:val="0"/>
        <w:numPr>
          <w:ilvl w:val="0"/>
          <w:numId w:val="2"/>
        </w:numPr>
        <w:autoSpaceDE w:val="0"/>
        <w:autoSpaceDN w:val="0"/>
        <w:spacing w:after="0" w:line="240" w:lineRule="auto"/>
        <w:jc w:val="center"/>
        <w:outlineLvl w:val="1"/>
        <w:rPr>
          <w:rFonts w:eastAsia="Times New Roman"/>
          <w:szCs w:val="28"/>
          <w:lang w:eastAsia="ru-RU"/>
        </w:rPr>
      </w:pPr>
      <w:r w:rsidRPr="00507275">
        <w:rPr>
          <w:rFonts w:eastAsia="Times New Roman"/>
          <w:szCs w:val="28"/>
          <w:lang w:eastAsia="ru-RU"/>
        </w:rPr>
        <w:t>Общие положения</w:t>
      </w:r>
    </w:p>
    <w:p w:rsidR="00507275" w:rsidRPr="00507275" w:rsidRDefault="00507275" w:rsidP="00507275">
      <w:pPr>
        <w:pStyle w:val="a9"/>
        <w:widowControl w:val="0"/>
        <w:autoSpaceDE w:val="0"/>
        <w:autoSpaceDN w:val="0"/>
        <w:spacing w:after="0" w:line="240" w:lineRule="auto"/>
        <w:outlineLvl w:val="1"/>
        <w:rPr>
          <w:rFonts w:eastAsia="Times New Roman"/>
          <w:szCs w:val="28"/>
          <w:lang w:eastAsia="ru-RU"/>
        </w:rPr>
      </w:pP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1.1. Положение об организации проектной деятельности в органах местного самоуправления муниципального образования город Мурманск (далее - Положение) определяет цели внедрения проектного управления, организационную структуру системы управления проектной деятельностью, требования к процессам управления проектами.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1.2. Система управления проектной деятельностью внедряется в органах местного самоуправления муниципального образования город Мурманск в целях:</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обеспечения достижения запланированных результатов в установленные сроки;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повышения эффективности использования ресурсов;</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обеспечения прозрачности, обоснованности и своевременности принимаемых решений;</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 повышения </w:t>
      </w:r>
      <w:proofErr w:type="gramStart"/>
      <w:r w:rsidRPr="002D2654">
        <w:rPr>
          <w:rFonts w:eastAsia="Times New Roman"/>
          <w:szCs w:val="28"/>
          <w:lang w:eastAsia="ru-RU"/>
        </w:rPr>
        <w:t>эффективности межведомственного взаимодействия органов местного самоуправления муниципального образования</w:t>
      </w:r>
      <w:proofErr w:type="gramEnd"/>
      <w:r w:rsidRPr="002D2654">
        <w:rPr>
          <w:rFonts w:eastAsia="Times New Roman"/>
          <w:szCs w:val="28"/>
          <w:lang w:eastAsia="ru-RU"/>
        </w:rPr>
        <w:t xml:space="preserve"> город Мурманск.</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bookmarkStart w:id="2" w:name="P57"/>
      <w:bookmarkEnd w:id="2"/>
      <w:r w:rsidRPr="002D2654">
        <w:rPr>
          <w:rFonts w:eastAsia="Times New Roman"/>
          <w:szCs w:val="28"/>
          <w:lang w:eastAsia="ru-RU"/>
        </w:rPr>
        <w:t>1.3. Настоящее Положение применяется для управления проектами, направленными на достижение целей социально-экономического развития муниципального образования город Мурманск, в том числе:</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proofErr w:type="gramStart"/>
      <w:r w:rsidRPr="002D2654">
        <w:rPr>
          <w:rFonts w:eastAsia="Times New Roman"/>
          <w:szCs w:val="28"/>
          <w:lang w:eastAsia="ru-RU"/>
        </w:rPr>
        <w:t>а) реализуемыми на территории муниципального образования город Мурманск региональными проектами, обеспечивающими достижение целей, показателей и результатов федеральных проектов, включенных в состав национальных проектов,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или иных федеральных проектов, одобренных Президиумом Совета при Президенте Российской Федерации по стратегическому развитию и</w:t>
      </w:r>
      <w:proofErr w:type="gramEnd"/>
      <w:r w:rsidRPr="002D2654">
        <w:rPr>
          <w:rFonts w:eastAsia="Times New Roman"/>
          <w:szCs w:val="28"/>
          <w:lang w:eastAsia="ru-RU"/>
        </w:rPr>
        <w:t xml:space="preserve"> национальным проектам (далее - региональные проекты);</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б) иными проектами, определяемыми Проектным комитетом.</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1.4. Управление региональными проектами осуществляется с учетом требований, установленных в Положении об организации проектной деятельности в исполнительных органах государственной власти Мурманской области, утвержденном постановлением Правительства Мурманской области от 28.04.2017 № 228-ПП/4, а также в иных правовых актах, рекомендациях и указаниях федеральных органов исполнительной власти, исполнительных органах государственной власти Мурманской области.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1.5. Управление проектом включает в себя совокупность следующих групп процессов:</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инициирование;</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планирование;</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реализация (исполнение), включая мониторинг и контроль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завершение.</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1.6. В рамках процессов управления проектом выполняются действия, относящиеся к следующим функциональным областям:</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управление содержанием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управление сроками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управление бюджетом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управление рисками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управление командой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управление заинтересованными сторонами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управление качеством;</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управление коммуникациями.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p>
    <w:p w:rsidR="002D2654" w:rsidRPr="00507275" w:rsidRDefault="002D2654" w:rsidP="00507275">
      <w:pPr>
        <w:pStyle w:val="a9"/>
        <w:widowControl w:val="0"/>
        <w:numPr>
          <w:ilvl w:val="0"/>
          <w:numId w:val="2"/>
        </w:numPr>
        <w:autoSpaceDE w:val="0"/>
        <w:autoSpaceDN w:val="0"/>
        <w:spacing w:after="0" w:line="240" w:lineRule="auto"/>
        <w:jc w:val="center"/>
        <w:outlineLvl w:val="1"/>
        <w:rPr>
          <w:rFonts w:eastAsia="Times New Roman"/>
          <w:szCs w:val="28"/>
          <w:lang w:eastAsia="ru-RU"/>
        </w:rPr>
      </w:pPr>
      <w:r w:rsidRPr="00507275">
        <w:rPr>
          <w:rFonts w:eastAsia="Times New Roman"/>
          <w:szCs w:val="28"/>
          <w:lang w:eastAsia="ru-RU"/>
        </w:rPr>
        <w:t>Термины и определения</w:t>
      </w:r>
    </w:p>
    <w:p w:rsidR="00507275" w:rsidRPr="00507275" w:rsidRDefault="00507275" w:rsidP="00507275">
      <w:pPr>
        <w:pStyle w:val="a9"/>
        <w:widowControl w:val="0"/>
        <w:autoSpaceDE w:val="0"/>
        <w:autoSpaceDN w:val="0"/>
        <w:spacing w:after="0" w:line="240" w:lineRule="auto"/>
        <w:outlineLvl w:val="1"/>
        <w:rPr>
          <w:rFonts w:eastAsia="Times New Roman"/>
          <w:szCs w:val="28"/>
          <w:lang w:eastAsia="ru-RU"/>
        </w:rPr>
      </w:pP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Для целей настоящего Положения используются следующие понятия:</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проект - комплекс взаимосвязанных мероприятий, направленный на создание уникального результата (продукта или услуги) в условиях временных и ресурсных ограничений;</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проектная деятельность - деятельность, связанная с инициированием, планированием, реализацией и завершением проектов;</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управление проектом - совокупность процессов планирования, организации и контроля трудовых, финансовых и материально-технических ресурсов проекта, направленная на эффективное достижение целей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бюджет проекта - информация об общей стоимости проекта и ее распределении по временным периодам и источникам финансирования;</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инициатор проекта - физическое или юридическое лицо (группа лиц), выступающее с предложением о необходимости реализации комплекса мероприятий в форме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заинтересованные стороны проекта - органы местного самоуправления муниципального образования город Мурманск, исполнительные органы государственной власти Мурманской области, федеральные органы исполнительной власти и их подразделения, общественные, научные организации, иные юридические и физические лица, которые активно участвуют в проекте, могут влиять на проект, или интересы которых могут быть затронуты в ходе реализации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контрольное событие (контрольная точка) проекта - значимое событие проекта, отражающее получение измеримых результатов (промежуточных или конечных) в ходе реализации проекта, имеющее срок наступления и используемое для контроля выполнения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мероприятие (работа) проекта - набор связанных действий, выполняемых для достижения целей проекта, имеющий сроки начала и окончания;</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результат (продукт) проекта - измеримое выражение социальных, экономических, интеллектуальных и иных эффектов, получаемых в результате реализации проекта, имеющее однократный, неповторяющийся характер (результатом проекта может служить: создание материального продукта (конечного или составной части иного продукта); создание услуг или выполнение работ; внедрение новых или изменение существующих процессов или функций);</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риски проекта - вероятные для проекта события, которые в случае наступления могут оказать влияние на проект.</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p>
    <w:p w:rsidR="002D2654" w:rsidRPr="002D2654" w:rsidRDefault="002D2654" w:rsidP="00507275">
      <w:pPr>
        <w:widowControl w:val="0"/>
        <w:autoSpaceDE w:val="0"/>
        <w:autoSpaceDN w:val="0"/>
        <w:spacing w:after="0" w:line="240" w:lineRule="auto"/>
        <w:jc w:val="center"/>
        <w:outlineLvl w:val="1"/>
        <w:rPr>
          <w:rFonts w:eastAsia="Times New Roman"/>
          <w:szCs w:val="28"/>
          <w:lang w:eastAsia="ru-RU"/>
        </w:rPr>
      </w:pPr>
      <w:r w:rsidRPr="002D2654">
        <w:rPr>
          <w:rFonts w:eastAsia="Times New Roman"/>
          <w:szCs w:val="28"/>
          <w:lang w:eastAsia="ru-RU"/>
        </w:rPr>
        <w:t>3. Организационная структура системы управления проектной</w:t>
      </w:r>
    </w:p>
    <w:p w:rsidR="00507275" w:rsidRDefault="002D2654" w:rsidP="00507275">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деятельностью в органах местного самоуправления</w:t>
      </w:r>
    </w:p>
    <w:p w:rsidR="002D2654" w:rsidRDefault="002D2654" w:rsidP="00507275">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 xml:space="preserve"> муниципального образования город Мурманск</w:t>
      </w:r>
    </w:p>
    <w:p w:rsidR="00507275" w:rsidRPr="002D2654" w:rsidRDefault="00507275" w:rsidP="00507275">
      <w:pPr>
        <w:widowControl w:val="0"/>
        <w:autoSpaceDE w:val="0"/>
        <w:autoSpaceDN w:val="0"/>
        <w:spacing w:after="0" w:line="240" w:lineRule="auto"/>
        <w:jc w:val="center"/>
        <w:rPr>
          <w:rFonts w:eastAsia="Times New Roman"/>
          <w:szCs w:val="28"/>
          <w:lang w:eastAsia="ru-RU"/>
        </w:rPr>
      </w:pP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3.1. </w:t>
      </w:r>
      <w:proofErr w:type="gramStart"/>
      <w:r w:rsidRPr="002D2654">
        <w:rPr>
          <w:rFonts w:eastAsia="Times New Roman"/>
          <w:szCs w:val="28"/>
          <w:lang w:eastAsia="ru-RU"/>
        </w:rPr>
        <w:t xml:space="preserve">Участниками проектной деятельности в органах местного самоуправления муниципального образования город Мурманск являются органы местного самоуправления муниципального образования город Мурманск, подведомственные органам местного самоуправления муниципального образования город Мурманск организации, исполнительные органы государственной власти Мурманской области, иные заинтересованные стороны, которые участвуют в деятельности, связанной с инициированием, планированием, реализацией и завершением проектов, указанных в </w:t>
      </w:r>
      <w:hyperlink w:anchor="P57" w:history="1">
        <w:r w:rsidRPr="002D2654">
          <w:rPr>
            <w:rFonts w:eastAsia="Times New Roman"/>
            <w:szCs w:val="28"/>
            <w:lang w:eastAsia="ru-RU"/>
          </w:rPr>
          <w:t>пункте 1.3</w:t>
        </w:r>
      </w:hyperlink>
      <w:r w:rsidRPr="002D2654">
        <w:rPr>
          <w:rFonts w:eastAsia="Times New Roman"/>
          <w:szCs w:val="28"/>
          <w:lang w:eastAsia="ru-RU"/>
        </w:rPr>
        <w:t xml:space="preserve"> настоящего Положения.</w:t>
      </w:r>
      <w:proofErr w:type="gramEnd"/>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3.2. Система управления проектной деятельностью включает следующие проектные роли: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w:t>
      </w:r>
      <w:r w:rsidR="0054418B">
        <w:rPr>
          <w:rFonts w:eastAsia="Times New Roman"/>
          <w:szCs w:val="28"/>
          <w:lang w:eastAsia="ru-RU"/>
        </w:rPr>
        <w:t> </w:t>
      </w:r>
      <w:r w:rsidRPr="002D2654">
        <w:rPr>
          <w:rFonts w:eastAsia="Times New Roman"/>
          <w:szCs w:val="28"/>
          <w:lang w:eastAsia="ru-RU"/>
        </w:rPr>
        <w:t>Проектный комитет – постоянно действующий коллегиальный совещательный орган, созданный в целях организации процессов управления проектами и принятия управленческих решений в ходе процессов планирования и реализации проектов, контроля достижения результатов проектов.</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515C99">
        <w:rPr>
          <w:rFonts w:eastAsia="Times New Roman"/>
          <w:szCs w:val="28"/>
          <w:lang w:eastAsia="ru-RU"/>
        </w:rPr>
        <w:t>-</w:t>
      </w:r>
      <w:r w:rsidR="0054418B" w:rsidRPr="00515C99">
        <w:rPr>
          <w:rFonts w:eastAsia="Times New Roman"/>
          <w:szCs w:val="28"/>
          <w:lang w:eastAsia="ru-RU"/>
        </w:rPr>
        <w:t> </w:t>
      </w:r>
      <w:r w:rsidRPr="00515C99">
        <w:rPr>
          <w:rFonts w:eastAsia="Times New Roman"/>
          <w:szCs w:val="28"/>
          <w:lang w:eastAsia="ru-RU"/>
        </w:rPr>
        <w:t xml:space="preserve">Проектный офис – структурное подразделение администрации города Мурманска, </w:t>
      </w:r>
      <w:r w:rsidR="003924A9" w:rsidRPr="00515C99">
        <w:rPr>
          <w:rFonts w:eastAsia="Times New Roman"/>
          <w:szCs w:val="28"/>
          <w:lang w:eastAsia="ru-RU"/>
        </w:rPr>
        <w:t xml:space="preserve">уполномоченное </w:t>
      </w:r>
      <w:r w:rsidR="00515C99" w:rsidRPr="00515C99">
        <w:rPr>
          <w:rFonts w:eastAsia="Times New Roman"/>
          <w:szCs w:val="28"/>
          <w:lang w:eastAsia="ru-RU"/>
        </w:rPr>
        <w:t xml:space="preserve">на координацию </w:t>
      </w:r>
      <w:r w:rsidRPr="00515C99">
        <w:rPr>
          <w:rFonts w:eastAsia="Times New Roman"/>
          <w:szCs w:val="28"/>
          <w:lang w:eastAsia="ru-RU"/>
        </w:rPr>
        <w:t>проектной деятельности в органах местного самоуправления муниципального образования город Мурманск.</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w:t>
      </w:r>
      <w:r w:rsidR="0054418B">
        <w:rPr>
          <w:rFonts w:eastAsia="Times New Roman"/>
          <w:szCs w:val="28"/>
          <w:lang w:eastAsia="ru-RU"/>
        </w:rPr>
        <w:t> </w:t>
      </w:r>
      <w:r w:rsidRPr="002D2654">
        <w:rPr>
          <w:rFonts w:eastAsia="Times New Roman"/>
          <w:szCs w:val="28"/>
          <w:lang w:eastAsia="ru-RU"/>
        </w:rPr>
        <w:t>Куратор проекта – заместитель главы администрации города Мурманска, отвечающий за обеспечение проекта ресурсами и разрешение вопросов, выходящих за рамки полномочий руководителя проекта, осуществляющий административную, финансовую и иную поддержку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w:t>
      </w:r>
      <w:r w:rsidR="0054418B">
        <w:rPr>
          <w:rFonts w:eastAsia="Times New Roman"/>
          <w:szCs w:val="28"/>
          <w:lang w:eastAsia="ru-RU"/>
        </w:rPr>
        <w:t> </w:t>
      </w:r>
      <w:r w:rsidRPr="002D2654">
        <w:rPr>
          <w:rFonts w:eastAsia="Times New Roman"/>
          <w:szCs w:val="28"/>
          <w:lang w:eastAsia="ru-RU"/>
        </w:rPr>
        <w:t>Заказчик проекта – главный распорядитель бюджетных средств, в наибольшей степени заинтересованный в выполнении проекта, к установленной сфере деятельности которого относится реализация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w:t>
      </w:r>
      <w:r w:rsidR="0054418B">
        <w:rPr>
          <w:rFonts w:eastAsia="Times New Roman"/>
          <w:szCs w:val="28"/>
          <w:lang w:eastAsia="ru-RU"/>
        </w:rPr>
        <w:t> </w:t>
      </w:r>
      <w:r w:rsidRPr="002D2654">
        <w:rPr>
          <w:rFonts w:eastAsia="Times New Roman"/>
          <w:szCs w:val="28"/>
          <w:lang w:eastAsia="ru-RU"/>
        </w:rPr>
        <w:t>Команда проекта - группа представителей органов местного самоуправления муниципального образования город Мурманск,  подведомственных организаций, исполнительных органов государственной власти Мурманской области, иных заинтересованных сторон, объединенных во временную организационную структуру для выполнения мероприятий проекта. Участники команды проекта участвуют в реализации и управлении проектом в соответствии с закрепленными за ними проектными ролями (руководитель, администраторы и исполнители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Руководитель проекта - представитель органа местного самоуправления муниципального образования город Мурманск, определенный в качестве ответственного за управление проектом и достижение целей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w:t>
      </w:r>
      <w:r w:rsidR="0054418B">
        <w:rPr>
          <w:rFonts w:eastAsia="Times New Roman"/>
          <w:szCs w:val="28"/>
          <w:lang w:eastAsia="ru-RU"/>
        </w:rPr>
        <w:t> </w:t>
      </w:r>
      <w:r w:rsidRPr="002D2654">
        <w:rPr>
          <w:rFonts w:eastAsia="Times New Roman"/>
          <w:szCs w:val="28"/>
          <w:lang w:eastAsia="ru-RU"/>
        </w:rPr>
        <w:t xml:space="preserve">Администратор проекта - работник органа местного самоуправления муниципального образования город Мурманск, подведомственной или иной организации, осуществляющий организационно-техническое обеспечение деятельности руководителя проекта в ходе процессов управления проектом, в </w:t>
      </w:r>
      <w:proofErr w:type="spellStart"/>
      <w:r w:rsidRPr="002D2654">
        <w:rPr>
          <w:rFonts w:eastAsia="Times New Roman"/>
          <w:szCs w:val="28"/>
          <w:lang w:eastAsia="ru-RU"/>
        </w:rPr>
        <w:t>т.ч</w:t>
      </w:r>
      <w:proofErr w:type="spellEnd"/>
      <w:r w:rsidRPr="002D2654">
        <w:rPr>
          <w:rFonts w:eastAsia="Times New Roman"/>
          <w:szCs w:val="28"/>
          <w:lang w:eastAsia="ru-RU"/>
        </w:rPr>
        <w:t>. подготовку и направление на согласование проектных и иных документов, организационную поддержку коммуникаций между участниками команды проекта и иные функции.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w:t>
      </w:r>
      <w:r w:rsidR="0054418B">
        <w:rPr>
          <w:rFonts w:eastAsia="Times New Roman"/>
          <w:szCs w:val="28"/>
          <w:lang w:eastAsia="ru-RU"/>
        </w:rPr>
        <w:t> </w:t>
      </w:r>
      <w:r w:rsidRPr="002D2654">
        <w:rPr>
          <w:rFonts w:eastAsia="Times New Roman"/>
          <w:szCs w:val="28"/>
          <w:lang w:eastAsia="ru-RU"/>
        </w:rPr>
        <w:t>Исполнители проекта - представители органов местного самоуправления муниципального образования город Мурманск, подведомственных организаций, иных заинтересованных сторон, включенные в состав команды проекта и ответственные за непосредственное выполнение работ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3.3. Положение о Проектном комитете и его состав утверждаются постановлениями администрации города Мурманска.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3.4. </w:t>
      </w:r>
      <w:proofErr w:type="gramStart"/>
      <w:r w:rsidRPr="002D2654">
        <w:rPr>
          <w:rFonts w:eastAsia="Times New Roman"/>
          <w:szCs w:val="28"/>
          <w:lang w:eastAsia="ru-RU"/>
        </w:rPr>
        <w:t>В целях расширения практики применения методов проектного управления и повышения результативности проектов осуществляется мотивация участников проектной деятельности в рамках выплаты премии за выполнение особо важных заданий в соответствии со статьей 8 Положения о денежном содержании, дополнительных выплатах и поощрениях муниципальных служащих в органах местного самоуправления города Мурманска, утвержденного решением Совета депутатов города Мурманска от 08.11.2007 № 42-508.</w:t>
      </w:r>
      <w:proofErr w:type="gramEnd"/>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p>
    <w:p w:rsidR="002D2654" w:rsidRPr="00507275" w:rsidRDefault="00507275" w:rsidP="00507275">
      <w:pPr>
        <w:pStyle w:val="a9"/>
        <w:widowControl w:val="0"/>
        <w:autoSpaceDE w:val="0"/>
        <w:autoSpaceDN w:val="0"/>
        <w:spacing w:after="0" w:line="240" w:lineRule="auto"/>
        <w:jc w:val="center"/>
        <w:outlineLvl w:val="1"/>
        <w:rPr>
          <w:rFonts w:eastAsia="Times New Roman"/>
          <w:szCs w:val="28"/>
          <w:lang w:eastAsia="ru-RU"/>
        </w:rPr>
      </w:pPr>
      <w:r>
        <w:rPr>
          <w:rFonts w:eastAsia="Times New Roman"/>
          <w:szCs w:val="28"/>
          <w:lang w:eastAsia="ru-RU"/>
        </w:rPr>
        <w:t>4. </w:t>
      </w:r>
      <w:r w:rsidR="002D2654" w:rsidRPr="00507275">
        <w:rPr>
          <w:rFonts w:eastAsia="Times New Roman"/>
          <w:szCs w:val="28"/>
          <w:lang w:eastAsia="ru-RU"/>
        </w:rPr>
        <w:t>Инициирование проекта</w:t>
      </w:r>
    </w:p>
    <w:p w:rsidR="00507275" w:rsidRPr="00507275" w:rsidRDefault="00507275" w:rsidP="00507275">
      <w:pPr>
        <w:pStyle w:val="a9"/>
        <w:widowControl w:val="0"/>
        <w:autoSpaceDE w:val="0"/>
        <w:autoSpaceDN w:val="0"/>
        <w:spacing w:after="0" w:line="240" w:lineRule="auto"/>
        <w:outlineLvl w:val="1"/>
        <w:rPr>
          <w:rFonts w:eastAsia="Times New Roman"/>
          <w:szCs w:val="28"/>
          <w:lang w:eastAsia="ru-RU"/>
        </w:rPr>
      </w:pP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4.1. Целью процесса инициирования проекта является принятие решения о запуске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4.2. Решение о реализации комплекса мероприятий в форме проекта может быть принято в порядке, установленном настоящим Положением, в случае соответствия всем перечисленным критериям:</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комплекс мероприятий нацелен на достижение результата, уникального (неповторяющегося) для его создателей и (или) ключевых пользователей;</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период реализации комплекса мероприятий ограничен, результат должен быть получен в определенный срок;</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объем ресурсов, доступный для обеспечения выполнения комплекса мероприятий, ограничен.</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4.3. При принятии решения о реализации комплекса мероприятий в форме проекта учитывается его соответствие следующим критериям:</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комплекс мероприятий имеет высокую сложность и (или) уникальные условия реализации, требующие тщательного планирования и контроля реализации;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условия реализации комплекса мероприятий характеризуются высокой степенью неопределенности, требующей повышенного внимания к планированию и работе с рисками;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 реализация комплекса мероприятий обеспечит системный положительный эффект для развития экономики и (или) повышения </w:t>
      </w:r>
      <w:proofErr w:type="gramStart"/>
      <w:r w:rsidRPr="002D2654">
        <w:rPr>
          <w:rFonts w:eastAsia="Times New Roman"/>
          <w:szCs w:val="28"/>
          <w:lang w:eastAsia="ru-RU"/>
        </w:rPr>
        <w:t>качества жизни населения города Мурманска</w:t>
      </w:r>
      <w:proofErr w:type="gramEnd"/>
      <w:r w:rsidRPr="002D2654">
        <w:rPr>
          <w:rFonts w:eastAsia="Times New Roman"/>
          <w:szCs w:val="28"/>
          <w:lang w:eastAsia="ru-RU"/>
        </w:rPr>
        <w:t>;</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реализация комплекса мероприятий приведет к изменению процессов управления.</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4.4. </w:t>
      </w:r>
      <w:proofErr w:type="gramStart"/>
      <w:r w:rsidRPr="002D2654">
        <w:rPr>
          <w:rFonts w:eastAsia="Times New Roman"/>
          <w:szCs w:val="28"/>
          <w:lang w:eastAsia="ru-RU"/>
        </w:rPr>
        <w:t>Основанием для подготовки предложения о реализации комплекса мероприятий в форме проекта могут являться поручения главы администрации города Мурманска и его заместителей, муниципальные правовые акты, правовые акты Мурманской области, поручения Губернатора Мурманской области и Правительства Мурманской области, решения коллегиальных совещательных органов при администрации города Мурманска и исполнительных органах государственной власти Мурманской области, а также предложения исполнительных органов государственной власти Мурманской области</w:t>
      </w:r>
      <w:proofErr w:type="gramEnd"/>
      <w:r w:rsidRPr="002D2654">
        <w:rPr>
          <w:rFonts w:eastAsia="Times New Roman"/>
          <w:szCs w:val="28"/>
          <w:lang w:eastAsia="ru-RU"/>
        </w:rPr>
        <w:t xml:space="preserve"> и иных заинтересованных сторон.</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4.5. В качестве инициатора проекта могут выступать органы местного самоуправления муниципального образования город Мурманск, исполнительные органы государственной власти Мурманской области, иные юридические и физические лица, заинтересованные в результатах реализации предлагаемого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Инициатор оформляет предложение </w:t>
      </w:r>
      <w:proofErr w:type="gramStart"/>
      <w:r w:rsidRPr="002D2654">
        <w:rPr>
          <w:rFonts w:eastAsia="Times New Roman"/>
          <w:szCs w:val="28"/>
          <w:lang w:eastAsia="ru-RU"/>
        </w:rPr>
        <w:t>о реализации комплекса мероприятий в форме проекта в виде паспорта проекта по форме в соответствии</w:t>
      </w:r>
      <w:proofErr w:type="gramEnd"/>
      <w:r w:rsidRPr="002D2654">
        <w:rPr>
          <w:rFonts w:eastAsia="Times New Roman"/>
          <w:szCs w:val="28"/>
          <w:lang w:eastAsia="ru-RU"/>
        </w:rPr>
        <w:t xml:space="preserve"> с приложением № 1 к настоящему Положению и направляет ее в Проектный офис. В случае если инициатор является заказчиком проекта, паспорт проекта направляется также в управление финансов администрации города Мурманска.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4.6. Проектный офис в течение 5 рабочих дней осуществляет предварительное рассмотрение поступившего паспорта проекта на предмет соответствия установленной форме, определяет потенциального заказчика проекта из числа органов местного самоуправления муниципального образования город Мурманск и направляет ему паспорт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В случае если паспорт проекта оформлен не в соответствии с установленной формой или текст паспорта не позволяет определить суть предлагаемого проекта, Проектный офис информирует инициатора о необходимости его доработки в соответствии с установленными требованиями.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В случае если потенциальным заказчиком проекта определен орган местного самоуправления муниципального образования город Мурманск, являющийся инициатором проекта, Проектный офис осуществляет рассмотрение паспорта проекта в порядке, указанном в </w:t>
      </w:r>
      <w:hyperlink w:anchor="P177" w:history="1">
        <w:r w:rsidRPr="002D2654">
          <w:rPr>
            <w:rFonts w:eastAsia="Times New Roman"/>
            <w:szCs w:val="28"/>
            <w:lang w:eastAsia="ru-RU"/>
          </w:rPr>
          <w:t>пункте 4.8</w:t>
        </w:r>
      </w:hyperlink>
      <w:r w:rsidRPr="002D2654">
        <w:rPr>
          <w:rFonts w:eastAsia="Times New Roman"/>
          <w:szCs w:val="28"/>
          <w:lang w:eastAsia="ru-RU"/>
        </w:rPr>
        <w:t xml:space="preserve"> настоящего Положения.</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4.7. Главный распорядитель бюджетных средств - потенциальный заказчик проекта в течение 10 рабочих дней рассматривает поступивший паспорт проекта на предмет целесообразности реализации предлагаемого комплекса мероприятий в форме проекта и информирует инициатора и Проектный офис о принятом решении.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В случае принятия решения о целесообразности реализации предлагаемого проекта потенциальный заказчик проекта обеспечивает доработку паспорта проекта (при необходимости), его предварительное согласование с кандидатом на роль куратора проекта,  направляет паспорт проекта в управление финансов администрации города Мурманска, а также Проектный офис для вынесения на рассмотрение Проектного комитета.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4.8</w:t>
      </w:r>
      <w:bookmarkStart w:id="3" w:name="P177"/>
      <w:bookmarkEnd w:id="3"/>
      <w:r w:rsidRPr="002D2654">
        <w:rPr>
          <w:rFonts w:eastAsia="Times New Roman"/>
          <w:szCs w:val="28"/>
          <w:lang w:eastAsia="ru-RU"/>
        </w:rPr>
        <w:t>. Проектный офис в течение 7 рабочих дней осуществляет рассмотрение паспорта проекта на предмет соблюдения требований, установленных в настоящем Положении, а также на предмет соответствия предлагаемого к реализации проекта приоритетам, целям и задачам</w:t>
      </w:r>
      <w:r w:rsidR="007F328F" w:rsidRPr="007F328F">
        <w:rPr>
          <w:rFonts w:eastAsia="Times New Roman"/>
          <w:szCs w:val="28"/>
          <w:lang w:eastAsia="ru-RU"/>
        </w:rPr>
        <w:t xml:space="preserve"> </w:t>
      </w:r>
      <w:r w:rsidRPr="002D2654">
        <w:rPr>
          <w:rFonts w:eastAsia="Times New Roman"/>
          <w:szCs w:val="28"/>
          <w:lang w:eastAsia="ru-RU"/>
        </w:rPr>
        <w:t>социально-экономического развития муниципального образования город Мурманск, по результатам которого готовит заключение.</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При необходимости Проектный офис может запрашивать дополнительные материалы и документы, необходимые для рассмотрения паспорта проекта, а также привлекать к рассмотрению представителей заинтересованных сторон. В указанном случае срок подготовки заключения продлевается на 3 рабочих дня со дня, следующего за днем поступления в адрес Проектного офиса запрашиваемых материалов и документов.</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4.9. </w:t>
      </w:r>
      <w:proofErr w:type="gramStart"/>
      <w:r w:rsidRPr="002D2654">
        <w:rPr>
          <w:rFonts w:eastAsia="Times New Roman"/>
          <w:szCs w:val="28"/>
          <w:lang w:eastAsia="ru-RU"/>
        </w:rPr>
        <w:t>Управление финансов администрации города Мурманска в течение 7 рабочих дней со дня поступления паспорта проекта готовит заключение по результатам его рассмотрения о наличии в бюджете муниципального образования город Мурманск (проекте бюджета, сводной бюджетной росписи) финансовых средств на реализацию проекта в объеме, определенном в паспорте проекта, либо о наличии потребности в дополнительных финансовых средствах на реализацию проекта.</w:t>
      </w:r>
      <w:proofErr w:type="gramEnd"/>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При необходимости управление финансов администрации города Мурманска может запрашивать дополнительные материалы и документы, необходимые для рассмотрения паспорта проекта. В указанном случае срок подготовки заключения продлевается на 3 рабочих дня со дня, следующего за днем поступления в адрес </w:t>
      </w:r>
      <w:proofErr w:type="gramStart"/>
      <w:r w:rsidRPr="002D2654">
        <w:rPr>
          <w:rFonts w:eastAsia="Times New Roman"/>
          <w:szCs w:val="28"/>
          <w:lang w:eastAsia="ru-RU"/>
        </w:rPr>
        <w:t>управления финансов администрации города Мурманска запрашиваемых материалов</w:t>
      </w:r>
      <w:proofErr w:type="gramEnd"/>
      <w:r w:rsidRPr="002D2654">
        <w:rPr>
          <w:rFonts w:eastAsia="Times New Roman"/>
          <w:szCs w:val="28"/>
          <w:lang w:eastAsia="ru-RU"/>
        </w:rPr>
        <w:t xml:space="preserve"> и документов.</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Управление финансов администрации города Мурманска направляет подготовленное заключение по результатам рассмотрения проекта в Проектный офис для подготовки заседания Проектного комитета.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4.10. На заседании Проектного комитета предполагаемый заказчик проекта представляет и защищает паспорт проекта, при необходимости на заседание приглашаются представители потенциальных заинтересованных сторон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4.11. По результатам рассмотрения паспорта проекта Проектный комитет принимает одно из следующих решений:</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 запуске п</w:t>
      </w:r>
      <w:r w:rsidR="007F328F">
        <w:rPr>
          <w:rFonts w:eastAsia="Times New Roman"/>
          <w:szCs w:val="28"/>
          <w:lang w:eastAsia="ru-RU"/>
        </w:rPr>
        <w:t xml:space="preserve">роекта и утверждении </w:t>
      </w:r>
      <w:r w:rsidRPr="002D2654">
        <w:rPr>
          <w:rFonts w:eastAsia="Times New Roman"/>
          <w:szCs w:val="28"/>
          <w:lang w:eastAsia="ru-RU"/>
        </w:rPr>
        <w:t>паспорта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 необходимости доработки паспорта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об отказе в инициировании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4.12. Одновременно с принятием решения о запуске проекта Проектный комитет принимает решени</w:t>
      </w:r>
      <w:r w:rsidR="007F328F">
        <w:rPr>
          <w:rFonts w:eastAsia="Times New Roman"/>
          <w:szCs w:val="28"/>
          <w:lang w:eastAsia="ru-RU"/>
        </w:rPr>
        <w:t xml:space="preserve">е </w:t>
      </w:r>
      <w:bookmarkStart w:id="4" w:name="P187"/>
      <w:bookmarkStart w:id="5" w:name="P191"/>
      <w:bookmarkEnd w:id="4"/>
      <w:bookmarkEnd w:id="5"/>
      <w:r w:rsidRPr="002D2654">
        <w:rPr>
          <w:rFonts w:eastAsia="Times New Roman"/>
          <w:szCs w:val="28"/>
          <w:lang w:eastAsia="ru-RU"/>
        </w:rPr>
        <w:t>об установлении срока разработки сводного плана проекта и предоставления его к утверждению куратору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4.13. В отношении региональных проектов, реализуемых на территории муниципального образования город Мурманск, стадии инициирования и планирования не осуществляются. Жизненный цикл проекта начинается со стадии реализации после издания правовых актов Мурманской области, внесения изменений в бюджет муниципального образования город Мурманск и муниципальную программу города Мурманска в части реализации в городе Мурманске мероприятий регионального проекта. При этом разработка паспорта и сводного плана проекта не осуществляется.</w:t>
      </w:r>
      <w:r w:rsidR="007B59A6">
        <w:rPr>
          <w:rFonts w:eastAsia="Times New Roman"/>
          <w:szCs w:val="28"/>
          <w:lang w:eastAsia="ru-RU"/>
        </w:rPr>
        <w:t xml:space="preserve"> Мониторинг и контроль реализации на территории города Мурманска региональных проектов осуществляется Проектным комитетом.</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p>
    <w:p w:rsidR="002D2654" w:rsidRDefault="002D2654" w:rsidP="00507275">
      <w:pPr>
        <w:widowControl w:val="0"/>
        <w:autoSpaceDE w:val="0"/>
        <w:autoSpaceDN w:val="0"/>
        <w:spacing w:after="0" w:line="240" w:lineRule="auto"/>
        <w:jc w:val="center"/>
        <w:outlineLvl w:val="1"/>
        <w:rPr>
          <w:rFonts w:eastAsia="Times New Roman"/>
          <w:szCs w:val="28"/>
          <w:lang w:eastAsia="ru-RU"/>
        </w:rPr>
      </w:pPr>
      <w:r w:rsidRPr="002D2654">
        <w:rPr>
          <w:rFonts w:eastAsia="Times New Roman"/>
          <w:szCs w:val="28"/>
          <w:lang w:eastAsia="ru-RU"/>
        </w:rPr>
        <w:t>5. Планирование проекта</w:t>
      </w:r>
    </w:p>
    <w:p w:rsidR="00507275" w:rsidRPr="002D2654" w:rsidRDefault="00507275" w:rsidP="00507275">
      <w:pPr>
        <w:widowControl w:val="0"/>
        <w:autoSpaceDE w:val="0"/>
        <w:autoSpaceDN w:val="0"/>
        <w:spacing w:after="0" w:line="240" w:lineRule="auto"/>
        <w:jc w:val="center"/>
        <w:outlineLvl w:val="1"/>
        <w:rPr>
          <w:rFonts w:eastAsia="Times New Roman"/>
          <w:szCs w:val="28"/>
          <w:lang w:eastAsia="ru-RU"/>
        </w:rPr>
      </w:pP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5.1. Целями стадии планирования проекта являются определение целей и ожидаемых результатов проекта, планирование и распределение ресурсов проекта, установление контрольных событий проекта, а также принятие решения о начале выполнения работ по проекту.</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5.2. Стадия планирования проекта начинается после принятия Проектным комитетом решения о запуске проекта и завершается утверждением сводного плана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5.3. При наличии отдельных требований федеральных органов исполнительной власти, исполнительных органов государственной власти Мурманской области  к составу и формам проектных документов указанные документы формируются с учетом положений, установленных на региональном и федеральном уровне.</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5.4. На основании утвержденного паспорта проекта руководитель проекта организует работу по разработке сводного плана проекта в установленный Проектным комитетом срок.</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5.4.1. Сводный </w:t>
      </w:r>
      <w:hyperlink w:anchor="P728" w:history="1">
        <w:r w:rsidRPr="002D2654">
          <w:rPr>
            <w:rFonts w:eastAsia="Times New Roman"/>
            <w:szCs w:val="28"/>
            <w:lang w:eastAsia="ru-RU"/>
          </w:rPr>
          <w:t>план</w:t>
        </w:r>
      </w:hyperlink>
      <w:r w:rsidRPr="002D2654">
        <w:rPr>
          <w:rFonts w:eastAsia="Times New Roman"/>
          <w:szCs w:val="28"/>
          <w:lang w:eastAsia="ru-RU"/>
        </w:rPr>
        <w:t xml:space="preserve"> проекта оформляется в соответствии с приложением № 2 к настоящему Положению и включает следующие разделы:</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план мероприятий и контрольных событий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план финансового обеспечения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состав команды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план управления проектом.</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5.4.2. </w:t>
      </w:r>
      <w:proofErr w:type="gramStart"/>
      <w:r w:rsidRPr="002D2654">
        <w:rPr>
          <w:rFonts w:eastAsia="Times New Roman"/>
          <w:szCs w:val="28"/>
          <w:lang w:eastAsia="ru-RU"/>
        </w:rPr>
        <w:t>План мероприятий и контрольных событий проекта представляет собой подробный календарный план-график (расписание проекта) и содержит информацию о мероприятиях и контрольных событиях проекта в разрезе этапов и направлений его реализации (при наличии) с указанием плановых сроков выполнения и наступления, вида выходящего документа (результата), ответственного лица и уровня контроля по каждому мероприятию и событию.</w:t>
      </w:r>
      <w:proofErr w:type="gramEnd"/>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План мероприятий и контрольных событий должен содержать контрольные события, необходимые и достаточные для контроля реализации проекта и позволяющие оценить достижение промежуточных или окончательных результатов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Уровень контроля (орган или лицо, ответственное за контроль наступления события, подтверждающее соответствие события заявленным требованиям, - Проектный комитет, куратор проекта, руководитель проекта) определяется для каждого контрольного события исходя из его значимости. Лицо, ответственное за наступление контрольного события, не может являться ответственным за контроль его наступления.</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5.4.3. План финансового обеспечения проекта составляется на основе сведений, указанных в разделе «Бюджет проекта» паспорта проекта, и содержит информацию о планируемых расходах на выполнение мероприятий (работ) проекта по годам и источникам финансирования.</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5.4.4. Состав команды проекта включает руководителя проекта, администраторов проекта, исполнителей мероприятий проекта с указанием ролей, выполняемых функций, принимаемых решений, ответственности, места основной работы, контактной информации по каждому участнику команды.</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Для каждого участника команды определяется заместитель, ответственный за исполнение установленных функций на период его временного отсутствия.</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5.4.5. План управления проектом включает в себя план мониторинга и контроля реализации проекта, план управления рисками.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5.4.6. В плане мониторинга и контроля реализации проекта отражаются мероприятия, выполняемые в целях оценки хода реализации проекта и соответствия утвержденным параметрам проекта, с указанием их сроков и лиц, ответственных за их проведение. В обязательном порядке в состав мероприятий по мониторингу и контролю включаются:</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контроль достижения результатов, прохождения этапов и наступления контрольных событий;</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мониторинг хода реализации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мониторинг рисков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оценка управления бюджетом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оценка работы участников команды.</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Для каждого из указанных видов мероприятий может быть установлена различная периодичность и уровень контроля (например, ежемесячный контроль наступления контрольных событий осуществляет руководитель проекта, ежеквартальный – Проектный офис, ежегодный – Проектный комитет).</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5.4.7. План управления рисками содержит информацию о рисках, возможность возникновения которых существует при реализации проекта, их ожидаемых последствиях (в том числе влиянии на цель, бюджет, сроки, качество проекта), мерах реагирования при идентификации признаков наступления рисков, периодичности мониторинга и лицах, ответственных за мониторинг и управление рисками.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5.5. Сводный план проекта, оформленный в соответствии с приложением № 2 к настоящему Положению, направляется руководителем проекта на согласование в органы местного самоуправления муниципального образования город Мурманск, представители которых включены в состав команды проекта и (или) указаны в качестве ответственных за наступление контрольных событий.</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Органы местного самоуправления муниципального образования город Мурманск рассматривают и согласовывают представленные документы в течение 5 рабочих дней со дня их поступления. При наличии замечаний сводный план проекта подлежит доработке руководителем проекта, после чего повторно направляется на согласование. </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5.6. Согласованный органами местного самоуправления муниципального образования город Мурманск сводный план проекта направляется руководителем проекта на согласование в Проектный офис</w:t>
      </w:r>
      <w:r w:rsidR="004869BE">
        <w:rPr>
          <w:rFonts w:eastAsia="Times New Roman"/>
          <w:szCs w:val="28"/>
          <w:lang w:eastAsia="ru-RU"/>
        </w:rPr>
        <w:t xml:space="preserve"> и управление финансов администрации города Мурманска</w:t>
      </w:r>
      <w:r w:rsidRPr="002D2654">
        <w:rPr>
          <w:rFonts w:eastAsia="Times New Roman"/>
          <w:szCs w:val="28"/>
          <w:lang w:eastAsia="ru-RU"/>
        </w:rPr>
        <w:t>.</w:t>
      </w:r>
    </w:p>
    <w:p w:rsid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Проектный офис в течение 7 рабочих дней осуществляет рассмотрение сводного плана проекта на предмет соответствия требованиям настоящего Положения и </w:t>
      </w:r>
      <w:r w:rsidR="004869BE">
        <w:rPr>
          <w:rFonts w:eastAsia="Times New Roman"/>
          <w:szCs w:val="28"/>
          <w:lang w:eastAsia="ru-RU"/>
        </w:rPr>
        <w:t>его</w:t>
      </w:r>
      <w:r w:rsidRPr="002D2654">
        <w:rPr>
          <w:rFonts w:eastAsia="Times New Roman"/>
          <w:szCs w:val="28"/>
          <w:lang w:eastAsia="ru-RU"/>
        </w:rPr>
        <w:t xml:space="preserve"> согласование.</w:t>
      </w:r>
      <w:r w:rsidR="00CB7967">
        <w:rPr>
          <w:rFonts w:eastAsia="Times New Roman"/>
          <w:szCs w:val="28"/>
          <w:lang w:eastAsia="ru-RU"/>
        </w:rPr>
        <w:t xml:space="preserve"> </w:t>
      </w:r>
      <w:r w:rsidRPr="002D2654">
        <w:rPr>
          <w:rFonts w:eastAsia="Times New Roman"/>
          <w:szCs w:val="28"/>
          <w:lang w:eastAsia="ru-RU"/>
        </w:rPr>
        <w:t>При наличии замечаний по результатам рассмотрения документы подлежат доработке руководителем проекта, после чего повторно направляются в Проектный офис.</w:t>
      </w:r>
    </w:p>
    <w:p w:rsidR="001F09EB" w:rsidRPr="002D2654" w:rsidRDefault="001F09EB" w:rsidP="001F09EB">
      <w:pPr>
        <w:widowControl w:val="0"/>
        <w:autoSpaceDE w:val="0"/>
        <w:autoSpaceDN w:val="0"/>
        <w:spacing w:after="0" w:line="240" w:lineRule="auto"/>
        <w:ind w:firstLine="709"/>
        <w:jc w:val="both"/>
        <w:rPr>
          <w:rFonts w:eastAsia="Times New Roman"/>
          <w:szCs w:val="28"/>
          <w:lang w:eastAsia="ru-RU"/>
        </w:rPr>
      </w:pPr>
      <w:r>
        <w:rPr>
          <w:rFonts w:eastAsia="Times New Roman"/>
          <w:szCs w:val="28"/>
          <w:lang w:eastAsia="ru-RU"/>
        </w:rPr>
        <w:t xml:space="preserve">Управление финансов администрации города Мурманска </w:t>
      </w:r>
      <w:r w:rsidRPr="002D2654">
        <w:rPr>
          <w:rFonts w:eastAsia="Times New Roman"/>
          <w:szCs w:val="28"/>
          <w:lang w:eastAsia="ru-RU"/>
        </w:rPr>
        <w:t xml:space="preserve">в течение 7 рабочих дней осуществляет рассмотрение сводного плана проекта на предмет соответствия требованиям настоящего Положения и </w:t>
      </w:r>
      <w:r>
        <w:rPr>
          <w:rFonts w:eastAsia="Times New Roman"/>
          <w:szCs w:val="28"/>
          <w:lang w:eastAsia="ru-RU"/>
        </w:rPr>
        <w:t>его</w:t>
      </w:r>
      <w:r w:rsidRPr="002D2654">
        <w:rPr>
          <w:rFonts w:eastAsia="Times New Roman"/>
          <w:szCs w:val="28"/>
          <w:lang w:eastAsia="ru-RU"/>
        </w:rPr>
        <w:t xml:space="preserve"> согласование.</w:t>
      </w:r>
      <w:r w:rsidR="00CB7967">
        <w:rPr>
          <w:rFonts w:eastAsia="Times New Roman"/>
          <w:szCs w:val="28"/>
          <w:lang w:eastAsia="ru-RU"/>
        </w:rPr>
        <w:t xml:space="preserve"> </w:t>
      </w:r>
      <w:r w:rsidRPr="002D2654">
        <w:rPr>
          <w:rFonts w:eastAsia="Times New Roman"/>
          <w:szCs w:val="28"/>
          <w:lang w:eastAsia="ru-RU"/>
        </w:rPr>
        <w:t xml:space="preserve">При наличии замечаний по результатам рассмотрения документы подлежат доработке руководителем проекта, после чего повторно направляются в </w:t>
      </w:r>
      <w:r>
        <w:rPr>
          <w:rFonts w:eastAsia="Times New Roman"/>
          <w:szCs w:val="28"/>
          <w:lang w:eastAsia="ru-RU"/>
        </w:rPr>
        <w:t>управление финансов администрации города Мурманска</w:t>
      </w:r>
      <w:r w:rsidRPr="002D2654">
        <w:rPr>
          <w:rFonts w:eastAsia="Times New Roman"/>
          <w:szCs w:val="28"/>
          <w:lang w:eastAsia="ru-RU"/>
        </w:rPr>
        <w:t>.</w:t>
      </w:r>
    </w:p>
    <w:p w:rsidR="002D2654" w:rsidRPr="002D2654" w:rsidRDefault="002D2654" w:rsidP="004869BE">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5.7. Согласованный Проектным офисом</w:t>
      </w:r>
      <w:r w:rsidR="004869BE">
        <w:rPr>
          <w:rFonts w:eastAsia="Times New Roman"/>
          <w:szCs w:val="28"/>
          <w:lang w:eastAsia="ru-RU"/>
        </w:rPr>
        <w:t xml:space="preserve"> и управлением финансов администрации города Мурманска </w:t>
      </w:r>
      <w:r w:rsidRPr="002D2654">
        <w:rPr>
          <w:rFonts w:eastAsia="Times New Roman"/>
          <w:szCs w:val="28"/>
          <w:lang w:eastAsia="ru-RU"/>
        </w:rPr>
        <w:t xml:space="preserve">сводный план проекта направляется руководителем проекта на </w:t>
      </w:r>
      <w:r w:rsidR="004869BE">
        <w:rPr>
          <w:rFonts w:eastAsia="Times New Roman"/>
          <w:szCs w:val="28"/>
          <w:lang w:eastAsia="ru-RU"/>
        </w:rPr>
        <w:t>утверждение куратору проекта</w:t>
      </w:r>
      <w:r w:rsidRPr="002D2654">
        <w:rPr>
          <w:rFonts w:eastAsia="Times New Roman"/>
          <w:szCs w:val="28"/>
          <w:lang w:eastAsia="ru-RU"/>
        </w:rPr>
        <w:t>.</w:t>
      </w:r>
    </w:p>
    <w:p w:rsidR="002D2654" w:rsidRPr="002D2654" w:rsidRDefault="00195971" w:rsidP="00F007B6">
      <w:pPr>
        <w:widowControl w:val="0"/>
        <w:autoSpaceDE w:val="0"/>
        <w:autoSpaceDN w:val="0"/>
        <w:spacing w:after="0" w:line="240" w:lineRule="auto"/>
        <w:ind w:firstLine="709"/>
        <w:jc w:val="both"/>
        <w:rPr>
          <w:rFonts w:eastAsia="Times New Roman"/>
          <w:szCs w:val="28"/>
          <w:lang w:eastAsia="ru-RU"/>
        </w:rPr>
      </w:pPr>
      <w:r>
        <w:rPr>
          <w:rFonts w:eastAsia="Times New Roman"/>
          <w:szCs w:val="28"/>
          <w:lang w:eastAsia="ru-RU"/>
        </w:rPr>
        <w:t>У</w:t>
      </w:r>
      <w:r w:rsidR="002D2654" w:rsidRPr="002D2654">
        <w:rPr>
          <w:rFonts w:eastAsia="Times New Roman"/>
          <w:szCs w:val="28"/>
          <w:lang w:eastAsia="ru-RU"/>
        </w:rPr>
        <w:t>твержденн</w:t>
      </w:r>
      <w:r>
        <w:rPr>
          <w:rFonts w:eastAsia="Times New Roman"/>
          <w:szCs w:val="28"/>
          <w:lang w:eastAsia="ru-RU"/>
        </w:rPr>
        <w:t xml:space="preserve">ый </w:t>
      </w:r>
      <w:r w:rsidR="002D2654" w:rsidRPr="002D2654">
        <w:rPr>
          <w:rFonts w:eastAsia="Times New Roman"/>
          <w:szCs w:val="28"/>
          <w:lang w:eastAsia="ru-RU"/>
        </w:rPr>
        <w:t>куратором проекта сводн</w:t>
      </w:r>
      <w:r>
        <w:rPr>
          <w:rFonts w:eastAsia="Times New Roman"/>
          <w:szCs w:val="28"/>
          <w:lang w:eastAsia="ru-RU"/>
        </w:rPr>
        <w:t xml:space="preserve">ый </w:t>
      </w:r>
      <w:r w:rsidR="002D2654" w:rsidRPr="002D2654">
        <w:rPr>
          <w:rFonts w:eastAsia="Times New Roman"/>
          <w:szCs w:val="28"/>
          <w:lang w:eastAsia="ru-RU"/>
        </w:rPr>
        <w:t xml:space="preserve">план проекта в течение 3 рабочих дней со дня </w:t>
      </w:r>
      <w:r>
        <w:rPr>
          <w:rFonts w:eastAsia="Times New Roman"/>
          <w:szCs w:val="28"/>
          <w:lang w:eastAsia="ru-RU"/>
        </w:rPr>
        <w:t xml:space="preserve">утверждения </w:t>
      </w:r>
      <w:r w:rsidR="002D2654" w:rsidRPr="002D2654">
        <w:rPr>
          <w:rFonts w:eastAsia="Times New Roman"/>
          <w:szCs w:val="28"/>
          <w:lang w:eastAsia="ru-RU"/>
        </w:rPr>
        <w:t>направляется в Проектный офис,</w:t>
      </w:r>
      <w:r>
        <w:rPr>
          <w:rFonts w:eastAsia="Times New Roman"/>
          <w:szCs w:val="28"/>
          <w:lang w:eastAsia="ru-RU"/>
        </w:rPr>
        <w:t xml:space="preserve"> управление финансов администрации города Мурманска, </w:t>
      </w:r>
      <w:r w:rsidR="002D2654" w:rsidRPr="002D2654">
        <w:rPr>
          <w:rFonts w:eastAsia="Times New Roman"/>
          <w:szCs w:val="28"/>
          <w:lang w:eastAsia="ru-RU"/>
        </w:rPr>
        <w:t>заказчику проекта и всем участникам команды проекта.</w:t>
      </w:r>
    </w:p>
    <w:p w:rsidR="002D2654" w:rsidRPr="002D2654" w:rsidRDefault="002D2654" w:rsidP="00F007B6">
      <w:pPr>
        <w:widowControl w:val="0"/>
        <w:autoSpaceDE w:val="0"/>
        <w:autoSpaceDN w:val="0"/>
        <w:spacing w:after="0" w:line="240" w:lineRule="auto"/>
        <w:ind w:firstLine="709"/>
        <w:jc w:val="center"/>
        <w:outlineLvl w:val="1"/>
        <w:rPr>
          <w:rFonts w:eastAsia="Times New Roman"/>
          <w:b/>
          <w:szCs w:val="28"/>
          <w:lang w:eastAsia="ru-RU"/>
        </w:rPr>
      </w:pPr>
    </w:p>
    <w:p w:rsidR="00A55A64" w:rsidRDefault="00A55A64" w:rsidP="00507275">
      <w:pPr>
        <w:widowControl w:val="0"/>
        <w:autoSpaceDE w:val="0"/>
        <w:autoSpaceDN w:val="0"/>
        <w:spacing w:after="0" w:line="240" w:lineRule="auto"/>
        <w:jc w:val="center"/>
        <w:outlineLvl w:val="1"/>
        <w:rPr>
          <w:rFonts w:eastAsia="Times New Roman"/>
          <w:szCs w:val="28"/>
          <w:lang w:eastAsia="ru-RU"/>
        </w:rPr>
      </w:pPr>
    </w:p>
    <w:p w:rsidR="002D2654" w:rsidRDefault="002D2654" w:rsidP="00507275">
      <w:pPr>
        <w:widowControl w:val="0"/>
        <w:autoSpaceDE w:val="0"/>
        <w:autoSpaceDN w:val="0"/>
        <w:spacing w:after="0" w:line="240" w:lineRule="auto"/>
        <w:jc w:val="center"/>
        <w:outlineLvl w:val="1"/>
        <w:rPr>
          <w:rFonts w:eastAsia="Times New Roman"/>
          <w:szCs w:val="28"/>
          <w:lang w:eastAsia="ru-RU"/>
        </w:rPr>
      </w:pPr>
      <w:bookmarkStart w:id="6" w:name="_GoBack"/>
      <w:bookmarkEnd w:id="6"/>
      <w:r w:rsidRPr="002D2654">
        <w:rPr>
          <w:rFonts w:eastAsia="Times New Roman"/>
          <w:szCs w:val="28"/>
          <w:lang w:eastAsia="ru-RU"/>
        </w:rPr>
        <w:t>6. Реализация проекта</w:t>
      </w:r>
    </w:p>
    <w:p w:rsidR="00507275" w:rsidRPr="002D2654" w:rsidRDefault="00507275" w:rsidP="00507275">
      <w:pPr>
        <w:widowControl w:val="0"/>
        <w:autoSpaceDE w:val="0"/>
        <w:autoSpaceDN w:val="0"/>
        <w:spacing w:after="0" w:line="240" w:lineRule="auto"/>
        <w:jc w:val="center"/>
        <w:outlineLvl w:val="1"/>
        <w:rPr>
          <w:rFonts w:eastAsia="Times New Roman"/>
          <w:szCs w:val="28"/>
          <w:lang w:eastAsia="ru-RU"/>
        </w:rPr>
      </w:pP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6.1. На основании утвержденных проектных документов</w:t>
      </w:r>
      <w:r w:rsidR="00195971">
        <w:rPr>
          <w:rFonts w:eastAsia="Times New Roman"/>
          <w:szCs w:val="28"/>
          <w:lang w:eastAsia="ru-RU"/>
        </w:rPr>
        <w:t xml:space="preserve"> (</w:t>
      </w:r>
      <w:r w:rsidRPr="002D2654">
        <w:rPr>
          <w:rFonts w:eastAsia="Times New Roman"/>
          <w:szCs w:val="28"/>
          <w:lang w:eastAsia="ru-RU"/>
        </w:rPr>
        <w:t>паспорта проекта и сводного плана проекта</w:t>
      </w:r>
      <w:r w:rsidR="00195971">
        <w:rPr>
          <w:rFonts w:eastAsia="Times New Roman"/>
          <w:szCs w:val="28"/>
          <w:lang w:eastAsia="ru-RU"/>
        </w:rPr>
        <w:t xml:space="preserve">) </w:t>
      </w:r>
      <w:r w:rsidRPr="002D2654">
        <w:rPr>
          <w:rFonts w:eastAsia="Times New Roman"/>
          <w:szCs w:val="28"/>
          <w:lang w:eastAsia="ru-RU"/>
        </w:rPr>
        <w:t>руководитель проекта организует реализацию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6.2. В ходе реализации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6.2.1. Исполнители: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выполняют мероприятия проекта и иные функции в соответствии с утвержденными проектными документами;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исполняют поручения руководителя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осуществляют мониторинг реализации проекта в соответствии с установленными сводным планом проекта требованиями;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своевременно информируют руководителя проекта о возникающих и потенциальных проблемах и отклонениях от плановых параметров реализации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6.2.2. Администраторы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осуществляют организационно-техническое обеспечение деятельности руководителя проекта в рамках реализации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осуществляют обеспечение взаимодействия между участниками команды и заинтересованными сторонами проекта при его реализации;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исполняют поручения руководителя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6.2.3. Руководитель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осуществляет управление проектом, обеспечивая наступление контрольных событий, достижение целей, промежуточных и конечных результатов проекта в рамках выделенного бюджета в соответствии с паспортом проекта и сводным планом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выполняет мероприятия проекта и иные функции в соответствии с утвержденными проектными документами;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исполняет поручения Проектного комитета;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представляет информацию о проекте по требованию куратора проекта, Проектного комитета, Проектного офиса;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осуществляет мониторинг и контроль реализации проекта в соответствии с установленными сводным планом проекта требованиями;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 информирует куратора проекта и Проектный офис о фактических и (или) прогнозируемых нарушениях сроков наступления контрольных событий, установленных проектными документами, отклонениях иных параметров проекта </w:t>
      </w:r>
      <w:proofErr w:type="gramStart"/>
      <w:r w:rsidRPr="002D2654">
        <w:rPr>
          <w:rFonts w:eastAsia="Times New Roman"/>
          <w:szCs w:val="28"/>
          <w:lang w:eastAsia="ru-RU"/>
        </w:rPr>
        <w:t>от</w:t>
      </w:r>
      <w:proofErr w:type="gramEnd"/>
      <w:r w:rsidRPr="002D2654">
        <w:rPr>
          <w:rFonts w:eastAsia="Times New Roman"/>
          <w:szCs w:val="28"/>
          <w:lang w:eastAsia="ru-RU"/>
        </w:rPr>
        <w:t xml:space="preserve"> планируемых;</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несет персональную ответственность за достижение результатов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инициирует проведение заседаний Проектного комитета при необходимости принятия решений по реализации проекта на более высоком уровне;</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 осуществляет подготовку и согласование проекта соглашения </w:t>
      </w:r>
      <w:proofErr w:type="gramStart"/>
      <w:r w:rsidRPr="002D2654">
        <w:rPr>
          <w:rFonts w:eastAsia="Times New Roman"/>
          <w:szCs w:val="28"/>
          <w:lang w:eastAsia="ru-RU"/>
        </w:rPr>
        <w:t>о реализации регионального проекта на территории муниципального образования город Мурманск в соответствии с типовой формой согласно Положению об организации</w:t>
      </w:r>
      <w:proofErr w:type="gramEnd"/>
      <w:r w:rsidRPr="002D2654">
        <w:rPr>
          <w:rFonts w:eastAsia="Times New Roman"/>
          <w:szCs w:val="28"/>
          <w:lang w:eastAsia="ru-RU"/>
        </w:rPr>
        <w:t xml:space="preserve"> проектной деятельности в исполнительных органах государственной власти Мурманской области, утвержденному постановлением Правительства Мурманской области от 28.04.2017 № 228-ПП/4.</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6.2.4. Куратор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обеспечивает координацию действий заинтересованных сторон в целях реализации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оказывает всестороннее содействие успешной реализации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осуществляет контроль хода реализации и достижения результатов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осуществляет решение вопросов, выходящих за рамки полномочий руководителя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инициирует проведение заседаний Проектного комитета;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дает поручения руководителю проекта в целях достижения результатов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6.2.5. Проектный офис:</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оказывает участникам команды проекта методическую поддержку при реализации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проводит мониторинг соблюдения участниками проектной деятельности требований к процессам управления проектами, установленных настоящим Положением;</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осуществляет мониторинг и контроль хода реализации и достижения результатов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инициирует проведение заседаний Проектного комитета.</w:t>
      </w:r>
    </w:p>
    <w:p w:rsidR="002D2654" w:rsidRPr="002D2654" w:rsidRDefault="00407776" w:rsidP="00F007B6">
      <w:pPr>
        <w:widowControl w:val="0"/>
        <w:autoSpaceDE w:val="0"/>
        <w:autoSpaceDN w:val="0"/>
        <w:spacing w:after="0" w:line="240" w:lineRule="auto"/>
        <w:ind w:firstLine="709"/>
        <w:jc w:val="both"/>
        <w:rPr>
          <w:rFonts w:eastAsia="Times New Roman"/>
          <w:szCs w:val="28"/>
          <w:lang w:eastAsia="ru-RU"/>
        </w:rPr>
      </w:pPr>
      <w:hyperlink r:id="rId10" w:history="1">
        <w:r w:rsidR="002D2654" w:rsidRPr="002D2654">
          <w:rPr>
            <w:rFonts w:eastAsia="Times New Roman"/>
            <w:szCs w:val="28"/>
            <w:lang w:eastAsia="ru-RU"/>
          </w:rPr>
          <w:t>6.3</w:t>
        </w:r>
      </w:hyperlink>
      <w:r w:rsidR="002D2654" w:rsidRPr="002D2654">
        <w:rPr>
          <w:rFonts w:eastAsia="Times New Roman"/>
          <w:szCs w:val="28"/>
          <w:lang w:eastAsia="ru-RU"/>
        </w:rPr>
        <w:t>. Мониторинг и контроль реализации проектов представляет собой систему мероприятий по сопоставлению информации о ходе реализации и достижении результатов проекта с плановыми параметрами, определенными в проектных документах: паспорте проекта, сводном плане проекта, по прогнозированию хода реализации проектов, анализу причин отклонения фактических параметров проектов от плановых, принятию необходимых управленческих решений.</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Мероприятия по мониторингу и контролю реализации проекта осуществляются в соответствии с алгоритмом, установленным в сводном плане проекта.</w:t>
      </w:r>
    </w:p>
    <w:p w:rsidR="002D2654" w:rsidRPr="002D2654" w:rsidRDefault="00407776" w:rsidP="00F007B6">
      <w:pPr>
        <w:widowControl w:val="0"/>
        <w:autoSpaceDE w:val="0"/>
        <w:autoSpaceDN w:val="0"/>
        <w:spacing w:after="0" w:line="240" w:lineRule="auto"/>
        <w:ind w:firstLine="709"/>
        <w:jc w:val="both"/>
        <w:rPr>
          <w:rFonts w:eastAsia="Times New Roman"/>
          <w:szCs w:val="28"/>
          <w:lang w:eastAsia="ru-RU"/>
        </w:rPr>
      </w:pPr>
      <w:hyperlink r:id="rId11" w:history="1">
        <w:r w:rsidR="002D2654" w:rsidRPr="002D2654">
          <w:rPr>
            <w:rFonts w:eastAsia="Times New Roman"/>
            <w:szCs w:val="28"/>
            <w:lang w:eastAsia="ru-RU"/>
          </w:rPr>
          <w:t>6.</w:t>
        </w:r>
      </w:hyperlink>
      <w:r w:rsidR="002D2654" w:rsidRPr="002D2654">
        <w:rPr>
          <w:rFonts w:eastAsia="Times New Roman"/>
          <w:szCs w:val="28"/>
          <w:lang w:eastAsia="ru-RU"/>
        </w:rPr>
        <w:t>4. В процессе реализации проекта при необходимости в утвержденные проектные документы могут вноситься изменения.</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6.5. Мониторинг реализации региональных проектов осуществляется с учетом требований к форме и порядку его проведения, установленных исполнительными органами государственной власти Мурманской области.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6.6. Результаты мониторинга реализации проектов отражаются в ежеквартальных и ежегодных отчетах.</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В отчеты включается информация о реализации проектов, содержащая сведения:</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 достижении контрольных точек проектов;</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об исполнении бюджетов проектов;</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 рисках реализации проектов;</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 фактических значениях целевых показателей проектов;</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о фактическом достижении результатов, выполнении задач проектов.</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Ежеквартальные и ежегодные отчеты формируются нарастающим итогом.</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6.7. Руководители проектов ежеквартально, не позднее 15-го числа месяца, следующего за отчетным кварталом, представляют в Проектный офис предварительно согласованный с управлением финансов администрации города Мурманска </w:t>
      </w:r>
      <w:hyperlink w:anchor="P1267" w:history="1">
        <w:r w:rsidRPr="002D2654">
          <w:rPr>
            <w:rFonts w:eastAsia="Times New Roman"/>
            <w:szCs w:val="28"/>
            <w:lang w:eastAsia="ru-RU"/>
          </w:rPr>
          <w:t>отчет</w:t>
        </w:r>
      </w:hyperlink>
      <w:r w:rsidRPr="002D2654">
        <w:rPr>
          <w:rFonts w:eastAsia="Times New Roman"/>
          <w:szCs w:val="28"/>
          <w:lang w:eastAsia="ru-RU"/>
        </w:rPr>
        <w:t xml:space="preserve"> о реализации проекта по форме согласно приложению № 3 к настоящему Положению.</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6.8. Управление финансов администрации города Мурманска ежеквартально, не позднее 10-го числа месяца, следующего за отчетным кварталом,  направляет в Проектный офис оперативную информацию о кассовом исполнении бюджета в части бюджетных ассигнований, предусмотренных на реализацию проектов.</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6.9. Ежегодные отчеты о реализации проектов подлежат рассмотрению на заседании Проектного комитета.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Подготовка ежеквартальных отчетов осуществляется без их обязательного рассмотрения на заседании Проектного комитета. </w:t>
      </w:r>
    </w:p>
    <w:p w:rsidR="002D2654" w:rsidRPr="002D2654" w:rsidRDefault="002D2654" w:rsidP="00F007B6">
      <w:pPr>
        <w:widowControl w:val="0"/>
        <w:autoSpaceDE w:val="0"/>
        <w:autoSpaceDN w:val="0"/>
        <w:spacing w:after="0" w:line="240" w:lineRule="auto"/>
        <w:ind w:firstLine="709"/>
        <w:jc w:val="center"/>
        <w:outlineLvl w:val="1"/>
        <w:rPr>
          <w:rFonts w:eastAsia="Times New Roman"/>
          <w:szCs w:val="28"/>
          <w:lang w:eastAsia="ru-RU"/>
        </w:rPr>
      </w:pPr>
    </w:p>
    <w:p w:rsidR="002D2654" w:rsidRDefault="002D2654" w:rsidP="00507275">
      <w:pPr>
        <w:widowControl w:val="0"/>
        <w:autoSpaceDE w:val="0"/>
        <w:autoSpaceDN w:val="0"/>
        <w:spacing w:after="0" w:line="240" w:lineRule="auto"/>
        <w:jc w:val="center"/>
        <w:outlineLvl w:val="1"/>
        <w:rPr>
          <w:rFonts w:eastAsia="Times New Roman"/>
          <w:szCs w:val="28"/>
          <w:lang w:eastAsia="ru-RU"/>
        </w:rPr>
      </w:pPr>
      <w:r w:rsidRPr="002D2654">
        <w:rPr>
          <w:rFonts w:eastAsia="Times New Roman"/>
          <w:szCs w:val="28"/>
          <w:lang w:eastAsia="ru-RU"/>
        </w:rPr>
        <w:t>7. Завершение проекта</w:t>
      </w:r>
    </w:p>
    <w:p w:rsidR="00507275" w:rsidRPr="002D2654" w:rsidRDefault="00507275" w:rsidP="00507275">
      <w:pPr>
        <w:widowControl w:val="0"/>
        <w:autoSpaceDE w:val="0"/>
        <w:autoSpaceDN w:val="0"/>
        <w:spacing w:after="0" w:line="240" w:lineRule="auto"/>
        <w:jc w:val="center"/>
        <w:outlineLvl w:val="1"/>
        <w:rPr>
          <w:rFonts w:eastAsia="Times New Roman"/>
          <w:szCs w:val="28"/>
          <w:lang w:eastAsia="ru-RU"/>
        </w:rPr>
      </w:pP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7.1. Целями стадии завершения проекта являются окончательная приемка результатов проекта и принятие решения о завершении проекта.</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 xml:space="preserve">7.2. </w:t>
      </w:r>
      <w:proofErr w:type="gramStart"/>
      <w:r w:rsidRPr="002D2654">
        <w:rPr>
          <w:rFonts w:eastAsia="Times New Roman"/>
          <w:szCs w:val="28"/>
          <w:lang w:eastAsia="ru-RU"/>
        </w:rPr>
        <w:t xml:space="preserve">При наступлении даты завершения проекта, установленной в паспорте проекта, либо по итогам досрочного достижения цели проекта руководитель проекта формирует и направляет в Проектный офис предварительно согласованный с управлением финансов администрации города Мурманска итоговый </w:t>
      </w:r>
      <w:hyperlink w:anchor="P1267" w:history="1">
        <w:r w:rsidRPr="002D2654">
          <w:rPr>
            <w:rFonts w:eastAsia="Times New Roman"/>
            <w:szCs w:val="28"/>
            <w:lang w:eastAsia="ru-RU"/>
          </w:rPr>
          <w:t>отчет</w:t>
        </w:r>
      </w:hyperlink>
      <w:r w:rsidRPr="002D2654">
        <w:rPr>
          <w:rFonts w:eastAsia="Times New Roman"/>
          <w:szCs w:val="28"/>
          <w:lang w:eastAsia="ru-RU"/>
        </w:rPr>
        <w:t xml:space="preserve"> о реализации проекта по форме, установленной в приложении № 3 к настоящему Положению, с предложением инициировать рассмотрение вопроса о завершении проекта на заседании Проектного комитета.</w:t>
      </w:r>
      <w:proofErr w:type="gramEnd"/>
    </w:p>
    <w:p w:rsidR="002D2654" w:rsidRPr="002D2654" w:rsidRDefault="00407776" w:rsidP="00F007B6">
      <w:pPr>
        <w:widowControl w:val="0"/>
        <w:autoSpaceDE w:val="0"/>
        <w:autoSpaceDN w:val="0"/>
        <w:spacing w:after="0" w:line="240" w:lineRule="auto"/>
        <w:ind w:firstLine="709"/>
        <w:jc w:val="both"/>
        <w:rPr>
          <w:rFonts w:eastAsia="Times New Roman"/>
          <w:szCs w:val="28"/>
          <w:lang w:eastAsia="ru-RU"/>
        </w:rPr>
      </w:pPr>
      <w:hyperlink r:id="rId12" w:history="1">
        <w:r w:rsidR="002D2654" w:rsidRPr="002D2654">
          <w:rPr>
            <w:rFonts w:eastAsia="Times New Roman"/>
            <w:szCs w:val="28"/>
            <w:lang w:eastAsia="ru-RU"/>
          </w:rPr>
          <w:t>7.</w:t>
        </w:r>
      </w:hyperlink>
      <w:r w:rsidR="002D2654" w:rsidRPr="002D2654">
        <w:rPr>
          <w:rFonts w:eastAsia="Times New Roman"/>
          <w:szCs w:val="28"/>
          <w:lang w:eastAsia="ru-RU"/>
        </w:rPr>
        <w:t>3. Проектный комитет на основании итогового отчета о реализации проекта, доклада руководителя проекта осуществляет проверку соответствия достигнутых результатов проекта плановым параметрам, определенным в паспорте проекта, по результатам которой принимает решение об одобрении предложения о завершении проекта либо о его отклонении.</w:t>
      </w:r>
    </w:p>
    <w:p w:rsidR="002D2654" w:rsidRPr="002D2654" w:rsidRDefault="002D2654" w:rsidP="00F007B6">
      <w:pPr>
        <w:widowControl w:val="0"/>
        <w:autoSpaceDE w:val="0"/>
        <w:autoSpaceDN w:val="0"/>
        <w:spacing w:after="0" w:line="240" w:lineRule="auto"/>
        <w:ind w:firstLine="709"/>
        <w:jc w:val="both"/>
        <w:rPr>
          <w:rFonts w:eastAsia="Times New Roman"/>
          <w:szCs w:val="28"/>
          <w:lang w:eastAsia="ru-RU"/>
        </w:rPr>
      </w:pPr>
      <w:r w:rsidRPr="002D2654">
        <w:rPr>
          <w:rFonts w:eastAsia="Times New Roman"/>
          <w:szCs w:val="28"/>
          <w:lang w:eastAsia="ru-RU"/>
        </w:rPr>
        <w:t>В случае одобрения предложения руководителя проекта о завершении проекта Проектный комитет представляет предложения по премированию участников команды проекта в соответствии со статьей 8 решения Совета депутатов города Мурманска от 08.11.2007 № 42-508 «Об утверждении Положения о денежном содержании, дополнительных выплатах и поощрениях муниципальных служащих в органах местного самоуправления города Мурманска».</w:t>
      </w:r>
    </w:p>
    <w:p w:rsidR="002D2654" w:rsidRPr="002D2654" w:rsidRDefault="00407776" w:rsidP="00741F1E">
      <w:pPr>
        <w:widowControl w:val="0"/>
        <w:autoSpaceDE w:val="0"/>
        <w:autoSpaceDN w:val="0"/>
        <w:spacing w:after="0" w:line="240" w:lineRule="auto"/>
        <w:ind w:firstLine="709"/>
        <w:jc w:val="both"/>
        <w:rPr>
          <w:rFonts w:eastAsia="Times New Roman"/>
          <w:szCs w:val="28"/>
          <w:lang w:eastAsia="ru-RU"/>
        </w:rPr>
      </w:pPr>
      <w:hyperlink r:id="rId13" w:history="1">
        <w:r w:rsidR="002D2654" w:rsidRPr="002D2654">
          <w:rPr>
            <w:rFonts w:eastAsia="Times New Roman"/>
            <w:szCs w:val="28"/>
            <w:lang w:eastAsia="ru-RU"/>
          </w:rPr>
          <w:t>7.4</w:t>
        </w:r>
      </w:hyperlink>
      <w:r w:rsidR="002D2654" w:rsidRPr="002D2654">
        <w:rPr>
          <w:rFonts w:eastAsia="Times New Roman"/>
          <w:szCs w:val="28"/>
          <w:lang w:eastAsia="ru-RU"/>
        </w:rPr>
        <w:t>. В случае принятия заказчиком проекта, Проектным комитетом решения о необходимости продолжения работ по проекту руководитель проекта организует работу по внесению необходимых изменений в проектные документы.</w:t>
      </w:r>
    </w:p>
    <w:p w:rsidR="00BD6851" w:rsidRDefault="00BD6851" w:rsidP="002D2654">
      <w:pPr>
        <w:widowControl w:val="0"/>
        <w:autoSpaceDE w:val="0"/>
        <w:autoSpaceDN w:val="0"/>
        <w:spacing w:after="0" w:line="240" w:lineRule="auto"/>
        <w:jc w:val="right"/>
        <w:outlineLvl w:val="1"/>
        <w:rPr>
          <w:rFonts w:eastAsia="Times New Roman"/>
          <w:szCs w:val="28"/>
          <w:lang w:eastAsia="ru-RU"/>
        </w:rPr>
      </w:pPr>
    </w:p>
    <w:p w:rsidR="00BD6851" w:rsidRDefault="00BD6851" w:rsidP="002D2654">
      <w:pPr>
        <w:widowControl w:val="0"/>
        <w:autoSpaceDE w:val="0"/>
        <w:autoSpaceDN w:val="0"/>
        <w:spacing w:after="0" w:line="240" w:lineRule="auto"/>
        <w:jc w:val="right"/>
        <w:outlineLvl w:val="1"/>
        <w:rPr>
          <w:rFonts w:eastAsia="Times New Roman"/>
          <w:szCs w:val="28"/>
          <w:lang w:eastAsia="ru-RU"/>
        </w:rPr>
      </w:pPr>
    </w:p>
    <w:p w:rsidR="00BD6851" w:rsidRDefault="00BD6851" w:rsidP="002D2654">
      <w:pPr>
        <w:widowControl w:val="0"/>
        <w:autoSpaceDE w:val="0"/>
        <w:autoSpaceDN w:val="0"/>
        <w:spacing w:after="0" w:line="240" w:lineRule="auto"/>
        <w:jc w:val="right"/>
        <w:outlineLvl w:val="1"/>
        <w:rPr>
          <w:rFonts w:eastAsia="Times New Roman"/>
          <w:szCs w:val="28"/>
          <w:lang w:eastAsia="ru-RU"/>
        </w:rPr>
      </w:pPr>
    </w:p>
    <w:p w:rsidR="00BD6851" w:rsidRDefault="00BD6851"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A55A64" w:rsidRDefault="00A55A64" w:rsidP="002D2654">
      <w:pPr>
        <w:widowControl w:val="0"/>
        <w:autoSpaceDE w:val="0"/>
        <w:autoSpaceDN w:val="0"/>
        <w:spacing w:after="0" w:line="240" w:lineRule="auto"/>
        <w:jc w:val="right"/>
        <w:outlineLvl w:val="1"/>
        <w:rPr>
          <w:rFonts w:eastAsia="Times New Roman"/>
          <w:szCs w:val="28"/>
          <w:lang w:eastAsia="ru-RU"/>
        </w:rPr>
      </w:pPr>
    </w:p>
    <w:p w:rsidR="002D2654" w:rsidRPr="002D2654" w:rsidRDefault="002D2654" w:rsidP="002D2654">
      <w:pPr>
        <w:widowControl w:val="0"/>
        <w:autoSpaceDE w:val="0"/>
        <w:autoSpaceDN w:val="0"/>
        <w:spacing w:after="0" w:line="240" w:lineRule="auto"/>
        <w:jc w:val="right"/>
        <w:outlineLvl w:val="1"/>
        <w:rPr>
          <w:rFonts w:eastAsia="Times New Roman"/>
          <w:szCs w:val="28"/>
          <w:lang w:eastAsia="ru-RU"/>
        </w:rPr>
      </w:pPr>
      <w:r w:rsidRPr="002D2654">
        <w:rPr>
          <w:rFonts w:eastAsia="Times New Roman"/>
          <w:szCs w:val="28"/>
          <w:lang w:eastAsia="ru-RU"/>
        </w:rPr>
        <w:t>Приложение № 1</w:t>
      </w:r>
    </w:p>
    <w:p w:rsidR="002D2654" w:rsidRPr="002D2654" w:rsidRDefault="002D2654" w:rsidP="002D2654">
      <w:pPr>
        <w:widowControl w:val="0"/>
        <w:autoSpaceDE w:val="0"/>
        <w:autoSpaceDN w:val="0"/>
        <w:spacing w:after="0" w:line="240" w:lineRule="auto"/>
        <w:jc w:val="right"/>
        <w:rPr>
          <w:rFonts w:eastAsia="Times New Roman"/>
          <w:szCs w:val="28"/>
          <w:lang w:eastAsia="ru-RU"/>
        </w:rPr>
      </w:pPr>
      <w:r w:rsidRPr="002D2654">
        <w:rPr>
          <w:rFonts w:eastAsia="Times New Roman"/>
          <w:szCs w:val="28"/>
          <w:lang w:eastAsia="ru-RU"/>
        </w:rPr>
        <w:t>к Положению</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center"/>
        <w:rPr>
          <w:rFonts w:eastAsia="Times New Roman"/>
          <w:szCs w:val="28"/>
          <w:lang w:eastAsia="ru-RU"/>
        </w:rPr>
      </w:pPr>
      <w:bookmarkStart w:id="7" w:name="P449"/>
      <w:bookmarkEnd w:id="7"/>
      <w:r w:rsidRPr="002D2654">
        <w:rPr>
          <w:rFonts w:eastAsia="Times New Roman"/>
          <w:szCs w:val="28"/>
          <w:lang w:eastAsia="ru-RU"/>
        </w:rPr>
        <w:t xml:space="preserve">                                                                     </w:t>
      </w:r>
      <w:proofErr w:type="gramStart"/>
      <w:r w:rsidRPr="002D2654">
        <w:rPr>
          <w:rFonts w:eastAsia="Times New Roman"/>
          <w:szCs w:val="28"/>
          <w:lang w:eastAsia="ru-RU"/>
        </w:rPr>
        <w:t>Утвержден</w:t>
      </w:r>
      <w:proofErr w:type="gramEnd"/>
      <w:r w:rsidRPr="002D2654">
        <w:rPr>
          <w:rFonts w:eastAsia="Times New Roman"/>
          <w:szCs w:val="28"/>
          <w:lang w:eastAsia="ru-RU"/>
        </w:rPr>
        <w:t xml:space="preserve"> Проектным комитетом</w:t>
      </w:r>
    </w:p>
    <w:p w:rsidR="002D2654" w:rsidRPr="002D2654" w:rsidRDefault="002D2654" w:rsidP="002D2654">
      <w:pPr>
        <w:widowControl w:val="0"/>
        <w:autoSpaceDE w:val="0"/>
        <w:autoSpaceDN w:val="0"/>
        <w:spacing w:after="0" w:line="240" w:lineRule="auto"/>
        <w:jc w:val="right"/>
        <w:rPr>
          <w:rFonts w:eastAsia="Times New Roman"/>
          <w:szCs w:val="28"/>
          <w:lang w:eastAsia="ru-RU"/>
        </w:rPr>
      </w:pPr>
      <w:r w:rsidRPr="002D2654">
        <w:rPr>
          <w:rFonts w:eastAsia="Times New Roman"/>
          <w:szCs w:val="28"/>
          <w:lang w:eastAsia="ru-RU"/>
        </w:rPr>
        <w:t xml:space="preserve">(протокол </w:t>
      </w:r>
      <w:proofErr w:type="gramStart"/>
      <w:r w:rsidRPr="002D2654">
        <w:rPr>
          <w:rFonts w:eastAsia="Times New Roman"/>
          <w:szCs w:val="28"/>
          <w:lang w:eastAsia="ru-RU"/>
        </w:rPr>
        <w:t>от</w:t>
      </w:r>
      <w:proofErr w:type="gramEnd"/>
      <w:r w:rsidRPr="002D2654">
        <w:rPr>
          <w:rFonts w:eastAsia="Times New Roman"/>
          <w:szCs w:val="28"/>
          <w:lang w:eastAsia="ru-RU"/>
        </w:rPr>
        <w:t>______________ № ____)</w:t>
      </w:r>
    </w:p>
    <w:p w:rsidR="002D2654" w:rsidRPr="002D2654" w:rsidRDefault="002D2654" w:rsidP="002D2654">
      <w:pPr>
        <w:widowControl w:val="0"/>
        <w:autoSpaceDE w:val="0"/>
        <w:autoSpaceDN w:val="0"/>
        <w:spacing w:after="0" w:line="240" w:lineRule="auto"/>
        <w:jc w:val="center"/>
        <w:rPr>
          <w:rFonts w:eastAsia="Times New Roman"/>
          <w:b/>
          <w:szCs w:val="28"/>
          <w:lang w:eastAsia="ru-RU"/>
        </w:rPr>
      </w:pPr>
    </w:p>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Паспорт проекта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10"/>
        <w:gridCol w:w="4819"/>
      </w:tblGrid>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1</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Наименование проекта</w:t>
            </w:r>
          </w:p>
        </w:tc>
        <w:tc>
          <w:tcPr>
            <w:tcW w:w="4819"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2</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Заказчик проекта</w:t>
            </w:r>
          </w:p>
        </w:tc>
        <w:tc>
          <w:tcPr>
            <w:tcW w:w="481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Наименование главного распорядителя бюджетных средств</w:t>
            </w: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3</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Куратор проекта</w:t>
            </w:r>
          </w:p>
        </w:tc>
        <w:tc>
          <w:tcPr>
            <w:tcW w:w="481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Ф.И.О. заместителя главы администрации города Мурманска, курирующего проект</w:t>
            </w: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4</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Руководитель проекта</w:t>
            </w:r>
          </w:p>
        </w:tc>
        <w:tc>
          <w:tcPr>
            <w:tcW w:w="481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Ф.И.О. руководителя структурного подразделения администрации города Мурманска</w:t>
            </w: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5</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Заинтересованные стороны</w:t>
            </w:r>
          </w:p>
        </w:tc>
        <w:tc>
          <w:tcPr>
            <w:tcW w:w="481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Наименования структурных подразделений администрации города Мурманска, иных заинтересованных сторон, принимающих участие в реализации мероприятий проекта</w:t>
            </w: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6</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Даты начала и завершения проекта</w:t>
            </w:r>
          </w:p>
        </w:tc>
        <w:tc>
          <w:tcPr>
            <w:tcW w:w="4819" w:type="dxa"/>
          </w:tcPr>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ДД.ММ</w:t>
            </w:r>
            <w:proofErr w:type="gramStart"/>
            <w:r w:rsidRPr="002D2654">
              <w:rPr>
                <w:rFonts w:eastAsia="Times New Roman"/>
                <w:szCs w:val="28"/>
                <w:lang w:eastAsia="ru-RU"/>
              </w:rPr>
              <w:t>.Г</w:t>
            </w:r>
            <w:proofErr w:type="gramEnd"/>
            <w:r w:rsidRPr="002D2654">
              <w:rPr>
                <w:rFonts w:eastAsia="Times New Roman"/>
                <w:szCs w:val="28"/>
                <w:lang w:eastAsia="ru-RU"/>
              </w:rPr>
              <w:t>ГГГ</w:t>
            </w:r>
            <w:r w:rsidR="00BD6851">
              <w:rPr>
                <w:rFonts w:eastAsia="Times New Roman"/>
                <w:szCs w:val="28"/>
                <w:lang w:eastAsia="ru-RU"/>
              </w:rPr>
              <w:t xml:space="preserve"> - </w:t>
            </w:r>
            <w:r w:rsidR="00BD6851" w:rsidRPr="002D2654">
              <w:rPr>
                <w:rFonts w:eastAsia="Times New Roman"/>
                <w:szCs w:val="28"/>
                <w:lang w:eastAsia="ru-RU"/>
              </w:rPr>
              <w:t xml:space="preserve"> ДД.ММ.ГГГГ</w:t>
            </w: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7</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 xml:space="preserve">Причины инициирования проекта. Описание  существующей проблемы </w:t>
            </w:r>
          </w:p>
        </w:tc>
        <w:tc>
          <w:tcPr>
            <w:tcW w:w="4819"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8</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Цель проекта</w:t>
            </w:r>
          </w:p>
        </w:tc>
        <w:tc>
          <w:tcPr>
            <w:tcW w:w="4819"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9</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Краткое описание содержания проекта</w:t>
            </w:r>
          </w:p>
        </w:tc>
        <w:tc>
          <w:tcPr>
            <w:tcW w:w="4819"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10</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Ожидаемые результаты реализации проекта с указанием количественных и/или качественных показателей для оценки достижения результата проекта</w:t>
            </w:r>
          </w:p>
        </w:tc>
        <w:tc>
          <w:tcPr>
            <w:tcW w:w="4819"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11</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Оценка затрат на реализацию проекта (при наличии сведений - по годам и источникам финансирования)</w:t>
            </w:r>
          </w:p>
        </w:tc>
        <w:tc>
          <w:tcPr>
            <w:tcW w:w="4819"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12</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Муниципальная программа города Мурманска, в рамках которой планируется обеспечить финансирование проекта</w:t>
            </w:r>
          </w:p>
        </w:tc>
        <w:tc>
          <w:tcPr>
            <w:tcW w:w="4819"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13</w:t>
            </w: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Риски реализации проекта</w:t>
            </w:r>
          </w:p>
        </w:tc>
        <w:tc>
          <w:tcPr>
            <w:tcW w:w="4819"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10" w:type="dxa"/>
          </w:tcPr>
          <w:p w:rsidR="002D2654" w:rsidRPr="002D2654" w:rsidRDefault="002D2654" w:rsidP="002D2654">
            <w:pPr>
              <w:widowControl w:val="0"/>
              <w:autoSpaceDE w:val="0"/>
              <w:autoSpaceDN w:val="0"/>
              <w:spacing w:after="0" w:line="240" w:lineRule="auto"/>
              <w:jc w:val="center"/>
              <w:rPr>
                <w:rFonts w:eastAsia="Times New Roman"/>
                <w:szCs w:val="28"/>
                <w:lang w:eastAsia="ru-RU"/>
              </w:rPr>
            </w:pPr>
          </w:p>
        </w:tc>
        <w:tc>
          <w:tcPr>
            <w:tcW w:w="4310"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4819"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bl>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BD6851" w:rsidRPr="002D2654" w:rsidRDefault="00BD6851" w:rsidP="00BD6851">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Руководитель проекта</w:t>
      </w:r>
    </w:p>
    <w:p w:rsidR="00BD6851" w:rsidRPr="002D2654" w:rsidRDefault="00BD6851" w:rsidP="00BD6851">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"___" _____________ 20__ г.                   </w:t>
      </w:r>
      <w:r>
        <w:rPr>
          <w:rFonts w:eastAsia="Times New Roman"/>
          <w:szCs w:val="28"/>
          <w:lang w:eastAsia="ru-RU"/>
        </w:rPr>
        <w:t xml:space="preserve">  </w:t>
      </w:r>
      <w:r w:rsidRPr="002D2654">
        <w:rPr>
          <w:rFonts w:eastAsia="Times New Roman"/>
          <w:szCs w:val="28"/>
          <w:lang w:eastAsia="ru-RU"/>
        </w:rPr>
        <w:t xml:space="preserve">  ______________  </w:t>
      </w:r>
      <w:r>
        <w:rPr>
          <w:rFonts w:eastAsia="Times New Roman"/>
          <w:szCs w:val="28"/>
          <w:lang w:eastAsia="ru-RU"/>
        </w:rPr>
        <w:t xml:space="preserve">    </w:t>
      </w:r>
      <w:r w:rsidRPr="002D2654">
        <w:rPr>
          <w:rFonts w:eastAsia="Times New Roman"/>
          <w:szCs w:val="28"/>
          <w:lang w:eastAsia="ru-RU"/>
        </w:rPr>
        <w:t xml:space="preserve">  Ф.И.О.</w:t>
      </w:r>
    </w:p>
    <w:p w:rsidR="00BD6851" w:rsidRPr="002D2654" w:rsidRDefault="00BD6851" w:rsidP="00BD6851">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w:t>
      </w:r>
      <w:r>
        <w:rPr>
          <w:rFonts w:eastAsia="Times New Roman"/>
          <w:szCs w:val="28"/>
          <w:lang w:eastAsia="ru-RU"/>
        </w:rPr>
        <w:t xml:space="preserve">     </w:t>
      </w:r>
      <w:r w:rsidRPr="002D2654">
        <w:rPr>
          <w:rFonts w:eastAsia="Times New Roman"/>
          <w:szCs w:val="28"/>
          <w:lang w:eastAsia="ru-RU"/>
        </w:rPr>
        <w:t>(подпись)</w:t>
      </w:r>
    </w:p>
    <w:p w:rsidR="00BD6851" w:rsidRDefault="00BD6851" w:rsidP="002D2654">
      <w:pPr>
        <w:widowControl w:val="0"/>
        <w:autoSpaceDE w:val="0"/>
        <w:autoSpaceDN w:val="0"/>
        <w:spacing w:after="0" w:line="240" w:lineRule="auto"/>
        <w:jc w:val="center"/>
        <w:rPr>
          <w:rFonts w:eastAsia="Times New Roman"/>
          <w:szCs w:val="28"/>
          <w:lang w:eastAsia="ru-RU"/>
        </w:rPr>
      </w:pPr>
      <w:bookmarkStart w:id="8" w:name="P522"/>
      <w:bookmarkEnd w:id="8"/>
    </w:p>
    <w:p w:rsidR="0098254A" w:rsidRPr="002D2654" w:rsidRDefault="0098254A" w:rsidP="0098254A">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_______________________</w:t>
      </w:r>
    </w:p>
    <w:p w:rsidR="0098254A" w:rsidRPr="001F0C7F" w:rsidRDefault="0098254A" w:rsidP="0098254A">
      <w:pPr>
        <w:rPr>
          <w:szCs w:val="28"/>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Default="002D2654" w:rsidP="002D2654">
      <w:pPr>
        <w:widowControl w:val="0"/>
        <w:autoSpaceDE w:val="0"/>
        <w:autoSpaceDN w:val="0"/>
        <w:spacing w:after="0" w:line="240" w:lineRule="auto"/>
        <w:jc w:val="both"/>
        <w:rPr>
          <w:rFonts w:eastAsia="Times New Roman"/>
          <w:szCs w:val="28"/>
          <w:lang w:eastAsia="ru-RU"/>
        </w:rPr>
      </w:pPr>
    </w:p>
    <w:p w:rsidR="00BD6851" w:rsidRDefault="00BD6851" w:rsidP="002D2654">
      <w:pPr>
        <w:widowControl w:val="0"/>
        <w:autoSpaceDE w:val="0"/>
        <w:autoSpaceDN w:val="0"/>
        <w:spacing w:after="0" w:line="240" w:lineRule="auto"/>
        <w:jc w:val="both"/>
        <w:rPr>
          <w:rFonts w:eastAsia="Times New Roman"/>
          <w:szCs w:val="28"/>
          <w:lang w:eastAsia="ru-RU"/>
        </w:rPr>
      </w:pPr>
    </w:p>
    <w:p w:rsidR="00BD6851" w:rsidRPr="002D2654" w:rsidRDefault="00BD6851"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98254A" w:rsidRDefault="0098254A" w:rsidP="002D2654">
      <w:pPr>
        <w:widowControl w:val="0"/>
        <w:autoSpaceDE w:val="0"/>
        <w:autoSpaceDN w:val="0"/>
        <w:spacing w:after="0" w:line="240" w:lineRule="auto"/>
        <w:jc w:val="right"/>
        <w:outlineLvl w:val="1"/>
        <w:rPr>
          <w:rFonts w:eastAsia="Times New Roman"/>
          <w:szCs w:val="28"/>
          <w:lang w:eastAsia="ru-RU"/>
        </w:rPr>
      </w:pPr>
    </w:p>
    <w:p w:rsidR="002D2654" w:rsidRPr="002D2654" w:rsidRDefault="002D2654" w:rsidP="002D2654">
      <w:pPr>
        <w:widowControl w:val="0"/>
        <w:autoSpaceDE w:val="0"/>
        <w:autoSpaceDN w:val="0"/>
        <w:spacing w:after="0" w:line="240" w:lineRule="auto"/>
        <w:jc w:val="right"/>
        <w:outlineLvl w:val="1"/>
        <w:rPr>
          <w:rFonts w:eastAsia="Times New Roman"/>
          <w:szCs w:val="28"/>
          <w:lang w:eastAsia="ru-RU"/>
        </w:rPr>
      </w:pPr>
      <w:r w:rsidRPr="002D2654">
        <w:rPr>
          <w:rFonts w:eastAsia="Times New Roman"/>
          <w:szCs w:val="28"/>
          <w:lang w:eastAsia="ru-RU"/>
        </w:rPr>
        <w:t>Приложение № 2</w:t>
      </w:r>
    </w:p>
    <w:p w:rsidR="002D2654" w:rsidRPr="002D2654" w:rsidRDefault="002D2654" w:rsidP="002D2654">
      <w:pPr>
        <w:widowControl w:val="0"/>
        <w:autoSpaceDE w:val="0"/>
        <w:autoSpaceDN w:val="0"/>
        <w:spacing w:after="0" w:line="240" w:lineRule="auto"/>
        <w:jc w:val="right"/>
        <w:rPr>
          <w:rFonts w:eastAsia="Times New Roman"/>
          <w:szCs w:val="28"/>
          <w:lang w:eastAsia="ru-RU"/>
        </w:rPr>
      </w:pPr>
      <w:r w:rsidRPr="002D2654">
        <w:rPr>
          <w:rFonts w:eastAsia="Times New Roman"/>
          <w:szCs w:val="28"/>
          <w:lang w:eastAsia="ru-RU"/>
        </w:rPr>
        <w:t>к Положению</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УТВЕРЖДАЮ</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Куратор проекта,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заместитель главы администрации</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города Мурманска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_______________ Ф.И.О.                                               </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подпись  </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_______________ 20__ года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bookmarkStart w:id="9" w:name="P646"/>
      <w:bookmarkStart w:id="10" w:name="P681"/>
      <w:bookmarkEnd w:id="9"/>
      <w:bookmarkEnd w:id="10"/>
      <w:r w:rsidRPr="002D2654">
        <w:rPr>
          <w:rFonts w:eastAsia="Times New Roman"/>
          <w:szCs w:val="28"/>
          <w:lang w:eastAsia="ru-RU"/>
        </w:rPr>
        <w:t xml:space="preserve">                                            </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Руководитель проекта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"___" _____________ 20__ г.                     ______________    Ф.И.О.</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(подпись)</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Начальник управления финансов</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администрации города Мурманска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"___" _____________ 20__ г.                     ______________    Ф.И.О.</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(подпись)</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Руководитель Проектного офиса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"___" _____________ 20__ г.                     ______________    Ф.И.О.</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(подпись)</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center"/>
        <w:rPr>
          <w:rFonts w:eastAsia="Times New Roman"/>
          <w:szCs w:val="28"/>
          <w:lang w:eastAsia="ru-RU"/>
        </w:rPr>
      </w:pPr>
      <w:bookmarkStart w:id="11" w:name="P728"/>
      <w:bookmarkEnd w:id="11"/>
      <w:r w:rsidRPr="002D2654">
        <w:rPr>
          <w:rFonts w:eastAsia="Times New Roman"/>
          <w:szCs w:val="28"/>
          <w:lang w:eastAsia="ru-RU"/>
        </w:rPr>
        <w:t>СВОДНЫЙ ПЛАН ПРОЕКТА</w:t>
      </w:r>
    </w:p>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«___________________________________»</w:t>
      </w:r>
    </w:p>
    <w:p w:rsidR="002D2654" w:rsidRPr="002D2654" w:rsidRDefault="002D2654" w:rsidP="002D2654">
      <w:pPr>
        <w:widowControl w:val="0"/>
        <w:tabs>
          <w:tab w:val="left" w:pos="4283"/>
        </w:tabs>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наименование проекта</w:t>
      </w:r>
    </w:p>
    <w:p w:rsidR="002D2654" w:rsidRPr="002D2654" w:rsidRDefault="002D2654" w:rsidP="002D2654">
      <w:pPr>
        <w:widowControl w:val="0"/>
        <w:tabs>
          <w:tab w:val="left" w:pos="4283"/>
        </w:tabs>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outlineLvl w:val="2"/>
        <w:rPr>
          <w:rFonts w:eastAsia="Times New Roman"/>
          <w:szCs w:val="28"/>
          <w:lang w:eastAsia="ru-RU"/>
        </w:rPr>
      </w:pPr>
      <w:r w:rsidRPr="002D2654">
        <w:rPr>
          <w:rFonts w:eastAsia="Times New Roman"/>
          <w:szCs w:val="28"/>
          <w:lang w:eastAsia="ru-RU"/>
        </w:rPr>
        <w:t>1. План мероприятий и контрольных событий проекта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spacing w:after="200" w:line="276" w:lineRule="auto"/>
        <w:rPr>
          <w:szCs w:val="28"/>
        </w:rPr>
        <w:sectPr w:rsidR="002D2654" w:rsidRPr="002D2654" w:rsidSect="00A55A64">
          <w:pgSz w:w="11906" w:h="16838"/>
          <w:pgMar w:top="1134" w:right="851" w:bottom="1134" w:left="1418" w:header="709" w:footer="709" w:gutter="0"/>
          <w:pgNumType w:start="1"/>
          <w:cols w:space="708"/>
          <w:titlePg/>
          <w:docGrid w:linePitch="381"/>
        </w:sect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1"/>
        <w:gridCol w:w="1933"/>
        <w:gridCol w:w="1984"/>
        <w:gridCol w:w="2126"/>
        <w:gridCol w:w="1985"/>
        <w:gridCol w:w="3827"/>
        <w:gridCol w:w="2126"/>
      </w:tblGrid>
      <w:tr w:rsidR="002D2654" w:rsidRPr="002D2654" w:rsidTr="002D2654">
        <w:tc>
          <w:tcPr>
            <w:tcW w:w="761" w:type="dxa"/>
            <w:vAlign w:val="center"/>
          </w:tcPr>
          <w:p w:rsidR="002D2654" w:rsidRPr="002D2654" w:rsidRDefault="00BD6851" w:rsidP="002D2654">
            <w:pPr>
              <w:widowControl w:val="0"/>
              <w:autoSpaceDE w:val="0"/>
              <w:autoSpaceDN w:val="0"/>
              <w:spacing w:after="0" w:line="240" w:lineRule="auto"/>
              <w:jc w:val="center"/>
              <w:rPr>
                <w:rFonts w:eastAsia="Times New Roman"/>
                <w:szCs w:val="28"/>
                <w:lang w:eastAsia="ru-RU"/>
              </w:rPr>
            </w:pPr>
            <w:r>
              <w:rPr>
                <w:rFonts w:eastAsia="Times New Roman"/>
                <w:szCs w:val="28"/>
                <w:lang w:eastAsia="ru-RU"/>
              </w:rPr>
              <w:t>№</w:t>
            </w:r>
            <w:r w:rsidR="002D2654" w:rsidRPr="002D2654">
              <w:rPr>
                <w:rFonts w:eastAsia="Times New Roman"/>
                <w:szCs w:val="28"/>
                <w:lang w:eastAsia="ru-RU"/>
              </w:rPr>
              <w:t xml:space="preserve"> </w:t>
            </w:r>
            <w:proofErr w:type="gramStart"/>
            <w:r w:rsidR="002D2654" w:rsidRPr="002D2654">
              <w:rPr>
                <w:rFonts w:eastAsia="Times New Roman"/>
                <w:szCs w:val="28"/>
                <w:lang w:eastAsia="ru-RU"/>
              </w:rPr>
              <w:t>п</w:t>
            </w:r>
            <w:proofErr w:type="gramEnd"/>
            <w:r w:rsidR="002D2654" w:rsidRPr="002D2654">
              <w:rPr>
                <w:rFonts w:eastAsia="Times New Roman"/>
                <w:szCs w:val="28"/>
                <w:lang w:eastAsia="ru-RU"/>
              </w:rPr>
              <w:t>/п</w:t>
            </w:r>
          </w:p>
        </w:tc>
        <w:tc>
          <w:tcPr>
            <w:tcW w:w="1933"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Этапы, мероприятия, контрольные события</w:t>
            </w:r>
          </w:p>
        </w:tc>
        <w:tc>
          <w:tcPr>
            <w:tcW w:w="1984"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Начало этапа, мероприятия (ДД.ММ</w:t>
            </w:r>
            <w:proofErr w:type="gramStart"/>
            <w:r w:rsidRPr="002D2654">
              <w:rPr>
                <w:rFonts w:eastAsia="Times New Roman"/>
                <w:szCs w:val="28"/>
                <w:lang w:eastAsia="ru-RU"/>
              </w:rPr>
              <w:t>.Г</w:t>
            </w:r>
            <w:proofErr w:type="gramEnd"/>
            <w:r w:rsidRPr="002D2654">
              <w:rPr>
                <w:rFonts w:eastAsia="Times New Roman"/>
                <w:szCs w:val="28"/>
                <w:lang w:eastAsia="ru-RU"/>
              </w:rPr>
              <w:t>ГГГ)</w:t>
            </w:r>
          </w:p>
        </w:tc>
        <w:tc>
          <w:tcPr>
            <w:tcW w:w="212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Окончание/ Срок наступления (ДД.ММ</w:t>
            </w:r>
            <w:proofErr w:type="gramStart"/>
            <w:r w:rsidRPr="002D2654">
              <w:rPr>
                <w:rFonts w:eastAsia="Times New Roman"/>
                <w:szCs w:val="28"/>
                <w:lang w:eastAsia="ru-RU"/>
              </w:rPr>
              <w:t>.Г</w:t>
            </w:r>
            <w:proofErr w:type="gramEnd"/>
            <w:r w:rsidRPr="002D2654">
              <w:rPr>
                <w:rFonts w:eastAsia="Times New Roman"/>
                <w:szCs w:val="28"/>
                <w:lang w:eastAsia="ru-RU"/>
              </w:rPr>
              <w:t>ГГГ)</w:t>
            </w:r>
          </w:p>
        </w:tc>
        <w:tc>
          <w:tcPr>
            <w:tcW w:w="1985"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Вид документа (результат)</w:t>
            </w:r>
          </w:p>
        </w:tc>
        <w:tc>
          <w:tcPr>
            <w:tcW w:w="382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proofErr w:type="gramStart"/>
            <w:r w:rsidRPr="002D2654">
              <w:rPr>
                <w:rFonts w:eastAsia="Times New Roman"/>
                <w:szCs w:val="28"/>
                <w:lang w:eastAsia="ru-RU"/>
              </w:rPr>
              <w:t>Ответственный</w:t>
            </w:r>
            <w:proofErr w:type="gramEnd"/>
            <w:r w:rsidRPr="002D2654">
              <w:rPr>
                <w:rFonts w:eastAsia="Times New Roman"/>
                <w:szCs w:val="28"/>
                <w:lang w:eastAsia="ru-RU"/>
              </w:rPr>
              <w:t xml:space="preserve"> за выполнение мероприятия, наступление контрольного события (Ф.И.О., должность)</w:t>
            </w:r>
          </w:p>
        </w:tc>
        <w:tc>
          <w:tcPr>
            <w:tcW w:w="212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Уровень контроля</w:t>
            </w:r>
            <w:proofErr w:type="gramStart"/>
            <w:r w:rsidRPr="002D2654">
              <w:rPr>
                <w:rFonts w:eastAsia="Times New Roman"/>
                <w:szCs w:val="28"/>
                <w:vertAlign w:val="superscript"/>
                <w:lang w:eastAsia="ru-RU"/>
              </w:rPr>
              <w:t>1</w:t>
            </w:r>
            <w:proofErr w:type="gramEnd"/>
          </w:p>
        </w:tc>
      </w:tr>
      <w:tr w:rsidR="002D2654" w:rsidRPr="002D2654" w:rsidTr="002D2654">
        <w:tc>
          <w:tcPr>
            <w:tcW w:w="761"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1</w:t>
            </w:r>
          </w:p>
        </w:tc>
        <w:tc>
          <w:tcPr>
            <w:tcW w:w="193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Этап 1</w:t>
            </w:r>
          </w:p>
        </w:tc>
        <w:tc>
          <w:tcPr>
            <w:tcW w:w="198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5"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82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761"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1.1</w:t>
            </w:r>
          </w:p>
        </w:tc>
        <w:tc>
          <w:tcPr>
            <w:tcW w:w="193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Мероприятие 1.1</w:t>
            </w:r>
          </w:p>
        </w:tc>
        <w:tc>
          <w:tcPr>
            <w:tcW w:w="198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5"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w:t>
            </w:r>
          </w:p>
        </w:tc>
        <w:tc>
          <w:tcPr>
            <w:tcW w:w="382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761"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1.1.1</w:t>
            </w:r>
          </w:p>
        </w:tc>
        <w:tc>
          <w:tcPr>
            <w:tcW w:w="193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Контрольное событие 1.1.1</w:t>
            </w:r>
          </w:p>
        </w:tc>
        <w:tc>
          <w:tcPr>
            <w:tcW w:w="1984"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w:t>
            </w: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5"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82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761"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1.1.2</w:t>
            </w:r>
          </w:p>
        </w:tc>
        <w:tc>
          <w:tcPr>
            <w:tcW w:w="193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Контрольное событие 1.1.2</w:t>
            </w:r>
          </w:p>
        </w:tc>
        <w:tc>
          <w:tcPr>
            <w:tcW w:w="1984"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w:t>
            </w: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5"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82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761"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1.2</w:t>
            </w:r>
          </w:p>
        </w:tc>
        <w:tc>
          <w:tcPr>
            <w:tcW w:w="193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Мероприятие 1.2</w:t>
            </w:r>
          </w:p>
        </w:tc>
        <w:tc>
          <w:tcPr>
            <w:tcW w:w="198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5"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w:t>
            </w:r>
          </w:p>
        </w:tc>
        <w:tc>
          <w:tcPr>
            <w:tcW w:w="382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761"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1.2.1</w:t>
            </w:r>
          </w:p>
        </w:tc>
        <w:tc>
          <w:tcPr>
            <w:tcW w:w="193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Контрольное событие 1.2.1</w:t>
            </w:r>
          </w:p>
        </w:tc>
        <w:tc>
          <w:tcPr>
            <w:tcW w:w="1984"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w:t>
            </w: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5"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82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76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3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w:t>
            </w:r>
          </w:p>
        </w:tc>
        <w:tc>
          <w:tcPr>
            <w:tcW w:w="198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5"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82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12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bl>
    <w:p w:rsidR="002D2654" w:rsidRPr="002D2654" w:rsidRDefault="002D2654" w:rsidP="002D2654">
      <w:pPr>
        <w:widowControl w:val="0"/>
        <w:autoSpaceDE w:val="0"/>
        <w:autoSpaceDN w:val="0"/>
        <w:spacing w:before="220" w:after="0" w:line="240" w:lineRule="auto"/>
        <w:jc w:val="both"/>
        <w:rPr>
          <w:rFonts w:eastAsia="Times New Roman"/>
          <w:szCs w:val="28"/>
          <w:lang w:eastAsia="ru-RU"/>
        </w:rPr>
      </w:pPr>
      <w:r w:rsidRPr="002D2654">
        <w:rPr>
          <w:rFonts w:eastAsia="Times New Roman"/>
          <w:szCs w:val="28"/>
          <w:vertAlign w:val="superscript"/>
          <w:lang w:eastAsia="ru-RU"/>
        </w:rPr>
        <w:t>1</w:t>
      </w:r>
      <w:r w:rsidRPr="002D2654">
        <w:rPr>
          <w:rFonts w:eastAsia="Times New Roman"/>
          <w:szCs w:val="28"/>
          <w:lang w:eastAsia="ru-RU"/>
        </w:rPr>
        <w:t xml:space="preserve"> ПК - Проектный комитет, </w:t>
      </w:r>
      <w:proofErr w:type="gramStart"/>
      <w:r w:rsidRPr="002D2654">
        <w:rPr>
          <w:rFonts w:eastAsia="Times New Roman"/>
          <w:szCs w:val="28"/>
          <w:lang w:eastAsia="ru-RU"/>
        </w:rPr>
        <w:t>К</w:t>
      </w:r>
      <w:proofErr w:type="gramEnd"/>
      <w:r w:rsidRPr="002D2654">
        <w:rPr>
          <w:rFonts w:eastAsia="Times New Roman"/>
          <w:szCs w:val="28"/>
          <w:lang w:eastAsia="ru-RU"/>
        </w:rPr>
        <w:t xml:space="preserve"> - куратор проекта, РП - руководитель проекта.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outlineLvl w:val="2"/>
        <w:rPr>
          <w:rFonts w:eastAsia="Times New Roman"/>
          <w:szCs w:val="28"/>
          <w:lang w:eastAsia="ru-RU"/>
        </w:rPr>
      </w:pPr>
      <w:r w:rsidRPr="002D2654">
        <w:rPr>
          <w:rFonts w:eastAsia="Times New Roman"/>
          <w:szCs w:val="28"/>
          <w:lang w:eastAsia="ru-RU"/>
        </w:rPr>
        <w:t>2. План финансового обеспечения проекта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850"/>
        <w:gridCol w:w="1276"/>
        <w:gridCol w:w="1276"/>
        <w:gridCol w:w="1417"/>
        <w:gridCol w:w="709"/>
        <w:gridCol w:w="567"/>
        <w:gridCol w:w="567"/>
        <w:gridCol w:w="567"/>
        <w:gridCol w:w="850"/>
        <w:gridCol w:w="567"/>
        <w:gridCol w:w="567"/>
        <w:gridCol w:w="567"/>
        <w:gridCol w:w="993"/>
        <w:gridCol w:w="2410"/>
      </w:tblGrid>
      <w:tr w:rsidR="002D2654" w:rsidRPr="002D2654" w:rsidTr="002D2654">
        <w:tc>
          <w:tcPr>
            <w:tcW w:w="1985" w:type="dxa"/>
            <w:vMerge w:val="restart"/>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Наименование мероприятия</w:t>
            </w:r>
          </w:p>
        </w:tc>
        <w:tc>
          <w:tcPr>
            <w:tcW w:w="850" w:type="dxa"/>
            <w:vMerge w:val="restart"/>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ГРБС</w:t>
            </w:r>
          </w:p>
        </w:tc>
        <w:tc>
          <w:tcPr>
            <w:tcW w:w="1276" w:type="dxa"/>
            <w:vMerge w:val="restart"/>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276" w:type="dxa"/>
            <w:vMerge w:val="restart"/>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Всего по проекту</w:t>
            </w:r>
          </w:p>
        </w:tc>
        <w:tc>
          <w:tcPr>
            <w:tcW w:w="3827" w:type="dxa"/>
            <w:gridSpan w:val="5"/>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20__</w:t>
            </w:r>
          </w:p>
        </w:tc>
        <w:tc>
          <w:tcPr>
            <w:tcW w:w="3544" w:type="dxa"/>
            <w:gridSpan w:val="5"/>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20__</w:t>
            </w:r>
          </w:p>
        </w:tc>
        <w:tc>
          <w:tcPr>
            <w:tcW w:w="2410"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w:t>
            </w:r>
          </w:p>
        </w:tc>
      </w:tr>
      <w:tr w:rsidR="002D2654" w:rsidRPr="002D2654" w:rsidTr="002D2654">
        <w:tc>
          <w:tcPr>
            <w:tcW w:w="1985" w:type="dxa"/>
            <w:vMerge/>
          </w:tcPr>
          <w:p w:rsidR="002D2654" w:rsidRPr="002D2654" w:rsidRDefault="002D2654" w:rsidP="002D2654">
            <w:pPr>
              <w:spacing w:after="200" w:line="276" w:lineRule="auto"/>
              <w:rPr>
                <w:szCs w:val="28"/>
              </w:rPr>
            </w:pPr>
          </w:p>
        </w:tc>
        <w:tc>
          <w:tcPr>
            <w:tcW w:w="850" w:type="dxa"/>
            <w:vMerge/>
          </w:tcPr>
          <w:p w:rsidR="002D2654" w:rsidRPr="002D2654" w:rsidRDefault="002D2654" w:rsidP="002D2654">
            <w:pPr>
              <w:spacing w:after="200" w:line="276" w:lineRule="auto"/>
              <w:rPr>
                <w:szCs w:val="28"/>
              </w:rPr>
            </w:pPr>
          </w:p>
        </w:tc>
        <w:tc>
          <w:tcPr>
            <w:tcW w:w="1276" w:type="dxa"/>
            <w:vMerge/>
          </w:tcPr>
          <w:p w:rsidR="002D2654" w:rsidRPr="002D2654" w:rsidRDefault="002D2654" w:rsidP="002D2654">
            <w:pPr>
              <w:spacing w:after="200" w:line="276" w:lineRule="auto"/>
              <w:rPr>
                <w:szCs w:val="28"/>
              </w:rPr>
            </w:pPr>
          </w:p>
        </w:tc>
        <w:tc>
          <w:tcPr>
            <w:tcW w:w="1276" w:type="dxa"/>
            <w:vMerge/>
          </w:tcPr>
          <w:p w:rsidR="002D2654" w:rsidRPr="002D2654" w:rsidRDefault="002D2654" w:rsidP="002D2654">
            <w:pPr>
              <w:spacing w:after="200" w:line="276" w:lineRule="auto"/>
              <w:rPr>
                <w:szCs w:val="28"/>
              </w:rPr>
            </w:pPr>
          </w:p>
        </w:tc>
        <w:tc>
          <w:tcPr>
            <w:tcW w:w="141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Всего</w:t>
            </w:r>
          </w:p>
        </w:tc>
        <w:tc>
          <w:tcPr>
            <w:tcW w:w="709"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I кв.</w:t>
            </w:r>
          </w:p>
        </w:tc>
        <w:tc>
          <w:tcPr>
            <w:tcW w:w="56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II кв.</w:t>
            </w:r>
          </w:p>
        </w:tc>
        <w:tc>
          <w:tcPr>
            <w:tcW w:w="56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III кв.</w:t>
            </w:r>
          </w:p>
        </w:tc>
        <w:tc>
          <w:tcPr>
            <w:tcW w:w="56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IV кв.</w:t>
            </w:r>
          </w:p>
        </w:tc>
        <w:tc>
          <w:tcPr>
            <w:tcW w:w="850"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Всего</w:t>
            </w:r>
          </w:p>
        </w:tc>
        <w:tc>
          <w:tcPr>
            <w:tcW w:w="56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I кв.</w:t>
            </w:r>
          </w:p>
        </w:tc>
        <w:tc>
          <w:tcPr>
            <w:tcW w:w="56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II кв.</w:t>
            </w:r>
          </w:p>
        </w:tc>
        <w:tc>
          <w:tcPr>
            <w:tcW w:w="56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III кв.</w:t>
            </w:r>
          </w:p>
        </w:tc>
        <w:tc>
          <w:tcPr>
            <w:tcW w:w="993"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IV кв.</w:t>
            </w:r>
          </w:p>
        </w:tc>
        <w:tc>
          <w:tcPr>
            <w:tcW w:w="2410"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w:t>
            </w:r>
          </w:p>
        </w:tc>
      </w:tr>
      <w:tr w:rsidR="002D2654" w:rsidRPr="002D2654" w:rsidTr="002D2654">
        <w:tc>
          <w:tcPr>
            <w:tcW w:w="1985" w:type="dxa"/>
            <w:vMerge w:val="restart"/>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850" w:type="dxa"/>
            <w:vMerge w:val="restart"/>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27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Всего</w:t>
            </w:r>
          </w:p>
        </w:tc>
        <w:tc>
          <w:tcPr>
            <w:tcW w:w="127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70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85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99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1985" w:type="dxa"/>
            <w:vMerge/>
          </w:tcPr>
          <w:p w:rsidR="002D2654" w:rsidRPr="002D2654" w:rsidRDefault="002D2654" w:rsidP="002D2654">
            <w:pPr>
              <w:spacing w:after="200" w:line="276" w:lineRule="auto"/>
              <w:rPr>
                <w:szCs w:val="28"/>
              </w:rPr>
            </w:pPr>
          </w:p>
        </w:tc>
        <w:tc>
          <w:tcPr>
            <w:tcW w:w="850" w:type="dxa"/>
            <w:vMerge/>
          </w:tcPr>
          <w:p w:rsidR="002D2654" w:rsidRPr="002D2654" w:rsidRDefault="002D2654" w:rsidP="002D2654">
            <w:pPr>
              <w:spacing w:after="200" w:line="276" w:lineRule="auto"/>
              <w:rPr>
                <w:szCs w:val="28"/>
              </w:rPr>
            </w:pPr>
          </w:p>
        </w:tc>
        <w:tc>
          <w:tcPr>
            <w:tcW w:w="127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МБ</w:t>
            </w:r>
          </w:p>
        </w:tc>
        <w:tc>
          <w:tcPr>
            <w:tcW w:w="127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70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85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99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1985" w:type="dxa"/>
            <w:vMerge/>
          </w:tcPr>
          <w:p w:rsidR="002D2654" w:rsidRPr="002D2654" w:rsidRDefault="002D2654" w:rsidP="002D2654">
            <w:pPr>
              <w:spacing w:after="200" w:line="276" w:lineRule="auto"/>
              <w:rPr>
                <w:szCs w:val="28"/>
              </w:rPr>
            </w:pPr>
          </w:p>
        </w:tc>
        <w:tc>
          <w:tcPr>
            <w:tcW w:w="850" w:type="dxa"/>
            <w:vMerge/>
          </w:tcPr>
          <w:p w:rsidR="002D2654" w:rsidRPr="002D2654" w:rsidRDefault="002D2654" w:rsidP="002D2654">
            <w:pPr>
              <w:spacing w:after="200" w:line="276" w:lineRule="auto"/>
              <w:rPr>
                <w:szCs w:val="28"/>
              </w:rPr>
            </w:pPr>
          </w:p>
        </w:tc>
        <w:tc>
          <w:tcPr>
            <w:tcW w:w="127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ОБ</w:t>
            </w:r>
          </w:p>
        </w:tc>
        <w:tc>
          <w:tcPr>
            <w:tcW w:w="127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70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85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99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1985" w:type="dxa"/>
            <w:vMerge/>
          </w:tcPr>
          <w:p w:rsidR="002D2654" w:rsidRPr="002D2654" w:rsidRDefault="002D2654" w:rsidP="002D2654">
            <w:pPr>
              <w:spacing w:after="200" w:line="276" w:lineRule="auto"/>
              <w:rPr>
                <w:szCs w:val="28"/>
              </w:rPr>
            </w:pPr>
          </w:p>
        </w:tc>
        <w:tc>
          <w:tcPr>
            <w:tcW w:w="850" w:type="dxa"/>
            <w:vMerge/>
          </w:tcPr>
          <w:p w:rsidR="002D2654" w:rsidRPr="002D2654" w:rsidRDefault="002D2654" w:rsidP="002D2654">
            <w:pPr>
              <w:spacing w:after="200" w:line="276" w:lineRule="auto"/>
              <w:rPr>
                <w:szCs w:val="28"/>
              </w:rPr>
            </w:pPr>
          </w:p>
        </w:tc>
        <w:tc>
          <w:tcPr>
            <w:tcW w:w="127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ФБ</w:t>
            </w:r>
          </w:p>
        </w:tc>
        <w:tc>
          <w:tcPr>
            <w:tcW w:w="127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70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85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99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1985" w:type="dxa"/>
            <w:vMerge/>
          </w:tcPr>
          <w:p w:rsidR="002D2654" w:rsidRPr="002D2654" w:rsidRDefault="002D2654" w:rsidP="002D2654">
            <w:pPr>
              <w:spacing w:after="200" w:line="276" w:lineRule="auto"/>
              <w:rPr>
                <w:szCs w:val="28"/>
              </w:rPr>
            </w:pPr>
          </w:p>
        </w:tc>
        <w:tc>
          <w:tcPr>
            <w:tcW w:w="850" w:type="dxa"/>
            <w:vMerge/>
          </w:tcPr>
          <w:p w:rsidR="002D2654" w:rsidRPr="002D2654" w:rsidRDefault="002D2654" w:rsidP="002D2654">
            <w:pPr>
              <w:spacing w:after="200" w:line="276" w:lineRule="auto"/>
              <w:rPr>
                <w:szCs w:val="28"/>
              </w:rPr>
            </w:pPr>
          </w:p>
        </w:tc>
        <w:tc>
          <w:tcPr>
            <w:tcW w:w="127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ВБС</w:t>
            </w:r>
          </w:p>
        </w:tc>
        <w:tc>
          <w:tcPr>
            <w:tcW w:w="127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70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85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99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1985" w:type="dxa"/>
            <w:vMerge w:val="restart"/>
            <w:vAlign w:val="center"/>
          </w:tcPr>
          <w:p w:rsidR="002D2654" w:rsidRPr="002D2654" w:rsidRDefault="00BD6851"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Всего по проекту</w:t>
            </w:r>
          </w:p>
        </w:tc>
        <w:tc>
          <w:tcPr>
            <w:tcW w:w="850" w:type="dxa"/>
            <w:vMerge w:val="restart"/>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27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Всего</w:t>
            </w:r>
          </w:p>
        </w:tc>
        <w:tc>
          <w:tcPr>
            <w:tcW w:w="127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70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85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99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1985" w:type="dxa"/>
            <w:vMerge/>
          </w:tcPr>
          <w:p w:rsidR="002D2654" w:rsidRPr="002D2654" w:rsidRDefault="002D2654" w:rsidP="002D2654">
            <w:pPr>
              <w:spacing w:after="200" w:line="276" w:lineRule="auto"/>
              <w:rPr>
                <w:szCs w:val="28"/>
              </w:rPr>
            </w:pPr>
          </w:p>
        </w:tc>
        <w:tc>
          <w:tcPr>
            <w:tcW w:w="850" w:type="dxa"/>
            <w:vMerge/>
          </w:tcPr>
          <w:p w:rsidR="002D2654" w:rsidRPr="002D2654" w:rsidRDefault="002D2654" w:rsidP="002D2654">
            <w:pPr>
              <w:spacing w:after="200" w:line="276" w:lineRule="auto"/>
              <w:rPr>
                <w:szCs w:val="28"/>
              </w:rPr>
            </w:pPr>
          </w:p>
        </w:tc>
        <w:tc>
          <w:tcPr>
            <w:tcW w:w="127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МБ</w:t>
            </w:r>
          </w:p>
        </w:tc>
        <w:tc>
          <w:tcPr>
            <w:tcW w:w="127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70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85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99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1985" w:type="dxa"/>
            <w:vMerge/>
          </w:tcPr>
          <w:p w:rsidR="002D2654" w:rsidRPr="002D2654" w:rsidRDefault="002D2654" w:rsidP="002D2654">
            <w:pPr>
              <w:spacing w:after="200" w:line="276" w:lineRule="auto"/>
              <w:rPr>
                <w:szCs w:val="28"/>
              </w:rPr>
            </w:pPr>
          </w:p>
        </w:tc>
        <w:tc>
          <w:tcPr>
            <w:tcW w:w="850" w:type="dxa"/>
            <w:vMerge/>
          </w:tcPr>
          <w:p w:rsidR="002D2654" w:rsidRPr="002D2654" w:rsidRDefault="002D2654" w:rsidP="002D2654">
            <w:pPr>
              <w:spacing w:after="200" w:line="276" w:lineRule="auto"/>
              <w:rPr>
                <w:szCs w:val="28"/>
              </w:rPr>
            </w:pPr>
          </w:p>
        </w:tc>
        <w:tc>
          <w:tcPr>
            <w:tcW w:w="127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ОБ</w:t>
            </w:r>
          </w:p>
        </w:tc>
        <w:tc>
          <w:tcPr>
            <w:tcW w:w="127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70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85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99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1985" w:type="dxa"/>
            <w:vMerge/>
          </w:tcPr>
          <w:p w:rsidR="002D2654" w:rsidRPr="002D2654" w:rsidRDefault="002D2654" w:rsidP="002D2654">
            <w:pPr>
              <w:spacing w:after="200" w:line="276" w:lineRule="auto"/>
              <w:rPr>
                <w:szCs w:val="28"/>
              </w:rPr>
            </w:pPr>
          </w:p>
        </w:tc>
        <w:tc>
          <w:tcPr>
            <w:tcW w:w="850" w:type="dxa"/>
            <w:vMerge/>
          </w:tcPr>
          <w:p w:rsidR="002D2654" w:rsidRPr="002D2654" w:rsidRDefault="002D2654" w:rsidP="002D2654">
            <w:pPr>
              <w:spacing w:after="200" w:line="276" w:lineRule="auto"/>
              <w:rPr>
                <w:szCs w:val="28"/>
              </w:rPr>
            </w:pPr>
          </w:p>
        </w:tc>
        <w:tc>
          <w:tcPr>
            <w:tcW w:w="127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ФБ</w:t>
            </w:r>
          </w:p>
        </w:tc>
        <w:tc>
          <w:tcPr>
            <w:tcW w:w="127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70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85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99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1985" w:type="dxa"/>
            <w:vMerge/>
          </w:tcPr>
          <w:p w:rsidR="002D2654" w:rsidRPr="002D2654" w:rsidRDefault="002D2654" w:rsidP="002D2654">
            <w:pPr>
              <w:spacing w:after="200" w:line="276" w:lineRule="auto"/>
              <w:rPr>
                <w:szCs w:val="28"/>
              </w:rPr>
            </w:pPr>
          </w:p>
        </w:tc>
        <w:tc>
          <w:tcPr>
            <w:tcW w:w="850" w:type="dxa"/>
            <w:vMerge/>
          </w:tcPr>
          <w:p w:rsidR="002D2654" w:rsidRPr="002D2654" w:rsidRDefault="002D2654" w:rsidP="002D2654">
            <w:pPr>
              <w:spacing w:after="200" w:line="276" w:lineRule="auto"/>
              <w:rPr>
                <w:szCs w:val="28"/>
              </w:rPr>
            </w:pPr>
          </w:p>
        </w:tc>
        <w:tc>
          <w:tcPr>
            <w:tcW w:w="127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ВБС</w:t>
            </w:r>
          </w:p>
        </w:tc>
        <w:tc>
          <w:tcPr>
            <w:tcW w:w="127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70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85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993"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bl>
    <w:p w:rsidR="002D2654" w:rsidRPr="002D2654" w:rsidRDefault="002D2654" w:rsidP="002D2654">
      <w:pPr>
        <w:spacing w:after="200" w:line="276" w:lineRule="auto"/>
        <w:rPr>
          <w:szCs w:val="28"/>
        </w:rPr>
        <w:sectPr w:rsidR="002D2654" w:rsidRPr="002D2654" w:rsidSect="00A55A64">
          <w:pgSz w:w="16838" w:h="11905" w:orient="landscape"/>
          <w:pgMar w:top="1701" w:right="1134" w:bottom="850" w:left="1134" w:header="709" w:footer="0" w:gutter="0"/>
          <w:cols w:space="720"/>
          <w:docGrid w:linePitch="381"/>
        </w:sectPr>
      </w:pPr>
    </w:p>
    <w:p w:rsidR="002D2654" w:rsidRPr="002D2654" w:rsidRDefault="002D2654" w:rsidP="002D2654">
      <w:pPr>
        <w:widowControl w:val="0"/>
        <w:autoSpaceDE w:val="0"/>
        <w:autoSpaceDN w:val="0"/>
        <w:spacing w:after="0" w:line="240" w:lineRule="auto"/>
        <w:jc w:val="both"/>
        <w:outlineLvl w:val="2"/>
        <w:rPr>
          <w:rFonts w:eastAsia="Times New Roman"/>
          <w:szCs w:val="28"/>
          <w:lang w:eastAsia="ru-RU"/>
        </w:rPr>
      </w:pPr>
      <w:r w:rsidRPr="002D2654">
        <w:rPr>
          <w:rFonts w:eastAsia="Times New Roman"/>
          <w:szCs w:val="28"/>
          <w:lang w:eastAsia="ru-RU"/>
        </w:rPr>
        <w:t>3. Состав команды проекта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928"/>
        <w:gridCol w:w="1701"/>
        <w:gridCol w:w="2042"/>
        <w:gridCol w:w="1984"/>
        <w:gridCol w:w="2694"/>
        <w:gridCol w:w="2835"/>
      </w:tblGrid>
      <w:tr w:rsidR="002D2654" w:rsidRPr="002D2654" w:rsidTr="002D2654">
        <w:tc>
          <w:tcPr>
            <w:tcW w:w="56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 xml:space="preserve">№ </w:t>
            </w:r>
            <w:proofErr w:type="gramStart"/>
            <w:r w:rsidRPr="002D2654">
              <w:rPr>
                <w:rFonts w:eastAsia="Times New Roman"/>
                <w:szCs w:val="28"/>
                <w:lang w:eastAsia="ru-RU"/>
              </w:rPr>
              <w:t>п</w:t>
            </w:r>
            <w:proofErr w:type="gramEnd"/>
            <w:r w:rsidRPr="002D2654">
              <w:rPr>
                <w:rFonts w:eastAsia="Times New Roman"/>
                <w:szCs w:val="28"/>
                <w:lang w:eastAsia="ru-RU"/>
              </w:rPr>
              <w:t>/п</w:t>
            </w:r>
          </w:p>
        </w:tc>
        <w:tc>
          <w:tcPr>
            <w:tcW w:w="141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Проектная роль</w:t>
            </w:r>
          </w:p>
        </w:tc>
        <w:tc>
          <w:tcPr>
            <w:tcW w:w="1928"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Ф.И.О. участника команды</w:t>
            </w:r>
          </w:p>
        </w:tc>
        <w:tc>
          <w:tcPr>
            <w:tcW w:w="1701"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Место работы, должность</w:t>
            </w:r>
          </w:p>
        </w:tc>
        <w:tc>
          <w:tcPr>
            <w:tcW w:w="2042"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Контактная информация (телефон, эл. почта)</w:t>
            </w:r>
          </w:p>
        </w:tc>
        <w:tc>
          <w:tcPr>
            <w:tcW w:w="1984"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Описание выполняемых функций</w:t>
            </w:r>
          </w:p>
        </w:tc>
        <w:tc>
          <w:tcPr>
            <w:tcW w:w="2694"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Принимаемые решения и персональная ответственность</w:t>
            </w:r>
          </w:p>
        </w:tc>
        <w:tc>
          <w:tcPr>
            <w:tcW w:w="2835"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Заместитель (Ф.И.О., должность)</w:t>
            </w:r>
          </w:p>
        </w:tc>
      </w:tr>
      <w:tr w:rsidR="002D2654" w:rsidRPr="002D2654" w:rsidTr="002D2654">
        <w:tc>
          <w:tcPr>
            <w:tcW w:w="567"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28"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701"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042"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4"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694"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835"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67"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28"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701"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042"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4"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694"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835"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67"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417"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28"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701"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042"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4"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694"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835"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bl>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outlineLvl w:val="2"/>
        <w:rPr>
          <w:rFonts w:eastAsia="Times New Roman"/>
          <w:szCs w:val="28"/>
          <w:lang w:eastAsia="ru-RU"/>
        </w:rPr>
      </w:pPr>
      <w:r w:rsidRPr="002D2654">
        <w:rPr>
          <w:rFonts w:eastAsia="Times New Roman"/>
          <w:szCs w:val="28"/>
          <w:lang w:eastAsia="ru-RU"/>
        </w:rPr>
        <w:t>4. План управления проектом</w:t>
      </w:r>
    </w:p>
    <w:p w:rsidR="002D2654" w:rsidRPr="002D2654" w:rsidRDefault="002D2654" w:rsidP="002D2654">
      <w:pPr>
        <w:widowControl w:val="0"/>
        <w:autoSpaceDE w:val="0"/>
        <w:autoSpaceDN w:val="0"/>
        <w:spacing w:before="220" w:after="0" w:line="240" w:lineRule="auto"/>
        <w:jc w:val="both"/>
        <w:outlineLvl w:val="3"/>
        <w:rPr>
          <w:rFonts w:eastAsia="Times New Roman"/>
          <w:szCs w:val="28"/>
          <w:lang w:eastAsia="ru-RU"/>
        </w:rPr>
      </w:pPr>
      <w:r w:rsidRPr="002D2654">
        <w:rPr>
          <w:rFonts w:eastAsia="Times New Roman"/>
          <w:szCs w:val="28"/>
          <w:lang w:eastAsia="ru-RU"/>
        </w:rPr>
        <w:t>4.1. План мониторинга и контроля реализации проекта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4"/>
        <w:gridCol w:w="4408"/>
        <w:gridCol w:w="2551"/>
        <w:gridCol w:w="2410"/>
        <w:gridCol w:w="1984"/>
        <w:gridCol w:w="3119"/>
      </w:tblGrid>
      <w:tr w:rsidR="002D2654" w:rsidRPr="002D2654" w:rsidTr="002D2654">
        <w:tc>
          <w:tcPr>
            <w:tcW w:w="554" w:type="dxa"/>
            <w:vAlign w:val="center"/>
          </w:tcPr>
          <w:p w:rsidR="002D2654" w:rsidRPr="002D2654" w:rsidRDefault="00BD6851" w:rsidP="002D2654">
            <w:pPr>
              <w:widowControl w:val="0"/>
              <w:autoSpaceDE w:val="0"/>
              <w:autoSpaceDN w:val="0"/>
              <w:spacing w:after="0" w:line="240" w:lineRule="auto"/>
              <w:jc w:val="center"/>
              <w:rPr>
                <w:rFonts w:eastAsia="Times New Roman"/>
                <w:szCs w:val="28"/>
                <w:lang w:eastAsia="ru-RU"/>
              </w:rPr>
            </w:pPr>
            <w:r>
              <w:rPr>
                <w:rFonts w:eastAsia="Times New Roman"/>
                <w:szCs w:val="28"/>
                <w:lang w:eastAsia="ru-RU"/>
              </w:rPr>
              <w:t>№</w:t>
            </w:r>
            <w:r w:rsidR="002D2654" w:rsidRPr="002D2654">
              <w:rPr>
                <w:rFonts w:eastAsia="Times New Roman"/>
                <w:szCs w:val="28"/>
                <w:lang w:eastAsia="ru-RU"/>
              </w:rPr>
              <w:t xml:space="preserve"> </w:t>
            </w:r>
            <w:proofErr w:type="gramStart"/>
            <w:r w:rsidR="002D2654" w:rsidRPr="002D2654">
              <w:rPr>
                <w:rFonts w:eastAsia="Times New Roman"/>
                <w:szCs w:val="28"/>
                <w:lang w:eastAsia="ru-RU"/>
              </w:rPr>
              <w:t>п</w:t>
            </w:r>
            <w:proofErr w:type="gramEnd"/>
            <w:r w:rsidR="002D2654" w:rsidRPr="002D2654">
              <w:rPr>
                <w:rFonts w:eastAsia="Times New Roman"/>
                <w:szCs w:val="28"/>
                <w:lang w:eastAsia="ru-RU"/>
              </w:rPr>
              <w:t>/п</w:t>
            </w:r>
          </w:p>
        </w:tc>
        <w:tc>
          <w:tcPr>
            <w:tcW w:w="4408"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Вид мониторинга/контроля</w:t>
            </w:r>
          </w:p>
        </w:tc>
        <w:tc>
          <w:tcPr>
            <w:tcW w:w="2551"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Ответственные за предоставление информации</w:t>
            </w:r>
          </w:p>
        </w:tc>
        <w:tc>
          <w:tcPr>
            <w:tcW w:w="2410"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Форма предоставления информации</w:t>
            </w:r>
          </w:p>
        </w:tc>
        <w:tc>
          <w:tcPr>
            <w:tcW w:w="1984"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Срок проведения</w:t>
            </w:r>
            <w:proofErr w:type="gramStart"/>
            <w:r w:rsidRPr="002D2654">
              <w:rPr>
                <w:rFonts w:eastAsia="Times New Roman"/>
                <w:szCs w:val="28"/>
                <w:vertAlign w:val="superscript"/>
                <w:lang w:eastAsia="ru-RU"/>
              </w:rPr>
              <w:t>2</w:t>
            </w:r>
            <w:proofErr w:type="gramEnd"/>
          </w:p>
        </w:tc>
        <w:tc>
          <w:tcPr>
            <w:tcW w:w="3119"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Ответственный за проведение</w:t>
            </w:r>
            <w:r w:rsidRPr="002D2654">
              <w:rPr>
                <w:rFonts w:eastAsia="Times New Roman"/>
                <w:szCs w:val="28"/>
                <w:vertAlign w:val="superscript"/>
                <w:lang w:eastAsia="ru-RU"/>
              </w:rPr>
              <w:t>3</w:t>
            </w:r>
          </w:p>
        </w:tc>
      </w:tr>
      <w:tr w:rsidR="002D2654" w:rsidRPr="002D2654" w:rsidTr="002D2654">
        <w:tc>
          <w:tcPr>
            <w:tcW w:w="554" w:type="dxa"/>
            <w:vMerge w:val="restart"/>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1</w:t>
            </w:r>
          </w:p>
        </w:tc>
        <w:tc>
          <w:tcPr>
            <w:tcW w:w="4408" w:type="dxa"/>
            <w:vMerge w:val="restart"/>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Контроль достижения результатов, прохождения этапов и наступления контрольных событий</w:t>
            </w:r>
          </w:p>
        </w:tc>
        <w:tc>
          <w:tcPr>
            <w:tcW w:w="255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11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54" w:type="dxa"/>
            <w:vMerge/>
          </w:tcPr>
          <w:p w:rsidR="002D2654" w:rsidRPr="002D2654" w:rsidRDefault="002D2654" w:rsidP="002D2654">
            <w:pPr>
              <w:spacing w:after="200" w:line="276" w:lineRule="auto"/>
              <w:rPr>
                <w:szCs w:val="28"/>
              </w:rPr>
            </w:pPr>
          </w:p>
        </w:tc>
        <w:tc>
          <w:tcPr>
            <w:tcW w:w="4408" w:type="dxa"/>
            <w:vMerge/>
          </w:tcPr>
          <w:p w:rsidR="002D2654" w:rsidRPr="002D2654" w:rsidRDefault="002D2654" w:rsidP="002D2654">
            <w:pPr>
              <w:spacing w:after="200" w:line="276" w:lineRule="auto"/>
              <w:rPr>
                <w:szCs w:val="28"/>
              </w:rPr>
            </w:pPr>
          </w:p>
        </w:tc>
        <w:tc>
          <w:tcPr>
            <w:tcW w:w="255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11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54" w:type="dxa"/>
            <w:vMerge w:val="restart"/>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2</w:t>
            </w:r>
          </w:p>
        </w:tc>
        <w:tc>
          <w:tcPr>
            <w:tcW w:w="4408" w:type="dxa"/>
            <w:vMerge w:val="restart"/>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Мониторинг хода реализации проекта</w:t>
            </w:r>
          </w:p>
        </w:tc>
        <w:tc>
          <w:tcPr>
            <w:tcW w:w="255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11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54" w:type="dxa"/>
            <w:vMerge/>
          </w:tcPr>
          <w:p w:rsidR="002D2654" w:rsidRPr="002D2654" w:rsidRDefault="002D2654" w:rsidP="002D2654">
            <w:pPr>
              <w:spacing w:after="200" w:line="276" w:lineRule="auto"/>
              <w:rPr>
                <w:szCs w:val="28"/>
              </w:rPr>
            </w:pPr>
          </w:p>
        </w:tc>
        <w:tc>
          <w:tcPr>
            <w:tcW w:w="4408" w:type="dxa"/>
            <w:vMerge/>
          </w:tcPr>
          <w:p w:rsidR="002D2654" w:rsidRPr="002D2654" w:rsidRDefault="002D2654" w:rsidP="002D2654">
            <w:pPr>
              <w:spacing w:after="200" w:line="276" w:lineRule="auto"/>
              <w:rPr>
                <w:szCs w:val="28"/>
              </w:rPr>
            </w:pPr>
          </w:p>
        </w:tc>
        <w:tc>
          <w:tcPr>
            <w:tcW w:w="255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11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54"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3</w:t>
            </w:r>
          </w:p>
        </w:tc>
        <w:tc>
          <w:tcPr>
            <w:tcW w:w="4408"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Мониторинг рисков проекта</w:t>
            </w:r>
          </w:p>
        </w:tc>
        <w:tc>
          <w:tcPr>
            <w:tcW w:w="255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11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54"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4</w:t>
            </w:r>
          </w:p>
        </w:tc>
        <w:tc>
          <w:tcPr>
            <w:tcW w:w="4408"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Оценка управления бюджетом проекта</w:t>
            </w:r>
          </w:p>
        </w:tc>
        <w:tc>
          <w:tcPr>
            <w:tcW w:w="255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11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54"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5</w:t>
            </w:r>
          </w:p>
        </w:tc>
        <w:tc>
          <w:tcPr>
            <w:tcW w:w="4408"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Оценка работы участников команды</w:t>
            </w:r>
          </w:p>
        </w:tc>
        <w:tc>
          <w:tcPr>
            <w:tcW w:w="255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11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5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4408"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w:t>
            </w:r>
          </w:p>
        </w:tc>
        <w:tc>
          <w:tcPr>
            <w:tcW w:w="255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410"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98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119"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r>
    </w:tbl>
    <w:p w:rsidR="002D2654" w:rsidRPr="002D2654" w:rsidRDefault="002D2654" w:rsidP="002D2654">
      <w:pPr>
        <w:widowControl w:val="0"/>
        <w:autoSpaceDE w:val="0"/>
        <w:autoSpaceDN w:val="0"/>
        <w:spacing w:before="220" w:after="0" w:line="240" w:lineRule="auto"/>
        <w:jc w:val="both"/>
        <w:rPr>
          <w:rFonts w:eastAsia="Times New Roman"/>
          <w:szCs w:val="28"/>
          <w:lang w:eastAsia="ru-RU"/>
        </w:rPr>
      </w:pPr>
      <w:r w:rsidRPr="002D2654">
        <w:rPr>
          <w:rFonts w:eastAsia="Times New Roman"/>
          <w:szCs w:val="28"/>
          <w:vertAlign w:val="superscript"/>
          <w:lang w:eastAsia="ru-RU"/>
        </w:rPr>
        <w:t>2</w:t>
      </w:r>
      <w:proofErr w:type="gramStart"/>
      <w:r w:rsidRPr="002D2654">
        <w:rPr>
          <w:rFonts w:eastAsia="Times New Roman"/>
          <w:szCs w:val="28"/>
          <w:lang w:eastAsia="ru-RU"/>
        </w:rPr>
        <w:t xml:space="preserve"> У</w:t>
      </w:r>
      <w:proofErr w:type="gramEnd"/>
      <w:r w:rsidRPr="002D2654">
        <w:rPr>
          <w:rFonts w:eastAsia="Times New Roman"/>
          <w:szCs w:val="28"/>
          <w:lang w:eastAsia="ru-RU"/>
        </w:rPr>
        <w:t>казывается периодичность, число месяца и месяц проведения мероприятия (например: ежемесячно, 25-е число каждого месяца; ежегодно, 20 марта; ежеквартально, 15-е число месяца, следующего за отчетным кварталом).</w:t>
      </w:r>
    </w:p>
    <w:p w:rsidR="002D2654" w:rsidRPr="002D2654" w:rsidRDefault="002D2654" w:rsidP="002D2654">
      <w:pPr>
        <w:widowControl w:val="0"/>
        <w:autoSpaceDE w:val="0"/>
        <w:autoSpaceDN w:val="0"/>
        <w:spacing w:before="220" w:after="0" w:line="240" w:lineRule="auto"/>
        <w:jc w:val="both"/>
        <w:rPr>
          <w:rFonts w:eastAsia="Times New Roman"/>
          <w:szCs w:val="28"/>
          <w:lang w:eastAsia="ru-RU"/>
        </w:rPr>
      </w:pPr>
      <w:r w:rsidRPr="002D2654">
        <w:rPr>
          <w:rFonts w:eastAsia="Times New Roman"/>
          <w:szCs w:val="28"/>
          <w:vertAlign w:val="superscript"/>
          <w:lang w:eastAsia="ru-RU"/>
        </w:rPr>
        <w:t>3</w:t>
      </w:r>
      <w:r w:rsidRPr="002D2654">
        <w:rPr>
          <w:rFonts w:eastAsia="Times New Roman"/>
          <w:szCs w:val="28"/>
          <w:lang w:eastAsia="ru-RU"/>
        </w:rPr>
        <w:t xml:space="preserve"> Руководитель проекта, куратор проекта, Проектный комитет, Проектный офис.</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both"/>
        <w:outlineLvl w:val="3"/>
        <w:rPr>
          <w:rFonts w:eastAsia="Times New Roman"/>
          <w:szCs w:val="28"/>
          <w:lang w:eastAsia="ru-RU"/>
        </w:rPr>
      </w:pPr>
      <w:r w:rsidRPr="002D2654">
        <w:rPr>
          <w:rFonts w:eastAsia="Times New Roman"/>
          <w:szCs w:val="28"/>
          <w:lang w:eastAsia="ru-RU"/>
        </w:rPr>
        <w:t>4.2. План управления рисками</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
        <w:gridCol w:w="2003"/>
        <w:gridCol w:w="1984"/>
        <w:gridCol w:w="3828"/>
        <w:gridCol w:w="2835"/>
        <w:gridCol w:w="3685"/>
      </w:tblGrid>
      <w:tr w:rsidR="00BD6851" w:rsidRPr="002D2654" w:rsidTr="00BD6851">
        <w:tc>
          <w:tcPr>
            <w:tcW w:w="549" w:type="dxa"/>
            <w:vAlign w:val="center"/>
          </w:tcPr>
          <w:p w:rsidR="00BD6851" w:rsidRPr="002D2654" w:rsidRDefault="00BD6851"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 xml:space="preserve">№ </w:t>
            </w:r>
            <w:proofErr w:type="gramStart"/>
            <w:r w:rsidRPr="002D2654">
              <w:rPr>
                <w:rFonts w:eastAsia="Times New Roman"/>
                <w:szCs w:val="28"/>
                <w:lang w:eastAsia="ru-RU"/>
              </w:rPr>
              <w:t>п</w:t>
            </w:r>
            <w:proofErr w:type="gramEnd"/>
            <w:r w:rsidRPr="002D2654">
              <w:rPr>
                <w:rFonts w:eastAsia="Times New Roman"/>
                <w:szCs w:val="28"/>
                <w:lang w:eastAsia="ru-RU"/>
              </w:rPr>
              <w:t>/п</w:t>
            </w:r>
          </w:p>
        </w:tc>
        <w:tc>
          <w:tcPr>
            <w:tcW w:w="2003" w:type="dxa"/>
            <w:vAlign w:val="center"/>
          </w:tcPr>
          <w:p w:rsidR="00BD6851" w:rsidRPr="002D2654" w:rsidRDefault="00BD6851"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Наименование риска</w:t>
            </w:r>
          </w:p>
        </w:tc>
        <w:tc>
          <w:tcPr>
            <w:tcW w:w="1984" w:type="dxa"/>
            <w:vAlign w:val="center"/>
          </w:tcPr>
          <w:p w:rsidR="00BD6851" w:rsidRPr="002D2654" w:rsidRDefault="00BD6851"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Ожидаемые последствия</w:t>
            </w:r>
          </w:p>
        </w:tc>
        <w:tc>
          <w:tcPr>
            <w:tcW w:w="3828" w:type="dxa"/>
            <w:vAlign w:val="center"/>
          </w:tcPr>
          <w:p w:rsidR="00BD6851" w:rsidRPr="002D2654" w:rsidRDefault="00BD6851"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Меры реагирования при наличии признаков наступления риска</w:t>
            </w:r>
          </w:p>
        </w:tc>
        <w:tc>
          <w:tcPr>
            <w:tcW w:w="2835" w:type="dxa"/>
            <w:vAlign w:val="center"/>
          </w:tcPr>
          <w:p w:rsidR="00BD6851" w:rsidRPr="002D2654" w:rsidRDefault="00BD6851"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Периодичность мониторинга</w:t>
            </w:r>
          </w:p>
        </w:tc>
        <w:tc>
          <w:tcPr>
            <w:tcW w:w="3685" w:type="dxa"/>
            <w:vAlign w:val="center"/>
          </w:tcPr>
          <w:p w:rsidR="00BD6851" w:rsidRPr="002D2654" w:rsidRDefault="00BD6851" w:rsidP="002D2654">
            <w:pPr>
              <w:widowControl w:val="0"/>
              <w:autoSpaceDE w:val="0"/>
              <w:autoSpaceDN w:val="0"/>
              <w:spacing w:after="0" w:line="240" w:lineRule="auto"/>
              <w:jc w:val="center"/>
              <w:rPr>
                <w:rFonts w:eastAsia="Times New Roman"/>
                <w:szCs w:val="28"/>
                <w:lang w:eastAsia="ru-RU"/>
              </w:rPr>
            </w:pPr>
            <w:proofErr w:type="gramStart"/>
            <w:r w:rsidRPr="002D2654">
              <w:rPr>
                <w:rFonts w:eastAsia="Times New Roman"/>
                <w:szCs w:val="28"/>
                <w:lang w:eastAsia="ru-RU"/>
              </w:rPr>
              <w:t>Ответственный за мониторинг</w:t>
            </w:r>
            <w:r>
              <w:rPr>
                <w:rFonts w:eastAsia="Times New Roman"/>
                <w:szCs w:val="28"/>
                <w:lang w:eastAsia="ru-RU"/>
              </w:rPr>
              <w:t xml:space="preserve"> и управление риском</w:t>
            </w:r>
            <w:proofErr w:type="gramEnd"/>
          </w:p>
        </w:tc>
      </w:tr>
      <w:tr w:rsidR="00BD6851" w:rsidRPr="002D2654" w:rsidTr="00BD6851">
        <w:tc>
          <w:tcPr>
            <w:tcW w:w="549" w:type="dxa"/>
          </w:tcPr>
          <w:p w:rsidR="00BD6851" w:rsidRPr="002D2654" w:rsidRDefault="00BD6851" w:rsidP="002D2654">
            <w:pPr>
              <w:widowControl w:val="0"/>
              <w:autoSpaceDE w:val="0"/>
              <w:autoSpaceDN w:val="0"/>
              <w:spacing w:after="0" w:line="240" w:lineRule="auto"/>
              <w:rPr>
                <w:rFonts w:eastAsia="Times New Roman"/>
                <w:szCs w:val="28"/>
                <w:lang w:eastAsia="ru-RU"/>
              </w:rPr>
            </w:pPr>
          </w:p>
        </w:tc>
        <w:tc>
          <w:tcPr>
            <w:tcW w:w="2003" w:type="dxa"/>
          </w:tcPr>
          <w:p w:rsidR="00BD6851" w:rsidRPr="002D2654" w:rsidRDefault="00BD6851" w:rsidP="002D2654">
            <w:pPr>
              <w:widowControl w:val="0"/>
              <w:autoSpaceDE w:val="0"/>
              <w:autoSpaceDN w:val="0"/>
              <w:spacing w:after="0" w:line="240" w:lineRule="auto"/>
              <w:rPr>
                <w:rFonts w:eastAsia="Times New Roman"/>
                <w:szCs w:val="28"/>
                <w:lang w:eastAsia="ru-RU"/>
              </w:rPr>
            </w:pPr>
          </w:p>
        </w:tc>
        <w:tc>
          <w:tcPr>
            <w:tcW w:w="1984" w:type="dxa"/>
          </w:tcPr>
          <w:p w:rsidR="00BD6851" w:rsidRPr="002D2654" w:rsidRDefault="00BD6851" w:rsidP="002D2654">
            <w:pPr>
              <w:widowControl w:val="0"/>
              <w:autoSpaceDE w:val="0"/>
              <w:autoSpaceDN w:val="0"/>
              <w:spacing w:after="0" w:line="240" w:lineRule="auto"/>
              <w:rPr>
                <w:rFonts w:eastAsia="Times New Roman"/>
                <w:szCs w:val="28"/>
                <w:lang w:eastAsia="ru-RU"/>
              </w:rPr>
            </w:pPr>
          </w:p>
        </w:tc>
        <w:tc>
          <w:tcPr>
            <w:tcW w:w="3828" w:type="dxa"/>
          </w:tcPr>
          <w:p w:rsidR="00BD6851" w:rsidRPr="002D2654" w:rsidRDefault="00BD6851" w:rsidP="002D2654">
            <w:pPr>
              <w:widowControl w:val="0"/>
              <w:autoSpaceDE w:val="0"/>
              <w:autoSpaceDN w:val="0"/>
              <w:spacing w:after="0" w:line="240" w:lineRule="auto"/>
              <w:rPr>
                <w:rFonts w:eastAsia="Times New Roman"/>
                <w:szCs w:val="28"/>
                <w:lang w:eastAsia="ru-RU"/>
              </w:rPr>
            </w:pPr>
          </w:p>
        </w:tc>
        <w:tc>
          <w:tcPr>
            <w:tcW w:w="2835" w:type="dxa"/>
          </w:tcPr>
          <w:p w:rsidR="00BD6851" w:rsidRPr="002D2654" w:rsidRDefault="00BD6851" w:rsidP="002D2654">
            <w:pPr>
              <w:widowControl w:val="0"/>
              <w:autoSpaceDE w:val="0"/>
              <w:autoSpaceDN w:val="0"/>
              <w:spacing w:after="0" w:line="240" w:lineRule="auto"/>
              <w:rPr>
                <w:rFonts w:eastAsia="Times New Roman"/>
                <w:szCs w:val="28"/>
                <w:lang w:eastAsia="ru-RU"/>
              </w:rPr>
            </w:pPr>
          </w:p>
        </w:tc>
        <w:tc>
          <w:tcPr>
            <w:tcW w:w="3685" w:type="dxa"/>
          </w:tcPr>
          <w:p w:rsidR="00BD6851" w:rsidRPr="002D2654" w:rsidRDefault="00BD6851" w:rsidP="002D2654">
            <w:pPr>
              <w:widowControl w:val="0"/>
              <w:autoSpaceDE w:val="0"/>
              <w:autoSpaceDN w:val="0"/>
              <w:spacing w:after="0" w:line="240" w:lineRule="auto"/>
              <w:rPr>
                <w:rFonts w:eastAsia="Times New Roman"/>
                <w:szCs w:val="28"/>
                <w:lang w:eastAsia="ru-RU"/>
              </w:rPr>
            </w:pPr>
          </w:p>
        </w:tc>
      </w:tr>
      <w:tr w:rsidR="00BD6851" w:rsidRPr="002D2654" w:rsidTr="00BD6851">
        <w:tc>
          <w:tcPr>
            <w:tcW w:w="549" w:type="dxa"/>
          </w:tcPr>
          <w:p w:rsidR="00BD6851" w:rsidRPr="002D2654" w:rsidRDefault="00BD6851" w:rsidP="002D2654">
            <w:pPr>
              <w:widowControl w:val="0"/>
              <w:autoSpaceDE w:val="0"/>
              <w:autoSpaceDN w:val="0"/>
              <w:spacing w:after="0" w:line="240" w:lineRule="auto"/>
              <w:rPr>
                <w:rFonts w:eastAsia="Times New Roman"/>
                <w:szCs w:val="28"/>
                <w:lang w:eastAsia="ru-RU"/>
              </w:rPr>
            </w:pPr>
          </w:p>
        </w:tc>
        <w:tc>
          <w:tcPr>
            <w:tcW w:w="2003" w:type="dxa"/>
          </w:tcPr>
          <w:p w:rsidR="00BD6851" w:rsidRPr="002D2654" w:rsidRDefault="00BD6851" w:rsidP="002D2654">
            <w:pPr>
              <w:widowControl w:val="0"/>
              <w:autoSpaceDE w:val="0"/>
              <w:autoSpaceDN w:val="0"/>
              <w:spacing w:after="0" w:line="240" w:lineRule="auto"/>
              <w:rPr>
                <w:rFonts w:eastAsia="Times New Roman"/>
                <w:szCs w:val="28"/>
                <w:lang w:eastAsia="ru-RU"/>
              </w:rPr>
            </w:pPr>
          </w:p>
        </w:tc>
        <w:tc>
          <w:tcPr>
            <w:tcW w:w="1984" w:type="dxa"/>
          </w:tcPr>
          <w:p w:rsidR="00BD6851" w:rsidRPr="002D2654" w:rsidRDefault="00BD6851" w:rsidP="002D2654">
            <w:pPr>
              <w:widowControl w:val="0"/>
              <w:autoSpaceDE w:val="0"/>
              <w:autoSpaceDN w:val="0"/>
              <w:spacing w:after="0" w:line="240" w:lineRule="auto"/>
              <w:rPr>
                <w:rFonts w:eastAsia="Times New Roman"/>
                <w:szCs w:val="28"/>
                <w:lang w:eastAsia="ru-RU"/>
              </w:rPr>
            </w:pPr>
          </w:p>
        </w:tc>
        <w:tc>
          <w:tcPr>
            <w:tcW w:w="3828" w:type="dxa"/>
          </w:tcPr>
          <w:p w:rsidR="00BD6851" w:rsidRPr="002D2654" w:rsidRDefault="00BD6851" w:rsidP="002D2654">
            <w:pPr>
              <w:widowControl w:val="0"/>
              <w:autoSpaceDE w:val="0"/>
              <w:autoSpaceDN w:val="0"/>
              <w:spacing w:after="0" w:line="240" w:lineRule="auto"/>
              <w:rPr>
                <w:rFonts w:eastAsia="Times New Roman"/>
                <w:szCs w:val="28"/>
                <w:lang w:eastAsia="ru-RU"/>
              </w:rPr>
            </w:pPr>
          </w:p>
        </w:tc>
        <w:tc>
          <w:tcPr>
            <w:tcW w:w="2835" w:type="dxa"/>
          </w:tcPr>
          <w:p w:rsidR="00BD6851" w:rsidRPr="002D2654" w:rsidRDefault="00BD6851" w:rsidP="002D2654">
            <w:pPr>
              <w:widowControl w:val="0"/>
              <w:autoSpaceDE w:val="0"/>
              <w:autoSpaceDN w:val="0"/>
              <w:spacing w:after="0" w:line="240" w:lineRule="auto"/>
              <w:rPr>
                <w:rFonts w:eastAsia="Times New Roman"/>
                <w:szCs w:val="28"/>
                <w:lang w:eastAsia="ru-RU"/>
              </w:rPr>
            </w:pPr>
          </w:p>
        </w:tc>
        <w:tc>
          <w:tcPr>
            <w:tcW w:w="3685" w:type="dxa"/>
          </w:tcPr>
          <w:p w:rsidR="00BD6851" w:rsidRPr="002D2654" w:rsidRDefault="00BD6851" w:rsidP="002D2654">
            <w:pPr>
              <w:widowControl w:val="0"/>
              <w:autoSpaceDE w:val="0"/>
              <w:autoSpaceDN w:val="0"/>
              <w:spacing w:after="0" w:line="240" w:lineRule="auto"/>
              <w:rPr>
                <w:rFonts w:eastAsia="Times New Roman"/>
                <w:szCs w:val="28"/>
                <w:lang w:eastAsia="ru-RU"/>
              </w:rPr>
            </w:pPr>
          </w:p>
        </w:tc>
      </w:tr>
    </w:tbl>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spacing w:after="200" w:line="276" w:lineRule="auto"/>
        <w:jc w:val="center"/>
        <w:rPr>
          <w:szCs w:val="28"/>
        </w:rPr>
        <w:sectPr w:rsidR="002D2654" w:rsidRPr="002D2654" w:rsidSect="00A55A64">
          <w:pgSz w:w="16838" w:h="11905" w:orient="landscape"/>
          <w:pgMar w:top="1701" w:right="1134" w:bottom="850" w:left="1134" w:header="709" w:footer="0" w:gutter="0"/>
          <w:cols w:space="720"/>
          <w:docGrid w:linePitch="381"/>
        </w:sectPr>
      </w:pPr>
      <w:r w:rsidRPr="002D2654">
        <w:rPr>
          <w:szCs w:val="28"/>
        </w:rPr>
        <w:t>______</w:t>
      </w:r>
      <w:r w:rsidR="00BD6851">
        <w:rPr>
          <w:szCs w:val="28"/>
        </w:rPr>
        <w:t>__</w:t>
      </w:r>
      <w:r w:rsidRPr="002D2654">
        <w:rPr>
          <w:szCs w:val="28"/>
        </w:rPr>
        <w:t>_______________</w:t>
      </w:r>
    </w:p>
    <w:p w:rsidR="002D2654" w:rsidRPr="002D2654" w:rsidRDefault="002D2654" w:rsidP="002D2654">
      <w:pPr>
        <w:widowControl w:val="0"/>
        <w:autoSpaceDE w:val="0"/>
        <w:autoSpaceDN w:val="0"/>
        <w:spacing w:after="0" w:line="240" w:lineRule="auto"/>
        <w:jc w:val="right"/>
        <w:outlineLvl w:val="1"/>
        <w:rPr>
          <w:rFonts w:eastAsia="Times New Roman"/>
          <w:szCs w:val="28"/>
          <w:lang w:eastAsia="ru-RU"/>
        </w:rPr>
      </w:pPr>
      <w:r w:rsidRPr="002D2654">
        <w:rPr>
          <w:rFonts w:eastAsia="Times New Roman"/>
          <w:szCs w:val="28"/>
          <w:lang w:eastAsia="ru-RU"/>
        </w:rPr>
        <w:t>Приложение № 3</w:t>
      </w:r>
    </w:p>
    <w:p w:rsidR="002D2654" w:rsidRPr="002D2654" w:rsidRDefault="002D2654" w:rsidP="002D2654">
      <w:pPr>
        <w:widowControl w:val="0"/>
        <w:autoSpaceDE w:val="0"/>
        <w:autoSpaceDN w:val="0"/>
        <w:spacing w:after="0" w:line="240" w:lineRule="auto"/>
        <w:jc w:val="right"/>
        <w:rPr>
          <w:rFonts w:eastAsia="Times New Roman"/>
          <w:szCs w:val="28"/>
          <w:lang w:eastAsia="ru-RU"/>
        </w:rPr>
      </w:pPr>
      <w:r w:rsidRPr="002D2654">
        <w:rPr>
          <w:rFonts w:eastAsia="Times New Roman"/>
          <w:szCs w:val="28"/>
          <w:lang w:eastAsia="ru-RU"/>
        </w:rPr>
        <w:t>к Положению</w:t>
      </w:r>
    </w:p>
    <w:p w:rsidR="002D2654" w:rsidRPr="002D2654" w:rsidRDefault="002D2654" w:rsidP="002D2654">
      <w:pPr>
        <w:spacing w:after="1" w:line="276" w:lineRule="auto"/>
        <w:rPr>
          <w:szCs w:val="28"/>
        </w:rPr>
      </w:pP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A721CF" w:rsidP="002D2654">
      <w:pPr>
        <w:widowControl w:val="0"/>
        <w:autoSpaceDE w:val="0"/>
        <w:autoSpaceDN w:val="0"/>
        <w:spacing w:after="0" w:line="240" w:lineRule="auto"/>
        <w:jc w:val="center"/>
        <w:rPr>
          <w:rFonts w:eastAsia="Times New Roman"/>
          <w:szCs w:val="28"/>
          <w:lang w:eastAsia="ru-RU"/>
        </w:rPr>
      </w:pPr>
      <w:bookmarkStart w:id="12" w:name="P1267"/>
      <w:bookmarkEnd w:id="12"/>
      <w:r>
        <w:rPr>
          <w:rFonts w:eastAsia="Times New Roman"/>
          <w:szCs w:val="28"/>
          <w:lang w:eastAsia="ru-RU"/>
        </w:rPr>
        <w:t>Форма отчета о реализации проекта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572"/>
        <w:gridCol w:w="1928"/>
        <w:gridCol w:w="3543"/>
      </w:tblGrid>
      <w:tr w:rsidR="002D2654" w:rsidRPr="002D2654" w:rsidTr="002D2654">
        <w:tc>
          <w:tcPr>
            <w:tcW w:w="3572" w:type="dxa"/>
            <w:tcBorders>
              <w:top w:val="nil"/>
              <w:left w:val="nil"/>
              <w:bottom w:val="nil"/>
              <w:right w:val="nil"/>
            </w:tcBorders>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СОГЛАСОВАН</w:t>
            </w:r>
          </w:p>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Заказчик проекта, должность</w:t>
            </w:r>
          </w:p>
          <w:p w:rsidR="00A721CF"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_______________</w:t>
            </w:r>
            <w:r w:rsidR="00A721CF">
              <w:rPr>
                <w:rFonts w:eastAsia="Times New Roman"/>
                <w:szCs w:val="28"/>
                <w:lang w:eastAsia="ru-RU"/>
              </w:rPr>
              <w:t>Ф.И.</w:t>
            </w:r>
            <w:r w:rsidRPr="002D2654">
              <w:rPr>
                <w:rFonts w:eastAsia="Times New Roman"/>
                <w:szCs w:val="28"/>
                <w:lang w:eastAsia="ru-RU"/>
              </w:rPr>
              <w:t xml:space="preserve">О. </w:t>
            </w:r>
            <w:r w:rsidR="00A721CF">
              <w:rPr>
                <w:rFonts w:eastAsia="Times New Roman"/>
                <w:szCs w:val="28"/>
                <w:lang w:eastAsia="ru-RU"/>
              </w:rPr>
              <w:t xml:space="preserve">    </w:t>
            </w:r>
          </w:p>
          <w:p w:rsidR="002D2654" w:rsidRPr="002D2654" w:rsidRDefault="00A721CF" w:rsidP="002D2654">
            <w:pPr>
              <w:widowControl w:val="0"/>
              <w:autoSpaceDE w:val="0"/>
              <w:autoSpaceDN w:val="0"/>
              <w:spacing w:after="0" w:line="240" w:lineRule="auto"/>
              <w:rPr>
                <w:rFonts w:eastAsia="Times New Roman"/>
                <w:szCs w:val="28"/>
                <w:lang w:eastAsia="ru-RU"/>
              </w:rPr>
            </w:pPr>
            <w:r>
              <w:rPr>
                <w:rFonts w:eastAsia="Times New Roman"/>
                <w:szCs w:val="28"/>
                <w:lang w:eastAsia="ru-RU"/>
              </w:rPr>
              <w:t xml:space="preserve">      подпись</w:t>
            </w:r>
          </w:p>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_______________ 20__ года</w:t>
            </w:r>
          </w:p>
        </w:tc>
        <w:tc>
          <w:tcPr>
            <w:tcW w:w="1928" w:type="dxa"/>
            <w:tcBorders>
              <w:top w:val="nil"/>
              <w:left w:val="nil"/>
              <w:bottom w:val="nil"/>
              <w:right w:val="nil"/>
            </w:tcBorders>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3543" w:type="dxa"/>
            <w:tcBorders>
              <w:top w:val="nil"/>
              <w:left w:val="nil"/>
              <w:bottom w:val="nil"/>
              <w:right w:val="nil"/>
            </w:tcBorders>
          </w:tcPr>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УТВЕРЖДАЮ</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Куратор проекта, должность</w:t>
            </w:r>
          </w:p>
          <w:p w:rsidR="00A721CF"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_______________ </w:t>
            </w:r>
            <w:r w:rsidR="00A721CF">
              <w:rPr>
                <w:rFonts w:eastAsia="Times New Roman"/>
                <w:szCs w:val="28"/>
                <w:lang w:eastAsia="ru-RU"/>
              </w:rPr>
              <w:t>Ф.</w:t>
            </w:r>
            <w:r w:rsidRPr="002D2654">
              <w:rPr>
                <w:rFonts w:eastAsia="Times New Roman"/>
                <w:szCs w:val="28"/>
                <w:lang w:eastAsia="ru-RU"/>
              </w:rPr>
              <w:t xml:space="preserve">И.О. </w:t>
            </w:r>
          </w:p>
          <w:p w:rsidR="002D2654" w:rsidRPr="002D2654" w:rsidRDefault="00A721CF" w:rsidP="002D2654">
            <w:pPr>
              <w:widowControl w:val="0"/>
              <w:autoSpaceDE w:val="0"/>
              <w:autoSpaceDN w:val="0"/>
              <w:spacing w:after="0" w:line="240" w:lineRule="auto"/>
              <w:jc w:val="both"/>
              <w:rPr>
                <w:rFonts w:eastAsia="Times New Roman"/>
                <w:szCs w:val="28"/>
                <w:lang w:eastAsia="ru-RU"/>
              </w:rPr>
            </w:pPr>
            <w:r>
              <w:rPr>
                <w:rFonts w:eastAsia="Times New Roman"/>
                <w:szCs w:val="28"/>
                <w:lang w:eastAsia="ru-RU"/>
              </w:rPr>
              <w:t xml:space="preserve">      подпись</w:t>
            </w:r>
          </w:p>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_______________ 20__ года</w:t>
            </w:r>
          </w:p>
        </w:tc>
      </w:tr>
    </w:tbl>
    <w:p w:rsidR="002D2654" w:rsidRPr="002D2654" w:rsidRDefault="002D2654" w:rsidP="002D2654">
      <w:pPr>
        <w:widowControl w:val="0"/>
        <w:autoSpaceDE w:val="0"/>
        <w:autoSpaceDN w:val="0"/>
        <w:spacing w:after="0" w:line="240" w:lineRule="auto"/>
        <w:jc w:val="both"/>
        <w:rPr>
          <w:rFonts w:eastAsia="Times New Roman"/>
          <w:szCs w:val="28"/>
          <w:lang w:eastAsia="ru-RU"/>
        </w:rPr>
      </w:pPr>
      <w:r w:rsidRPr="002D2654">
        <w:rPr>
          <w:rFonts w:eastAsia="Times New Roman"/>
          <w:szCs w:val="28"/>
          <w:lang w:eastAsia="ru-RU"/>
        </w:rPr>
        <w:t xml:space="preserve">                                               </w:t>
      </w:r>
    </w:p>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Отчет о реализации проекта «______________»</w:t>
      </w:r>
    </w:p>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за ____________ 20__ года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center"/>
        <w:outlineLvl w:val="3"/>
        <w:rPr>
          <w:rFonts w:eastAsia="Times New Roman"/>
          <w:szCs w:val="28"/>
          <w:lang w:eastAsia="ru-RU"/>
        </w:rPr>
      </w:pPr>
      <w:r w:rsidRPr="002D2654">
        <w:rPr>
          <w:rFonts w:eastAsia="Times New Roman"/>
          <w:szCs w:val="28"/>
          <w:lang w:eastAsia="ru-RU"/>
        </w:rPr>
        <w:t>1. Достижение результатов проекта/этапа проекта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1814"/>
        <w:gridCol w:w="4566"/>
      </w:tblGrid>
      <w:tr w:rsidR="002D2654" w:rsidRPr="002D2654" w:rsidTr="002D2654">
        <w:tc>
          <w:tcPr>
            <w:tcW w:w="56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 xml:space="preserve">№ </w:t>
            </w:r>
            <w:proofErr w:type="gramStart"/>
            <w:r w:rsidRPr="002D2654">
              <w:rPr>
                <w:rFonts w:eastAsia="Times New Roman"/>
                <w:szCs w:val="28"/>
                <w:lang w:eastAsia="ru-RU"/>
              </w:rPr>
              <w:t>п</w:t>
            </w:r>
            <w:proofErr w:type="gramEnd"/>
            <w:r w:rsidRPr="002D2654">
              <w:rPr>
                <w:rFonts w:eastAsia="Times New Roman"/>
                <w:szCs w:val="28"/>
                <w:lang w:eastAsia="ru-RU"/>
              </w:rPr>
              <w:t>/п</w:t>
            </w:r>
          </w:p>
        </w:tc>
        <w:tc>
          <w:tcPr>
            <w:tcW w:w="2551"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Запланированные результаты</w:t>
            </w:r>
          </w:p>
        </w:tc>
        <w:tc>
          <w:tcPr>
            <w:tcW w:w="1814"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proofErr w:type="spellStart"/>
            <w:proofErr w:type="gramStart"/>
            <w:r w:rsidRPr="002D2654">
              <w:rPr>
                <w:rFonts w:eastAsia="Times New Roman"/>
                <w:szCs w:val="28"/>
                <w:lang w:eastAsia="ru-RU"/>
              </w:rPr>
              <w:t>Оконча</w:t>
            </w:r>
            <w:proofErr w:type="spellEnd"/>
            <w:r w:rsidRPr="002D2654">
              <w:rPr>
                <w:rFonts w:eastAsia="Times New Roman"/>
                <w:szCs w:val="28"/>
                <w:lang w:eastAsia="ru-RU"/>
              </w:rPr>
              <w:t>-тельный</w:t>
            </w:r>
            <w:proofErr w:type="gramEnd"/>
            <w:r w:rsidRPr="002D2654">
              <w:rPr>
                <w:rFonts w:eastAsia="Times New Roman"/>
                <w:szCs w:val="28"/>
                <w:lang w:eastAsia="ru-RU"/>
              </w:rPr>
              <w:t xml:space="preserve"> статус</w:t>
            </w:r>
          </w:p>
        </w:tc>
        <w:tc>
          <w:tcPr>
            <w:tcW w:w="4566"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Фактические результаты, комментарии</w:t>
            </w:r>
          </w:p>
        </w:tc>
      </w:tr>
      <w:tr w:rsidR="002D2654" w:rsidRPr="002D2654" w:rsidTr="002D2654">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551" w:type="dxa"/>
            <w:vAlign w:val="center"/>
          </w:tcPr>
          <w:p w:rsidR="002D2654" w:rsidRPr="002D2654" w:rsidRDefault="002D2654" w:rsidP="0098254A">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 xml:space="preserve">Указать результаты проекта, определенные в </w:t>
            </w:r>
            <w:r w:rsidR="0098254A">
              <w:rPr>
                <w:rFonts w:eastAsia="Times New Roman"/>
                <w:szCs w:val="28"/>
                <w:lang w:eastAsia="ru-RU"/>
              </w:rPr>
              <w:t>п</w:t>
            </w:r>
            <w:r w:rsidRPr="002D2654">
              <w:rPr>
                <w:rFonts w:eastAsia="Times New Roman"/>
                <w:szCs w:val="28"/>
                <w:lang w:eastAsia="ru-RU"/>
              </w:rPr>
              <w:t>аспорте проекта, показатели для оценки достижения результатов</w:t>
            </w:r>
          </w:p>
        </w:tc>
        <w:tc>
          <w:tcPr>
            <w:tcW w:w="1814"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roofErr w:type="gramStart"/>
            <w:r w:rsidRPr="002D2654">
              <w:rPr>
                <w:rFonts w:eastAsia="Times New Roman"/>
                <w:szCs w:val="28"/>
                <w:lang w:eastAsia="ru-RU"/>
              </w:rPr>
              <w:t>получен</w:t>
            </w:r>
            <w:proofErr w:type="gramEnd"/>
            <w:r w:rsidRPr="002D2654">
              <w:rPr>
                <w:rFonts w:eastAsia="Times New Roman"/>
                <w:szCs w:val="28"/>
                <w:lang w:eastAsia="ru-RU"/>
              </w:rPr>
              <w:t>/       не получен/ получен частично</w:t>
            </w:r>
          </w:p>
        </w:tc>
        <w:tc>
          <w:tcPr>
            <w:tcW w:w="4566"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Указать фактические характеристики полученных результатов с указанием значений показателей, реквизитов подтверждающих документов и т.п.</w:t>
            </w:r>
          </w:p>
          <w:p w:rsidR="002D2654" w:rsidRPr="002D2654" w:rsidRDefault="002D2654" w:rsidP="0098254A">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 xml:space="preserve">Для статусов, отличающихся от </w:t>
            </w:r>
            <w:r w:rsidR="0098254A">
              <w:rPr>
                <w:rFonts w:eastAsia="Times New Roman"/>
                <w:szCs w:val="28"/>
                <w:lang w:eastAsia="ru-RU"/>
              </w:rPr>
              <w:t>«</w:t>
            </w:r>
            <w:r w:rsidRPr="002D2654">
              <w:rPr>
                <w:rFonts w:eastAsia="Times New Roman"/>
                <w:szCs w:val="28"/>
                <w:lang w:eastAsia="ru-RU"/>
              </w:rPr>
              <w:t>Получен</w:t>
            </w:r>
            <w:r w:rsidR="0098254A">
              <w:rPr>
                <w:rFonts w:eastAsia="Times New Roman"/>
                <w:szCs w:val="28"/>
                <w:lang w:eastAsia="ru-RU"/>
              </w:rPr>
              <w:t>»</w:t>
            </w:r>
            <w:r w:rsidRPr="002D2654">
              <w:rPr>
                <w:rFonts w:eastAsia="Times New Roman"/>
                <w:szCs w:val="28"/>
                <w:lang w:eastAsia="ru-RU"/>
              </w:rPr>
              <w:t xml:space="preserve">, привести комментарий, объясняющий причины </w:t>
            </w:r>
            <w:proofErr w:type="spellStart"/>
            <w:r w:rsidRPr="002D2654">
              <w:rPr>
                <w:rFonts w:eastAsia="Times New Roman"/>
                <w:szCs w:val="28"/>
                <w:lang w:eastAsia="ru-RU"/>
              </w:rPr>
              <w:t>недостижения</w:t>
            </w:r>
            <w:proofErr w:type="spellEnd"/>
            <w:r w:rsidRPr="002D2654">
              <w:rPr>
                <w:rFonts w:eastAsia="Times New Roman"/>
                <w:szCs w:val="28"/>
                <w:lang w:eastAsia="ru-RU"/>
              </w:rPr>
              <w:t xml:space="preserve"> результата</w:t>
            </w:r>
          </w:p>
        </w:tc>
      </w:tr>
      <w:tr w:rsidR="002D2654" w:rsidRPr="002D2654" w:rsidTr="002D2654">
        <w:tc>
          <w:tcPr>
            <w:tcW w:w="567"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551"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814"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4566"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bl>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center"/>
        <w:outlineLvl w:val="3"/>
        <w:rPr>
          <w:rFonts w:eastAsia="Times New Roman"/>
          <w:szCs w:val="28"/>
          <w:lang w:eastAsia="ru-RU"/>
        </w:rPr>
      </w:pPr>
      <w:r w:rsidRPr="002D2654">
        <w:rPr>
          <w:rFonts w:eastAsia="Times New Roman"/>
          <w:szCs w:val="28"/>
          <w:lang w:eastAsia="ru-RU"/>
        </w:rPr>
        <w:t>2. Соблюдение сроков проекта/ этапа проекта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1"/>
        <w:gridCol w:w="1701"/>
        <w:gridCol w:w="1787"/>
        <w:gridCol w:w="2552"/>
      </w:tblGrid>
      <w:tr w:rsidR="002D2654" w:rsidRPr="002D2654" w:rsidTr="002D2654">
        <w:tc>
          <w:tcPr>
            <w:tcW w:w="56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 xml:space="preserve">№ </w:t>
            </w:r>
            <w:proofErr w:type="gramStart"/>
            <w:r w:rsidRPr="002D2654">
              <w:rPr>
                <w:rFonts w:eastAsia="Times New Roman"/>
                <w:szCs w:val="28"/>
                <w:lang w:eastAsia="ru-RU"/>
              </w:rPr>
              <w:t>п</w:t>
            </w:r>
            <w:proofErr w:type="gramEnd"/>
            <w:r w:rsidRPr="002D2654">
              <w:rPr>
                <w:rFonts w:eastAsia="Times New Roman"/>
                <w:szCs w:val="28"/>
                <w:lang w:eastAsia="ru-RU"/>
              </w:rPr>
              <w:t>/п</w:t>
            </w:r>
          </w:p>
        </w:tc>
        <w:tc>
          <w:tcPr>
            <w:tcW w:w="2891"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Этапы и ключевые контрольные события</w:t>
            </w:r>
          </w:p>
        </w:tc>
        <w:tc>
          <w:tcPr>
            <w:tcW w:w="1701"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Плановый срок наступления</w:t>
            </w:r>
          </w:p>
        </w:tc>
        <w:tc>
          <w:tcPr>
            <w:tcW w:w="1787"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Фактический срок наступления</w:t>
            </w:r>
          </w:p>
        </w:tc>
        <w:tc>
          <w:tcPr>
            <w:tcW w:w="2552" w:type="dxa"/>
            <w:vAlign w:val="center"/>
          </w:tcPr>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Комментарий</w:t>
            </w:r>
          </w:p>
        </w:tc>
      </w:tr>
      <w:tr w:rsidR="002D2654" w:rsidRPr="002D2654" w:rsidTr="002D2654">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89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Указать этапы и ключевые контрольные события, определенные в паспорте проекта</w:t>
            </w:r>
          </w:p>
        </w:tc>
        <w:tc>
          <w:tcPr>
            <w:tcW w:w="170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78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552"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r w:rsidRPr="002D2654">
              <w:rPr>
                <w:rFonts w:eastAsia="Times New Roman"/>
                <w:szCs w:val="28"/>
                <w:lang w:eastAsia="ru-RU"/>
              </w:rPr>
              <w:t>указать причины отклонения от плановых сроков</w:t>
            </w:r>
          </w:p>
        </w:tc>
      </w:tr>
      <w:tr w:rsidR="002D2654" w:rsidRPr="002D2654" w:rsidTr="002D2654">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89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701"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787"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552"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r w:rsidR="002D2654" w:rsidRPr="002D2654" w:rsidTr="002D2654">
        <w:tc>
          <w:tcPr>
            <w:tcW w:w="567"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891" w:type="dxa"/>
            <w:vAlign w:val="center"/>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701"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1787"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c>
          <w:tcPr>
            <w:tcW w:w="2552" w:type="dxa"/>
          </w:tcPr>
          <w:p w:rsidR="002D2654" w:rsidRPr="002D2654" w:rsidRDefault="002D2654" w:rsidP="002D2654">
            <w:pPr>
              <w:widowControl w:val="0"/>
              <w:autoSpaceDE w:val="0"/>
              <w:autoSpaceDN w:val="0"/>
              <w:spacing w:after="0" w:line="240" w:lineRule="auto"/>
              <w:rPr>
                <w:rFonts w:eastAsia="Times New Roman"/>
                <w:szCs w:val="28"/>
                <w:lang w:eastAsia="ru-RU"/>
              </w:rPr>
            </w:pPr>
          </w:p>
        </w:tc>
      </w:tr>
    </w:tbl>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center"/>
        <w:outlineLvl w:val="3"/>
        <w:rPr>
          <w:rFonts w:eastAsia="Times New Roman"/>
          <w:szCs w:val="28"/>
          <w:lang w:eastAsia="ru-RU"/>
        </w:rPr>
      </w:pPr>
      <w:r w:rsidRPr="002D2654">
        <w:rPr>
          <w:rFonts w:eastAsia="Times New Roman"/>
          <w:szCs w:val="28"/>
          <w:lang w:eastAsia="ru-RU"/>
        </w:rPr>
        <w:t>3. Исполнение бюджета</w:t>
      </w:r>
    </w:p>
    <w:p w:rsidR="002D2654" w:rsidRPr="002D2654" w:rsidRDefault="002D2654" w:rsidP="002D2654">
      <w:pPr>
        <w:widowControl w:val="0"/>
        <w:autoSpaceDE w:val="0"/>
        <w:autoSpaceDN w:val="0"/>
        <w:spacing w:after="0" w:line="240" w:lineRule="auto"/>
        <w:jc w:val="both"/>
        <w:rPr>
          <w:rFonts w:eastAsia="Times New Roman"/>
          <w:szCs w:val="28"/>
          <w:lang w:eastAsia="ru-RU"/>
        </w:rPr>
      </w:pP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37"/>
        <w:gridCol w:w="567"/>
        <w:gridCol w:w="567"/>
        <w:gridCol w:w="680"/>
        <w:gridCol w:w="710"/>
        <w:gridCol w:w="851"/>
        <w:gridCol w:w="708"/>
        <w:gridCol w:w="709"/>
        <w:gridCol w:w="567"/>
        <w:gridCol w:w="992"/>
        <w:gridCol w:w="1132"/>
      </w:tblGrid>
      <w:tr w:rsidR="002D2654" w:rsidRPr="002D2654" w:rsidTr="002D2654">
        <w:tc>
          <w:tcPr>
            <w:tcW w:w="4678" w:type="dxa"/>
            <w:gridSpan w:val="6"/>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Плановые объемы финансирования</w:t>
            </w:r>
          </w:p>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 xml:space="preserve"> (тыс. руб.)</w:t>
            </w:r>
          </w:p>
        </w:tc>
        <w:tc>
          <w:tcPr>
            <w:tcW w:w="3827" w:type="dxa"/>
            <w:gridSpan w:val="5"/>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Фактические расходы</w:t>
            </w:r>
          </w:p>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 xml:space="preserve"> (тыс. руб.)</w:t>
            </w:r>
          </w:p>
        </w:tc>
        <w:tc>
          <w:tcPr>
            <w:tcW w:w="1132" w:type="dxa"/>
            <w:vMerge w:val="restart"/>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proofErr w:type="spellStart"/>
            <w:proofErr w:type="gramStart"/>
            <w:r w:rsidRPr="002D2654">
              <w:rPr>
                <w:rFonts w:eastAsia="Times New Roman"/>
                <w:sz w:val="24"/>
                <w:szCs w:val="24"/>
                <w:lang w:eastAsia="ru-RU"/>
              </w:rPr>
              <w:t>Коммен-тарий</w:t>
            </w:r>
            <w:proofErr w:type="spellEnd"/>
            <w:proofErr w:type="gramEnd"/>
          </w:p>
        </w:tc>
      </w:tr>
      <w:tr w:rsidR="002D2654" w:rsidRPr="002D2654" w:rsidTr="002D2654">
        <w:tc>
          <w:tcPr>
            <w:tcW w:w="1417" w:type="dxa"/>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По годам реализации</w:t>
            </w:r>
          </w:p>
        </w:tc>
        <w:tc>
          <w:tcPr>
            <w:tcW w:w="737" w:type="dxa"/>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Всего</w:t>
            </w:r>
          </w:p>
        </w:tc>
        <w:tc>
          <w:tcPr>
            <w:tcW w:w="567" w:type="dxa"/>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МБ</w:t>
            </w:r>
          </w:p>
        </w:tc>
        <w:tc>
          <w:tcPr>
            <w:tcW w:w="567" w:type="dxa"/>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ОБ</w:t>
            </w:r>
          </w:p>
        </w:tc>
        <w:tc>
          <w:tcPr>
            <w:tcW w:w="680" w:type="dxa"/>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ФБ</w:t>
            </w:r>
          </w:p>
        </w:tc>
        <w:tc>
          <w:tcPr>
            <w:tcW w:w="710" w:type="dxa"/>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ВБС</w:t>
            </w:r>
          </w:p>
        </w:tc>
        <w:tc>
          <w:tcPr>
            <w:tcW w:w="851" w:type="dxa"/>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Всего</w:t>
            </w:r>
          </w:p>
        </w:tc>
        <w:tc>
          <w:tcPr>
            <w:tcW w:w="708" w:type="dxa"/>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МБ</w:t>
            </w:r>
          </w:p>
        </w:tc>
        <w:tc>
          <w:tcPr>
            <w:tcW w:w="709" w:type="dxa"/>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ОБ</w:t>
            </w:r>
          </w:p>
        </w:tc>
        <w:tc>
          <w:tcPr>
            <w:tcW w:w="567" w:type="dxa"/>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ФБ</w:t>
            </w:r>
          </w:p>
        </w:tc>
        <w:tc>
          <w:tcPr>
            <w:tcW w:w="992" w:type="dxa"/>
            <w:vAlign w:val="center"/>
          </w:tcPr>
          <w:p w:rsidR="002D2654" w:rsidRPr="002D2654" w:rsidRDefault="002D2654" w:rsidP="002D2654">
            <w:pPr>
              <w:widowControl w:val="0"/>
              <w:autoSpaceDE w:val="0"/>
              <w:autoSpaceDN w:val="0"/>
              <w:spacing w:after="0" w:line="240" w:lineRule="auto"/>
              <w:jc w:val="center"/>
              <w:rPr>
                <w:rFonts w:eastAsia="Times New Roman"/>
                <w:sz w:val="24"/>
                <w:szCs w:val="24"/>
                <w:lang w:eastAsia="ru-RU"/>
              </w:rPr>
            </w:pPr>
            <w:r w:rsidRPr="002D2654">
              <w:rPr>
                <w:rFonts w:eastAsia="Times New Roman"/>
                <w:sz w:val="24"/>
                <w:szCs w:val="24"/>
                <w:lang w:eastAsia="ru-RU"/>
              </w:rPr>
              <w:t>ВБС</w:t>
            </w:r>
          </w:p>
        </w:tc>
        <w:tc>
          <w:tcPr>
            <w:tcW w:w="1132" w:type="dxa"/>
            <w:vMerge/>
          </w:tcPr>
          <w:p w:rsidR="002D2654" w:rsidRPr="002D2654" w:rsidRDefault="002D2654" w:rsidP="002D2654">
            <w:pPr>
              <w:spacing w:after="200" w:line="276" w:lineRule="auto"/>
              <w:rPr>
                <w:sz w:val="24"/>
                <w:szCs w:val="24"/>
              </w:rPr>
            </w:pPr>
          </w:p>
        </w:tc>
      </w:tr>
      <w:tr w:rsidR="002D2654" w:rsidRPr="002D2654" w:rsidTr="002D2654">
        <w:tc>
          <w:tcPr>
            <w:tcW w:w="1417" w:type="dxa"/>
            <w:vAlign w:val="center"/>
          </w:tcPr>
          <w:p w:rsidR="002D2654" w:rsidRPr="002D2654" w:rsidRDefault="002D2654" w:rsidP="002D2654">
            <w:pPr>
              <w:widowControl w:val="0"/>
              <w:autoSpaceDE w:val="0"/>
              <w:autoSpaceDN w:val="0"/>
              <w:spacing w:after="0" w:line="240" w:lineRule="auto"/>
              <w:jc w:val="both"/>
              <w:rPr>
                <w:rFonts w:eastAsia="Times New Roman"/>
                <w:sz w:val="24"/>
                <w:szCs w:val="24"/>
                <w:lang w:eastAsia="ru-RU"/>
              </w:rPr>
            </w:pPr>
            <w:r w:rsidRPr="002D2654">
              <w:rPr>
                <w:rFonts w:eastAsia="Times New Roman"/>
                <w:sz w:val="24"/>
                <w:szCs w:val="24"/>
                <w:lang w:eastAsia="ru-RU"/>
              </w:rPr>
              <w:t>Всего</w:t>
            </w:r>
          </w:p>
        </w:tc>
        <w:tc>
          <w:tcPr>
            <w:tcW w:w="737"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680"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710"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851"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708"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709"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567"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992"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1132"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r>
      <w:tr w:rsidR="002D2654" w:rsidRPr="002D2654" w:rsidTr="002D2654">
        <w:tc>
          <w:tcPr>
            <w:tcW w:w="1417" w:type="dxa"/>
            <w:vAlign w:val="center"/>
          </w:tcPr>
          <w:p w:rsidR="002D2654" w:rsidRPr="002D2654" w:rsidRDefault="002D2654" w:rsidP="002D2654">
            <w:pPr>
              <w:widowControl w:val="0"/>
              <w:autoSpaceDE w:val="0"/>
              <w:autoSpaceDN w:val="0"/>
              <w:spacing w:after="0" w:line="240" w:lineRule="auto"/>
              <w:jc w:val="both"/>
              <w:rPr>
                <w:rFonts w:eastAsia="Times New Roman"/>
                <w:sz w:val="24"/>
                <w:szCs w:val="24"/>
                <w:lang w:eastAsia="ru-RU"/>
              </w:rPr>
            </w:pPr>
            <w:r w:rsidRPr="002D2654">
              <w:rPr>
                <w:rFonts w:eastAsia="Times New Roman"/>
                <w:sz w:val="24"/>
                <w:szCs w:val="24"/>
                <w:lang w:eastAsia="ru-RU"/>
              </w:rPr>
              <w:t>20__</w:t>
            </w:r>
          </w:p>
        </w:tc>
        <w:tc>
          <w:tcPr>
            <w:tcW w:w="737"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680"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710"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851"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708"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709"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567"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992"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1132"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r>
      <w:tr w:rsidR="002D2654" w:rsidRPr="002D2654" w:rsidTr="002D2654">
        <w:tc>
          <w:tcPr>
            <w:tcW w:w="1417" w:type="dxa"/>
            <w:vAlign w:val="center"/>
          </w:tcPr>
          <w:p w:rsidR="002D2654" w:rsidRPr="002D2654" w:rsidRDefault="002D2654" w:rsidP="002D2654">
            <w:pPr>
              <w:widowControl w:val="0"/>
              <w:autoSpaceDE w:val="0"/>
              <w:autoSpaceDN w:val="0"/>
              <w:spacing w:after="0" w:line="240" w:lineRule="auto"/>
              <w:jc w:val="both"/>
              <w:rPr>
                <w:rFonts w:eastAsia="Times New Roman"/>
                <w:sz w:val="24"/>
                <w:szCs w:val="24"/>
                <w:lang w:eastAsia="ru-RU"/>
              </w:rPr>
            </w:pPr>
            <w:r w:rsidRPr="002D2654">
              <w:rPr>
                <w:rFonts w:eastAsia="Times New Roman"/>
                <w:sz w:val="24"/>
                <w:szCs w:val="24"/>
                <w:lang w:eastAsia="ru-RU"/>
              </w:rPr>
              <w:t>20__</w:t>
            </w:r>
          </w:p>
        </w:tc>
        <w:tc>
          <w:tcPr>
            <w:tcW w:w="737"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680"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710"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851"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708"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709"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567"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992"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1132"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r>
      <w:tr w:rsidR="002D2654" w:rsidRPr="002D2654" w:rsidTr="002D2654">
        <w:tc>
          <w:tcPr>
            <w:tcW w:w="1417" w:type="dxa"/>
            <w:vAlign w:val="center"/>
          </w:tcPr>
          <w:p w:rsidR="002D2654" w:rsidRPr="002D2654" w:rsidRDefault="002D2654" w:rsidP="002D2654">
            <w:pPr>
              <w:widowControl w:val="0"/>
              <w:autoSpaceDE w:val="0"/>
              <w:autoSpaceDN w:val="0"/>
              <w:spacing w:after="0" w:line="240" w:lineRule="auto"/>
              <w:jc w:val="both"/>
              <w:rPr>
                <w:rFonts w:eastAsia="Times New Roman"/>
                <w:sz w:val="24"/>
                <w:szCs w:val="24"/>
                <w:lang w:eastAsia="ru-RU"/>
              </w:rPr>
            </w:pPr>
            <w:r w:rsidRPr="002D2654">
              <w:rPr>
                <w:rFonts w:eastAsia="Times New Roman"/>
                <w:sz w:val="24"/>
                <w:szCs w:val="24"/>
                <w:lang w:eastAsia="ru-RU"/>
              </w:rPr>
              <w:t>...</w:t>
            </w:r>
          </w:p>
        </w:tc>
        <w:tc>
          <w:tcPr>
            <w:tcW w:w="737"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567"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680"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710" w:type="dxa"/>
            <w:vAlign w:val="center"/>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851"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708"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709"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567"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992"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c>
          <w:tcPr>
            <w:tcW w:w="1132" w:type="dxa"/>
          </w:tcPr>
          <w:p w:rsidR="002D2654" w:rsidRPr="002D2654" w:rsidRDefault="002D2654" w:rsidP="002D2654">
            <w:pPr>
              <w:widowControl w:val="0"/>
              <w:autoSpaceDE w:val="0"/>
              <w:autoSpaceDN w:val="0"/>
              <w:spacing w:after="0" w:line="240" w:lineRule="auto"/>
              <w:rPr>
                <w:rFonts w:eastAsia="Times New Roman"/>
                <w:sz w:val="24"/>
                <w:szCs w:val="24"/>
                <w:lang w:eastAsia="ru-RU"/>
              </w:rPr>
            </w:pPr>
          </w:p>
        </w:tc>
      </w:tr>
    </w:tbl>
    <w:p w:rsidR="002D2654" w:rsidRPr="002D2654" w:rsidRDefault="002D2654" w:rsidP="002D2654">
      <w:pPr>
        <w:widowControl w:val="0"/>
        <w:autoSpaceDE w:val="0"/>
        <w:autoSpaceDN w:val="0"/>
        <w:spacing w:after="0" w:line="240" w:lineRule="auto"/>
        <w:jc w:val="both"/>
        <w:rPr>
          <w:rFonts w:eastAsia="Times New Roman"/>
          <w:szCs w:val="28"/>
          <w:lang w:eastAsia="ru-RU"/>
        </w:rPr>
      </w:pPr>
    </w:p>
    <w:p w:rsidR="002D2654" w:rsidRPr="002D2654" w:rsidRDefault="002D2654" w:rsidP="002D2654">
      <w:pPr>
        <w:widowControl w:val="0"/>
        <w:autoSpaceDE w:val="0"/>
        <w:autoSpaceDN w:val="0"/>
        <w:spacing w:after="0" w:line="240" w:lineRule="auto"/>
        <w:jc w:val="center"/>
        <w:rPr>
          <w:rFonts w:eastAsia="Times New Roman"/>
          <w:szCs w:val="28"/>
          <w:lang w:eastAsia="ru-RU"/>
        </w:rPr>
      </w:pPr>
      <w:r w:rsidRPr="002D2654">
        <w:rPr>
          <w:rFonts w:eastAsia="Times New Roman"/>
          <w:szCs w:val="28"/>
          <w:lang w:eastAsia="ru-RU"/>
        </w:rPr>
        <w:t>_______________________</w:t>
      </w:r>
    </w:p>
    <w:p w:rsidR="00152276" w:rsidRPr="001F0C7F" w:rsidRDefault="00152276" w:rsidP="001F0C7F">
      <w:pPr>
        <w:rPr>
          <w:szCs w:val="28"/>
        </w:rPr>
      </w:pPr>
    </w:p>
    <w:sectPr w:rsidR="00152276" w:rsidRPr="001F0C7F" w:rsidSect="00B94D37">
      <w:headerReference w:type="default" r:id="rId1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76" w:rsidRDefault="00407776" w:rsidP="00E2695E">
      <w:pPr>
        <w:spacing w:after="0" w:line="240" w:lineRule="auto"/>
      </w:pPr>
      <w:r>
        <w:separator/>
      </w:r>
    </w:p>
  </w:endnote>
  <w:endnote w:type="continuationSeparator" w:id="0">
    <w:p w:rsidR="00407776" w:rsidRDefault="00407776" w:rsidP="00E2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76" w:rsidRDefault="00407776" w:rsidP="00E2695E">
      <w:pPr>
        <w:spacing w:after="0" w:line="240" w:lineRule="auto"/>
      </w:pPr>
      <w:r>
        <w:separator/>
      </w:r>
    </w:p>
  </w:footnote>
  <w:footnote w:type="continuationSeparator" w:id="0">
    <w:p w:rsidR="00407776" w:rsidRDefault="00407776" w:rsidP="00E26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810084"/>
      <w:docPartObj>
        <w:docPartGallery w:val="Page Numbers (Top of Page)"/>
        <w:docPartUnique/>
      </w:docPartObj>
    </w:sdtPr>
    <w:sdtEndPr/>
    <w:sdtContent>
      <w:p w:rsidR="002D2654" w:rsidRDefault="002D2654">
        <w:pPr>
          <w:pStyle w:val="a5"/>
          <w:jc w:val="center"/>
        </w:pPr>
        <w:r>
          <w:fldChar w:fldCharType="begin"/>
        </w:r>
        <w:r>
          <w:instrText>PAGE   \* MERGEFORMAT</w:instrText>
        </w:r>
        <w:r>
          <w:fldChar w:fldCharType="separate"/>
        </w:r>
        <w:r w:rsidR="00C71D81">
          <w:rPr>
            <w:noProof/>
          </w:rPr>
          <w:t>20</w:t>
        </w:r>
        <w:r>
          <w:fldChar w:fldCharType="end"/>
        </w:r>
      </w:p>
    </w:sdtContent>
  </w:sdt>
  <w:p w:rsidR="002D2654" w:rsidRDefault="002D26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36359"/>
      <w:docPartObj>
        <w:docPartGallery w:val="Page Numbers (Top of Page)"/>
        <w:docPartUnique/>
      </w:docPartObj>
    </w:sdtPr>
    <w:sdtEndPr/>
    <w:sdtContent>
      <w:p w:rsidR="002D2654" w:rsidRDefault="002D2654">
        <w:pPr>
          <w:pStyle w:val="a5"/>
          <w:jc w:val="center"/>
        </w:pPr>
        <w:r>
          <w:fldChar w:fldCharType="begin"/>
        </w:r>
        <w:r>
          <w:instrText xml:space="preserve"> PAGE   \* MERGEFORMAT </w:instrText>
        </w:r>
        <w:r>
          <w:fldChar w:fldCharType="separate"/>
        </w:r>
        <w:r w:rsidR="00C71D81">
          <w:rPr>
            <w:noProof/>
          </w:rPr>
          <w:t>22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611"/>
    <w:multiLevelType w:val="hybridMultilevel"/>
    <w:tmpl w:val="A4607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54A72"/>
    <w:multiLevelType w:val="hybridMultilevel"/>
    <w:tmpl w:val="173CA9D2"/>
    <w:lvl w:ilvl="0" w:tplc="5BC0387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proofState w:spelling="clean" w:grammar="clean"/>
  <w:defaultTabStop w:val="708"/>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DC"/>
    <w:rsid w:val="00005108"/>
    <w:rsid w:val="00010964"/>
    <w:rsid w:val="00071DDC"/>
    <w:rsid w:val="000E22ED"/>
    <w:rsid w:val="00152276"/>
    <w:rsid w:val="001946D4"/>
    <w:rsid w:val="00195971"/>
    <w:rsid w:val="001F09EB"/>
    <w:rsid w:val="001F0C7F"/>
    <w:rsid w:val="002115E3"/>
    <w:rsid w:val="00232AE4"/>
    <w:rsid w:val="00290294"/>
    <w:rsid w:val="002A23B7"/>
    <w:rsid w:val="002D0E31"/>
    <w:rsid w:val="002D2654"/>
    <w:rsid w:val="002F3602"/>
    <w:rsid w:val="003924A9"/>
    <w:rsid w:val="00407776"/>
    <w:rsid w:val="00451028"/>
    <w:rsid w:val="00457870"/>
    <w:rsid w:val="00476DDC"/>
    <w:rsid w:val="004869BE"/>
    <w:rsid w:val="0049438E"/>
    <w:rsid w:val="004C56BA"/>
    <w:rsid w:val="00507275"/>
    <w:rsid w:val="00515C99"/>
    <w:rsid w:val="0054418B"/>
    <w:rsid w:val="005D76C0"/>
    <w:rsid w:val="006472C4"/>
    <w:rsid w:val="006A50D4"/>
    <w:rsid w:val="006F1BC7"/>
    <w:rsid w:val="006F47A3"/>
    <w:rsid w:val="0073368E"/>
    <w:rsid w:val="00741F1E"/>
    <w:rsid w:val="00785D04"/>
    <w:rsid w:val="007B59A6"/>
    <w:rsid w:val="007C28EB"/>
    <w:rsid w:val="007F328F"/>
    <w:rsid w:val="0080489D"/>
    <w:rsid w:val="00873E06"/>
    <w:rsid w:val="008D2B35"/>
    <w:rsid w:val="008F0E3D"/>
    <w:rsid w:val="0098254A"/>
    <w:rsid w:val="009D0C2D"/>
    <w:rsid w:val="00A55A64"/>
    <w:rsid w:val="00A721CF"/>
    <w:rsid w:val="00A919EC"/>
    <w:rsid w:val="00AF14FC"/>
    <w:rsid w:val="00B5456A"/>
    <w:rsid w:val="00B94D37"/>
    <w:rsid w:val="00BD6851"/>
    <w:rsid w:val="00C22F32"/>
    <w:rsid w:val="00C469E6"/>
    <w:rsid w:val="00C71D81"/>
    <w:rsid w:val="00C91BCC"/>
    <w:rsid w:val="00CB3EAA"/>
    <w:rsid w:val="00CB7967"/>
    <w:rsid w:val="00CD46B3"/>
    <w:rsid w:val="00CD5004"/>
    <w:rsid w:val="00D56A3D"/>
    <w:rsid w:val="00D82A98"/>
    <w:rsid w:val="00D911E8"/>
    <w:rsid w:val="00DE2E74"/>
    <w:rsid w:val="00E20B76"/>
    <w:rsid w:val="00E267A3"/>
    <w:rsid w:val="00E2695E"/>
    <w:rsid w:val="00E53E71"/>
    <w:rsid w:val="00EB7C19"/>
    <w:rsid w:val="00EE05D6"/>
    <w:rsid w:val="00F007B6"/>
    <w:rsid w:val="00F05638"/>
    <w:rsid w:val="00F07DE2"/>
    <w:rsid w:val="00F55830"/>
    <w:rsid w:val="00FD3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iPriority w:val="99"/>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95E"/>
    <w:rPr>
      <w:rFonts w:ascii="Times New Roman" w:eastAsia="Calibri" w:hAnsi="Times New Roman" w:cs="Times New Roman"/>
      <w:sz w:val="28"/>
    </w:rPr>
  </w:style>
  <w:style w:type="paragraph" w:customStyle="1" w:styleId="ConsPlusTitle">
    <w:name w:val="ConsPlusTitle"/>
    <w:rsid w:val="00A919EC"/>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2D2654"/>
  </w:style>
  <w:style w:type="paragraph" w:customStyle="1" w:styleId="ConsPlusNormal">
    <w:name w:val="ConsPlusNormal"/>
    <w:rsid w:val="002D2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507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iPriority w:val="99"/>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95E"/>
    <w:rPr>
      <w:rFonts w:ascii="Times New Roman" w:eastAsia="Calibri" w:hAnsi="Times New Roman" w:cs="Times New Roman"/>
      <w:sz w:val="28"/>
    </w:rPr>
  </w:style>
  <w:style w:type="paragraph" w:customStyle="1" w:styleId="ConsPlusTitle">
    <w:name w:val="ConsPlusTitle"/>
    <w:rsid w:val="00A919EC"/>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2D2654"/>
  </w:style>
  <w:style w:type="paragraph" w:customStyle="1" w:styleId="ConsPlusNormal">
    <w:name w:val="ConsPlusNormal"/>
    <w:rsid w:val="002D2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507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5602">
      <w:bodyDiv w:val="1"/>
      <w:marLeft w:val="0"/>
      <w:marRight w:val="0"/>
      <w:marTop w:val="0"/>
      <w:marBottom w:val="0"/>
      <w:divBdr>
        <w:top w:val="none" w:sz="0" w:space="0" w:color="auto"/>
        <w:left w:val="none" w:sz="0" w:space="0" w:color="auto"/>
        <w:bottom w:val="none" w:sz="0" w:space="0" w:color="auto"/>
        <w:right w:val="none" w:sz="0" w:space="0" w:color="auto"/>
      </w:divBdr>
    </w:div>
    <w:div w:id="16852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7C03085F808544D404272702F630CF4E3F5239742BF52BA75C86B3B60F5701B0F34450AE9554B31B8E4526250CFA612770B5F3D8334DBDAFFD9Cj6C5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C7C03085F808544D404272702F630CF4E3F5239752BF12DA05C86B3B60F5701B0F34450AE9554B31B8D4A25250CFA612770B5F3D8334DBDAFFD9Cj6C5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C7C03085F808544D404272702F630CF4E3F5239742BF62DA75C86B3B60F5701B0F34450AE9554B31B8D4027250CFA612770B5F3D8334DBDAFFD9Cj6C5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C7C03085F808544D404272702F630CF4E3F5239742BF62DA75C86B3B60F5701B0F34450AE9554B31B8D4027250CFA612770B5F3D8334DBDAFFD9Cj6C5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3BF2B6E8824DD7BC0B8EF0179098AC"/>
        <w:category>
          <w:name w:val="Общие"/>
          <w:gallery w:val="placeholder"/>
        </w:category>
        <w:types>
          <w:type w:val="bbPlcHdr"/>
        </w:types>
        <w:behaviors>
          <w:behavior w:val="content"/>
        </w:behaviors>
        <w:guid w:val="{3E0F4C3C-B726-4E93-827D-C3DACE807F92}"/>
      </w:docPartPr>
      <w:docPartBody>
        <w:p w:rsidR="00C72AB0" w:rsidRDefault="00B7775D" w:rsidP="00B7775D">
          <w:pPr>
            <w:pStyle w:val="AF3BF2B6E8824DD7BC0B8EF0179098AC"/>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B7775D"/>
    <w:rsid w:val="00074303"/>
    <w:rsid w:val="000C59EE"/>
    <w:rsid w:val="005B164C"/>
    <w:rsid w:val="0060603F"/>
    <w:rsid w:val="00727E60"/>
    <w:rsid w:val="008D58B9"/>
    <w:rsid w:val="009E143C"/>
    <w:rsid w:val="00AC2154"/>
    <w:rsid w:val="00AE75FF"/>
    <w:rsid w:val="00B36CB6"/>
    <w:rsid w:val="00B7775D"/>
    <w:rsid w:val="00BC6EA2"/>
    <w:rsid w:val="00C72AB0"/>
    <w:rsid w:val="00E91391"/>
    <w:rsid w:val="00F6047B"/>
    <w:rsid w:val="00FD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775D"/>
    <w:rPr>
      <w:color w:val="808080"/>
    </w:rPr>
  </w:style>
  <w:style w:type="paragraph" w:customStyle="1" w:styleId="AF3BF2B6E8824DD7BC0B8EF0179098AC">
    <w:name w:val="AF3BF2B6E8824DD7BC0B8EF0179098AC"/>
    <w:rsid w:val="00B777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24</Pages>
  <Words>5817</Words>
  <Characters>33163</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Общие положения</vt:lpstr>
      <vt:lpstr>    </vt:lpstr>
      <vt:lpstr>    Термины и определения</vt:lpstr>
      <vt:lpstr>    </vt:lpstr>
      <vt:lpstr>    3. Организационная структура системы управления проектной</vt:lpstr>
      <vt:lpstr>    4. Инициирование проекта</vt:lpstr>
      <vt:lpstr>    </vt:lpstr>
      <vt:lpstr>    5. Планирование проекта</vt:lpstr>
      <vt:lpstr>    </vt:lpstr>
      <vt:lpstr>    </vt:lpstr>
      <vt:lpstr>    6. Реализация проекта</vt:lpstr>
      <vt:lpstr>    </vt:lpstr>
      <vt:lpstr>    </vt:lpstr>
      <vt:lpstr>    7. Завершение проекта</vt:lpstr>
      <vt:lpstr>    </vt:lpstr>
      <vt:lpstr>    </vt:lpstr>
      <vt:lpstr>    </vt:lpstr>
      <vt:lpstr>    </vt:lpstr>
      <vt:lpstr>    </vt:lpstr>
      <vt:lpstr>    Приложение № 1</vt:lpstr>
      <vt:lpstr>    </vt:lpstr>
      <vt:lpstr>    Приложение № 2</vt:lpstr>
      <vt:lpstr>        1. План мероприятий и контрольных событий проекта</vt:lpstr>
      <vt:lpstr>        2. План финансового обеспечения проекта</vt:lpstr>
      <vt:lpstr>        3. Состав команды проекта</vt:lpstr>
      <vt:lpstr>        4. План управления проектом</vt:lpstr>
      <vt:lpstr>    Приложение № 3</vt:lpstr>
    </vt:vector>
  </TitlesOfParts>
  <Company/>
  <LinksUpToDate>false</LinksUpToDate>
  <CharactersWithSpaces>38903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Мария Березина</cp:lastModifiedBy>
  <cp:revision>39</cp:revision>
  <cp:lastPrinted>2019-07-05T12:25:00Z</cp:lastPrinted>
  <dcterms:created xsi:type="dcterms:W3CDTF">2019-07-30T09:02:00Z</dcterms:created>
  <dcterms:modified xsi:type="dcterms:W3CDTF">2019-08-07T11:50:00Z</dcterms:modified>
</cp:coreProperties>
</file>