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820DE"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permStart w:id="468738098" w:edGrp="everyone"/>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textInput>
              <w:maxLength w:val="2"/>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val="0"/>
            <w:textInput>
              <w:maxLength w:val="4"/>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permEnd w:id="468738098"/>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r>
        <w:rPr>
          <w:rFonts w:eastAsia="Times New Roman"/>
          <w:szCs w:val="20"/>
          <w:lang w:eastAsia="ru-RU"/>
        </w:rPr>
        <w:fldChar w:fldCharType="begin">
          <w:ffData>
            <w:name w:val="ТекстовоеПоле2"/>
            <w:enabled/>
            <w:calcOnExit w:val="0"/>
            <w:textInput>
              <w:maxLength w:val="4"/>
            </w:textInput>
          </w:ffData>
        </w:fldChar>
      </w:r>
      <w:permStart w:id="821655053" w:edGrp="everyone"/>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permEnd w:id="821655053"/>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511706315" w:edGrp="everyone" w:displacedByCustomXml="prev"/>
        <w:p w:rsidR="00060398" w:rsidRDefault="00A22A20" w:rsidP="00243D47">
          <w:pPr>
            <w:widowControl w:val="0"/>
            <w:autoSpaceDE w:val="0"/>
            <w:autoSpaceDN w:val="0"/>
            <w:adjustRightInd w:val="0"/>
            <w:spacing w:after="0" w:line="240" w:lineRule="auto"/>
            <w:jc w:val="center"/>
            <w:rPr>
              <w:b/>
              <w:szCs w:val="28"/>
            </w:rPr>
          </w:pPr>
          <w:r w:rsidRPr="00886DD6">
            <w:rPr>
              <w:b/>
              <w:szCs w:val="28"/>
            </w:rPr>
            <w:t>О внесении изменений в приложение к постановлению администрации                                              города Мурманска от 1</w:t>
          </w:r>
          <w:r w:rsidR="00060398">
            <w:rPr>
              <w:b/>
              <w:szCs w:val="28"/>
            </w:rPr>
            <w:t>5</w:t>
          </w:r>
          <w:r w:rsidRPr="00886DD6">
            <w:rPr>
              <w:b/>
              <w:szCs w:val="28"/>
            </w:rPr>
            <w:t>.1</w:t>
          </w:r>
          <w:r w:rsidR="00060398">
            <w:rPr>
              <w:b/>
              <w:szCs w:val="28"/>
            </w:rPr>
            <w:t>2</w:t>
          </w:r>
          <w:r w:rsidRPr="00886DD6">
            <w:rPr>
              <w:b/>
              <w:szCs w:val="28"/>
            </w:rPr>
            <w:t>.2011 № 2</w:t>
          </w:r>
          <w:r w:rsidR="00060398">
            <w:rPr>
              <w:b/>
              <w:szCs w:val="28"/>
            </w:rPr>
            <w:t>538</w:t>
          </w:r>
          <w:r w:rsidRPr="00886DD6">
            <w:rPr>
              <w:b/>
              <w:szCs w:val="28"/>
            </w:rPr>
            <w:t xml:space="preserve"> «</w:t>
          </w:r>
          <w:r w:rsidRPr="00886DD6">
            <w:rPr>
              <w:b/>
              <w:bCs/>
              <w:szCs w:val="28"/>
            </w:rPr>
            <w:t xml:space="preserve">Об утверждении административного регламента предоставления муниципальной услуги </w:t>
          </w:r>
          <w:r w:rsidRPr="00886DD6">
            <w:rPr>
              <w:b/>
              <w:szCs w:val="28"/>
            </w:rPr>
            <w:t xml:space="preserve">«Выдача </w:t>
          </w:r>
          <w:r w:rsidR="00060398">
            <w:rPr>
              <w:b/>
              <w:szCs w:val="28"/>
            </w:rPr>
            <w:t>разрешений на право организации розничного рынка</w:t>
          </w:r>
          <w:r w:rsidRPr="00A2578E">
            <w:rPr>
              <w:b/>
              <w:szCs w:val="28"/>
            </w:rPr>
            <w:t xml:space="preserve">» </w:t>
          </w:r>
        </w:p>
        <w:p w:rsidR="00BB553F" w:rsidRDefault="00A22A20" w:rsidP="00243D47">
          <w:pPr>
            <w:widowControl w:val="0"/>
            <w:autoSpaceDE w:val="0"/>
            <w:autoSpaceDN w:val="0"/>
            <w:adjustRightInd w:val="0"/>
            <w:spacing w:after="0" w:line="240" w:lineRule="auto"/>
            <w:jc w:val="center"/>
            <w:rPr>
              <w:b/>
              <w:szCs w:val="28"/>
            </w:rPr>
          </w:pPr>
          <w:r w:rsidRPr="00A2578E">
            <w:rPr>
              <w:b/>
              <w:szCs w:val="28"/>
            </w:rPr>
            <w:t>(</w:t>
          </w:r>
          <w:r w:rsidRPr="00B5502D">
            <w:rPr>
              <w:b/>
              <w:szCs w:val="28"/>
            </w:rPr>
            <w:t xml:space="preserve">в ред. постановлений от 21.02.2012 </w:t>
          </w:r>
          <w:hyperlink r:id="rId8" w:history="1">
            <w:r w:rsidRPr="00B5502D">
              <w:rPr>
                <w:b/>
                <w:szCs w:val="28"/>
              </w:rPr>
              <w:t xml:space="preserve">№ </w:t>
            </w:r>
            <w:r w:rsidR="00060398">
              <w:rPr>
                <w:b/>
                <w:szCs w:val="28"/>
              </w:rPr>
              <w:t>1442</w:t>
            </w:r>
          </w:hyperlink>
          <w:r w:rsidRPr="00B5502D">
            <w:rPr>
              <w:b/>
              <w:szCs w:val="28"/>
            </w:rPr>
            <w:t>,</w:t>
          </w:r>
          <w:r w:rsidR="00060398">
            <w:rPr>
              <w:b/>
              <w:szCs w:val="28"/>
            </w:rPr>
            <w:t xml:space="preserve"> </w:t>
          </w:r>
          <w:r w:rsidRPr="00B5502D">
            <w:rPr>
              <w:b/>
              <w:szCs w:val="28"/>
            </w:rPr>
            <w:t xml:space="preserve">от </w:t>
          </w:r>
          <w:r w:rsidR="00060398">
            <w:rPr>
              <w:b/>
              <w:szCs w:val="28"/>
            </w:rPr>
            <w:t>16</w:t>
          </w:r>
          <w:r w:rsidRPr="00B5502D">
            <w:rPr>
              <w:b/>
              <w:szCs w:val="28"/>
            </w:rPr>
            <w:t>.0</w:t>
          </w:r>
          <w:r w:rsidR="00060398">
            <w:rPr>
              <w:b/>
              <w:szCs w:val="28"/>
            </w:rPr>
            <w:t>4</w:t>
          </w:r>
          <w:r w:rsidRPr="00B5502D">
            <w:rPr>
              <w:b/>
              <w:szCs w:val="28"/>
            </w:rPr>
            <w:t>.201</w:t>
          </w:r>
          <w:r w:rsidR="00060398">
            <w:rPr>
              <w:b/>
              <w:szCs w:val="28"/>
            </w:rPr>
            <w:t>3</w:t>
          </w:r>
          <w:r w:rsidRPr="00B5502D">
            <w:rPr>
              <w:b/>
              <w:szCs w:val="28"/>
            </w:rPr>
            <w:t xml:space="preserve"> </w:t>
          </w:r>
          <w:hyperlink r:id="rId9" w:history="1">
            <w:r w:rsidRPr="00B5502D">
              <w:rPr>
                <w:b/>
                <w:szCs w:val="28"/>
              </w:rPr>
              <w:t xml:space="preserve">№ </w:t>
            </w:r>
            <w:r w:rsidR="00060398">
              <w:rPr>
                <w:b/>
                <w:szCs w:val="28"/>
              </w:rPr>
              <w:t>818</w:t>
            </w:r>
          </w:hyperlink>
          <w:r w:rsidRPr="00B5502D">
            <w:rPr>
              <w:b/>
              <w:szCs w:val="28"/>
            </w:rPr>
            <w:t xml:space="preserve">, </w:t>
          </w:r>
        </w:p>
        <w:p w:rsidR="00BB553F" w:rsidRDefault="00A22A20" w:rsidP="00243D47">
          <w:pPr>
            <w:widowControl w:val="0"/>
            <w:autoSpaceDE w:val="0"/>
            <w:autoSpaceDN w:val="0"/>
            <w:adjustRightInd w:val="0"/>
            <w:spacing w:after="0" w:line="240" w:lineRule="auto"/>
            <w:jc w:val="center"/>
            <w:rPr>
              <w:b/>
              <w:szCs w:val="28"/>
            </w:rPr>
          </w:pPr>
          <w:r w:rsidRPr="00B5502D">
            <w:rPr>
              <w:b/>
              <w:szCs w:val="28"/>
            </w:rPr>
            <w:t xml:space="preserve">от </w:t>
          </w:r>
          <w:r w:rsidR="00060398">
            <w:rPr>
              <w:b/>
              <w:szCs w:val="28"/>
            </w:rPr>
            <w:t>17</w:t>
          </w:r>
          <w:r w:rsidRPr="00B5502D">
            <w:rPr>
              <w:b/>
              <w:szCs w:val="28"/>
            </w:rPr>
            <w:t>.0</w:t>
          </w:r>
          <w:r w:rsidR="00060398">
            <w:rPr>
              <w:b/>
              <w:szCs w:val="28"/>
            </w:rPr>
            <w:t>3</w:t>
          </w:r>
          <w:r w:rsidRPr="00B5502D">
            <w:rPr>
              <w:b/>
              <w:szCs w:val="28"/>
            </w:rPr>
            <w:t>.201</w:t>
          </w:r>
          <w:r w:rsidR="00060398">
            <w:rPr>
              <w:b/>
              <w:szCs w:val="28"/>
            </w:rPr>
            <w:t>5</w:t>
          </w:r>
          <w:r w:rsidRPr="00B5502D">
            <w:rPr>
              <w:b/>
              <w:szCs w:val="28"/>
            </w:rPr>
            <w:t xml:space="preserve"> </w:t>
          </w:r>
          <w:hyperlink r:id="rId10" w:history="1">
            <w:r w:rsidRPr="00B5502D">
              <w:rPr>
                <w:b/>
                <w:szCs w:val="28"/>
              </w:rPr>
              <w:t xml:space="preserve">№ </w:t>
            </w:r>
            <w:r w:rsidR="00060398">
              <w:rPr>
                <w:b/>
                <w:szCs w:val="28"/>
              </w:rPr>
              <w:t>748</w:t>
            </w:r>
          </w:hyperlink>
          <w:r w:rsidRPr="00B5502D">
            <w:rPr>
              <w:b/>
              <w:szCs w:val="28"/>
            </w:rPr>
            <w:t xml:space="preserve">, от </w:t>
          </w:r>
          <w:r w:rsidR="00060398">
            <w:rPr>
              <w:b/>
              <w:szCs w:val="28"/>
            </w:rPr>
            <w:t>21</w:t>
          </w:r>
          <w:r w:rsidRPr="00B5502D">
            <w:rPr>
              <w:b/>
              <w:szCs w:val="28"/>
            </w:rPr>
            <w:t>.0</w:t>
          </w:r>
          <w:r w:rsidR="00060398">
            <w:rPr>
              <w:b/>
              <w:szCs w:val="28"/>
            </w:rPr>
            <w:t>8</w:t>
          </w:r>
          <w:r w:rsidRPr="00B5502D">
            <w:rPr>
              <w:b/>
              <w:szCs w:val="28"/>
            </w:rPr>
            <w:t>.201</w:t>
          </w:r>
          <w:r w:rsidR="00060398">
            <w:rPr>
              <w:b/>
              <w:szCs w:val="28"/>
            </w:rPr>
            <w:t>5</w:t>
          </w:r>
          <w:r w:rsidRPr="00B5502D">
            <w:rPr>
              <w:b/>
              <w:szCs w:val="28"/>
            </w:rPr>
            <w:t xml:space="preserve"> </w:t>
          </w:r>
          <w:hyperlink r:id="rId11" w:history="1">
            <w:r w:rsidRPr="00B5502D">
              <w:rPr>
                <w:b/>
                <w:szCs w:val="28"/>
              </w:rPr>
              <w:t xml:space="preserve">№ </w:t>
            </w:r>
            <w:r w:rsidR="00060398">
              <w:rPr>
                <w:b/>
                <w:szCs w:val="28"/>
              </w:rPr>
              <w:t>2300</w:t>
            </w:r>
          </w:hyperlink>
          <w:r>
            <w:rPr>
              <w:b/>
              <w:szCs w:val="28"/>
            </w:rPr>
            <w:t xml:space="preserve">, </w:t>
          </w:r>
          <w:r w:rsidRPr="00B5502D">
            <w:rPr>
              <w:b/>
              <w:szCs w:val="28"/>
            </w:rPr>
            <w:t>от 2</w:t>
          </w:r>
          <w:r w:rsidR="00060398">
            <w:rPr>
              <w:b/>
              <w:szCs w:val="28"/>
            </w:rPr>
            <w:t>0</w:t>
          </w:r>
          <w:r w:rsidRPr="00B5502D">
            <w:rPr>
              <w:b/>
              <w:szCs w:val="28"/>
            </w:rPr>
            <w:t>.</w:t>
          </w:r>
          <w:r w:rsidR="00060398">
            <w:rPr>
              <w:b/>
              <w:szCs w:val="28"/>
            </w:rPr>
            <w:t>01</w:t>
          </w:r>
          <w:r w:rsidRPr="00B5502D">
            <w:rPr>
              <w:b/>
              <w:szCs w:val="28"/>
            </w:rPr>
            <w:t>.201</w:t>
          </w:r>
          <w:r w:rsidR="00060398">
            <w:rPr>
              <w:b/>
              <w:szCs w:val="28"/>
            </w:rPr>
            <w:t>6</w:t>
          </w:r>
          <w:r w:rsidRPr="00B5502D">
            <w:rPr>
              <w:b/>
              <w:szCs w:val="28"/>
            </w:rPr>
            <w:t xml:space="preserve"> № </w:t>
          </w:r>
          <w:r w:rsidR="00060398">
            <w:rPr>
              <w:b/>
              <w:szCs w:val="28"/>
            </w:rPr>
            <w:t>76</w:t>
          </w:r>
          <w:r w:rsidRPr="00B5502D">
            <w:rPr>
              <w:b/>
              <w:szCs w:val="28"/>
            </w:rPr>
            <w:t xml:space="preserve">, </w:t>
          </w:r>
        </w:p>
        <w:p w:rsidR="00BB553F" w:rsidRDefault="00A22A20" w:rsidP="00451559">
          <w:pPr>
            <w:spacing w:after="0" w:line="240" w:lineRule="auto"/>
            <w:jc w:val="center"/>
            <w:rPr>
              <w:b/>
              <w:szCs w:val="28"/>
            </w:rPr>
          </w:pPr>
          <w:r>
            <w:rPr>
              <w:b/>
              <w:szCs w:val="28"/>
            </w:rPr>
            <w:t>о</w:t>
          </w:r>
          <w:r w:rsidRPr="00B5502D">
            <w:rPr>
              <w:b/>
              <w:szCs w:val="28"/>
            </w:rPr>
            <w:t xml:space="preserve">т </w:t>
          </w:r>
          <w:r w:rsidR="00060398">
            <w:rPr>
              <w:b/>
              <w:szCs w:val="28"/>
            </w:rPr>
            <w:t>17</w:t>
          </w:r>
          <w:r w:rsidRPr="00B5502D">
            <w:rPr>
              <w:b/>
              <w:szCs w:val="28"/>
            </w:rPr>
            <w:t>.</w:t>
          </w:r>
          <w:r w:rsidR="00060398">
            <w:rPr>
              <w:b/>
              <w:szCs w:val="28"/>
            </w:rPr>
            <w:t>10</w:t>
          </w:r>
          <w:r w:rsidRPr="00B5502D">
            <w:rPr>
              <w:b/>
              <w:szCs w:val="28"/>
            </w:rPr>
            <w:t>.201</w:t>
          </w:r>
          <w:r w:rsidR="00060398">
            <w:rPr>
              <w:b/>
              <w:szCs w:val="28"/>
            </w:rPr>
            <w:t>6</w:t>
          </w:r>
          <w:r w:rsidRPr="00B5502D">
            <w:rPr>
              <w:b/>
              <w:szCs w:val="28"/>
            </w:rPr>
            <w:t xml:space="preserve"> </w:t>
          </w:r>
          <w:hyperlink r:id="rId12" w:history="1">
            <w:r w:rsidRPr="00B5502D">
              <w:rPr>
                <w:b/>
                <w:szCs w:val="28"/>
              </w:rPr>
              <w:t xml:space="preserve">№ </w:t>
            </w:r>
            <w:r w:rsidR="00060398">
              <w:rPr>
                <w:b/>
                <w:szCs w:val="28"/>
              </w:rPr>
              <w:t>3107</w:t>
            </w:r>
          </w:hyperlink>
          <w:r w:rsidRPr="00B5502D">
            <w:rPr>
              <w:b/>
              <w:szCs w:val="28"/>
            </w:rPr>
            <w:t xml:space="preserve">, от </w:t>
          </w:r>
          <w:r w:rsidR="00060398">
            <w:rPr>
              <w:b/>
              <w:szCs w:val="28"/>
            </w:rPr>
            <w:t>13</w:t>
          </w:r>
          <w:r w:rsidRPr="00B5502D">
            <w:rPr>
              <w:b/>
              <w:szCs w:val="28"/>
            </w:rPr>
            <w:t>.0</w:t>
          </w:r>
          <w:r w:rsidR="00060398">
            <w:rPr>
              <w:b/>
              <w:szCs w:val="28"/>
            </w:rPr>
            <w:t>4</w:t>
          </w:r>
          <w:r w:rsidRPr="00B5502D">
            <w:rPr>
              <w:b/>
              <w:szCs w:val="28"/>
            </w:rPr>
            <w:t>.201</w:t>
          </w:r>
          <w:r w:rsidR="00060398">
            <w:rPr>
              <w:b/>
              <w:szCs w:val="28"/>
            </w:rPr>
            <w:t>7</w:t>
          </w:r>
          <w:r w:rsidRPr="00B5502D">
            <w:rPr>
              <w:b/>
              <w:szCs w:val="28"/>
            </w:rPr>
            <w:t xml:space="preserve"> </w:t>
          </w:r>
          <w:hyperlink r:id="rId13" w:history="1">
            <w:r w:rsidRPr="00B5502D">
              <w:rPr>
                <w:b/>
                <w:szCs w:val="28"/>
              </w:rPr>
              <w:t>№ 1</w:t>
            </w:r>
            <w:r w:rsidR="00060398">
              <w:rPr>
                <w:b/>
                <w:szCs w:val="28"/>
              </w:rPr>
              <w:t>049</w:t>
            </w:r>
          </w:hyperlink>
          <w:r>
            <w:rPr>
              <w:b/>
              <w:szCs w:val="28"/>
            </w:rPr>
            <w:t>,</w:t>
          </w:r>
          <w:r w:rsidR="00BB553F">
            <w:rPr>
              <w:b/>
              <w:szCs w:val="28"/>
            </w:rPr>
            <w:t xml:space="preserve"> </w:t>
          </w:r>
          <w:r w:rsidRPr="00B5502D">
            <w:rPr>
              <w:b/>
              <w:szCs w:val="28"/>
            </w:rPr>
            <w:t xml:space="preserve">от </w:t>
          </w:r>
          <w:r w:rsidR="00060398">
            <w:rPr>
              <w:b/>
              <w:szCs w:val="28"/>
            </w:rPr>
            <w:t>08</w:t>
          </w:r>
          <w:r w:rsidRPr="00B5502D">
            <w:rPr>
              <w:b/>
              <w:szCs w:val="28"/>
            </w:rPr>
            <w:t>.0</w:t>
          </w:r>
          <w:r w:rsidR="00060398">
            <w:rPr>
              <w:b/>
              <w:szCs w:val="28"/>
            </w:rPr>
            <w:t>2</w:t>
          </w:r>
          <w:r w:rsidRPr="00B5502D">
            <w:rPr>
              <w:b/>
              <w:szCs w:val="28"/>
            </w:rPr>
            <w:t>.201</w:t>
          </w:r>
          <w:r w:rsidR="00060398">
            <w:rPr>
              <w:b/>
              <w:szCs w:val="28"/>
            </w:rPr>
            <w:t>8</w:t>
          </w:r>
          <w:r w:rsidRPr="00B5502D">
            <w:rPr>
              <w:b/>
              <w:szCs w:val="28"/>
            </w:rPr>
            <w:t xml:space="preserve"> № </w:t>
          </w:r>
          <w:r w:rsidR="00060398">
            <w:rPr>
              <w:b/>
              <w:szCs w:val="28"/>
            </w:rPr>
            <w:t>325</w:t>
          </w:r>
          <w:r w:rsidRPr="00B5502D">
            <w:rPr>
              <w:b/>
              <w:szCs w:val="28"/>
            </w:rPr>
            <w:t xml:space="preserve">, </w:t>
          </w:r>
        </w:p>
        <w:p w:rsidR="00FD3B16" w:rsidRPr="00FD3B16" w:rsidRDefault="00A22A20" w:rsidP="00451559">
          <w:pPr>
            <w:spacing w:after="0" w:line="240" w:lineRule="auto"/>
            <w:jc w:val="center"/>
            <w:rPr>
              <w:rFonts w:eastAsia="Times New Roman"/>
              <w:b/>
              <w:szCs w:val="20"/>
              <w:lang w:eastAsia="ru-RU"/>
            </w:rPr>
          </w:pPr>
          <w:r w:rsidRPr="00B5502D">
            <w:rPr>
              <w:b/>
              <w:szCs w:val="28"/>
            </w:rPr>
            <w:t xml:space="preserve">от </w:t>
          </w:r>
          <w:r w:rsidR="00060398">
            <w:rPr>
              <w:b/>
              <w:szCs w:val="28"/>
            </w:rPr>
            <w:t>04</w:t>
          </w:r>
          <w:r w:rsidRPr="00B5502D">
            <w:rPr>
              <w:b/>
              <w:szCs w:val="28"/>
            </w:rPr>
            <w:t>.0</w:t>
          </w:r>
          <w:r w:rsidR="00060398">
            <w:rPr>
              <w:b/>
              <w:szCs w:val="28"/>
            </w:rPr>
            <w:t>6</w:t>
          </w:r>
          <w:r w:rsidRPr="00B5502D">
            <w:rPr>
              <w:b/>
              <w:szCs w:val="28"/>
            </w:rPr>
            <w:t xml:space="preserve">.2018 № </w:t>
          </w:r>
          <w:r w:rsidR="00060398">
            <w:rPr>
              <w:b/>
              <w:szCs w:val="28"/>
            </w:rPr>
            <w:t>1634</w:t>
          </w:r>
          <w:r w:rsidRPr="00B5502D">
            <w:rPr>
              <w:b/>
              <w:szCs w:val="28"/>
            </w:rPr>
            <w:t>, от 0</w:t>
          </w:r>
          <w:r w:rsidR="00060398">
            <w:rPr>
              <w:b/>
              <w:szCs w:val="28"/>
            </w:rPr>
            <w:t>5</w:t>
          </w:r>
          <w:r w:rsidRPr="00B5502D">
            <w:rPr>
              <w:b/>
              <w:szCs w:val="28"/>
            </w:rPr>
            <w:t>.0</w:t>
          </w:r>
          <w:r w:rsidR="00060398">
            <w:rPr>
              <w:b/>
              <w:szCs w:val="28"/>
            </w:rPr>
            <w:t>9</w:t>
          </w:r>
          <w:r w:rsidRPr="00B5502D">
            <w:rPr>
              <w:b/>
              <w:szCs w:val="28"/>
            </w:rPr>
            <w:t xml:space="preserve">.2018 № </w:t>
          </w:r>
          <w:r w:rsidR="00060398">
            <w:rPr>
              <w:b/>
              <w:szCs w:val="28"/>
            </w:rPr>
            <w:t>2964</w:t>
          </w:r>
          <w:r w:rsidR="00BB553F">
            <w:rPr>
              <w:b/>
              <w:szCs w:val="28"/>
            </w:rPr>
            <w:t>, от 27.11.2018 № 4076</w:t>
          </w:r>
          <w:r w:rsidRPr="00A2578E">
            <w:rPr>
              <w:b/>
              <w:szCs w:val="28"/>
            </w:rPr>
            <w:t>)</w:t>
          </w:r>
        </w:p>
        <w:permEnd w:id="511706315"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A22A20" w:rsidP="005F3C94">
      <w:pPr>
        <w:widowControl w:val="0"/>
        <w:autoSpaceDE w:val="0"/>
        <w:autoSpaceDN w:val="0"/>
        <w:adjustRightInd w:val="0"/>
        <w:spacing w:after="0" w:line="240" w:lineRule="auto"/>
        <w:ind w:firstLine="709"/>
        <w:jc w:val="both"/>
        <w:rPr>
          <w:rFonts w:eastAsia="Times New Roman"/>
          <w:szCs w:val="28"/>
          <w:lang w:eastAsia="ru-RU"/>
        </w:rPr>
      </w:pPr>
      <w:permStart w:id="234188674" w:edGrp="everyone"/>
      <w:r w:rsidRPr="00A518D7">
        <w:rPr>
          <w:color w:val="000000" w:themeColor="text1"/>
          <w:szCs w:val="28"/>
        </w:rPr>
        <w:t xml:space="preserve">В соответствии с Федеральным </w:t>
      </w:r>
      <w:hyperlink r:id="rId14" w:history="1">
        <w:r w:rsidRPr="00A518D7">
          <w:rPr>
            <w:color w:val="000000" w:themeColor="text1"/>
            <w:szCs w:val="28"/>
          </w:rPr>
          <w:t>законом</w:t>
        </w:r>
      </w:hyperlink>
      <w:r w:rsidRPr="00A518D7">
        <w:rPr>
          <w:color w:val="000000" w:themeColor="text1"/>
          <w:szCs w:val="28"/>
        </w:rPr>
        <w:t xml:space="preserve"> от 06.10.2003 № 131-ФЗ                      «Об общих принципах организации местного самоуправления в Российской Федерации», Федеральным </w:t>
      </w:r>
      <w:hyperlink r:id="rId15" w:history="1">
        <w:r w:rsidRPr="00A518D7">
          <w:rPr>
            <w:color w:val="000000" w:themeColor="text1"/>
            <w:szCs w:val="28"/>
          </w:rPr>
          <w:t>законом</w:t>
        </w:r>
      </w:hyperlink>
      <w:r w:rsidRPr="00A518D7">
        <w:rPr>
          <w:color w:val="000000" w:themeColor="text1"/>
          <w:szCs w:val="28"/>
        </w:rPr>
        <w:t xml:space="preserve"> от 27.07.2010 № 210-ФЗ «Об организации предоставления государственных и муниципальных услуг»,</w:t>
      </w:r>
      <w:r>
        <w:rPr>
          <w:color w:val="000000" w:themeColor="text1"/>
          <w:szCs w:val="28"/>
        </w:rPr>
        <w:t xml:space="preserve"> </w:t>
      </w:r>
      <w:r w:rsidRPr="00A518D7">
        <w:rPr>
          <w:color w:val="000000" w:themeColor="text1"/>
          <w:szCs w:val="28"/>
        </w:rPr>
        <w:t xml:space="preserve">руководствуясь </w:t>
      </w:r>
      <w:hyperlink r:id="rId16" w:history="1">
        <w:r w:rsidRPr="00A518D7">
          <w:rPr>
            <w:color w:val="000000" w:themeColor="text1"/>
            <w:szCs w:val="28"/>
          </w:rPr>
          <w:t>Уставом</w:t>
        </w:r>
      </w:hyperlink>
      <w:r w:rsidRPr="00A518D7">
        <w:rPr>
          <w:color w:val="000000" w:themeColor="text1"/>
          <w:szCs w:val="28"/>
        </w:rPr>
        <w:t xml:space="preserve"> муниципального образования город Мурманск, постановлениями администрации города Мурманска от 26.02.2009 </w:t>
      </w:r>
      <w:hyperlink r:id="rId17" w:history="1">
        <w:r w:rsidRPr="00A518D7">
          <w:rPr>
            <w:color w:val="000000" w:themeColor="text1"/>
            <w:szCs w:val="28"/>
          </w:rPr>
          <w:t>№ 321</w:t>
        </w:r>
      </w:hyperlink>
      <w:r>
        <w:rPr>
          <w:color w:val="000000" w:themeColor="text1"/>
          <w:szCs w:val="28"/>
        </w:rPr>
        <w:t xml:space="preserve"> «О П</w:t>
      </w:r>
      <w:r w:rsidRPr="00A518D7">
        <w:rPr>
          <w:color w:val="000000" w:themeColor="text1"/>
          <w:szCs w:val="28"/>
        </w:rPr>
        <w:t xml:space="preserve">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A518D7">
        <w:rPr>
          <w:szCs w:val="28"/>
        </w:rPr>
        <w:t>от 30.05.2012 № 1159 «Об утверждении реестра услуг, предоставляемых по обращениям заявителей в муниципальном образовании город Мурманск</w:t>
      </w:r>
      <w:r>
        <w:rPr>
          <w:szCs w:val="28"/>
        </w:rPr>
        <w:t>»</w:t>
      </w:r>
      <w:permEnd w:id="234188674"/>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C63450" w:rsidRDefault="00C63450" w:rsidP="00BB553F">
      <w:pPr>
        <w:widowControl w:val="0"/>
        <w:tabs>
          <w:tab w:val="left" w:pos="993"/>
          <w:tab w:val="left" w:pos="1276"/>
        </w:tabs>
        <w:autoSpaceDE w:val="0"/>
        <w:autoSpaceDN w:val="0"/>
        <w:adjustRightInd w:val="0"/>
        <w:spacing w:after="0" w:line="240" w:lineRule="auto"/>
        <w:ind w:firstLine="709"/>
        <w:jc w:val="both"/>
        <w:rPr>
          <w:szCs w:val="28"/>
        </w:rPr>
      </w:pPr>
      <w:permStart w:id="238166708" w:edGrp="everyone"/>
      <w:r w:rsidRPr="00BA7FC7">
        <w:rPr>
          <w:szCs w:val="28"/>
        </w:rPr>
        <w:t xml:space="preserve">1. Внести в приложение к постановлению администрации города Мурманска </w:t>
      </w:r>
      <w:r w:rsidR="00BB553F" w:rsidRPr="00BB553F">
        <w:rPr>
          <w:szCs w:val="28"/>
        </w:rPr>
        <w:t xml:space="preserve">от 15.12.2011 № 2538 «Об утверждении административного регламента предоставления муниципальной услуги «Выдача разрешений на право организации розничного рынка» (в ред. постановлений от 21.02.2012 </w:t>
      </w:r>
      <w:r w:rsidR="00BB553F">
        <w:rPr>
          <w:szCs w:val="28"/>
        </w:rPr>
        <w:t xml:space="preserve">                    </w:t>
      </w:r>
      <w:r w:rsidR="00BB553F" w:rsidRPr="00BB553F">
        <w:rPr>
          <w:szCs w:val="28"/>
        </w:rPr>
        <w:t xml:space="preserve">№ 1442, от 16.04.2013 № 818, от 17.03.2015 № 748, от 21.08.2015 № 2300, </w:t>
      </w:r>
      <w:r w:rsidR="00BB553F">
        <w:rPr>
          <w:szCs w:val="28"/>
        </w:rPr>
        <w:t xml:space="preserve">                             </w:t>
      </w:r>
      <w:r w:rsidR="00BB553F" w:rsidRPr="00BB553F">
        <w:rPr>
          <w:szCs w:val="28"/>
        </w:rPr>
        <w:t xml:space="preserve">от 20.01.2016 № 76, от 17.10.2016 № 3107, от 13.04.2017 № 1049, от 08.02.2018 </w:t>
      </w:r>
      <w:r w:rsidR="00BB553F">
        <w:rPr>
          <w:szCs w:val="28"/>
        </w:rPr>
        <w:t xml:space="preserve">             </w:t>
      </w:r>
      <w:r w:rsidR="00BB553F" w:rsidRPr="00BB553F">
        <w:rPr>
          <w:szCs w:val="28"/>
        </w:rPr>
        <w:t>№ 325, от 04.06.2018 № 1634, от 05.09.2018 № 2964, от 27.11.2018 № 4076</w:t>
      </w:r>
      <w:r w:rsidR="00BB553F">
        <w:rPr>
          <w:szCs w:val="28"/>
        </w:rPr>
        <w:t>)</w:t>
      </w:r>
      <w:r w:rsidR="00363681">
        <w:rPr>
          <w:szCs w:val="28"/>
        </w:rPr>
        <w:t>,</w:t>
      </w:r>
      <w:r w:rsidRPr="00A2578E">
        <w:rPr>
          <w:szCs w:val="28"/>
        </w:rPr>
        <w:t xml:space="preserve"> </w:t>
      </w:r>
      <w:r w:rsidRPr="00BA7FC7">
        <w:rPr>
          <w:szCs w:val="28"/>
        </w:rPr>
        <w:t>следующие изменения:</w:t>
      </w:r>
    </w:p>
    <w:p w:rsidR="00C63450" w:rsidRDefault="00C63450" w:rsidP="00C63450">
      <w:pPr>
        <w:spacing w:after="0" w:line="240" w:lineRule="auto"/>
        <w:ind w:firstLine="709"/>
        <w:jc w:val="both"/>
        <w:rPr>
          <w:color w:val="000000" w:themeColor="text1"/>
          <w:szCs w:val="28"/>
        </w:rPr>
      </w:pPr>
      <w:r>
        <w:rPr>
          <w:color w:val="000000" w:themeColor="text1"/>
          <w:szCs w:val="28"/>
        </w:rPr>
        <w:t xml:space="preserve">1.1. </w:t>
      </w:r>
      <w:r w:rsidR="00C964F1">
        <w:rPr>
          <w:color w:val="000000" w:themeColor="text1"/>
          <w:szCs w:val="28"/>
        </w:rPr>
        <w:t xml:space="preserve">Подраздел 1.3 </w:t>
      </w:r>
      <w:r>
        <w:rPr>
          <w:color w:val="000000" w:themeColor="text1"/>
          <w:szCs w:val="28"/>
        </w:rPr>
        <w:t xml:space="preserve">раздела </w:t>
      </w:r>
      <w:r w:rsidR="00C964F1">
        <w:rPr>
          <w:color w:val="000000" w:themeColor="text1"/>
          <w:szCs w:val="28"/>
        </w:rPr>
        <w:t>1</w:t>
      </w:r>
      <w:r>
        <w:rPr>
          <w:color w:val="000000" w:themeColor="text1"/>
          <w:szCs w:val="28"/>
        </w:rPr>
        <w:t xml:space="preserve"> изложить в новой редакции:</w:t>
      </w:r>
    </w:p>
    <w:p w:rsidR="00C964F1" w:rsidRPr="00886DD6" w:rsidRDefault="00C63450" w:rsidP="00C964F1">
      <w:pPr>
        <w:widowControl w:val="0"/>
        <w:autoSpaceDE w:val="0"/>
        <w:autoSpaceDN w:val="0"/>
        <w:adjustRightInd w:val="0"/>
        <w:spacing w:after="0" w:line="240" w:lineRule="auto"/>
        <w:ind w:firstLine="708"/>
        <w:jc w:val="center"/>
        <w:outlineLvl w:val="2"/>
        <w:rPr>
          <w:szCs w:val="28"/>
        </w:rPr>
      </w:pPr>
      <w:r w:rsidRPr="00886DD6">
        <w:rPr>
          <w:color w:val="000000" w:themeColor="text1"/>
          <w:szCs w:val="28"/>
        </w:rPr>
        <w:t>«</w:t>
      </w:r>
      <w:r w:rsidR="00C964F1" w:rsidRPr="00886DD6">
        <w:rPr>
          <w:szCs w:val="28"/>
        </w:rPr>
        <w:t>1.3. Требования к порядку информирования о предоставлении Муниципальной услуги</w:t>
      </w:r>
    </w:p>
    <w:p w:rsidR="00C964F1" w:rsidRPr="00886DD6" w:rsidRDefault="00C964F1" w:rsidP="00C964F1">
      <w:pPr>
        <w:widowControl w:val="0"/>
        <w:autoSpaceDE w:val="0"/>
        <w:autoSpaceDN w:val="0"/>
        <w:adjustRightInd w:val="0"/>
        <w:spacing w:after="0" w:line="240" w:lineRule="auto"/>
        <w:ind w:firstLine="708"/>
        <w:jc w:val="center"/>
        <w:outlineLvl w:val="2"/>
        <w:rPr>
          <w:szCs w:val="28"/>
        </w:rPr>
      </w:pP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lastRenderedPageBreak/>
        <w:t>1.3.1. Информация, предоставляемая заинтересованным лицам о муниципальной услуге, является открытой и общедоступной.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Основными требованиями к информированию заинтересованных лиц являются: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достоверность и полнота информирования;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четкость в изложении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удобство и доступность получения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оперативность предоставления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1.3.2. Информирование о порядке и ходе предоставления Муниципальной услуги осуществляют специалисты отдела потребительского рынка (далее – Отдел) комитета </w:t>
      </w:r>
      <w:r w:rsidR="008B61C9" w:rsidRPr="00490471">
        <w:rPr>
          <w:szCs w:val="28"/>
        </w:rPr>
        <w:t xml:space="preserve">по </w:t>
      </w:r>
      <w:r w:rsidRPr="00490471">
        <w:rPr>
          <w:szCs w:val="28"/>
        </w:rPr>
        <w:t>экономическо</w:t>
      </w:r>
      <w:r w:rsidR="008B61C9" w:rsidRPr="00490471">
        <w:rPr>
          <w:szCs w:val="28"/>
        </w:rPr>
        <w:t>му</w:t>
      </w:r>
      <w:r w:rsidRPr="00490471">
        <w:rPr>
          <w:szCs w:val="28"/>
        </w:rPr>
        <w:t xml:space="preserve"> развити</w:t>
      </w:r>
      <w:r w:rsidR="008B61C9" w:rsidRPr="00490471">
        <w:rPr>
          <w:szCs w:val="28"/>
        </w:rPr>
        <w:t>ю</w:t>
      </w:r>
      <w:r w:rsidRPr="00490471">
        <w:rPr>
          <w:szCs w:val="28"/>
        </w:rPr>
        <w:t xml:space="preserve">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на официальном сайте администрации города Мурманска</w:t>
      </w:r>
      <w:r w:rsidR="009914A9" w:rsidRPr="00490471">
        <w:rPr>
          <w:szCs w:val="28"/>
        </w:rPr>
        <w:t xml:space="preserve"> (</w:t>
      </w:r>
      <w:hyperlink r:id="rId18" w:history="1">
        <w:r w:rsidR="009914A9" w:rsidRPr="00490471">
          <w:rPr>
            <w:szCs w:val="28"/>
          </w:rPr>
          <w:t>www.citymurmansk.ru</w:t>
        </w:r>
      </w:hyperlink>
      <w:r w:rsidR="009914A9" w:rsidRPr="00490471">
        <w:rPr>
          <w:szCs w:val="28"/>
        </w:rPr>
        <w:t>)</w:t>
      </w:r>
      <w:r w:rsidRPr="00490471">
        <w:rPr>
          <w:szCs w:val="28"/>
        </w:rPr>
        <w:t>;</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D311C3" w:rsidRPr="00490471">
        <w:rPr>
          <w:szCs w:val="28"/>
        </w:rPr>
        <w:t>(</w:t>
      </w:r>
      <w:hyperlink r:id="rId19" w:tgtFrame="_blank" w:history="1">
        <w:r w:rsidR="00D311C3" w:rsidRPr="00490471">
          <w:rPr>
            <w:szCs w:val="28"/>
          </w:rPr>
          <w:t>http://frgu.gosuslugi.ru</w:t>
        </w:r>
      </w:hyperlink>
      <w:r w:rsidR="00D311C3" w:rsidRPr="00490471">
        <w:rPr>
          <w:szCs w:val="28"/>
        </w:rPr>
        <w:t xml:space="preserve">) </w:t>
      </w:r>
      <w:r w:rsidRPr="00490471">
        <w:rPr>
          <w:szCs w:val="28"/>
        </w:rPr>
        <w:t>(далее – федеральный реестр);</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 на Едином портале государственных и муниципальных услуг (функций) </w:t>
      </w:r>
      <w:r w:rsidR="0085018D" w:rsidRPr="00490471">
        <w:rPr>
          <w:szCs w:val="28"/>
        </w:rPr>
        <w:t xml:space="preserve">(http://gosuslugi.ru) </w:t>
      </w:r>
      <w:r w:rsidRPr="00490471">
        <w:rPr>
          <w:szCs w:val="28"/>
        </w:rPr>
        <w:t>(далее - Единый портал);</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на информационных стендах, расположенных в помещениях Комитета.</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1.3.4. На Едином портале размещается следующая информация: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 способы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2) перечень нормативных правовых актов, непосредственно регулирующих предоставление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4) категория Заявителей, которым предоставляется муниципальная услуга;</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5) срок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6) описание результата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7) сведения о </w:t>
      </w:r>
      <w:proofErr w:type="spellStart"/>
      <w:r w:rsidRPr="00490471">
        <w:rPr>
          <w:szCs w:val="28"/>
        </w:rPr>
        <w:t>возмездности</w:t>
      </w:r>
      <w:proofErr w:type="spellEnd"/>
      <w:r w:rsidRPr="00490471">
        <w:rPr>
          <w:szCs w:val="28"/>
        </w:rPr>
        <w:t xml:space="preserve"> (безвозмездности)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10) формы заявлений (уведомлений, свидетельств), используемые при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0471">
        <w:rPr>
          <w:szCs w:val="28"/>
        </w:rPr>
        <w:t>Заявителя</w:t>
      </w:r>
      <w:proofErr w:type="gramEnd"/>
      <w:r w:rsidRPr="00490471">
        <w:rPr>
          <w:szCs w:val="28"/>
        </w:rPr>
        <w:t xml:space="preserve"> или предоставление им персональных данных.</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1.3.7. Индивидуальное информирование Заявителей о Муниципальной услуге осуществляется: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в устной форме лично или по телефону;</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обязаны проинформировать Заявителя: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сроках принятия решения о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 основаниях и условиях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 основаниях отказа в приеме документов, необходимых для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 основаниях отказа в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порядке получения консультаций по вопросам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порядке обжалования решений, действий или бездействия Комитета, а также должностных лиц и муниципальных служащих Комитета.</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а) предложить Заявителю обратиться за необходимой информацией в письменном виде;</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б) согласовать с Заявителем другое время для проведения устного информирования.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lastRenderedPageBreak/>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1.3.11. Информирование осуществляется также путем публикации информационных материалов в средствах массовой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1.3.12. На информационных стендах размещается следующая информация: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полное наименование Комитета, его структурного подразделения, предоставляющего Муниципальную услугу;</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образцы оформления заявлений;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перечень документов, необходимых для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перечень оснований для отказа в приеме документов, необходимых для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перечень оснований для отказа в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C63450" w:rsidRDefault="00C964F1" w:rsidP="00C964F1">
      <w:pPr>
        <w:spacing w:after="0" w:line="240" w:lineRule="auto"/>
        <w:ind w:firstLine="709"/>
        <w:jc w:val="both"/>
        <w:rPr>
          <w:szCs w:val="28"/>
        </w:rPr>
      </w:pPr>
      <w:r w:rsidRPr="00490471">
        <w:rPr>
          <w:szCs w:val="28"/>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r w:rsidRPr="00886DD6">
        <w:rPr>
          <w:szCs w:val="28"/>
        </w:rPr>
        <w:t>.».</w:t>
      </w:r>
    </w:p>
    <w:p w:rsidR="00263351" w:rsidRPr="00886DD6" w:rsidRDefault="00263351" w:rsidP="00263351">
      <w:pPr>
        <w:spacing w:after="0" w:line="240" w:lineRule="auto"/>
        <w:ind w:firstLine="709"/>
        <w:jc w:val="both"/>
        <w:rPr>
          <w:color w:val="000000" w:themeColor="text1"/>
          <w:szCs w:val="28"/>
        </w:rPr>
      </w:pPr>
      <w:r w:rsidRPr="00886DD6">
        <w:rPr>
          <w:color w:val="000000" w:themeColor="text1"/>
          <w:szCs w:val="28"/>
        </w:rPr>
        <w:t>1.2. Раздел 2 изложить в новой редакции:</w:t>
      </w:r>
    </w:p>
    <w:p w:rsidR="00C86DB2" w:rsidRPr="00886DD6" w:rsidRDefault="00263351" w:rsidP="00C86DB2">
      <w:pPr>
        <w:widowControl w:val="0"/>
        <w:autoSpaceDE w:val="0"/>
        <w:autoSpaceDN w:val="0"/>
        <w:adjustRightInd w:val="0"/>
        <w:spacing w:after="0" w:line="240" w:lineRule="auto"/>
        <w:jc w:val="center"/>
        <w:outlineLvl w:val="1"/>
        <w:rPr>
          <w:szCs w:val="28"/>
        </w:rPr>
      </w:pPr>
      <w:r w:rsidRPr="00886DD6">
        <w:rPr>
          <w:color w:val="000000" w:themeColor="text1"/>
          <w:szCs w:val="28"/>
        </w:rPr>
        <w:t>«</w:t>
      </w:r>
      <w:r w:rsidR="00C86DB2" w:rsidRPr="00886DD6">
        <w:rPr>
          <w:szCs w:val="28"/>
        </w:rPr>
        <w:t>2. Стандарт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0" w:name="Par72"/>
      <w:bookmarkEnd w:id="0"/>
      <w:r w:rsidRPr="00886DD6">
        <w:rPr>
          <w:szCs w:val="28"/>
        </w:rPr>
        <w:t>2.1. Наименование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Муниципальная услуга – «Выдача </w:t>
      </w:r>
      <w:r w:rsidR="00026056">
        <w:rPr>
          <w:szCs w:val="28"/>
        </w:rPr>
        <w:t>разрешений на право организации розничного рынка</w:t>
      </w:r>
      <w:r w:rsidRPr="00886DD6">
        <w:rPr>
          <w:szCs w:val="28"/>
        </w:rPr>
        <w:t>».</w:t>
      </w:r>
    </w:p>
    <w:p w:rsidR="00C86DB2" w:rsidRPr="00886DD6" w:rsidRDefault="00C86DB2" w:rsidP="00C86DB2">
      <w:pPr>
        <w:widowControl w:val="0"/>
        <w:autoSpaceDE w:val="0"/>
        <w:autoSpaceDN w:val="0"/>
        <w:adjustRightInd w:val="0"/>
        <w:spacing w:after="0" w:line="240" w:lineRule="auto"/>
        <w:outlineLvl w:val="2"/>
        <w:rPr>
          <w:szCs w:val="28"/>
        </w:rPr>
      </w:pPr>
      <w:bookmarkStart w:id="1" w:name="Par76"/>
      <w:bookmarkEnd w:id="1"/>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2.2. Наименование органа, предоставляющего Муниципальную услугу</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2.2.1. Муниципальная услуга предоставляется непосредственно Комитетом.</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2.2.2. В процессе предоставления Муниципальной услуги Комитет осуществляет взаимодействие с:</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Инспекцией Федеральной налоговой службы России по городу Мурманску в части получения выписки из ЕГРЮЛ и ЕГРИП;</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r w:rsidR="00026056">
        <w:rPr>
          <w:szCs w:val="28"/>
        </w:rPr>
        <w:t>;</w:t>
      </w:r>
    </w:p>
    <w:p w:rsidR="00C86DB2" w:rsidRPr="00886DD6" w:rsidRDefault="00C86DB2" w:rsidP="00C86DB2">
      <w:pPr>
        <w:tabs>
          <w:tab w:val="left" w:pos="993"/>
        </w:tabs>
        <w:autoSpaceDE w:val="0"/>
        <w:autoSpaceDN w:val="0"/>
        <w:adjustRightInd w:val="0"/>
        <w:spacing w:after="0" w:line="240" w:lineRule="auto"/>
        <w:ind w:firstLine="709"/>
        <w:jc w:val="both"/>
        <w:rPr>
          <w:szCs w:val="28"/>
        </w:rPr>
      </w:pPr>
      <w:r w:rsidRPr="00886DD6">
        <w:rPr>
          <w:szCs w:val="28"/>
        </w:rPr>
        <w:lastRenderedPageBreak/>
        <w:t>– комитетом имущественных отношений города Мурманска в части получения копий договоров аренды (субаренды, безвозмездного пользования) муниципального недвижимого имущества города Мурманска;</w:t>
      </w:r>
    </w:p>
    <w:p w:rsidR="00C86DB2" w:rsidRPr="00886DD6" w:rsidRDefault="00C86DB2" w:rsidP="00C86DB2">
      <w:pPr>
        <w:tabs>
          <w:tab w:val="left" w:pos="993"/>
        </w:tabs>
        <w:autoSpaceDE w:val="0"/>
        <w:autoSpaceDN w:val="0"/>
        <w:adjustRightInd w:val="0"/>
        <w:spacing w:after="0" w:line="240" w:lineRule="auto"/>
        <w:ind w:firstLine="709"/>
        <w:jc w:val="both"/>
        <w:rPr>
          <w:szCs w:val="28"/>
        </w:rPr>
      </w:pPr>
      <w:r w:rsidRPr="00886DD6">
        <w:rPr>
          <w:szCs w:val="28"/>
        </w:rPr>
        <w:t>– комитетом градостроительства и территориального развития администрации города Мурманска в части получения копий разрешений на ввод объектов в эксплуатацию</w:t>
      </w:r>
      <w:r w:rsidR="00026056">
        <w:rPr>
          <w:szCs w:val="28"/>
        </w:rPr>
        <w:t>.</w:t>
      </w:r>
    </w:p>
    <w:p w:rsidR="00C86DB2" w:rsidRPr="00886DD6" w:rsidRDefault="00C86DB2" w:rsidP="00C86DB2">
      <w:pPr>
        <w:widowControl w:val="0"/>
        <w:autoSpaceDE w:val="0"/>
        <w:autoSpaceDN w:val="0"/>
        <w:adjustRightInd w:val="0"/>
        <w:spacing w:after="0" w:line="240" w:lineRule="auto"/>
        <w:ind w:firstLine="540"/>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2" w:name="Par86"/>
      <w:bookmarkEnd w:id="2"/>
      <w:r w:rsidRPr="00886DD6">
        <w:rPr>
          <w:szCs w:val="28"/>
        </w:rPr>
        <w:t>2.3. Результат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026056" w:rsidRPr="00026056" w:rsidRDefault="00026056" w:rsidP="00026056">
      <w:pPr>
        <w:widowControl w:val="0"/>
        <w:autoSpaceDE w:val="0"/>
        <w:autoSpaceDN w:val="0"/>
        <w:adjustRightInd w:val="0"/>
        <w:spacing w:after="0" w:line="240" w:lineRule="auto"/>
        <w:ind w:firstLine="709"/>
        <w:jc w:val="both"/>
        <w:rPr>
          <w:szCs w:val="28"/>
        </w:rPr>
      </w:pPr>
      <w:r w:rsidRPr="00026056">
        <w:rPr>
          <w:szCs w:val="28"/>
        </w:rPr>
        <w:t>Конечным результатом предоставления Муниципальной услуги является:</w:t>
      </w:r>
    </w:p>
    <w:p w:rsidR="00026056" w:rsidRPr="00026056" w:rsidRDefault="00026056" w:rsidP="00026056">
      <w:pPr>
        <w:widowControl w:val="0"/>
        <w:autoSpaceDE w:val="0"/>
        <w:autoSpaceDN w:val="0"/>
        <w:adjustRightInd w:val="0"/>
        <w:spacing w:after="0" w:line="240" w:lineRule="auto"/>
        <w:ind w:firstLine="709"/>
        <w:jc w:val="both"/>
        <w:rPr>
          <w:szCs w:val="28"/>
        </w:rPr>
      </w:pPr>
      <w:r w:rsidRPr="00026056">
        <w:rPr>
          <w:szCs w:val="28"/>
        </w:rPr>
        <w:t>- направление уведомления о выдаче разрешения на право организации розничного рынка (далее – Разрешение) с приложением оформленного Разрешения по формам, утверждённым постановлением Правительства Мурманской области от 30.06.2016 № 324-ПП «Об организации розничных рынков на территории Мурманской области» (приложения № 1 и № 2 к настоящему Административному регламенту);</w:t>
      </w:r>
    </w:p>
    <w:p w:rsidR="00C86DB2" w:rsidRDefault="00026056" w:rsidP="00026056">
      <w:pPr>
        <w:widowControl w:val="0"/>
        <w:autoSpaceDE w:val="0"/>
        <w:autoSpaceDN w:val="0"/>
        <w:adjustRightInd w:val="0"/>
        <w:spacing w:after="0" w:line="240" w:lineRule="auto"/>
        <w:ind w:firstLine="709"/>
        <w:jc w:val="both"/>
        <w:rPr>
          <w:szCs w:val="28"/>
        </w:rPr>
      </w:pPr>
      <w:r w:rsidRPr="00026056">
        <w:rPr>
          <w:szCs w:val="28"/>
        </w:rPr>
        <w:t>- направление уведомления об отказе в выдаче Разрешения по форме, утверждённой постановлением Правительства Мурманской области от 30.06.2016 № 324-ПП «Об организации розничных рынков на территории Мурманской области» (приложение № 1 к настоящему Административному регламенту).</w:t>
      </w:r>
    </w:p>
    <w:p w:rsidR="00026056" w:rsidRPr="00886DD6" w:rsidRDefault="00026056" w:rsidP="00026056">
      <w:pPr>
        <w:widowControl w:val="0"/>
        <w:autoSpaceDE w:val="0"/>
        <w:autoSpaceDN w:val="0"/>
        <w:adjustRightInd w:val="0"/>
        <w:spacing w:after="0" w:line="240" w:lineRule="auto"/>
        <w:ind w:firstLine="709"/>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3" w:name="Par92"/>
      <w:bookmarkEnd w:id="3"/>
      <w:r w:rsidRPr="00886DD6">
        <w:rPr>
          <w:szCs w:val="28"/>
        </w:rPr>
        <w:t>2.4. Срок</w:t>
      </w:r>
      <w:r w:rsidR="00026056">
        <w:rPr>
          <w:szCs w:val="28"/>
        </w:rPr>
        <w:t>и</w:t>
      </w:r>
      <w:r w:rsidRPr="00886DD6">
        <w:rPr>
          <w:szCs w:val="28"/>
        </w:rPr>
        <w:t xml:space="preserve">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Срок предоставления Муниципальной услуги, включающий подготовку результат</w:t>
      </w:r>
      <w:r w:rsidR="00373FF5">
        <w:rPr>
          <w:szCs w:val="28"/>
        </w:rPr>
        <w:t>а</w:t>
      </w:r>
      <w:r w:rsidRPr="00886DD6">
        <w:rPr>
          <w:szCs w:val="28"/>
        </w:rPr>
        <w:t xml:space="preserve"> Муниципальной услуги и его направление Заявителю, составляет не более </w:t>
      </w:r>
      <w:r w:rsidR="00224708">
        <w:rPr>
          <w:szCs w:val="28"/>
        </w:rPr>
        <w:t>30</w:t>
      </w:r>
      <w:r w:rsidRPr="00886DD6">
        <w:rPr>
          <w:szCs w:val="28"/>
        </w:rPr>
        <w:t xml:space="preserve"> </w:t>
      </w:r>
      <w:r w:rsidR="00224708">
        <w:rPr>
          <w:szCs w:val="28"/>
        </w:rPr>
        <w:t>календарных дней</w:t>
      </w:r>
      <w:r w:rsidRPr="00886DD6">
        <w:rPr>
          <w:szCs w:val="28"/>
        </w:rPr>
        <w:t xml:space="preserve"> со дня регистрации в Комитете заявления </w:t>
      </w:r>
      <w:r w:rsidR="00224708">
        <w:rPr>
          <w:szCs w:val="28"/>
        </w:rPr>
        <w:t>о выдаче разрешения на право организации розничного рынка</w:t>
      </w:r>
      <w:r w:rsidRPr="00886DD6">
        <w:rPr>
          <w:szCs w:val="28"/>
        </w:rPr>
        <w:t xml:space="preserve"> (далее – Заявление) с документами, указанными в пункте 2.6.1 настоящего Административного регламента.</w:t>
      </w:r>
    </w:p>
    <w:p w:rsidR="00C86DB2" w:rsidRPr="00886DD6" w:rsidRDefault="00C86DB2" w:rsidP="00C86DB2">
      <w:pPr>
        <w:widowControl w:val="0"/>
        <w:autoSpaceDE w:val="0"/>
        <w:autoSpaceDN w:val="0"/>
        <w:adjustRightInd w:val="0"/>
        <w:spacing w:after="0" w:line="240" w:lineRule="auto"/>
        <w:ind w:firstLine="709"/>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4" w:name="Par104"/>
      <w:bookmarkEnd w:id="4"/>
      <w:r w:rsidRPr="00886DD6">
        <w:rPr>
          <w:szCs w:val="28"/>
        </w:rPr>
        <w:t>2.5. Правовые основания для предоставления</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0A4962" w:rsidRPr="000A4962" w:rsidRDefault="000A4962" w:rsidP="000A4962">
      <w:pPr>
        <w:autoSpaceDE w:val="0"/>
        <w:autoSpaceDN w:val="0"/>
        <w:adjustRightInd w:val="0"/>
        <w:spacing w:after="0" w:line="240" w:lineRule="auto"/>
        <w:ind w:firstLine="540"/>
        <w:jc w:val="both"/>
        <w:rPr>
          <w:szCs w:val="28"/>
          <w:lang w:eastAsia="ru-RU"/>
        </w:rPr>
      </w:pPr>
      <w:bookmarkStart w:id="5" w:name="Par126"/>
      <w:bookmarkEnd w:id="5"/>
      <w:r w:rsidRPr="000A4962">
        <w:rPr>
          <w:szCs w:val="28"/>
          <w:lang w:eastAsia="ru-RU"/>
        </w:rPr>
        <w:t>Полномочия по предоставлению Муниципальной услуги осуществляются в соответствии со следующими нормативными правовыми актами:</w:t>
      </w:r>
    </w:p>
    <w:p w:rsidR="000A4962" w:rsidRPr="000A4962" w:rsidRDefault="000A4962" w:rsidP="000A4962">
      <w:pPr>
        <w:spacing w:after="0" w:line="200" w:lineRule="atLeast"/>
        <w:ind w:firstLine="709"/>
        <w:jc w:val="both"/>
        <w:rPr>
          <w:szCs w:val="28"/>
          <w:lang w:eastAsia="ru-RU"/>
        </w:rPr>
      </w:pPr>
      <w:r w:rsidRPr="000A4962">
        <w:rPr>
          <w:szCs w:val="28"/>
          <w:lang w:eastAsia="ru-RU"/>
        </w:rPr>
        <w:t>–</w:t>
      </w:r>
      <w:r w:rsidRPr="000A4962">
        <w:rPr>
          <w:kern w:val="1"/>
          <w:szCs w:val="28"/>
          <w:lang w:eastAsia="ru-RU"/>
        </w:rPr>
        <w:t xml:space="preserve">   </w:t>
      </w:r>
      <w:r w:rsidRPr="000A4962">
        <w:rPr>
          <w:szCs w:val="28"/>
          <w:lang w:eastAsia="ru-RU"/>
        </w:rPr>
        <w:t>Федеральным законом от 06.10.2003 № 131-ФЗ «Об общих принципах организации местного самоуправления в Российской Федерации»</w:t>
      </w:r>
      <w:r w:rsidRPr="000A4962">
        <w:rPr>
          <w:szCs w:val="28"/>
          <w:vertAlign w:val="superscript"/>
          <w:lang w:eastAsia="ru-RU"/>
        </w:rPr>
        <w:footnoteReference w:id="1"/>
      </w:r>
      <w:r w:rsidRPr="000A4962">
        <w:rPr>
          <w:szCs w:val="28"/>
          <w:lang w:eastAsia="ru-RU"/>
        </w:rPr>
        <w:t>;</w:t>
      </w:r>
    </w:p>
    <w:p w:rsidR="000A4962" w:rsidRPr="000A4962" w:rsidRDefault="000A4962" w:rsidP="000A4962">
      <w:pPr>
        <w:spacing w:after="0" w:line="200" w:lineRule="atLeast"/>
        <w:ind w:firstLine="709"/>
        <w:jc w:val="both"/>
        <w:rPr>
          <w:szCs w:val="28"/>
          <w:lang w:eastAsia="ru-RU"/>
        </w:rPr>
      </w:pPr>
      <w:r w:rsidRPr="000A4962">
        <w:rPr>
          <w:szCs w:val="28"/>
          <w:lang w:eastAsia="ru-RU"/>
        </w:rPr>
        <w:t>– Федеральным законом от 27.07.2010 № 210-ФЗ «Об организации предоставления государственных и муниципальных услуг»</w:t>
      </w:r>
      <w:r w:rsidRPr="000A4962">
        <w:rPr>
          <w:szCs w:val="28"/>
          <w:vertAlign w:val="superscript"/>
          <w:lang w:eastAsia="ru-RU"/>
        </w:rPr>
        <w:footnoteReference w:id="2"/>
      </w:r>
      <w:r w:rsidRPr="000A4962">
        <w:rPr>
          <w:szCs w:val="28"/>
          <w:lang w:eastAsia="ru-RU"/>
        </w:rPr>
        <w:t>;</w:t>
      </w:r>
    </w:p>
    <w:p w:rsidR="000A4962" w:rsidRPr="000A4962" w:rsidRDefault="000A4962" w:rsidP="000A4962">
      <w:pPr>
        <w:spacing w:after="0" w:line="200" w:lineRule="atLeast"/>
        <w:ind w:firstLine="709"/>
        <w:jc w:val="both"/>
        <w:rPr>
          <w:kern w:val="1"/>
          <w:szCs w:val="28"/>
          <w:lang w:eastAsia="ru-RU"/>
        </w:rPr>
      </w:pPr>
      <w:r w:rsidRPr="000A4962">
        <w:rPr>
          <w:szCs w:val="28"/>
          <w:lang w:eastAsia="ru-RU"/>
        </w:rPr>
        <w:t>– Федеральным законом от 30.12.2006 № 271-ФЗ «О розничных рынках и о внесении изменений в Трудовой кодекс Российской Федерации»</w:t>
      </w:r>
      <w:r w:rsidRPr="000A4962">
        <w:rPr>
          <w:szCs w:val="28"/>
          <w:vertAlign w:val="superscript"/>
          <w:lang w:eastAsia="ru-RU"/>
        </w:rPr>
        <w:footnoteReference w:id="3"/>
      </w:r>
      <w:r w:rsidRPr="000A4962">
        <w:rPr>
          <w:szCs w:val="28"/>
          <w:lang w:eastAsia="ru-RU"/>
        </w:rPr>
        <w:t>;</w:t>
      </w:r>
    </w:p>
    <w:p w:rsidR="000A4962" w:rsidRPr="000A4962" w:rsidRDefault="000A4962" w:rsidP="000A4962">
      <w:pPr>
        <w:spacing w:after="0" w:line="200" w:lineRule="atLeast"/>
        <w:ind w:firstLine="709"/>
        <w:jc w:val="both"/>
        <w:rPr>
          <w:kern w:val="1"/>
          <w:szCs w:val="28"/>
          <w:lang w:eastAsia="ru-RU"/>
        </w:rPr>
      </w:pPr>
      <w:r w:rsidRPr="000A4962">
        <w:rPr>
          <w:szCs w:val="28"/>
          <w:lang w:eastAsia="ru-RU"/>
        </w:rPr>
        <w:lastRenderedPageBreak/>
        <w:t>–</w:t>
      </w:r>
      <w:r w:rsidRPr="000A4962">
        <w:rPr>
          <w:kern w:val="1"/>
          <w:szCs w:val="28"/>
          <w:lang w:eastAsia="ru-RU"/>
        </w:rPr>
        <w:t xml:space="preserve"> </w:t>
      </w:r>
      <w:r w:rsidRPr="000A4962">
        <w:rPr>
          <w:szCs w:val="28"/>
          <w:lang w:eastAsia="ru-RU"/>
        </w:rPr>
        <w:t>постановлением Правительства Российской Федерации от 10.03.2007</w:t>
      </w:r>
      <w:r w:rsidRPr="000A4962">
        <w:rPr>
          <w:kern w:val="1"/>
          <w:szCs w:val="28"/>
          <w:lang w:eastAsia="ru-RU"/>
        </w:rPr>
        <w:t xml:space="preserve">          </w:t>
      </w:r>
      <w:r w:rsidRPr="000A4962">
        <w:rPr>
          <w:szCs w:val="28"/>
          <w:lang w:eastAsia="ru-RU"/>
        </w:rPr>
        <w:t>№ 148 «</w:t>
      </w:r>
      <w:proofErr w:type="gramStart"/>
      <w:r w:rsidRPr="000A4962">
        <w:rPr>
          <w:szCs w:val="28"/>
          <w:lang w:eastAsia="ru-RU"/>
        </w:rPr>
        <w:t>Об  утверждении</w:t>
      </w:r>
      <w:proofErr w:type="gramEnd"/>
      <w:r w:rsidRPr="000A4962">
        <w:rPr>
          <w:szCs w:val="28"/>
          <w:lang w:eastAsia="ru-RU"/>
        </w:rPr>
        <w:t xml:space="preserve">  Правил  выдачи  разрешений   на   право организации розничного рынка»</w:t>
      </w:r>
      <w:r w:rsidRPr="000A4962">
        <w:rPr>
          <w:szCs w:val="28"/>
          <w:vertAlign w:val="superscript"/>
          <w:lang w:eastAsia="ru-RU"/>
        </w:rPr>
        <w:footnoteReference w:id="4"/>
      </w:r>
      <w:r w:rsidRPr="000A4962">
        <w:rPr>
          <w:szCs w:val="28"/>
          <w:lang w:eastAsia="ru-RU"/>
        </w:rPr>
        <w:t>;</w:t>
      </w:r>
    </w:p>
    <w:p w:rsidR="000A4962" w:rsidRPr="000A4962" w:rsidRDefault="000A4962" w:rsidP="000A4962">
      <w:pPr>
        <w:spacing w:after="0" w:line="200" w:lineRule="atLeast"/>
        <w:ind w:firstLine="709"/>
        <w:jc w:val="both"/>
        <w:rPr>
          <w:szCs w:val="28"/>
          <w:lang w:eastAsia="ru-RU"/>
        </w:rPr>
      </w:pPr>
      <w:proofErr w:type="gramStart"/>
      <w:r w:rsidRPr="000A4962">
        <w:rPr>
          <w:szCs w:val="28"/>
          <w:lang w:eastAsia="ru-RU"/>
        </w:rPr>
        <w:t>–</w:t>
      </w:r>
      <w:r w:rsidRPr="000A4962">
        <w:rPr>
          <w:kern w:val="1"/>
          <w:szCs w:val="28"/>
          <w:lang w:eastAsia="ru-RU"/>
        </w:rPr>
        <w:t xml:space="preserve">  </w:t>
      </w:r>
      <w:r w:rsidRPr="000A4962">
        <w:rPr>
          <w:szCs w:val="28"/>
          <w:lang w:eastAsia="ru-RU"/>
        </w:rPr>
        <w:t>постановлением</w:t>
      </w:r>
      <w:proofErr w:type="gramEnd"/>
      <w:r w:rsidRPr="000A4962">
        <w:rPr>
          <w:szCs w:val="28"/>
          <w:lang w:eastAsia="ru-RU"/>
        </w:rPr>
        <w:t xml:space="preserve">   Правительства  Российской  Федерации  от  28.04.2007 № 255 «Об утверждении требований к оформлению паспорта безопасности розничного рынка и перечню содержащихся в нем сведений»</w:t>
      </w:r>
      <w:r w:rsidRPr="000A4962">
        <w:rPr>
          <w:szCs w:val="28"/>
          <w:vertAlign w:val="superscript"/>
          <w:lang w:eastAsia="ru-RU"/>
        </w:rPr>
        <w:footnoteReference w:id="5"/>
      </w:r>
      <w:r w:rsidRPr="000A4962">
        <w:rPr>
          <w:szCs w:val="28"/>
          <w:lang w:eastAsia="ru-RU"/>
        </w:rPr>
        <w:t>;</w:t>
      </w:r>
    </w:p>
    <w:p w:rsidR="000A4962" w:rsidRPr="000A4962" w:rsidRDefault="000A4962" w:rsidP="000A4962">
      <w:pPr>
        <w:spacing w:after="0" w:line="200" w:lineRule="atLeast"/>
        <w:ind w:firstLine="709"/>
        <w:jc w:val="both"/>
        <w:rPr>
          <w:szCs w:val="28"/>
          <w:lang w:eastAsia="ru-RU"/>
        </w:rPr>
      </w:pPr>
      <w:r w:rsidRPr="000A4962">
        <w:rPr>
          <w:szCs w:val="28"/>
          <w:lang w:eastAsia="ru-RU"/>
        </w:rPr>
        <w:t>– Уставом муниципального образования город Мурманск</w:t>
      </w:r>
      <w:r w:rsidRPr="000A4962">
        <w:rPr>
          <w:szCs w:val="28"/>
          <w:vertAlign w:val="superscript"/>
          <w:lang w:eastAsia="ru-RU"/>
        </w:rPr>
        <w:footnoteReference w:id="6"/>
      </w:r>
      <w:r w:rsidRPr="000A4962">
        <w:rPr>
          <w:szCs w:val="28"/>
          <w:lang w:eastAsia="ru-RU"/>
        </w:rPr>
        <w:t>;</w:t>
      </w:r>
    </w:p>
    <w:p w:rsidR="000A4962" w:rsidRPr="000A4962" w:rsidRDefault="000A4962" w:rsidP="000A4962">
      <w:pPr>
        <w:tabs>
          <w:tab w:val="left" w:pos="993"/>
        </w:tabs>
        <w:spacing w:after="0" w:line="200" w:lineRule="atLeast"/>
        <w:ind w:firstLine="709"/>
        <w:jc w:val="both"/>
        <w:rPr>
          <w:kern w:val="1"/>
          <w:szCs w:val="28"/>
          <w:lang w:eastAsia="ru-RU"/>
        </w:rPr>
      </w:pPr>
      <w:proofErr w:type="gramStart"/>
      <w:r w:rsidRPr="000A4962">
        <w:rPr>
          <w:szCs w:val="28"/>
          <w:lang w:eastAsia="ru-RU"/>
        </w:rPr>
        <w:t>–</w:t>
      </w:r>
      <w:r w:rsidRPr="000A4962">
        <w:rPr>
          <w:kern w:val="1"/>
          <w:szCs w:val="28"/>
          <w:lang w:eastAsia="ru-RU"/>
        </w:rPr>
        <w:t xml:space="preserve">  </w:t>
      </w:r>
      <w:r w:rsidRPr="000A4962">
        <w:rPr>
          <w:szCs w:val="28"/>
          <w:lang w:eastAsia="ru-RU"/>
        </w:rPr>
        <w:t>Законом</w:t>
      </w:r>
      <w:proofErr w:type="gramEnd"/>
      <w:r w:rsidRPr="000A4962">
        <w:rPr>
          <w:szCs w:val="28"/>
          <w:lang w:eastAsia="ru-RU"/>
        </w:rPr>
        <w:t xml:space="preserve">   Мурманской   области  от  10.07.2007  №  862-01-ЗМО                   «О полномочиях органов государственной власти Мурманской области и органов местного  самоуправления  муниципальных образований Мурманской области  в сфере организации и осуществления деятельности на розничных рынках и ярмарках»</w:t>
      </w:r>
      <w:r w:rsidRPr="000A4962">
        <w:rPr>
          <w:szCs w:val="28"/>
          <w:vertAlign w:val="superscript"/>
          <w:lang w:eastAsia="ru-RU"/>
        </w:rPr>
        <w:footnoteReference w:id="7"/>
      </w:r>
      <w:r w:rsidRPr="000A4962">
        <w:rPr>
          <w:szCs w:val="28"/>
          <w:lang w:eastAsia="ru-RU"/>
        </w:rPr>
        <w:t>;</w:t>
      </w:r>
    </w:p>
    <w:p w:rsidR="000A4962" w:rsidRPr="000A4962" w:rsidRDefault="000A4962" w:rsidP="000A4962">
      <w:pPr>
        <w:spacing w:after="0" w:line="200" w:lineRule="atLeast"/>
        <w:ind w:firstLine="709"/>
        <w:jc w:val="both"/>
        <w:rPr>
          <w:kern w:val="1"/>
          <w:szCs w:val="28"/>
          <w:lang w:eastAsia="ru-RU"/>
        </w:rPr>
      </w:pPr>
      <w:proofErr w:type="gramStart"/>
      <w:r w:rsidRPr="000A4962">
        <w:rPr>
          <w:szCs w:val="28"/>
          <w:lang w:eastAsia="ru-RU"/>
        </w:rPr>
        <w:t>–</w:t>
      </w:r>
      <w:r w:rsidRPr="000A4962">
        <w:rPr>
          <w:kern w:val="1"/>
          <w:szCs w:val="28"/>
          <w:lang w:eastAsia="ru-RU"/>
        </w:rPr>
        <w:t xml:space="preserve">  </w:t>
      </w:r>
      <w:r w:rsidRPr="000A4962">
        <w:rPr>
          <w:szCs w:val="28"/>
          <w:lang w:eastAsia="ru-RU"/>
        </w:rPr>
        <w:t>постановлением</w:t>
      </w:r>
      <w:proofErr w:type="gramEnd"/>
      <w:r w:rsidRPr="000A4962">
        <w:rPr>
          <w:szCs w:val="28"/>
          <w:lang w:eastAsia="ru-RU"/>
        </w:rPr>
        <w:t xml:space="preserve">  Правительства   Мурманской   области   от 30.06.2016 № 324-ПП «Об организации розничных рынков на территории Мурманской области»</w:t>
      </w:r>
      <w:r w:rsidRPr="000A4962">
        <w:rPr>
          <w:szCs w:val="28"/>
          <w:vertAlign w:val="superscript"/>
          <w:lang w:eastAsia="ru-RU"/>
        </w:rPr>
        <w:footnoteReference w:id="8"/>
      </w:r>
      <w:r w:rsidRPr="000A4962">
        <w:rPr>
          <w:szCs w:val="28"/>
          <w:lang w:eastAsia="ru-RU"/>
        </w:rPr>
        <w:t>;</w:t>
      </w:r>
    </w:p>
    <w:p w:rsidR="000A4962" w:rsidRPr="000A4962" w:rsidRDefault="000A4962" w:rsidP="000A4962">
      <w:pPr>
        <w:spacing w:after="0" w:line="200" w:lineRule="atLeast"/>
        <w:ind w:firstLine="709"/>
        <w:jc w:val="both"/>
        <w:rPr>
          <w:kern w:val="1"/>
          <w:szCs w:val="28"/>
          <w:lang w:eastAsia="ru-RU"/>
        </w:rPr>
      </w:pPr>
      <w:r w:rsidRPr="000A4962">
        <w:rPr>
          <w:szCs w:val="28"/>
          <w:lang w:eastAsia="ru-RU"/>
        </w:rPr>
        <w:t>–</w:t>
      </w:r>
      <w:r w:rsidRPr="000A4962">
        <w:rPr>
          <w:kern w:val="1"/>
          <w:szCs w:val="28"/>
          <w:lang w:eastAsia="ru-RU"/>
        </w:rPr>
        <w:t xml:space="preserve"> </w:t>
      </w:r>
      <w:proofErr w:type="gramStart"/>
      <w:r w:rsidRPr="000A4962">
        <w:rPr>
          <w:szCs w:val="28"/>
          <w:lang w:eastAsia="ru-RU"/>
        </w:rPr>
        <w:t>постановлением  администрации</w:t>
      </w:r>
      <w:proofErr w:type="gramEnd"/>
      <w:r w:rsidRPr="000A4962">
        <w:rPr>
          <w:szCs w:val="28"/>
          <w:lang w:eastAsia="ru-RU"/>
        </w:rPr>
        <w:t xml:space="preserve">  города  Мурманска  от  30.07.2007                  № 1057 «О предоставлении полномочий  по  выдаче  разрешений  на  право организации розничных рынков на территории города Мурманска»</w:t>
      </w:r>
      <w:r w:rsidRPr="000A4962">
        <w:rPr>
          <w:szCs w:val="28"/>
          <w:vertAlign w:val="superscript"/>
          <w:lang w:eastAsia="ru-RU"/>
        </w:rPr>
        <w:footnoteReference w:id="9"/>
      </w:r>
      <w:r w:rsidRPr="000A4962">
        <w:rPr>
          <w:szCs w:val="28"/>
          <w:lang w:eastAsia="ru-RU"/>
        </w:rPr>
        <w:t>.</w:t>
      </w:r>
    </w:p>
    <w:p w:rsidR="00C86DB2" w:rsidRPr="00886DD6" w:rsidRDefault="00C86DB2" w:rsidP="00C86DB2">
      <w:pPr>
        <w:widowControl w:val="0"/>
        <w:autoSpaceDE w:val="0"/>
        <w:autoSpaceDN w:val="0"/>
        <w:adjustRightInd w:val="0"/>
        <w:spacing w:after="0" w:line="240" w:lineRule="auto"/>
        <w:jc w:val="both"/>
        <w:rPr>
          <w:szCs w:val="28"/>
        </w:rPr>
      </w:pPr>
    </w:p>
    <w:p w:rsidR="000A4962" w:rsidRPr="006822E4" w:rsidRDefault="000A4962" w:rsidP="000A4962">
      <w:pPr>
        <w:autoSpaceDE w:val="0"/>
        <w:autoSpaceDN w:val="0"/>
        <w:adjustRightInd w:val="0"/>
        <w:jc w:val="center"/>
        <w:outlineLvl w:val="1"/>
        <w:rPr>
          <w:szCs w:val="28"/>
        </w:rPr>
      </w:pPr>
      <w:bookmarkStart w:id="6" w:name="Par128"/>
      <w:bookmarkEnd w:id="6"/>
      <w:r w:rsidRPr="006822E4">
        <w:rPr>
          <w:szCs w:val="28"/>
        </w:rPr>
        <w:t>2.6. Перечень документов, необходимых для предоставления</w:t>
      </w:r>
    </w:p>
    <w:p w:rsidR="000A4962" w:rsidRPr="006459D2" w:rsidRDefault="000A4962" w:rsidP="000A4962">
      <w:pPr>
        <w:autoSpaceDE w:val="0"/>
        <w:autoSpaceDN w:val="0"/>
        <w:adjustRightInd w:val="0"/>
        <w:jc w:val="center"/>
        <w:rPr>
          <w:szCs w:val="28"/>
        </w:rPr>
      </w:pPr>
      <w:r w:rsidRPr="006822E4">
        <w:rPr>
          <w:szCs w:val="28"/>
        </w:rPr>
        <w:t>Муниципальной услуги</w:t>
      </w:r>
    </w:p>
    <w:p w:rsidR="000A4962" w:rsidRPr="004554F7" w:rsidRDefault="000A4962" w:rsidP="000A4962">
      <w:pPr>
        <w:autoSpaceDE w:val="0"/>
        <w:autoSpaceDN w:val="0"/>
        <w:adjustRightInd w:val="0"/>
        <w:jc w:val="both"/>
        <w:rPr>
          <w:sz w:val="22"/>
        </w:rPr>
      </w:pPr>
    </w:p>
    <w:p w:rsidR="000A4962" w:rsidRPr="00851ECF" w:rsidRDefault="000A4962" w:rsidP="000A4962">
      <w:pPr>
        <w:autoSpaceDE w:val="0"/>
        <w:autoSpaceDN w:val="0"/>
        <w:adjustRightInd w:val="0"/>
        <w:ind w:firstLine="709"/>
        <w:jc w:val="both"/>
        <w:rPr>
          <w:rFonts w:eastAsiaTheme="minorHAnsi"/>
          <w:szCs w:val="28"/>
        </w:rPr>
      </w:pPr>
      <w:r w:rsidRPr="006459D2">
        <w:rPr>
          <w:szCs w:val="28"/>
        </w:rPr>
        <w:t xml:space="preserve">2.6.1. </w:t>
      </w:r>
      <w:r w:rsidRPr="00ED7DF3">
        <w:rPr>
          <w:szCs w:val="28"/>
        </w:rPr>
        <w:t xml:space="preserve">Для получения Муниципальной услуги Заявитель предоставляет в Комитет </w:t>
      </w:r>
      <w:r>
        <w:rPr>
          <w:szCs w:val="28"/>
        </w:rPr>
        <w:t>з</w:t>
      </w:r>
      <w:r w:rsidRPr="001F6496">
        <w:rPr>
          <w:szCs w:val="28"/>
        </w:rPr>
        <w:t>аявление</w:t>
      </w:r>
      <w:r w:rsidRPr="005160A2">
        <w:rPr>
          <w:szCs w:val="28"/>
        </w:rPr>
        <w:t xml:space="preserve"> </w:t>
      </w:r>
      <w:r>
        <w:rPr>
          <w:szCs w:val="28"/>
        </w:rPr>
        <w:t>по форме согласно приложению № 3 или приложению № 4 к настоящему Административному регламенту (далее – Заявление),</w:t>
      </w:r>
      <w:r w:rsidRPr="00851ECF">
        <w:rPr>
          <w:rFonts w:eastAsiaTheme="minorHAnsi"/>
          <w:szCs w:val="28"/>
        </w:rPr>
        <w:t xml:space="preserve"> </w:t>
      </w:r>
      <w:r>
        <w:rPr>
          <w:rFonts w:eastAsiaTheme="minorHAnsi"/>
          <w:szCs w:val="28"/>
        </w:rPr>
        <w:t xml:space="preserve">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w:t>
      </w:r>
      <w:r w:rsidRPr="008C7DF3">
        <w:rPr>
          <w:szCs w:val="28"/>
        </w:rPr>
        <w:t>В этом заявлении должны быть указаны:</w:t>
      </w:r>
    </w:p>
    <w:p w:rsidR="000A4962" w:rsidRPr="008C7DF3" w:rsidRDefault="000A4962" w:rsidP="000A4962">
      <w:pPr>
        <w:autoSpaceDE w:val="0"/>
        <w:autoSpaceDN w:val="0"/>
        <w:adjustRightInd w:val="0"/>
        <w:ind w:firstLine="709"/>
        <w:jc w:val="both"/>
        <w:rPr>
          <w:szCs w:val="28"/>
        </w:rPr>
      </w:pPr>
      <w:r w:rsidRPr="006D0D56">
        <w:rPr>
          <w:szCs w:val="28"/>
        </w:rPr>
        <w:t>–</w:t>
      </w:r>
      <w:r w:rsidRPr="008C7DF3">
        <w:rPr>
          <w:szCs w:val="28"/>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A4962" w:rsidRPr="008C7DF3" w:rsidRDefault="000A4962" w:rsidP="000A4962">
      <w:pPr>
        <w:autoSpaceDE w:val="0"/>
        <w:autoSpaceDN w:val="0"/>
        <w:adjustRightInd w:val="0"/>
        <w:ind w:firstLine="709"/>
        <w:jc w:val="both"/>
        <w:rPr>
          <w:szCs w:val="28"/>
        </w:rPr>
      </w:pPr>
      <w:r w:rsidRPr="006D0D56">
        <w:rPr>
          <w:szCs w:val="28"/>
        </w:rPr>
        <w:lastRenderedPageBreak/>
        <w:t>–</w:t>
      </w:r>
      <w:r w:rsidRPr="008C7DF3">
        <w:rPr>
          <w:szCs w:val="28"/>
        </w:rPr>
        <w:t xml:space="preserve"> идентификационный номер налогоплательщика и данные документа о постановке юридического лица на учет в налоговом органе;</w:t>
      </w:r>
    </w:p>
    <w:p w:rsidR="000A4962" w:rsidRDefault="000A4962" w:rsidP="000A4962">
      <w:pPr>
        <w:autoSpaceDE w:val="0"/>
        <w:autoSpaceDN w:val="0"/>
        <w:adjustRightInd w:val="0"/>
        <w:ind w:firstLine="709"/>
        <w:jc w:val="both"/>
        <w:rPr>
          <w:szCs w:val="28"/>
        </w:rPr>
      </w:pPr>
      <w:r w:rsidRPr="006D0D56">
        <w:rPr>
          <w:szCs w:val="28"/>
        </w:rPr>
        <w:t>–</w:t>
      </w:r>
      <w:r w:rsidRPr="008C7DF3">
        <w:rPr>
          <w:szCs w:val="28"/>
        </w:rPr>
        <w:t xml:space="preserve"> тип рынка, который предполагается организовать.</w:t>
      </w:r>
    </w:p>
    <w:p w:rsidR="000A4962" w:rsidRDefault="000A4962" w:rsidP="000A4962">
      <w:pPr>
        <w:autoSpaceDE w:val="0"/>
        <w:autoSpaceDN w:val="0"/>
        <w:adjustRightInd w:val="0"/>
        <w:ind w:firstLine="709"/>
        <w:jc w:val="both"/>
        <w:rPr>
          <w:szCs w:val="28"/>
        </w:rPr>
      </w:pPr>
      <w:r w:rsidRPr="008C0FB6">
        <w:rPr>
          <w:szCs w:val="28"/>
        </w:rPr>
        <w:t xml:space="preserve">Кроме того, для предоставления </w:t>
      </w:r>
      <w:r>
        <w:rPr>
          <w:szCs w:val="28"/>
        </w:rPr>
        <w:t>М</w:t>
      </w:r>
      <w:r w:rsidRPr="008C0FB6">
        <w:rPr>
          <w:szCs w:val="28"/>
        </w:rPr>
        <w:t>униципальной услуги необходимы следующие документы:</w:t>
      </w:r>
      <w:r>
        <w:rPr>
          <w:szCs w:val="28"/>
        </w:rPr>
        <w:t xml:space="preserve"> </w:t>
      </w:r>
    </w:p>
    <w:p w:rsidR="000A4962" w:rsidRPr="00A870A7" w:rsidRDefault="000A4962" w:rsidP="000A4962">
      <w:pPr>
        <w:ind w:firstLine="709"/>
        <w:jc w:val="both"/>
        <w:rPr>
          <w:szCs w:val="28"/>
        </w:rPr>
      </w:pPr>
      <w:r>
        <w:rPr>
          <w:szCs w:val="28"/>
        </w:rPr>
        <w:t>2.6.1.1. К</w:t>
      </w:r>
      <w:r w:rsidRPr="00A870A7">
        <w:rPr>
          <w:szCs w:val="28"/>
        </w:rPr>
        <w:t>опии учредительных документов (оригиналы учредительных документов в случае, если верность коп</w:t>
      </w:r>
      <w:r>
        <w:rPr>
          <w:szCs w:val="28"/>
        </w:rPr>
        <w:t>ий не удостоверена нотариально).</w:t>
      </w:r>
    </w:p>
    <w:p w:rsidR="000A4962" w:rsidRPr="00A870A7" w:rsidRDefault="000A4962" w:rsidP="000A4962">
      <w:pPr>
        <w:ind w:firstLine="709"/>
        <w:jc w:val="both"/>
        <w:rPr>
          <w:szCs w:val="28"/>
        </w:rPr>
      </w:pPr>
      <w:r>
        <w:rPr>
          <w:szCs w:val="28"/>
        </w:rPr>
        <w:t>2.6.1.2.  В</w:t>
      </w:r>
      <w:r w:rsidRPr="00A870A7">
        <w:rPr>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w:t>
      </w:r>
      <w:r>
        <w:rPr>
          <w:szCs w:val="28"/>
        </w:rPr>
        <w:t>ту нахождения юридического лица.</w:t>
      </w:r>
    </w:p>
    <w:p w:rsidR="000A4962" w:rsidRDefault="000A4962" w:rsidP="000A4962">
      <w:pPr>
        <w:ind w:firstLine="709"/>
        <w:jc w:val="both"/>
        <w:rPr>
          <w:szCs w:val="28"/>
        </w:rPr>
      </w:pPr>
      <w:r>
        <w:rPr>
          <w:szCs w:val="28"/>
        </w:rPr>
        <w:t>2.6.1.3. У</w:t>
      </w:r>
      <w:r w:rsidRPr="00A870A7">
        <w:rPr>
          <w:szCs w:val="28"/>
        </w:rPr>
        <w:t>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0A4962" w:rsidRPr="00E77332" w:rsidRDefault="000A4962" w:rsidP="000A4962">
      <w:pPr>
        <w:ind w:firstLine="709"/>
        <w:jc w:val="both"/>
        <w:rPr>
          <w:szCs w:val="28"/>
        </w:rPr>
      </w:pPr>
      <w:r w:rsidRPr="001A1DC4">
        <w:rPr>
          <w:szCs w:val="28"/>
        </w:rPr>
        <w:t>2.6.2.</w:t>
      </w:r>
      <w:r>
        <w:rPr>
          <w:szCs w:val="28"/>
          <w:lang w:val="en-US"/>
        </w:rPr>
        <w:t> </w:t>
      </w:r>
      <w:r>
        <w:rPr>
          <w:szCs w:val="28"/>
        </w:rPr>
        <w:t xml:space="preserve">Обязанность по предоставлению документа, указанного в подпункте 2.6.1.1 настоящего </w:t>
      </w:r>
      <w:r w:rsidRPr="00ED7DF3">
        <w:rPr>
          <w:szCs w:val="28"/>
        </w:rPr>
        <w:t>Административно</w:t>
      </w:r>
      <w:r>
        <w:rPr>
          <w:szCs w:val="28"/>
        </w:rPr>
        <w:t>го</w:t>
      </w:r>
      <w:r w:rsidRPr="00ED7DF3">
        <w:rPr>
          <w:szCs w:val="28"/>
        </w:rPr>
        <w:t xml:space="preserve"> </w:t>
      </w:r>
      <w:r>
        <w:rPr>
          <w:szCs w:val="28"/>
        </w:rPr>
        <w:t xml:space="preserve">регламента, возложена на Заявителя. </w:t>
      </w:r>
    </w:p>
    <w:p w:rsidR="000A4962" w:rsidRDefault="000A4962" w:rsidP="000A4962">
      <w:pPr>
        <w:autoSpaceDE w:val="0"/>
        <w:autoSpaceDN w:val="0"/>
        <w:adjustRightInd w:val="0"/>
        <w:ind w:firstLine="709"/>
        <w:jc w:val="both"/>
        <w:rPr>
          <w:szCs w:val="28"/>
        </w:rPr>
      </w:pPr>
      <w:r w:rsidRPr="00297B8C">
        <w:rPr>
          <w:szCs w:val="28"/>
        </w:rPr>
        <w:t>2.6.3. В случае непредставления Заявителем по собственной инициативе документов, указанных в подпунктах 2.6.1.2 – 2.6.1.3 Административного регламента, Комитет запрашивает их самостоятельно в рамках межведомственного информационного взаимодействия.</w:t>
      </w:r>
    </w:p>
    <w:p w:rsidR="000A4962" w:rsidRPr="001A1DC4" w:rsidRDefault="000A4962" w:rsidP="000A4962">
      <w:pPr>
        <w:autoSpaceDE w:val="0"/>
        <w:autoSpaceDN w:val="0"/>
        <w:adjustRightInd w:val="0"/>
        <w:ind w:firstLine="709"/>
        <w:jc w:val="both"/>
        <w:rPr>
          <w:szCs w:val="28"/>
        </w:rPr>
      </w:pPr>
      <w:r w:rsidRPr="001A1DC4">
        <w:rPr>
          <w:szCs w:val="28"/>
        </w:rPr>
        <w:t>2.6.</w:t>
      </w:r>
      <w:r>
        <w:rPr>
          <w:szCs w:val="28"/>
        </w:rPr>
        <w:t>4</w:t>
      </w:r>
      <w:r w:rsidRPr="001A1DC4">
        <w:rPr>
          <w:szCs w:val="28"/>
        </w:rPr>
        <w:t>.</w:t>
      </w:r>
      <w:r>
        <w:rPr>
          <w:szCs w:val="28"/>
        </w:rPr>
        <w:t> </w:t>
      </w:r>
      <w:r w:rsidRPr="001A1DC4">
        <w:rPr>
          <w:szCs w:val="28"/>
        </w:rPr>
        <w:t>Заявление, а также документы, указанные в пункт</w:t>
      </w:r>
      <w:r>
        <w:rPr>
          <w:szCs w:val="28"/>
        </w:rPr>
        <w:t>е</w:t>
      </w:r>
      <w:r w:rsidRPr="001A1DC4">
        <w:rPr>
          <w:szCs w:val="28"/>
        </w:rPr>
        <w:t xml:space="preserve"> 2.6.1</w:t>
      </w:r>
      <w:r>
        <w:rPr>
          <w:szCs w:val="28"/>
        </w:rPr>
        <w:t xml:space="preserve"> </w:t>
      </w:r>
      <w:r w:rsidRPr="001A1DC4">
        <w:rPr>
          <w:szCs w:val="28"/>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Pr>
          <w:szCs w:val="28"/>
        </w:rPr>
        <w:t>,</w:t>
      </w:r>
      <w:r w:rsidRPr="001A1DC4">
        <w:rPr>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Pr>
          <w:szCs w:val="28"/>
        </w:rPr>
        <w:t xml:space="preserve">. </w:t>
      </w:r>
      <w:r w:rsidRPr="001A1DC4">
        <w:rPr>
          <w:szCs w:val="28"/>
        </w:rPr>
        <w:t xml:space="preserve"> </w:t>
      </w:r>
    </w:p>
    <w:p w:rsidR="000A4962" w:rsidRDefault="000A4962" w:rsidP="000A4962">
      <w:pPr>
        <w:autoSpaceDE w:val="0"/>
        <w:autoSpaceDN w:val="0"/>
        <w:adjustRightInd w:val="0"/>
        <w:ind w:firstLine="709"/>
        <w:jc w:val="both"/>
        <w:rPr>
          <w:szCs w:val="28"/>
        </w:rPr>
      </w:pPr>
      <w:r w:rsidRPr="001A1DC4">
        <w:rPr>
          <w:szCs w:val="28"/>
        </w:rPr>
        <w:t>Направление Заявителем документов в электронном виде является основанием для предоставления Муниципальной услуги.</w:t>
      </w:r>
    </w:p>
    <w:p w:rsidR="000A4962" w:rsidRDefault="000A4962" w:rsidP="000A4962">
      <w:pPr>
        <w:ind w:firstLine="709"/>
        <w:jc w:val="both"/>
        <w:rPr>
          <w:color w:val="000000" w:themeColor="text1"/>
          <w:szCs w:val="28"/>
        </w:rPr>
      </w:pPr>
      <w:r>
        <w:rPr>
          <w:color w:val="000000" w:themeColor="text1"/>
          <w:szCs w:val="28"/>
        </w:rPr>
        <w:t>2.6.5. Запрещается требовать от Заявителя:</w:t>
      </w:r>
    </w:p>
    <w:p w:rsidR="000A4962" w:rsidRDefault="000A4962" w:rsidP="000A4962">
      <w:pPr>
        <w:autoSpaceDE w:val="0"/>
        <w:autoSpaceDN w:val="0"/>
        <w:adjustRightInd w:val="0"/>
        <w:ind w:firstLine="709"/>
        <w:jc w:val="both"/>
        <w:rPr>
          <w:color w:val="000000" w:themeColor="text1"/>
          <w:szCs w:val="28"/>
        </w:rPr>
      </w:pPr>
      <w:r>
        <w:rPr>
          <w:color w:val="000000" w:themeColor="text1"/>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962" w:rsidRDefault="000A4962" w:rsidP="000A4962">
      <w:pPr>
        <w:autoSpaceDE w:val="0"/>
        <w:autoSpaceDN w:val="0"/>
        <w:adjustRightInd w:val="0"/>
        <w:ind w:firstLine="709"/>
        <w:jc w:val="both"/>
        <w:rPr>
          <w:color w:val="000000" w:themeColor="text1"/>
          <w:szCs w:val="28"/>
        </w:rPr>
      </w:pPr>
      <w:r w:rsidRPr="00D349CB">
        <w:rPr>
          <w:color w:val="000000" w:themeColor="text1"/>
          <w:szCs w:val="28"/>
        </w:rPr>
        <w:t xml:space="preserve">- представления документов и информации, в том числе подтверждающих внесение Заявителем платы за предоставление </w:t>
      </w:r>
      <w:r>
        <w:rPr>
          <w:color w:val="000000" w:themeColor="text1"/>
          <w:szCs w:val="28"/>
        </w:rPr>
        <w:t>Муниципальной услуги</w:t>
      </w:r>
      <w:r w:rsidRPr="00D349CB">
        <w:rPr>
          <w:color w:val="000000" w:themeColor="text1"/>
          <w:szCs w:val="28"/>
        </w:rPr>
        <w:t xml:space="preserve">, которые находятся в распоряжении органов, предоставляющих государственные услуги, </w:t>
      </w:r>
      <w:r w:rsidRPr="00D349CB">
        <w:rPr>
          <w:color w:val="000000" w:themeColor="text1"/>
          <w:szCs w:val="28"/>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D349CB">
          <w:rPr>
            <w:color w:val="000000" w:themeColor="text1"/>
            <w:szCs w:val="28"/>
          </w:rPr>
          <w:t>частью 1 статьи 1</w:t>
        </w:r>
      </w:hyperlink>
      <w:r w:rsidRPr="00D349CB">
        <w:rPr>
          <w:color w:val="000000" w:themeColor="text1"/>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D349CB">
          <w:rPr>
            <w:color w:val="000000" w:themeColor="text1"/>
            <w:szCs w:val="28"/>
          </w:rPr>
          <w:t>частью 6</w:t>
        </w:r>
      </w:hyperlink>
      <w:r w:rsidRPr="00D349CB">
        <w:rPr>
          <w:color w:val="000000" w:themeColor="text1"/>
          <w:szCs w:val="28"/>
        </w:rPr>
        <w:t xml:space="preserve"> статьи 7 Федерального закона от 27.07.2010</w:t>
      </w:r>
      <w:r>
        <w:rPr>
          <w:color w:val="000000" w:themeColor="text1"/>
          <w:szCs w:val="28"/>
        </w:rPr>
        <w:t xml:space="preserve"> </w:t>
      </w:r>
      <w:r w:rsidRPr="00D349CB">
        <w:rPr>
          <w:color w:val="000000" w:themeColor="text1"/>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color w:val="000000" w:themeColor="text1"/>
          <w:szCs w:val="28"/>
        </w:rPr>
        <w:t xml:space="preserve">Комитет, </w:t>
      </w:r>
      <w:r w:rsidRPr="00D349CB">
        <w:rPr>
          <w:color w:val="000000" w:themeColor="text1"/>
          <w:szCs w:val="28"/>
        </w:rPr>
        <w:t>предоставляющи</w:t>
      </w:r>
      <w:r>
        <w:rPr>
          <w:color w:val="000000" w:themeColor="text1"/>
          <w:szCs w:val="28"/>
        </w:rPr>
        <w:t>й М</w:t>
      </w:r>
      <w:r w:rsidRPr="00D349CB">
        <w:rPr>
          <w:color w:val="000000" w:themeColor="text1"/>
          <w:szCs w:val="28"/>
        </w:rPr>
        <w:t>униципальн</w:t>
      </w:r>
      <w:r>
        <w:rPr>
          <w:color w:val="000000" w:themeColor="text1"/>
          <w:szCs w:val="28"/>
        </w:rPr>
        <w:t>ую услугу</w:t>
      </w:r>
      <w:r w:rsidRPr="00D349CB">
        <w:rPr>
          <w:color w:val="000000" w:themeColor="text1"/>
          <w:szCs w:val="28"/>
        </w:rPr>
        <w:t>, по собственной инициативе;</w:t>
      </w:r>
    </w:p>
    <w:p w:rsidR="000A4962" w:rsidRPr="0053308C" w:rsidRDefault="000A4962" w:rsidP="000A4962">
      <w:pPr>
        <w:autoSpaceDE w:val="0"/>
        <w:autoSpaceDN w:val="0"/>
        <w:adjustRightInd w:val="0"/>
        <w:ind w:firstLine="709"/>
        <w:jc w:val="both"/>
        <w:rPr>
          <w:color w:val="000000" w:themeColor="text1"/>
          <w:szCs w:val="28"/>
        </w:rPr>
      </w:pPr>
      <w:r>
        <w:rPr>
          <w:color w:val="000000" w:themeColor="text1"/>
          <w:szCs w:val="28"/>
        </w:rPr>
        <w:t xml:space="preserve">- </w:t>
      </w:r>
      <w:r w:rsidRPr="0053308C">
        <w:rPr>
          <w:color w:val="000000" w:themeColor="text1"/>
          <w:szCs w:val="28"/>
        </w:rPr>
        <w:t xml:space="preserve">осуществления действий, в том числе согласований, необходимых для получения </w:t>
      </w:r>
      <w:r>
        <w:rPr>
          <w:color w:val="000000" w:themeColor="text1"/>
          <w:szCs w:val="28"/>
        </w:rPr>
        <w:t xml:space="preserve">Муниципальной услуги и </w:t>
      </w:r>
      <w:r w:rsidRPr="0053308C">
        <w:rPr>
          <w:color w:val="000000" w:themeColor="text1"/>
          <w:szCs w:val="28"/>
        </w:rPr>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53308C">
          <w:rPr>
            <w:color w:val="000000" w:themeColor="text1"/>
            <w:szCs w:val="28"/>
          </w:rPr>
          <w:t>части 1 статьи 9</w:t>
        </w:r>
      </w:hyperlink>
      <w:r w:rsidRPr="0053308C">
        <w:rPr>
          <w:color w:val="000000" w:themeColor="text1"/>
          <w:szCs w:val="28"/>
        </w:rPr>
        <w:t xml:space="preserve"> </w:t>
      </w:r>
      <w:r>
        <w:rPr>
          <w:color w:val="000000" w:themeColor="text1"/>
          <w:szCs w:val="28"/>
        </w:rPr>
        <w:t>Федерального закона от 27.07.2010                 № 210-ФЗ «Об организации предоставления государственных и муниципальных услуг»;</w:t>
      </w:r>
    </w:p>
    <w:p w:rsidR="000A4962" w:rsidRDefault="000A4962" w:rsidP="000A4962">
      <w:pPr>
        <w:autoSpaceDE w:val="0"/>
        <w:autoSpaceDN w:val="0"/>
        <w:adjustRightInd w:val="0"/>
        <w:ind w:firstLine="709"/>
        <w:jc w:val="both"/>
        <w:rPr>
          <w:color w:val="000000" w:themeColor="text1"/>
          <w:szCs w:val="28"/>
        </w:rPr>
      </w:pPr>
      <w:r>
        <w:rPr>
          <w:color w:val="000000" w:themeColor="text1"/>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4962" w:rsidRDefault="000A4962" w:rsidP="000A4962">
      <w:pPr>
        <w:autoSpaceDE w:val="0"/>
        <w:autoSpaceDN w:val="0"/>
        <w:adjustRightInd w:val="0"/>
        <w:ind w:firstLine="709"/>
        <w:jc w:val="both"/>
        <w:rPr>
          <w:color w:val="000000" w:themeColor="text1"/>
          <w:szCs w:val="28"/>
        </w:rPr>
      </w:pPr>
      <w:r>
        <w:rPr>
          <w:color w:val="000000" w:themeColor="text1"/>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4962" w:rsidRDefault="000A4962" w:rsidP="000A4962">
      <w:pPr>
        <w:autoSpaceDE w:val="0"/>
        <w:autoSpaceDN w:val="0"/>
        <w:adjustRightInd w:val="0"/>
        <w:ind w:firstLine="709"/>
        <w:jc w:val="both"/>
        <w:rPr>
          <w:color w:val="000000" w:themeColor="text1"/>
          <w:szCs w:val="28"/>
        </w:rPr>
      </w:pPr>
      <w:r>
        <w:rPr>
          <w:color w:val="000000" w:themeColor="text1"/>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4962" w:rsidRDefault="000A4962" w:rsidP="000A4962">
      <w:pPr>
        <w:autoSpaceDE w:val="0"/>
        <w:autoSpaceDN w:val="0"/>
        <w:adjustRightInd w:val="0"/>
        <w:ind w:firstLine="709"/>
        <w:jc w:val="both"/>
        <w:rPr>
          <w:color w:val="000000" w:themeColor="text1"/>
          <w:szCs w:val="28"/>
        </w:rPr>
      </w:pPr>
      <w:r>
        <w:rPr>
          <w:color w:val="000000" w:themeColor="text1"/>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4962" w:rsidRDefault="000A4962" w:rsidP="000A4962">
      <w:pPr>
        <w:autoSpaceDE w:val="0"/>
        <w:autoSpaceDN w:val="0"/>
        <w:adjustRightInd w:val="0"/>
        <w:jc w:val="both"/>
        <w:rPr>
          <w:color w:val="000000" w:themeColor="text1"/>
          <w:szCs w:val="28"/>
        </w:rPr>
      </w:pPr>
      <w:r>
        <w:rPr>
          <w:color w:val="000000" w:themeColor="text1"/>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при </w:t>
      </w:r>
      <w:r>
        <w:rPr>
          <w:color w:val="000000" w:themeColor="text1"/>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7" w:name="Par116"/>
      <w:bookmarkStart w:id="8" w:name="Par149"/>
      <w:bookmarkStart w:id="9" w:name="Par151"/>
      <w:bookmarkEnd w:id="7"/>
      <w:bookmarkEnd w:id="8"/>
      <w:bookmarkEnd w:id="9"/>
      <w:r w:rsidRPr="00886DD6">
        <w:rPr>
          <w:szCs w:val="28"/>
        </w:rPr>
        <w:t>2.7. Перечень оснований для отказа в приеме документов, необходимых для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2.7.1. Оснований для отказа в приеме документов, представленных на бумажном носителе, не предусмотрено</w:t>
      </w:r>
      <w:r w:rsidR="000A4962">
        <w:rPr>
          <w:szCs w:val="28"/>
        </w:rPr>
        <w:t>, за исключением пункта 2.7.2.</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2.7.2. Основанием для отказа в приеме документов в электронном виде являются:</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подписание документов несоответствующими электронными подписями;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недействительный статус сертификатов электронных подписей на документах;</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электронные подписи документов не являются подлинными;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отсутствие электронной подписи;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информация в электронных документах представлена не на государственном языке Российской Федерации.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widowControl w:val="0"/>
        <w:autoSpaceDE w:val="0"/>
        <w:autoSpaceDN w:val="0"/>
        <w:adjustRightInd w:val="0"/>
        <w:spacing w:after="0" w:line="240" w:lineRule="auto"/>
        <w:ind w:firstLine="708"/>
        <w:jc w:val="center"/>
        <w:outlineLvl w:val="2"/>
        <w:rPr>
          <w:szCs w:val="28"/>
        </w:rPr>
      </w:pPr>
      <w:r w:rsidRPr="00886DD6">
        <w:rPr>
          <w:szCs w:val="28"/>
        </w:rPr>
        <w:t>2.8. Перечень оснований для приостановления предоставления Муниципальной услуги или отказа в предоставлении Муниципальной услуги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2.8.1. Приостановление предоставления Муниципальной услуги не предусмотрено.</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2.8.2. Основанием для отказа в предоставлении Муниципальной услуги является:</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непредставление Заявителем документов, предусмотренных пунктом 2.6.1 настоящего Административного регламента, обязанность по предоставлению которых возложена на Заявителя;</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наличие в Заявлении и (или) в документах, предусмотренных пунктом 2.6.1 настоящего Административного регламента, обязанность по предоставлению которых возложена на Заявителя, недостоверных сведений.</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8A7060">
        <w:rPr>
          <w:szCs w:val="28"/>
        </w:rPr>
        <w:t>8</w:t>
      </w:r>
      <w:r w:rsidRPr="00886DD6">
        <w:rPr>
          <w:szCs w:val="28"/>
        </w:rPr>
        <w:t>.</w:t>
      </w:r>
      <w:r w:rsidR="008A7060">
        <w:rPr>
          <w:szCs w:val="28"/>
        </w:rPr>
        <w:t>3</w:t>
      </w:r>
      <w:r w:rsidRPr="00886DD6">
        <w:rPr>
          <w:szCs w:val="28"/>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86DB2" w:rsidRPr="00886DD6" w:rsidRDefault="00C86DB2" w:rsidP="00C86DB2">
      <w:pPr>
        <w:autoSpaceDE w:val="0"/>
        <w:autoSpaceDN w:val="0"/>
        <w:adjustRightInd w:val="0"/>
        <w:spacing w:after="0" w:line="240" w:lineRule="auto"/>
        <w:ind w:firstLine="709"/>
        <w:jc w:val="both"/>
        <w:rPr>
          <w:szCs w:val="28"/>
        </w:rPr>
      </w:pPr>
    </w:p>
    <w:p w:rsidR="00C86DB2" w:rsidRPr="00886DD6" w:rsidRDefault="00C86DB2" w:rsidP="00C86DB2">
      <w:pPr>
        <w:autoSpaceDE w:val="0"/>
        <w:autoSpaceDN w:val="0"/>
        <w:adjustRightInd w:val="0"/>
        <w:spacing w:after="0" w:line="240" w:lineRule="auto"/>
        <w:ind w:firstLine="709"/>
        <w:jc w:val="center"/>
        <w:rPr>
          <w:szCs w:val="28"/>
        </w:rPr>
      </w:pPr>
      <w:r w:rsidRPr="00886DD6">
        <w:rPr>
          <w:szCs w:val="28"/>
        </w:rPr>
        <w:t>2.9. Размер платы, взимаемой с Заявителя при предоставлении</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lastRenderedPageBreak/>
        <w:t>Муниципальной услуги</w:t>
      </w:r>
    </w:p>
    <w:p w:rsidR="00C86DB2" w:rsidRPr="00886DD6" w:rsidRDefault="00C86DB2" w:rsidP="00C86DB2">
      <w:pPr>
        <w:widowControl w:val="0"/>
        <w:autoSpaceDE w:val="0"/>
        <w:autoSpaceDN w:val="0"/>
        <w:adjustRightInd w:val="0"/>
        <w:spacing w:after="0" w:line="240" w:lineRule="auto"/>
        <w:jc w:val="center"/>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Предоставление Муниципальной услуги осуществляется на бесплатной основе.</w:t>
      </w:r>
    </w:p>
    <w:p w:rsidR="00C86DB2" w:rsidRPr="00886DD6" w:rsidRDefault="00C86DB2" w:rsidP="00C86DB2">
      <w:pPr>
        <w:widowControl w:val="0"/>
        <w:autoSpaceDE w:val="0"/>
        <w:autoSpaceDN w:val="0"/>
        <w:adjustRightInd w:val="0"/>
        <w:spacing w:after="0" w:line="240" w:lineRule="auto"/>
        <w:ind w:firstLine="709"/>
        <w:jc w:val="both"/>
        <w:rPr>
          <w:szCs w:val="28"/>
        </w:rPr>
      </w:pPr>
    </w:p>
    <w:p w:rsidR="00C86DB2" w:rsidRPr="00886DD6" w:rsidRDefault="00C86DB2" w:rsidP="00C86DB2">
      <w:pPr>
        <w:autoSpaceDE w:val="0"/>
        <w:autoSpaceDN w:val="0"/>
        <w:adjustRightInd w:val="0"/>
        <w:spacing w:after="0" w:line="240" w:lineRule="auto"/>
        <w:ind w:firstLine="708"/>
        <w:jc w:val="center"/>
        <w:outlineLvl w:val="1"/>
        <w:rPr>
          <w:szCs w:val="28"/>
        </w:rPr>
      </w:pPr>
      <w:bookmarkStart w:id="10" w:name="Par165"/>
      <w:bookmarkEnd w:id="10"/>
      <w:r w:rsidRPr="00886DD6">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6DB2" w:rsidRPr="00886DD6" w:rsidRDefault="00C86DB2" w:rsidP="00C86DB2">
      <w:pPr>
        <w:autoSpaceDE w:val="0"/>
        <w:autoSpaceDN w:val="0"/>
        <w:adjustRightInd w:val="0"/>
        <w:spacing w:after="0" w:line="240" w:lineRule="auto"/>
        <w:ind w:firstLine="708"/>
        <w:jc w:val="center"/>
        <w:outlineLvl w:val="1"/>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w:t>
      </w:r>
      <w:r w:rsidR="00777E87">
        <w:rPr>
          <w:szCs w:val="28"/>
        </w:rPr>
        <w:t>10</w:t>
      </w:r>
      <w:r w:rsidRPr="00886DD6">
        <w:rPr>
          <w:szCs w:val="28"/>
        </w:rPr>
        <w:t>.1.  Максимальное время ожидания в очереди при подаче Заявления с документами, указанными в пункте 2.6.1 настоящего Административного регламента, при личном обращении Заявителя непосредственно в Комитет не должно превышать 15 минут.</w:t>
      </w:r>
    </w:p>
    <w:p w:rsidR="00C86DB2" w:rsidRPr="00886DD6" w:rsidRDefault="00C86DB2" w:rsidP="00C86DB2">
      <w:pPr>
        <w:widowControl w:val="0"/>
        <w:autoSpaceDE w:val="0"/>
        <w:autoSpaceDN w:val="0"/>
        <w:adjustRightInd w:val="0"/>
        <w:spacing w:after="0" w:line="240" w:lineRule="auto"/>
        <w:ind w:firstLine="709"/>
        <w:jc w:val="both"/>
        <w:rPr>
          <w:szCs w:val="28"/>
        </w:rPr>
      </w:pPr>
      <w:bookmarkStart w:id="11" w:name="Par98"/>
      <w:bookmarkEnd w:id="11"/>
      <w:r w:rsidRPr="00886DD6">
        <w:rPr>
          <w:szCs w:val="28"/>
        </w:rPr>
        <w:t>2.</w:t>
      </w:r>
      <w:r w:rsidR="00777E87">
        <w:rPr>
          <w:szCs w:val="28"/>
        </w:rPr>
        <w:t>10</w:t>
      </w:r>
      <w:r w:rsidRPr="00886DD6">
        <w:rPr>
          <w:szCs w:val="28"/>
        </w:rPr>
        <w:t>.2. 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 при личном обращении Заявителя непосредственно в Комитет не должно превышать 15 минут.</w:t>
      </w:r>
    </w:p>
    <w:p w:rsidR="00C86DB2" w:rsidRPr="00886DD6" w:rsidRDefault="00C86DB2" w:rsidP="00C86DB2">
      <w:pPr>
        <w:autoSpaceDE w:val="0"/>
        <w:autoSpaceDN w:val="0"/>
        <w:adjustRightInd w:val="0"/>
        <w:spacing w:after="0" w:line="240" w:lineRule="auto"/>
        <w:jc w:val="center"/>
        <w:outlineLvl w:val="1"/>
        <w:rPr>
          <w:szCs w:val="28"/>
        </w:rPr>
      </w:pPr>
    </w:p>
    <w:p w:rsidR="00C86DB2" w:rsidRPr="00886DD6" w:rsidRDefault="00C86DB2" w:rsidP="00C86DB2">
      <w:pPr>
        <w:autoSpaceDE w:val="0"/>
        <w:autoSpaceDN w:val="0"/>
        <w:adjustRightInd w:val="0"/>
        <w:spacing w:after="0" w:line="240" w:lineRule="auto"/>
        <w:ind w:firstLine="708"/>
        <w:jc w:val="center"/>
        <w:outlineLvl w:val="1"/>
        <w:rPr>
          <w:szCs w:val="28"/>
        </w:rPr>
      </w:pPr>
      <w:r w:rsidRPr="00886DD6">
        <w:rPr>
          <w:szCs w:val="28"/>
        </w:rPr>
        <w:t>2.11. Срок регистрации запроса Заявителя о предоставлении Муниципальной услуги</w:t>
      </w:r>
    </w:p>
    <w:p w:rsidR="00C86DB2" w:rsidRPr="00886DD6" w:rsidRDefault="00C86DB2" w:rsidP="00C86DB2">
      <w:pPr>
        <w:autoSpaceDE w:val="0"/>
        <w:autoSpaceDN w:val="0"/>
        <w:adjustRightInd w:val="0"/>
        <w:spacing w:after="0" w:line="240" w:lineRule="auto"/>
        <w:ind w:firstLine="708"/>
        <w:jc w:val="center"/>
        <w:outlineLvl w:val="1"/>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Регистрация Заявления с документами осуществляется муниципальным служащим Комитета, ответственным за прием и регистрацию документов, в день его поступления в Комитет.</w:t>
      </w:r>
    </w:p>
    <w:p w:rsidR="00C86DB2" w:rsidRPr="00886DD6" w:rsidRDefault="00C86DB2" w:rsidP="00C86DB2">
      <w:pPr>
        <w:autoSpaceDE w:val="0"/>
        <w:autoSpaceDN w:val="0"/>
        <w:adjustRightInd w:val="0"/>
        <w:spacing w:after="0" w:line="240" w:lineRule="auto"/>
        <w:jc w:val="center"/>
        <w:outlineLvl w:val="1"/>
        <w:rPr>
          <w:szCs w:val="28"/>
        </w:rPr>
      </w:pPr>
    </w:p>
    <w:p w:rsidR="00C86DB2" w:rsidRPr="00886DD6" w:rsidRDefault="00C86DB2" w:rsidP="00C86DB2">
      <w:pPr>
        <w:autoSpaceDE w:val="0"/>
        <w:autoSpaceDN w:val="0"/>
        <w:adjustRightInd w:val="0"/>
        <w:spacing w:after="0" w:line="240" w:lineRule="auto"/>
        <w:jc w:val="center"/>
        <w:outlineLvl w:val="1"/>
        <w:rPr>
          <w:szCs w:val="28"/>
        </w:rPr>
      </w:pPr>
      <w:r w:rsidRPr="00886DD6">
        <w:rPr>
          <w:szCs w:val="28"/>
        </w:rPr>
        <w:t>2.12. Требования к помещениям, в которых предоставляются</w:t>
      </w:r>
    </w:p>
    <w:p w:rsidR="00C86DB2" w:rsidRPr="00886DD6" w:rsidRDefault="00C86DB2" w:rsidP="00C86DB2">
      <w:pPr>
        <w:autoSpaceDE w:val="0"/>
        <w:autoSpaceDN w:val="0"/>
        <w:adjustRightInd w:val="0"/>
        <w:spacing w:after="0" w:line="240" w:lineRule="auto"/>
        <w:jc w:val="center"/>
        <w:rPr>
          <w:szCs w:val="28"/>
        </w:rPr>
      </w:pPr>
      <w:r w:rsidRPr="00886DD6">
        <w:rPr>
          <w:szCs w:val="28"/>
        </w:rPr>
        <w:t>Муниципальные услуги</w:t>
      </w:r>
    </w:p>
    <w:p w:rsidR="00C86DB2" w:rsidRPr="00886DD6" w:rsidRDefault="00C86DB2" w:rsidP="00C86DB2">
      <w:pPr>
        <w:autoSpaceDE w:val="0"/>
        <w:autoSpaceDN w:val="0"/>
        <w:adjustRightInd w:val="0"/>
        <w:spacing w:after="0" w:line="240" w:lineRule="auto"/>
        <w:jc w:val="both"/>
        <w:rPr>
          <w:szCs w:val="28"/>
        </w:rPr>
      </w:pP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382B20">
        <w:rPr>
          <w:szCs w:val="28"/>
        </w:rPr>
        <w:t>12</w:t>
      </w:r>
      <w:r w:rsidRPr="00886DD6">
        <w:rPr>
          <w:szCs w:val="28"/>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382B20">
        <w:rPr>
          <w:szCs w:val="28"/>
        </w:rPr>
        <w:t>12</w:t>
      </w:r>
      <w:r w:rsidRPr="00886DD6">
        <w:rPr>
          <w:szCs w:val="28"/>
        </w:rPr>
        <w:t>.2.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пункту 1.3.12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C86DB2" w:rsidRPr="00886DD6" w:rsidRDefault="00C86DB2" w:rsidP="00C86DB2">
      <w:pPr>
        <w:autoSpaceDE w:val="0"/>
        <w:autoSpaceDN w:val="0"/>
        <w:adjustRightInd w:val="0"/>
        <w:spacing w:after="0" w:line="240" w:lineRule="auto"/>
        <w:ind w:firstLine="709"/>
        <w:jc w:val="both"/>
        <w:rPr>
          <w:szCs w:val="28"/>
        </w:rPr>
      </w:pPr>
      <w:bookmarkStart w:id="12" w:name="Par141"/>
      <w:bookmarkEnd w:id="12"/>
      <w:r w:rsidRPr="00886DD6">
        <w:rPr>
          <w:szCs w:val="28"/>
        </w:rPr>
        <w:t>2.</w:t>
      </w:r>
      <w:r w:rsidR="00382B20">
        <w:rPr>
          <w:szCs w:val="28"/>
        </w:rPr>
        <w:t>12</w:t>
      </w:r>
      <w:r w:rsidRPr="00886DD6">
        <w:rPr>
          <w:szCs w:val="28"/>
        </w:rPr>
        <w:t>.3. Кабинет приема Заявителей должен быть оборудован информационной табличкой с указанием:</w:t>
      </w:r>
    </w:p>
    <w:p w:rsidR="00C86DB2" w:rsidRPr="00886DD6"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886DD6">
        <w:rPr>
          <w:szCs w:val="28"/>
        </w:rPr>
        <w:t>номера кабинета;</w:t>
      </w:r>
    </w:p>
    <w:p w:rsidR="00C86DB2" w:rsidRPr="00886DD6"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886DD6">
        <w:rPr>
          <w:szCs w:val="28"/>
        </w:rPr>
        <w:t>фамилии, имени, отчества и должности лица, осуществляющего прием;</w:t>
      </w:r>
    </w:p>
    <w:p w:rsidR="00C86DB2" w:rsidRPr="00886DD6"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886DD6">
        <w:rPr>
          <w:szCs w:val="28"/>
        </w:rPr>
        <w:t>часов приема, времени перерыва.</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lastRenderedPageBreak/>
        <w:t>2.</w:t>
      </w:r>
      <w:r w:rsidR="00382B20">
        <w:rPr>
          <w:szCs w:val="28"/>
        </w:rPr>
        <w:t>12</w:t>
      </w:r>
      <w:r w:rsidRPr="00886DD6">
        <w:rPr>
          <w:szCs w:val="28"/>
        </w:rPr>
        <w:t>.4.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2.13. Показатели доступности и качества предоставления</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5A169F" w:rsidP="00C86DB2">
      <w:pPr>
        <w:widowControl w:val="0"/>
        <w:autoSpaceDE w:val="0"/>
        <w:autoSpaceDN w:val="0"/>
        <w:adjustRightInd w:val="0"/>
        <w:spacing w:after="0" w:line="240" w:lineRule="auto"/>
        <w:ind w:firstLine="709"/>
        <w:jc w:val="both"/>
        <w:rPr>
          <w:szCs w:val="28"/>
        </w:rPr>
      </w:pPr>
      <w:hyperlink w:anchor="Par579" w:history="1">
        <w:r w:rsidR="00C86DB2" w:rsidRPr="00886DD6">
          <w:rPr>
            <w:szCs w:val="28"/>
          </w:rPr>
          <w:t>Показатели</w:t>
        </w:r>
      </w:hyperlink>
      <w:r w:rsidR="00C86DB2" w:rsidRPr="00886DD6">
        <w:rPr>
          <w:szCs w:val="28"/>
        </w:rPr>
        <w:t xml:space="preserve"> доступности и качества предоставления Муниципальной услуги, а также их значения приведены в приложении № 2 к настоящему Административному регламенту.</w:t>
      </w:r>
    </w:p>
    <w:p w:rsidR="00C86DB2" w:rsidRPr="00886DD6" w:rsidRDefault="00C86DB2" w:rsidP="00C86DB2">
      <w:pPr>
        <w:widowControl w:val="0"/>
        <w:autoSpaceDE w:val="0"/>
        <w:autoSpaceDN w:val="0"/>
        <w:adjustRightInd w:val="0"/>
        <w:spacing w:after="0" w:line="240" w:lineRule="auto"/>
        <w:outlineLvl w:val="2"/>
        <w:rPr>
          <w:szCs w:val="28"/>
        </w:rPr>
      </w:pPr>
      <w:bookmarkStart w:id="13" w:name="Par192"/>
      <w:bookmarkEnd w:id="13"/>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2.1</w:t>
      </w:r>
      <w:r w:rsidR="00382B20">
        <w:rPr>
          <w:szCs w:val="28"/>
        </w:rPr>
        <w:t>4</w:t>
      </w:r>
      <w:r w:rsidRPr="00886DD6">
        <w:rPr>
          <w:szCs w:val="28"/>
        </w:rPr>
        <w:t>. Прочие требования к предоставлению</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center"/>
        <w:rPr>
          <w:szCs w:val="28"/>
        </w:rPr>
      </w:pP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.3. 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886DD6">
        <w:footnoteReference w:id="10"/>
      </w:r>
      <w:r w:rsidRPr="00886DD6">
        <w:rPr>
          <w:szCs w:val="28"/>
        </w:rPr>
        <w:t>.</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F36B2E" w:rsidRPr="00886DD6" w:rsidRDefault="00363AF2" w:rsidP="00F36B2E">
      <w:pPr>
        <w:widowControl w:val="0"/>
        <w:autoSpaceDE w:val="0"/>
        <w:autoSpaceDN w:val="0"/>
        <w:adjustRightInd w:val="0"/>
        <w:spacing w:after="0" w:line="240" w:lineRule="auto"/>
        <w:ind w:firstLine="709"/>
        <w:jc w:val="both"/>
        <w:rPr>
          <w:szCs w:val="28"/>
        </w:rPr>
      </w:pPr>
      <w:r w:rsidRPr="00886DD6">
        <w:rPr>
          <w:color w:val="000000" w:themeColor="text1"/>
          <w:szCs w:val="28"/>
        </w:rPr>
        <w:t xml:space="preserve">1.3. Подраздел 3.1 дополнить новым пунктом 3.1.3 следующего </w:t>
      </w:r>
      <w:r w:rsidRPr="00886DD6">
        <w:rPr>
          <w:color w:val="000000" w:themeColor="text1"/>
          <w:szCs w:val="28"/>
        </w:rPr>
        <w:lastRenderedPageBreak/>
        <w:t>содержания:</w:t>
      </w:r>
      <w:r w:rsidR="00F36B2E" w:rsidRPr="00886DD6">
        <w:rPr>
          <w:szCs w:val="28"/>
        </w:rPr>
        <w:t xml:space="preserve"> </w:t>
      </w:r>
    </w:p>
    <w:p w:rsidR="00363AF2" w:rsidRPr="00886DD6" w:rsidRDefault="00F36B2E" w:rsidP="00C2198E">
      <w:pPr>
        <w:widowControl w:val="0"/>
        <w:autoSpaceDE w:val="0"/>
        <w:autoSpaceDN w:val="0"/>
        <w:adjustRightInd w:val="0"/>
        <w:spacing w:after="0" w:line="240" w:lineRule="auto"/>
        <w:ind w:firstLine="709"/>
        <w:jc w:val="both"/>
        <w:rPr>
          <w:szCs w:val="28"/>
        </w:rPr>
      </w:pPr>
      <w:r w:rsidRPr="00886DD6">
        <w:rPr>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363AF2" w:rsidRPr="00886DD6" w:rsidRDefault="00363AF2" w:rsidP="00C86DB2">
      <w:pPr>
        <w:autoSpaceDE w:val="0"/>
        <w:autoSpaceDN w:val="0"/>
        <w:adjustRightInd w:val="0"/>
        <w:spacing w:after="0" w:line="240" w:lineRule="auto"/>
        <w:ind w:firstLine="709"/>
        <w:jc w:val="both"/>
        <w:rPr>
          <w:szCs w:val="28"/>
        </w:rPr>
      </w:pPr>
      <w:r w:rsidRPr="00886DD6">
        <w:rPr>
          <w:color w:val="000000" w:themeColor="text1"/>
          <w:szCs w:val="28"/>
        </w:rPr>
        <w:t>1.4. Раздел 3 дополнить новым подразделом 3.7 следующего содержания:</w:t>
      </w:r>
    </w:p>
    <w:p w:rsidR="00BD7F04" w:rsidRPr="00886DD6" w:rsidRDefault="00BD7F04" w:rsidP="00BD7F04">
      <w:pPr>
        <w:widowControl w:val="0"/>
        <w:autoSpaceDE w:val="0"/>
        <w:autoSpaceDN w:val="0"/>
        <w:adjustRightInd w:val="0"/>
        <w:spacing w:after="0"/>
        <w:ind w:firstLine="709"/>
        <w:jc w:val="center"/>
        <w:outlineLvl w:val="2"/>
        <w:rPr>
          <w:szCs w:val="28"/>
        </w:rPr>
      </w:pPr>
      <w:r w:rsidRPr="00886DD6">
        <w:rPr>
          <w:szCs w:val="28"/>
        </w:rPr>
        <w:t>«3.7. Исправление допущенных опечаток и ошибок в выданных в результате предоставления Муниципальной услуги документах</w:t>
      </w:r>
    </w:p>
    <w:p w:rsidR="00BD7F04" w:rsidRPr="00886DD6" w:rsidRDefault="00BD7F04" w:rsidP="00BD7F04">
      <w:pPr>
        <w:widowControl w:val="0"/>
        <w:autoSpaceDE w:val="0"/>
        <w:autoSpaceDN w:val="0"/>
        <w:adjustRightInd w:val="0"/>
        <w:spacing w:after="0"/>
        <w:ind w:firstLine="709"/>
        <w:jc w:val="center"/>
        <w:outlineLvl w:val="2"/>
        <w:rPr>
          <w:szCs w:val="28"/>
        </w:rPr>
      </w:pP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 xml:space="preserve">3.7.6. В случае выявления допущенных опечаток и (или) ошибок в выданных в результате предоставления </w:t>
      </w:r>
      <w:r w:rsidR="00AC1C35">
        <w:rPr>
          <w:rFonts w:ascii="Times New Roman" w:hAnsi="Times New Roman"/>
          <w:sz w:val="28"/>
          <w:szCs w:val="28"/>
        </w:rPr>
        <w:t>М</w:t>
      </w:r>
      <w:r w:rsidRPr="00886DD6">
        <w:rPr>
          <w:rFonts w:ascii="Times New Roman" w:hAnsi="Times New Roman"/>
          <w:sz w:val="28"/>
          <w:szCs w:val="28"/>
        </w:rPr>
        <w:t xml:space="preserve">униципальной услуги документах, муниципальный служащий Комитета, ответственный за предоставление </w:t>
      </w:r>
      <w:r w:rsidR="00AC1C35">
        <w:rPr>
          <w:rFonts w:ascii="Times New Roman" w:hAnsi="Times New Roman"/>
          <w:sz w:val="28"/>
          <w:szCs w:val="28"/>
        </w:rPr>
        <w:t>М</w:t>
      </w:r>
      <w:r w:rsidRPr="00886DD6">
        <w:rPr>
          <w:rFonts w:ascii="Times New Roman" w:hAnsi="Times New Roman"/>
          <w:sz w:val="28"/>
          <w:szCs w:val="28"/>
        </w:rPr>
        <w:t>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 xml:space="preserve">Исправление или замена допущенных опечаток и (или) ошибок осуществляется путем подготовки проекта </w:t>
      </w:r>
      <w:r w:rsidR="00AC1C35">
        <w:rPr>
          <w:rFonts w:ascii="Times New Roman" w:hAnsi="Times New Roman"/>
          <w:sz w:val="28"/>
          <w:szCs w:val="28"/>
        </w:rPr>
        <w:t>Разрешения</w:t>
      </w:r>
      <w:r w:rsidRPr="00886DD6">
        <w:rPr>
          <w:rFonts w:ascii="Times New Roman" w:hAnsi="Times New Roman"/>
          <w:sz w:val="28"/>
          <w:szCs w:val="28"/>
        </w:rPr>
        <w:t xml:space="preserve"> или Уведомления об отказе, а </w:t>
      </w:r>
      <w:proofErr w:type="gramStart"/>
      <w:r w:rsidRPr="00886DD6">
        <w:rPr>
          <w:rFonts w:ascii="Times New Roman" w:hAnsi="Times New Roman"/>
          <w:sz w:val="28"/>
          <w:szCs w:val="28"/>
        </w:rPr>
        <w:t>так же</w:t>
      </w:r>
      <w:proofErr w:type="gramEnd"/>
      <w:r w:rsidRPr="00886DD6">
        <w:rPr>
          <w:rFonts w:ascii="Times New Roman" w:hAnsi="Times New Roman"/>
          <w:sz w:val="28"/>
          <w:szCs w:val="28"/>
        </w:rPr>
        <w:t xml:space="preserve"> письма о принятом решении по заявлению.</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 xml:space="preserve">3.7.7. Председатель Комитета (лицо, исполняющее его обязанности) в день получения проекта </w:t>
      </w:r>
      <w:r w:rsidR="00AC1C35">
        <w:rPr>
          <w:rFonts w:ascii="Times New Roman" w:hAnsi="Times New Roman"/>
          <w:sz w:val="28"/>
          <w:szCs w:val="28"/>
        </w:rPr>
        <w:t>Разрешения</w:t>
      </w:r>
      <w:r w:rsidRPr="00886DD6">
        <w:rPr>
          <w:rFonts w:ascii="Times New Roman" w:hAnsi="Times New Roman"/>
          <w:sz w:val="28"/>
          <w:szCs w:val="28"/>
        </w:rPr>
        <w:t xml:space="preserve"> или Уведомления об отказе,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и направлению Заявителю.</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 xml:space="preserve">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w:t>
      </w:r>
      <w:r w:rsidRPr="00886DD6">
        <w:rPr>
          <w:rFonts w:ascii="Times New Roman" w:hAnsi="Times New Roman"/>
          <w:sz w:val="28"/>
          <w:szCs w:val="28"/>
        </w:rPr>
        <w:lastRenderedPageBreak/>
        <w:t>заявлению либо уведомления об отказе в исправлении опечаток и ошибок регистрирует их и направляет заявителю указанном в заявлении способом.».</w:t>
      </w:r>
    </w:p>
    <w:p w:rsidR="00C2198E" w:rsidRPr="00886DD6" w:rsidRDefault="00C2198E" w:rsidP="00C2198E">
      <w:pPr>
        <w:spacing w:after="0" w:line="240" w:lineRule="auto"/>
        <w:ind w:firstLine="709"/>
        <w:jc w:val="both"/>
        <w:rPr>
          <w:color w:val="000000" w:themeColor="text1"/>
          <w:szCs w:val="28"/>
        </w:rPr>
      </w:pPr>
      <w:r w:rsidRPr="00886DD6">
        <w:rPr>
          <w:color w:val="000000" w:themeColor="text1"/>
          <w:szCs w:val="28"/>
        </w:rPr>
        <w:t>1.5. Раздел 5 изложить в новой редакции:</w:t>
      </w:r>
    </w:p>
    <w:p w:rsidR="00C2198E" w:rsidRPr="00886DD6" w:rsidRDefault="00C2198E" w:rsidP="00C2198E">
      <w:pPr>
        <w:widowControl w:val="0"/>
        <w:autoSpaceDE w:val="0"/>
        <w:autoSpaceDN w:val="0"/>
        <w:adjustRightInd w:val="0"/>
        <w:spacing w:after="0" w:line="240" w:lineRule="auto"/>
        <w:ind w:firstLine="709"/>
        <w:jc w:val="center"/>
        <w:rPr>
          <w:szCs w:val="28"/>
        </w:rPr>
      </w:pPr>
      <w:r w:rsidRPr="00886DD6">
        <w:rPr>
          <w:szCs w:val="28"/>
        </w:rPr>
        <w:t>«5. Досудебный (внесудебный) порядок обжалования решений</w:t>
      </w:r>
    </w:p>
    <w:p w:rsidR="00C2198E" w:rsidRPr="00886DD6" w:rsidRDefault="00C2198E" w:rsidP="00C2198E">
      <w:pPr>
        <w:widowControl w:val="0"/>
        <w:autoSpaceDE w:val="0"/>
        <w:autoSpaceDN w:val="0"/>
        <w:adjustRightInd w:val="0"/>
        <w:spacing w:after="0"/>
        <w:jc w:val="center"/>
        <w:rPr>
          <w:szCs w:val="28"/>
        </w:rPr>
      </w:pPr>
      <w:r w:rsidRPr="00886DD6">
        <w:rPr>
          <w:szCs w:val="28"/>
        </w:rPr>
        <w:t>и действий (бездействия), принимаемых и выполняемых (не выполненных)</w:t>
      </w:r>
    </w:p>
    <w:p w:rsidR="00C2198E" w:rsidRPr="00886DD6" w:rsidRDefault="00C2198E" w:rsidP="00C2198E">
      <w:pPr>
        <w:widowControl w:val="0"/>
        <w:autoSpaceDE w:val="0"/>
        <w:autoSpaceDN w:val="0"/>
        <w:adjustRightInd w:val="0"/>
        <w:spacing w:after="0"/>
        <w:ind w:firstLine="709"/>
        <w:jc w:val="center"/>
        <w:rPr>
          <w:szCs w:val="28"/>
        </w:rPr>
      </w:pPr>
      <w:r w:rsidRPr="00886DD6">
        <w:rPr>
          <w:szCs w:val="28"/>
        </w:rPr>
        <w:t>при предоставлении Муниципальной услуги</w:t>
      </w:r>
    </w:p>
    <w:p w:rsidR="00C2198E" w:rsidRPr="00886DD6" w:rsidRDefault="00C2198E" w:rsidP="00C2198E">
      <w:pPr>
        <w:widowControl w:val="0"/>
        <w:autoSpaceDE w:val="0"/>
        <w:autoSpaceDN w:val="0"/>
        <w:adjustRightInd w:val="0"/>
        <w:spacing w:after="0"/>
        <w:ind w:firstLine="709"/>
        <w:jc w:val="both"/>
        <w:rPr>
          <w:szCs w:val="28"/>
        </w:rPr>
      </w:pPr>
    </w:p>
    <w:p w:rsidR="00C2198E" w:rsidRPr="00886DD6" w:rsidRDefault="00C2198E" w:rsidP="00C2198E">
      <w:pPr>
        <w:widowControl w:val="0"/>
        <w:autoSpaceDE w:val="0"/>
        <w:autoSpaceDN w:val="0"/>
        <w:adjustRightInd w:val="0"/>
        <w:spacing w:after="0" w:line="240" w:lineRule="auto"/>
        <w:ind w:left="708" w:firstLine="709"/>
        <w:jc w:val="center"/>
        <w:rPr>
          <w:szCs w:val="28"/>
        </w:rPr>
      </w:pPr>
      <w:r w:rsidRPr="00886DD6">
        <w:rPr>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left="708" w:firstLine="709"/>
        <w:jc w:val="both"/>
        <w:rPr>
          <w:szCs w:val="28"/>
        </w:rPr>
      </w:pP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5.1.2. Заявитель может обратиться с жалобой, в том числе в следующих случаях:</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а) нарушение срока регистрации заявления о предоставлении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б) нарушение срока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з) нарушение срока или порядка выдачи документов по результатам предоставления Муниципальной услуги;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и) приостановление предоставления Муниципальной услуги, если </w:t>
      </w:r>
      <w:r w:rsidRPr="00886DD6">
        <w:rPr>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5.1.3. Жалоба должна содержать:</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а) наименование Комитета, его должностного лица либо муниципального служащего, решения и действия (бездействие) которых обжалуются;</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в) сведения об обжалуемых решениях и действиях (бездействии) Комитета, его должностных лиц либо муниципальных служащих;</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460A74" w:rsidRDefault="00C2198E" w:rsidP="00460A74">
      <w:pPr>
        <w:widowControl w:val="0"/>
        <w:autoSpaceDE w:val="0"/>
        <w:autoSpaceDN w:val="0"/>
        <w:adjustRightInd w:val="0"/>
        <w:spacing w:after="0" w:line="240" w:lineRule="auto"/>
        <w:ind w:firstLine="709"/>
        <w:jc w:val="both"/>
        <w:rPr>
          <w:szCs w:val="28"/>
        </w:rPr>
      </w:pPr>
      <w:r w:rsidRPr="00886DD6">
        <w:rPr>
          <w:szCs w:val="28"/>
        </w:rPr>
        <w:t xml:space="preserve">5.1.4. </w:t>
      </w:r>
      <w:r w:rsidR="00460A74">
        <w:rPr>
          <w:szCs w:val="28"/>
        </w:rPr>
        <w:t xml:space="preserve">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460A74" w:rsidRDefault="00460A74" w:rsidP="00460A74">
      <w:pPr>
        <w:widowControl w:val="0"/>
        <w:autoSpaceDE w:val="0"/>
        <w:autoSpaceDN w:val="0"/>
        <w:adjustRightInd w:val="0"/>
        <w:spacing w:after="0" w:line="240" w:lineRule="auto"/>
        <w:ind w:firstLine="709"/>
        <w:jc w:val="both"/>
        <w:rPr>
          <w:szCs w:val="28"/>
        </w:rPr>
      </w:pPr>
      <w:r>
        <w:rPr>
          <w:szCs w:val="28"/>
        </w:rPr>
        <w:t xml:space="preserve">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C2198E" w:rsidRPr="00886DD6" w:rsidRDefault="00460A74" w:rsidP="00460A74">
      <w:pPr>
        <w:widowControl w:val="0"/>
        <w:autoSpaceDE w:val="0"/>
        <w:autoSpaceDN w:val="0"/>
        <w:adjustRightInd w:val="0"/>
        <w:spacing w:after="0" w:line="240" w:lineRule="auto"/>
        <w:ind w:firstLine="709"/>
        <w:jc w:val="both"/>
        <w:rPr>
          <w:szCs w:val="28"/>
        </w:rPr>
      </w:pPr>
      <w:r>
        <w:rPr>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C2198E" w:rsidRPr="00886DD6">
        <w:rPr>
          <w:szCs w:val="28"/>
        </w:rPr>
        <w:t>.</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5.1.5. Жалоба рассматривается в течение 15 рабочих дней со дня ее регистрации.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lastRenderedPageBreak/>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б) в удовлетворении жалобы отказывается.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5.1.7. Мотивированный ответ по результатам рассмотрения жалобы направляется Заявителю не позднее дня, следующего за дн</w:t>
      </w:r>
      <w:r w:rsidR="00E439C3" w:rsidRPr="00886DD6">
        <w:rPr>
          <w:szCs w:val="28"/>
        </w:rPr>
        <w:t>е</w:t>
      </w:r>
      <w:r w:rsidRPr="00886DD6">
        <w:rPr>
          <w:szCs w:val="28"/>
        </w:rPr>
        <w:t xml:space="preserve">м принятия решения, в письменной форме и, по желанию Заявителя, в электронной форме.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5.1.8. В ответе по результатам рассмотрения жалобы указываются: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в) фамилия, имя, отчество (последнее - при наличии) или наименование Заявителя;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г) основания для принятия решения по жалобе;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д) принятое по жалобе решение;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5.1.9. Орган, рассмотревший жалобу, отказывает в удовлетворении жалобы в следующих случаях: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а) наличие вступившего в законную силу решения суда, арбитражного суда по жалобе о том же предмете и по тем же основаниям;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в) наличие решения по жалобе, принятого ранее в отношении того же </w:t>
      </w:r>
      <w:r w:rsidRPr="00886DD6">
        <w:rPr>
          <w:szCs w:val="28"/>
        </w:rPr>
        <w:lastRenderedPageBreak/>
        <w:t xml:space="preserve">Заявителя и по тому же предмету жалобы.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2198E" w:rsidRPr="00886DD6" w:rsidRDefault="00C2198E" w:rsidP="00C2198E">
      <w:pPr>
        <w:widowControl w:val="0"/>
        <w:autoSpaceDE w:val="0"/>
        <w:autoSpaceDN w:val="0"/>
        <w:adjustRightInd w:val="0"/>
        <w:spacing w:after="0" w:line="240" w:lineRule="auto"/>
        <w:ind w:firstLine="709"/>
        <w:jc w:val="center"/>
        <w:rPr>
          <w:szCs w:val="28"/>
        </w:rPr>
      </w:pPr>
    </w:p>
    <w:p w:rsidR="00C2198E" w:rsidRPr="00886DD6" w:rsidRDefault="00C2198E" w:rsidP="00C2198E">
      <w:pPr>
        <w:widowControl w:val="0"/>
        <w:autoSpaceDE w:val="0"/>
        <w:autoSpaceDN w:val="0"/>
        <w:adjustRightInd w:val="0"/>
        <w:spacing w:after="0" w:line="240" w:lineRule="auto"/>
        <w:ind w:firstLine="709"/>
        <w:jc w:val="center"/>
        <w:rPr>
          <w:szCs w:val="28"/>
        </w:rPr>
      </w:pPr>
      <w:r w:rsidRPr="00886DD6">
        <w:rPr>
          <w:szCs w:val="28"/>
        </w:rPr>
        <w:t>5.2. Органы, организации и уполномоченные на рассмотрение жалоб лица, которым может быть направлена жалоба Заявителя в досудебном (внесудебном) порядке</w:t>
      </w:r>
    </w:p>
    <w:p w:rsidR="00C2198E" w:rsidRPr="00886DD6" w:rsidRDefault="00C2198E" w:rsidP="00C2198E">
      <w:pPr>
        <w:widowControl w:val="0"/>
        <w:autoSpaceDE w:val="0"/>
        <w:autoSpaceDN w:val="0"/>
        <w:adjustRightInd w:val="0"/>
        <w:spacing w:after="0" w:line="240" w:lineRule="auto"/>
        <w:ind w:firstLine="709"/>
        <w:jc w:val="both"/>
        <w:rPr>
          <w:szCs w:val="28"/>
        </w:rPr>
      </w:pP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5.2.1. Прием жалоб осуществляется Комитетом, администрацией города Мурманска.</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Жалоба может быть принята при личном приеме Заявителя или направлена: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по почте;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(http://do.gosuslugi.ru);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с использованием официального сайта администрации города Мурманска (</w:t>
      </w:r>
      <w:hyperlink r:id="rId22" w:history="1">
        <w:r w:rsidRPr="00886DD6">
          <w:rPr>
            <w:szCs w:val="28"/>
          </w:rPr>
          <w:t>www.citymurmansk.ru</w:t>
        </w:r>
      </w:hyperlink>
      <w:r w:rsidRPr="00886DD6">
        <w:rPr>
          <w:szCs w:val="28"/>
        </w:rPr>
        <w:t xml:space="preserve">);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Единого портала (http://gosuslugi.ru);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регионального портала государственных и муниципальных услуг (http://51gosuslugi.ru).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При личном приёме Заявитель представляет документ, удостоверяющий его личность в соответствии с законодательством Российской Федерации.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w:t>
      </w:r>
      <w:r w:rsidR="00EB58A2" w:rsidRPr="00886DD6">
        <w:rPr>
          <w:szCs w:val="28"/>
        </w:rPr>
        <w:t>е</w:t>
      </w:r>
      <w:r w:rsidRPr="00886DD6">
        <w:rPr>
          <w:szCs w:val="28"/>
        </w:rPr>
        <w:t xml:space="preserve">тся в Комитет.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Жалобы на решения и действия (бездействие) председателя Комитета либо лица, исполняющего его обязанности, подаются главе администрации города Мурманска. </w:t>
      </w:r>
    </w:p>
    <w:p w:rsidR="00C2198E" w:rsidRPr="00886DD6" w:rsidRDefault="00C2198E" w:rsidP="00C2198E">
      <w:pPr>
        <w:widowControl w:val="0"/>
        <w:autoSpaceDE w:val="0"/>
        <w:autoSpaceDN w:val="0"/>
        <w:adjustRightInd w:val="0"/>
        <w:spacing w:after="0" w:line="240" w:lineRule="auto"/>
        <w:ind w:firstLine="709"/>
        <w:jc w:val="both"/>
        <w:rPr>
          <w:szCs w:val="28"/>
        </w:rPr>
      </w:pPr>
    </w:p>
    <w:p w:rsidR="00C2198E" w:rsidRPr="00886DD6" w:rsidRDefault="00C2198E" w:rsidP="00C2198E">
      <w:pPr>
        <w:widowControl w:val="0"/>
        <w:autoSpaceDE w:val="0"/>
        <w:autoSpaceDN w:val="0"/>
        <w:adjustRightInd w:val="0"/>
        <w:spacing w:after="0" w:line="240" w:lineRule="auto"/>
        <w:ind w:firstLine="709"/>
        <w:jc w:val="center"/>
        <w:rPr>
          <w:szCs w:val="28"/>
        </w:rPr>
      </w:pPr>
      <w:r w:rsidRPr="00886DD6">
        <w:rPr>
          <w:szCs w:val="28"/>
        </w:rPr>
        <w:t>5.3. Способы информирования заявителей о порядке подачи и рассмотрения жалобы, в том числе</w:t>
      </w:r>
      <w:r w:rsidR="00AC1C35">
        <w:rPr>
          <w:szCs w:val="28"/>
        </w:rPr>
        <w:t>,</w:t>
      </w:r>
      <w:r w:rsidRPr="00886DD6">
        <w:rPr>
          <w:szCs w:val="28"/>
        </w:rPr>
        <w:t xml:space="preserve"> с использованием Единого портала</w:t>
      </w:r>
    </w:p>
    <w:p w:rsidR="00C2198E" w:rsidRPr="00886DD6" w:rsidRDefault="00C2198E" w:rsidP="00C2198E">
      <w:pPr>
        <w:widowControl w:val="0"/>
        <w:autoSpaceDE w:val="0"/>
        <w:autoSpaceDN w:val="0"/>
        <w:adjustRightInd w:val="0"/>
        <w:spacing w:after="0" w:line="240" w:lineRule="auto"/>
        <w:ind w:firstLine="709"/>
        <w:jc w:val="center"/>
        <w:rPr>
          <w:szCs w:val="28"/>
        </w:rPr>
      </w:pP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Информацию о порядке подачи и рассмотрения жалобы можно получить следующими способами: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в информационно-телекоммуникационной сети Интернет на официальном сайте администрации города Мурманска;</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с использованием Единого портала;</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на информационных стендах в местах предоставления муниципальной </w:t>
      </w:r>
      <w:r w:rsidRPr="00886DD6">
        <w:rPr>
          <w:szCs w:val="28"/>
        </w:rPr>
        <w:lastRenderedPageBreak/>
        <w:t>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посредством личного обращения (в т</w:t>
      </w:r>
      <w:r w:rsidR="00AC1C35">
        <w:rPr>
          <w:szCs w:val="28"/>
        </w:rPr>
        <w:t>ом числе</w:t>
      </w:r>
      <w:r w:rsidRPr="00886DD6">
        <w:rPr>
          <w:szCs w:val="28"/>
        </w:rPr>
        <w:t xml:space="preserve"> по телефону, по электронной почте, почтовой связью) в Комитет.</w:t>
      </w:r>
    </w:p>
    <w:p w:rsidR="00C2198E" w:rsidRPr="00886DD6" w:rsidRDefault="00C2198E" w:rsidP="00C2198E">
      <w:pPr>
        <w:widowControl w:val="0"/>
        <w:autoSpaceDE w:val="0"/>
        <w:autoSpaceDN w:val="0"/>
        <w:adjustRightInd w:val="0"/>
        <w:spacing w:after="0" w:line="240" w:lineRule="auto"/>
        <w:ind w:firstLine="709"/>
        <w:jc w:val="both"/>
        <w:rPr>
          <w:szCs w:val="28"/>
        </w:rPr>
      </w:pPr>
    </w:p>
    <w:p w:rsidR="00C2198E" w:rsidRPr="00886DD6" w:rsidRDefault="00C2198E" w:rsidP="00C2198E">
      <w:pPr>
        <w:widowControl w:val="0"/>
        <w:autoSpaceDE w:val="0"/>
        <w:autoSpaceDN w:val="0"/>
        <w:adjustRightInd w:val="0"/>
        <w:spacing w:after="0" w:line="240" w:lineRule="auto"/>
        <w:ind w:left="708" w:firstLine="709"/>
        <w:jc w:val="center"/>
        <w:rPr>
          <w:szCs w:val="28"/>
        </w:rPr>
      </w:pPr>
      <w:r w:rsidRPr="00886DD6">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198E" w:rsidRPr="00886DD6" w:rsidRDefault="00C2198E" w:rsidP="00C2198E">
      <w:pPr>
        <w:widowControl w:val="0"/>
        <w:autoSpaceDE w:val="0"/>
        <w:autoSpaceDN w:val="0"/>
        <w:adjustRightInd w:val="0"/>
        <w:spacing w:after="0" w:line="240" w:lineRule="auto"/>
        <w:jc w:val="both"/>
        <w:rPr>
          <w:szCs w:val="28"/>
        </w:rPr>
      </w:pPr>
    </w:p>
    <w:p w:rsidR="00C2198E" w:rsidRPr="00886DD6" w:rsidRDefault="00C2198E" w:rsidP="00C2198E">
      <w:pPr>
        <w:widowControl w:val="0"/>
        <w:autoSpaceDE w:val="0"/>
        <w:autoSpaceDN w:val="0"/>
        <w:adjustRightInd w:val="0"/>
        <w:spacing w:after="0" w:line="240" w:lineRule="auto"/>
        <w:ind w:firstLine="708"/>
        <w:jc w:val="both"/>
        <w:rPr>
          <w:szCs w:val="28"/>
        </w:rPr>
      </w:pPr>
      <w:r w:rsidRPr="00886DD6">
        <w:rPr>
          <w:szCs w:val="28"/>
        </w:rPr>
        <w:t>Правовое регулирование отношений, возникающих в связи с подачей и рассмотрением жалобы, осуществляется в соответствии с:</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Федеральным законом от 27.07.2010 № 210-ФЗ «Об организации предоставления государственных и муниципальных услуг»;</w:t>
      </w:r>
    </w:p>
    <w:p w:rsidR="00683347" w:rsidRDefault="00C2198E" w:rsidP="005F3C94">
      <w:pPr>
        <w:widowControl w:val="0"/>
        <w:autoSpaceDE w:val="0"/>
        <w:autoSpaceDN w:val="0"/>
        <w:adjustRightInd w:val="0"/>
        <w:spacing w:after="0" w:line="240" w:lineRule="auto"/>
        <w:ind w:firstLine="709"/>
        <w:jc w:val="both"/>
        <w:rPr>
          <w:rFonts w:eastAsia="Times New Roman"/>
          <w:szCs w:val="28"/>
          <w:lang w:eastAsia="ru-RU"/>
        </w:rPr>
      </w:pPr>
      <w:r w:rsidRPr="00886DD6">
        <w:rPr>
          <w:szCs w:val="28"/>
        </w:rPr>
        <w:t xml:space="preserve">-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w:t>
      </w:r>
      <w:bookmarkStart w:id="14" w:name="_GoBack"/>
      <w:bookmarkEnd w:id="14"/>
      <w:r w:rsidRPr="00886DD6">
        <w:rPr>
          <w:szCs w:val="28"/>
        </w:rPr>
        <w:t>-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ermEnd w:id="238166708"/>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Default="00FB2D95" w:rsidP="00FD3B16">
      <w:pPr>
        <w:spacing w:after="0" w:line="240" w:lineRule="auto"/>
        <w:jc w:val="both"/>
        <w:rPr>
          <w:rFonts w:eastAsia="Times New Roman"/>
          <w:b/>
          <w:szCs w:val="20"/>
          <w:lang w:eastAsia="ru-RU"/>
        </w:rPr>
      </w:pPr>
      <w:permStart w:id="1470120632" w:edGrp="everyone"/>
      <w:r>
        <w:rPr>
          <w:rFonts w:eastAsia="Times New Roman"/>
          <w:b/>
          <w:szCs w:val="20"/>
          <w:lang w:eastAsia="ru-RU"/>
        </w:rPr>
        <w:t>Глава администрации</w:t>
      </w:r>
    </w:p>
    <w:p w:rsidR="00FB2D95" w:rsidRPr="00FD3B16" w:rsidRDefault="00FB2D95" w:rsidP="00FD3B16">
      <w:pPr>
        <w:spacing w:after="0" w:line="240" w:lineRule="auto"/>
        <w:jc w:val="both"/>
        <w:rPr>
          <w:rFonts w:eastAsia="Times New Roman"/>
          <w:b/>
          <w:szCs w:val="20"/>
          <w:lang w:eastAsia="ru-RU"/>
        </w:rPr>
      </w:pPr>
      <w:r>
        <w:rPr>
          <w:rFonts w:eastAsia="Times New Roman"/>
          <w:b/>
          <w:szCs w:val="20"/>
          <w:lang w:eastAsia="ru-RU"/>
        </w:rPr>
        <w:t>города Мурманска                                                                                А.И. Сысоев</w:t>
      </w:r>
      <w:permEnd w:id="1470120632"/>
    </w:p>
    <w:sectPr w:rsidR="00FB2D95" w:rsidRPr="00FD3B16" w:rsidSect="008D59B2">
      <w:headerReference w:type="default" r:id="rId23"/>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69F" w:rsidRDefault="005A169F" w:rsidP="00534CFE">
      <w:pPr>
        <w:spacing w:after="0" w:line="240" w:lineRule="auto"/>
      </w:pPr>
      <w:r>
        <w:separator/>
      </w:r>
    </w:p>
  </w:endnote>
  <w:endnote w:type="continuationSeparator" w:id="0">
    <w:p w:rsidR="005A169F" w:rsidRDefault="005A169F"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69F" w:rsidRDefault="005A169F" w:rsidP="00534CFE">
      <w:pPr>
        <w:spacing w:after="0" w:line="240" w:lineRule="auto"/>
      </w:pPr>
      <w:r>
        <w:separator/>
      </w:r>
    </w:p>
  </w:footnote>
  <w:footnote w:type="continuationSeparator" w:id="0">
    <w:p w:rsidR="005A169F" w:rsidRDefault="005A169F" w:rsidP="00534CFE">
      <w:pPr>
        <w:spacing w:after="0" w:line="240" w:lineRule="auto"/>
      </w:pPr>
      <w:r>
        <w:continuationSeparator/>
      </w:r>
    </w:p>
  </w:footnote>
  <w:footnote w:id="1">
    <w:p w:rsidR="000A4962" w:rsidRPr="004232D8" w:rsidRDefault="000A4962" w:rsidP="000A4962">
      <w:pPr>
        <w:pStyle w:val="ab"/>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 xml:space="preserve"> «Собрание законодательства РФ», № 40, 06.10.2003, ст. 3822.</w:t>
      </w:r>
    </w:p>
  </w:footnote>
  <w:footnote w:id="2">
    <w:p w:rsidR="000A4962" w:rsidRPr="004232D8" w:rsidRDefault="000A4962" w:rsidP="000A4962">
      <w:pPr>
        <w:pStyle w:val="ab"/>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168, 30.07.2010.</w:t>
      </w:r>
    </w:p>
  </w:footnote>
  <w:footnote w:id="3">
    <w:p w:rsidR="000A4962" w:rsidRPr="004232D8" w:rsidRDefault="000A4962" w:rsidP="000A4962">
      <w:pPr>
        <w:pStyle w:val="ab"/>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 10.01.2007.</w:t>
      </w:r>
    </w:p>
  </w:footnote>
  <w:footnote w:id="4">
    <w:p w:rsidR="000A4962" w:rsidRPr="004232D8" w:rsidRDefault="000A4962" w:rsidP="000A4962">
      <w:pPr>
        <w:pStyle w:val="ab"/>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«Российская газета», № 52, 15.03.2007.</w:t>
      </w:r>
    </w:p>
  </w:footnote>
  <w:footnote w:id="5">
    <w:p w:rsidR="000A4962" w:rsidRPr="004232D8" w:rsidRDefault="000A4962" w:rsidP="000A4962">
      <w:pPr>
        <w:pStyle w:val="ab"/>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«Собрание законодательства РФ», 30.04.2007, № 18, стр. 2240.</w:t>
      </w:r>
    </w:p>
  </w:footnote>
  <w:footnote w:id="6">
    <w:p w:rsidR="000A4962" w:rsidRPr="004232D8" w:rsidRDefault="000A4962" w:rsidP="000A4962">
      <w:pPr>
        <w:pStyle w:val="ab"/>
        <w:spacing w:after="0" w:line="240" w:lineRule="auto"/>
        <w:rPr>
          <w:rFonts w:ascii="Times New Roman" w:hAnsi="Times New Roman"/>
          <w:lang w:val="ru-RU"/>
        </w:rPr>
      </w:pPr>
      <w:r w:rsidRPr="004232D8">
        <w:rPr>
          <w:rStyle w:val="ad"/>
          <w:rFonts w:ascii="Times New Roman" w:hAnsi="Times New Roman"/>
          <w:lang w:val="ru-RU"/>
        </w:rPr>
        <w:t xml:space="preserve">6 </w:t>
      </w:r>
      <w:r w:rsidRPr="004232D8">
        <w:rPr>
          <w:rFonts w:ascii="Times New Roman" w:hAnsi="Times New Roman"/>
          <w:lang w:val="ru-RU"/>
        </w:rPr>
        <w:t xml:space="preserve">«Вечерний Мурманск», </w:t>
      </w:r>
      <w:r>
        <w:rPr>
          <w:rFonts w:ascii="Times New Roman" w:hAnsi="Times New Roman"/>
          <w:lang w:val="ru-RU"/>
        </w:rPr>
        <w:t>№ 77, 08.05.2018</w:t>
      </w:r>
      <w:r w:rsidRPr="004232D8">
        <w:rPr>
          <w:rFonts w:ascii="Times New Roman" w:hAnsi="Times New Roman"/>
          <w:lang w:val="ru-RU"/>
        </w:rPr>
        <w:t xml:space="preserve">, стр. </w:t>
      </w:r>
      <w:r>
        <w:rPr>
          <w:rFonts w:ascii="Times New Roman" w:hAnsi="Times New Roman"/>
          <w:lang w:val="ru-RU"/>
        </w:rPr>
        <w:t>5-16</w:t>
      </w:r>
      <w:r w:rsidRPr="004232D8">
        <w:rPr>
          <w:rFonts w:ascii="Times New Roman" w:hAnsi="Times New Roman"/>
          <w:lang w:val="ru-RU"/>
        </w:rPr>
        <w:t>.</w:t>
      </w:r>
    </w:p>
  </w:footnote>
  <w:footnote w:id="7">
    <w:p w:rsidR="000A4962" w:rsidRPr="004232D8" w:rsidRDefault="000A4962" w:rsidP="000A4962">
      <w:pPr>
        <w:pStyle w:val="ab"/>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«Мурманский Вестник», № 128, 12.07.2007, стр. 2.</w:t>
      </w:r>
    </w:p>
  </w:footnote>
  <w:footnote w:id="8">
    <w:p w:rsidR="000A4962" w:rsidRPr="008D3C96" w:rsidRDefault="000A4962" w:rsidP="000A4962">
      <w:pPr>
        <w:pStyle w:val="ab"/>
        <w:spacing w:after="0" w:line="240" w:lineRule="auto"/>
        <w:rPr>
          <w:rFonts w:ascii="Times New Roman" w:hAnsi="Times New Roman"/>
          <w:lang w:val="ru-RU"/>
        </w:rPr>
      </w:pPr>
      <w:r w:rsidRPr="004232D8">
        <w:rPr>
          <w:rFonts w:ascii="Times New Roman" w:hAnsi="Times New Roman"/>
          <w:vertAlign w:val="superscript"/>
        </w:rPr>
        <w:footnoteRef/>
      </w:r>
      <w:r w:rsidRPr="008D3C96">
        <w:rPr>
          <w:rFonts w:ascii="Times New Roman" w:hAnsi="Times New Roman"/>
          <w:vertAlign w:val="superscript"/>
          <w:lang w:val="ru-RU"/>
        </w:rPr>
        <w:t xml:space="preserve"> </w:t>
      </w:r>
      <w:r>
        <w:rPr>
          <w:rFonts w:ascii="Times New Roman" w:hAnsi="Times New Roman"/>
        </w:rPr>
        <w:t>http</w:t>
      </w:r>
      <w:r>
        <w:rPr>
          <w:rFonts w:ascii="Times New Roman" w:hAnsi="Times New Roman"/>
          <w:lang w:val="ru-RU"/>
        </w:rPr>
        <w:t>:</w:t>
      </w:r>
      <w:r w:rsidRPr="008D3C96">
        <w:rPr>
          <w:rFonts w:ascii="Times New Roman" w:hAnsi="Times New Roman"/>
          <w:lang w:val="ru-RU"/>
        </w:rPr>
        <w:t>//</w:t>
      </w:r>
      <w:proofErr w:type="spellStart"/>
      <w:r w:rsidRPr="008D3C96">
        <w:rPr>
          <w:rFonts w:ascii="Times New Roman" w:hAnsi="Times New Roman"/>
        </w:rPr>
        <w:t>npa</w:t>
      </w:r>
      <w:proofErr w:type="spellEnd"/>
      <w:r w:rsidRPr="008D3C96">
        <w:rPr>
          <w:rFonts w:ascii="Times New Roman" w:hAnsi="Times New Roman"/>
          <w:lang w:val="ru-RU"/>
        </w:rPr>
        <w:t>.</w:t>
      </w:r>
      <w:proofErr w:type="spellStart"/>
      <w:r w:rsidRPr="008D3C96">
        <w:rPr>
          <w:rFonts w:ascii="Times New Roman" w:hAnsi="Times New Roman"/>
        </w:rPr>
        <w:t>gov</w:t>
      </w:r>
      <w:proofErr w:type="spellEnd"/>
      <w:r w:rsidRPr="008D3C96">
        <w:rPr>
          <w:rFonts w:ascii="Times New Roman" w:hAnsi="Times New Roman"/>
          <w:lang w:val="ru-RU"/>
        </w:rPr>
        <w:t>-</w:t>
      </w:r>
      <w:proofErr w:type="spellStart"/>
      <w:r w:rsidRPr="008D3C96">
        <w:rPr>
          <w:rFonts w:ascii="Times New Roman" w:hAnsi="Times New Roman"/>
        </w:rPr>
        <w:t>murman</w:t>
      </w:r>
      <w:proofErr w:type="spellEnd"/>
      <w:r w:rsidRPr="008D3C96">
        <w:rPr>
          <w:rFonts w:ascii="Times New Roman" w:hAnsi="Times New Roman"/>
          <w:lang w:val="ru-RU"/>
        </w:rPr>
        <w:t>.</w:t>
      </w:r>
      <w:r w:rsidRPr="008D3C96">
        <w:rPr>
          <w:rFonts w:ascii="Times New Roman" w:hAnsi="Times New Roman"/>
        </w:rPr>
        <w:t>ru</w:t>
      </w:r>
      <w:r w:rsidRPr="008D3C96">
        <w:rPr>
          <w:rFonts w:ascii="Times New Roman" w:hAnsi="Times New Roman"/>
          <w:lang w:val="ru-RU"/>
        </w:rPr>
        <w:t>/</w:t>
      </w:r>
      <w:r w:rsidRPr="008D3C96">
        <w:rPr>
          <w:rFonts w:ascii="Times New Roman" w:hAnsi="Times New Roman"/>
        </w:rPr>
        <w:t>upload</w:t>
      </w:r>
      <w:r w:rsidRPr="008D3C96">
        <w:rPr>
          <w:rFonts w:ascii="Times New Roman" w:hAnsi="Times New Roman"/>
          <w:lang w:val="ru-RU"/>
        </w:rPr>
        <w:t>/</w:t>
      </w:r>
      <w:proofErr w:type="spellStart"/>
      <w:r w:rsidRPr="008D3C96">
        <w:rPr>
          <w:rFonts w:ascii="Times New Roman" w:hAnsi="Times New Roman"/>
        </w:rPr>
        <w:t>iblock</w:t>
      </w:r>
      <w:proofErr w:type="spellEnd"/>
      <w:r w:rsidRPr="008D3C96">
        <w:rPr>
          <w:rFonts w:ascii="Times New Roman" w:hAnsi="Times New Roman"/>
          <w:lang w:val="ru-RU"/>
        </w:rPr>
        <w:t>/</w:t>
      </w:r>
      <w:r w:rsidRPr="008D3C96">
        <w:rPr>
          <w:rFonts w:ascii="Times New Roman" w:hAnsi="Times New Roman"/>
        </w:rPr>
        <w:t>b</w:t>
      </w:r>
      <w:r w:rsidRPr="008D3C96">
        <w:rPr>
          <w:rFonts w:ascii="Times New Roman" w:hAnsi="Times New Roman"/>
          <w:lang w:val="ru-RU"/>
        </w:rPr>
        <w:t>45/324_</w:t>
      </w:r>
      <w:r w:rsidRPr="008D3C96">
        <w:rPr>
          <w:rFonts w:ascii="Times New Roman" w:hAnsi="Times New Roman"/>
        </w:rPr>
        <w:t>pp</w:t>
      </w:r>
      <w:r w:rsidRPr="008D3C96">
        <w:rPr>
          <w:rFonts w:ascii="Times New Roman" w:hAnsi="Times New Roman"/>
          <w:lang w:val="ru-RU"/>
        </w:rPr>
        <w:t>.</w:t>
      </w:r>
      <w:r w:rsidRPr="008D3C96">
        <w:rPr>
          <w:rFonts w:ascii="Times New Roman" w:hAnsi="Times New Roman"/>
        </w:rPr>
        <w:t>pdf</w:t>
      </w:r>
      <w:r w:rsidRPr="008D3C96">
        <w:rPr>
          <w:rFonts w:ascii="Times New Roman" w:hAnsi="Times New Roman"/>
          <w:lang w:val="ru-RU"/>
        </w:rPr>
        <w:t>.</w:t>
      </w:r>
    </w:p>
  </w:footnote>
  <w:footnote w:id="9">
    <w:p w:rsidR="000A4962" w:rsidRPr="0033696B" w:rsidRDefault="000A4962" w:rsidP="000A4962">
      <w:pPr>
        <w:pStyle w:val="ab"/>
        <w:spacing w:after="0" w:line="240" w:lineRule="auto"/>
        <w:rPr>
          <w:lang w:val="ru-RU"/>
        </w:rPr>
      </w:pPr>
      <w:r w:rsidRPr="004232D8">
        <w:rPr>
          <w:rFonts w:ascii="Times New Roman" w:hAnsi="Times New Roman"/>
          <w:vertAlign w:val="superscript"/>
        </w:rPr>
        <w:footnoteRef/>
      </w:r>
      <w:r w:rsidRPr="004232D8">
        <w:rPr>
          <w:rFonts w:ascii="Times New Roman" w:hAnsi="Times New Roman"/>
          <w:lang w:val="ru-RU"/>
        </w:rPr>
        <w:t xml:space="preserve"> «Вечерний Мурманск», № 139, 02.08.2007, стр. 2.</w:t>
      </w:r>
    </w:p>
  </w:footnote>
  <w:footnote w:id="10">
    <w:p w:rsidR="00C86DB2" w:rsidRPr="00611C2C" w:rsidRDefault="00C86DB2" w:rsidP="00C86DB2">
      <w:pPr>
        <w:pStyle w:val="ab"/>
        <w:jc w:val="both"/>
        <w:rPr>
          <w:rFonts w:ascii="Times New Roman" w:hAnsi="Times New Roman"/>
          <w:lang w:val="ru-RU"/>
        </w:rPr>
      </w:pPr>
      <w:r w:rsidRPr="00611C2C">
        <w:rPr>
          <w:rStyle w:val="ad"/>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2B3B64" w:rsidRDefault="004820DE">
        <w:pPr>
          <w:pStyle w:val="a6"/>
          <w:jc w:val="center"/>
        </w:pPr>
        <w:r>
          <w:fldChar w:fldCharType="begin"/>
        </w:r>
        <w:r w:rsidR="002B3B64">
          <w:instrText>PAGE   \* MERGEFORMAT</w:instrText>
        </w:r>
        <w:r>
          <w:fldChar w:fldCharType="separate"/>
        </w:r>
        <w:r w:rsidR="00AC1C35">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26056"/>
    <w:rsid w:val="0003045D"/>
    <w:rsid w:val="000375F5"/>
    <w:rsid w:val="00051A62"/>
    <w:rsid w:val="00051AC8"/>
    <w:rsid w:val="00060398"/>
    <w:rsid w:val="000866BD"/>
    <w:rsid w:val="000A33F9"/>
    <w:rsid w:val="000A4962"/>
    <w:rsid w:val="00102425"/>
    <w:rsid w:val="00180C58"/>
    <w:rsid w:val="00195FE1"/>
    <w:rsid w:val="001E2AD3"/>
    <w:rsid w:val="00200532"/>
    <w:rsid w:val="00212D8C"/>
    <w:rsid w:val="00224708"/>
    <w:rsid w:val="00240864"/>
    <w:rsid w:val="00254AA9"/>
    <w:rsid w:val="002559ED"/>
    <w:rsid w:val="00263351"/>
    <w:rsid w:val="0028113A"/>
    <w:rsid w:val="002B3B64"/>
    <w:rsid w:val="00316F7C"/>
    <w:rsid w:val="00355EAC"/>
    <w:rsid w:val="00363681"/>
    <w:rsid w:val="00363AF2"/>
    <w:rsid w:val="00373FF5"/>
    <w:rsid w:val="00382B20"/>
    <w:rsid w:val="003C4BF4"/>
    <w:rsid w:val="003E0B65"/>
    <w:rsid w:val="003F69D6"/>
    <w:rsid w:val="004122BF"/>
    <w:rsid w:val="0043299F"/>
    <w:rsid w:val="00451559"/>
    <w:rsid w:val="00455A9C"/>
    <w:rsid w:val="00460A74"/>
    <w:rsid w:val="0047067D"/>
    <w:rsid w:val="004820DE"/>
    <w:rsid w:val="00490471"/>
    <w:rsid w:val="004A157E"/>
    <w:rsid w:val="004A291B"/>
    <w:rsid w:val="004D1B20"/>
    <w:rsid w:val="00534CFE"/>
    <w:rsid w:val="005519F1"/>
    <w:rsid w:val="00556012"/>
    <w:rsid w:val="0056601D"/>
    <w:rsid w:val="00584256"/>
    <w:rsid w:val="005A169F"/>
    <w:rsid w:val="005E27EA"/>
    <w:rsid w:val="005F3C94"/>
    <w:rsid w:val="00630398"/>
    <w:rsid w:val="0064111A"/>
    <w:rsid w:val="00653E17"/>
    <w:rsid w:val="00683347"/>
    <w:rsid w:val="00692FB0"/>
    <w:rsid w:val="006C713C"/>
    <w:rsid w:val="00713DF6"/>
    <w:rsid w:val="00777E87"/>
    <w:rsid w:val="007833C5"/>
    <w:rsid w:val="00793EAC"/>
    <w:rsid w:val="007D0FE8"/>
    <w:rsid w:val="007E4F3A"/>
    <w:rsid w:val="00806B47"/>
    <w:rsid w:val="0083588F"/>
    <w:rsid w:val="0085018D"/>
    <w:rsid w:val="00886DD6"/>
    <w:rsid w:val="008A4CC6"/>
    <w:rsid w:val="008A7060"/>
    <w:rsid w:val="008B61C9"/>
    <w:rsid w:val="008D59B2"/>
    <w:rsid w:val="008D6020"/>
    <w:rsid w:val="008F7588"/>
    <w:rsid w:val="009914A9"/>
    <w:rsid w:val="009D5CCF"/>
    <w:rsid w:val="00A0484D"/>
    <w:rsid w:val="00A22A20"/>
    <w:rsid w:val="00AC1C35"/>
    <w:rsid w:val="00AD3188"/>
    <w:rsid w:val="00B26F81"/>
    <w:rsid w:val="00B63303"/>
    <w:rsid w:val="00B640FF"/>
    <w:rsid w:val="00B75FE6"/>
    <w:rsid w:val="00B857DF"/>
    <w:rsid w:val="00BB553F"/>
    <w:rsid w:val="00BD7F04"/>
    <w:rsid w:val="00C2198E"/>
    <w:rsid w:val="00C35C86"/>
    <w:rsid w:val="00C63450"/>
    <w:rsid w:val="00C70D65"/>
    <w:rsid w:val="00C86DB2"/>
    <w:rsid w:val="00C964F1"/>
    <w:rsid w:val="00CB790D"/>
    <w:rsid w:val="00CC7E86"/>
    <w:rsid w:val="00D074C1"/>
    <w:rsid w:val="00D311C3"/>
    <w:rsid w:val="00D64B24"/>
    <w:rsid w:val="00D852BA"/>
    <w:rsid w:val="00D930A3"/>
    <w:rsid w:val="00DD0D57"/>
    <w:rsid w:val="00DD3351"/>
    <w:rsid w:val="00E439C3"/>
    <w:rsid w:val="00E63D11"/>
    <w:rsid w:val="00E74597"/>
    <w:rsid w:val="00EB58A2"/>
    <w:rsid w:val="00F13B69"/>
    <w:rsid w:val="00F31F46"/>
    <w:rsid w:val="00F36B2E"/>
    <w:rsid w:val="00FA4B58"/>
    <w:rsid w:val="00FB2D95"/>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F6F5B-EA0D-4E49-9D59-15D4E65F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64"/>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footnote text"/>
    <w:basedOn w:val="a"/>
    <w:link w:val="ac"/>
    <w:uiPriority w:val="99"/>
    <w:rsid w:val="00C86DB2"/>
    <w:pPr>
      <w:spacing w:after="200" w:line="276" w:lineRule="auto"/>
    </w:pPr>
    <w:rPr>
      <w:rFonts w:ascii="Cambria" w:hAnsi="Cambria"/>
      <w:sz w:val="20"/>
      <w:szCs w:val="20"/>
      <w:lang w:val="en-US"/>
    </w:rPr>
  </w:style>
  <w:style w:type="character" w:customStyle="1" w:styleId="ac">
    <w:name w:val="Текст сноски Знак"/>
    <w:basedOn w:val="a0"/>
    <w:link w:val="ab"/>
    <w:uiPriority w:val="99"/>
    <w:rsid w:val="00C86DB2"/>
    <w:rPr>
      <w:rFonts w:ascii="Cambria" w:hAnsi="Cambria"/>
      <w:lang w:val="en-US"/>
    </w:rPr>
  </w:style>
  <w:style w:type="character" w:styleId="ad">
    <w:name w:val="footnote reference"/>
    <w:rsid w:val="00C86DB2"/>
    <w:rPr>
      <w:rFonts w:cs="Times New Roman"/>
      <w:vertAlign w:val="superscript"/>
    </w:rPr>
  </w:style>
  <w:style w:type="paragraph" w:styleId="ae">
    <w:name w:val="List Paragraph"/>
    <w:basedOn w:val="a"/>
    <w:qFormat/>
    <w:rsid w:val="00BD7F04"/>
    <w:pPr>
      <w:spacing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A1C32E5FBC5E433CE3CAC97261E2492DC5A60C9B278B359013ED47F152BB95EA94B978587982BE2920Fh7V1M" TargetMode="External"/><Relationship Id="rId13" Type="http://schemas.openxmlformats.org/officeDocument/2006/relationships/hyperlink" Target="consultantplus://offline/ref=E3AA1C32E5FBC5E433CE3CAC97261E2492DC5A60C9B576B25F013ED47F152BB95EA94B978587982BE2920Fh7V1M" TargetMode="External"/><Relationship Id="rId18" Type="http://schemas.openxmlformats.org/officeDocument/2006/relationships/hyperlink" Target="http://www.citymurmansk.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63F921207CC6642487FC4D8EEB4D10159F3244B994ACA0A6F33B9AEE10166259A7432499C8D50ECDBBF8E3888EFDD6F7A3EF21C501443CB71y1G" TargetMode="External"/><Relationship Id="rId7" Type="http://schemas.openxmlformats.org/officeDocument/2006/relationships/image" Target="media/image1.png"/><Relationship Id="rId12" Type="http://schemas.openxmlformats.org/officeDocument/2006/relationships/hyperlink" Target="consultantplus://offline/ref=E3AA1C32E5FBC5E433CE3CAC97261E2492DC5A60C9B479B35E013ED47F152BB95EA94B978587982BE2920Fh7V1M" TargetMode="External"/><Relationship Id="rId17" Type="http://schemas.openxmlformats.org/officeDocument/2006/relationships/hyperlink" Target="consultantplus://offline/ref=1373CE9D20D2E825725EEE63DF86D20BE58A056D4F2E739AEC2D0B86A6A51441B5643E3729DADBC4C394E1iCl8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1373CE9D20D2E825725EEE63DF86D20BE58A056D4F2C719BEA2D0B86A6A51441B5643E3729DADBC4C395EAiClFL" TargetMode="External"/><Relationship Id="rId20" Type="http://schemas.openxmlformats.org/officeDocument/2006/relationships/hyperlink" Target="consultantplus://offline/ref=463F921207CC6642487FC4D8EEB4D10159F3244B994ACA0A6F33B9AEE10166259A7432499C8D50E8DDBF8E3888EFDD6F7A3EF21C501443CB71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AA1C32E5FBC5E433CE3CAC97261E2492DC5A60C9B576B25F013ED47F152BB95EA94B978587982BE2920Fh7V1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373CE9D20D2E825725EF06EC9EA8C0EE3855F6643297BC8B47250DBF1AC1E16F22B67756DD7DACDiCl7L" TargetMode="External"/><Relationship Id="rId23" Type="http://schemas.openxmlformats.org/officeDocument/2006/relationships/header" Target="header1.xml"/><Relationship Id="rId10" Type="http://schemas.openxmlformats.org/officeDocument/2006/relationships/hyperlink" Target="consultantplus://offline/ref=E3AA1C32E5FBC5E433CE3CAC97261E2492DC5A60C9B479B35E013ED47F152BB95EA94B978587982BE2920Fh7V1M" TargetMode="External"/><Relationship Id="rId19" Type="http://schemas.openxmlformats.org/officeDocument/2006/relationships/hyperlink" Target="http://frgu.gosuslugi.ru/" TargetMode="External"/><Relationship Id="rId4" Type="http://schemas.openxmlformats.org/officeDocument/2006/relationships/webSettings" Target="webSettings.xml"/><Relationship Id="rId9" Type="http://schemas.openxmlformats.org/officeDocument/2006/relationships/hyperlink" Target="consultantplus://offline/ref=E3AA1C32E5FBC5E433CE3CAC97261E2492DC5A60C9B377B05B013ED47F152BB95EA94B978587982BE2920Fh7V1M" TargetMode="External"/><Relationship Id="rId14" Type="http://schemas.openxmlformats.org/officeDocument/2006/relationships/hyperlink" Target="consultantplus://offline/ref=1373CE9D20D2E825725EF06EC9EA8C0EE3855D634B277BC8B47250DBF1AC1E16F22B67756DD7DBCCiCl1L" TargetMode="External"/><Relationship Id="rId22" Type="http://schemas.openxmlformats.org/officeDocument/2006/relationships/hyperlink" Target="http://www.citymurmansk.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1520F6"/>
    <w:rsid w:val="00183D68"/>
    <w:rsid w:val="001C32C4"/>
    <w:rsid w:val="002C34BE"/>
    <w:rsid w:val="00323CFC"/>
    <w:rsid w:val="004F4620"/>
    <w:rsid w:val="00667874"/>
    <w:rsid w:val="00717BAE"/>
    <w:rsid w:val="0074271C"/>
    <w:rsid w:val="007A01EE"/>
    <w:rsid w:val="0083717E"/>
    <w:rsid w:val="00890B0A"/>
    <w:rsid w:val="008F24E4"/>
    <w:rsid w:val="00AA1747"/>
    <w:rsid w:val="00CB734A"/>
    <w:rsid w:val="00CD7115"/>
    <w:rsid w:val="00D92D67"/>
    <w:rsid w:val="00E2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6084</Words>
  <Characters>34684</Characters>
  <Application>Microsoft Office Word</Application>
  <DocSecurity>8</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Ирина Рохлина</cp:lastModifiedBy>
  <cp:revision>3</cp:revision>
  <cp:lastPrinted>2018-12-04T13:50:00Z</cp:lastPrinted>
  <dcterms:created xsi:type="dcterms:W3CDTF">2019-03-18T12:01:00Z</dcterms:created>
  <dcterms:modified xsi:type="dcterms:W3CDTF">2019-03-18T13:32:00Z</dcterms:modified>
</cp:coreProperties>
</file>