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24" w:rsidRDefault="007F3224" w:rsidP="007F3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24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7F3224" w:rsidRDefault="007F3224" w:rsidP="007F3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F3224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на соответствие требованиям</w:t>
      </w: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F3224">
        <w:rPr>
          <w:rFonts w:ascii="Times New Roman" w:hAnsi="Times New Roman" w:cs="Times New Roman"/>
          <w:b/>
          <w:sz w:val="28"/>
          <w:szCs w:val="28"/>
        </w:rPr>
        <w:t>нтимонопольного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7F3224" w:rsidRDefault="007F3224" w:rsidP="007F32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F3224" w:rsidRPr="00AC5E4D" w:rsidRDefault="007F3224" w:rsidP="007F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224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акта: </w:t>
      </w:r>
      <w:r w:rsidRPr="003927C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Pr="00AC5E4D">
        <w:rPr>
          <w:rFonts w:ascii="Times New Roman" w:hAnsi="Times New Roman" w:cs="Times New Roman"/>
          <w:sz w:val="28"/>
          <w:szCs w:val="28"/>
        </w:rPr>
        <w:t>«</w:t>
      </w:r>
      <w:r w:rsidR="00AC5E4D" w:rsidRPr="00AC5E4D">
        <w:rPr>
          <w:rFonts w:ascii="Times New Roman" w:hAnsi="Times New Roman" w:cs="Times New Roman"/>
          <w:spacing w:val="1"/>
          <w:sz w:val="28"/>
          <w:szCs w:val="28"/>
        </w:rPr>
        <w:t>О внесении изменений в приложение к постановлению администрации города Мурманска от 15.05.2020 № 1163 «О внесении изменений в Положение о порядке и условиях проведения Конкурса на предоставление грантов</w:t>
      </w:r>
      <w:proofErr w:type="gramEnd"/>
      <w:r w:rsidR="00AC5E4D" w:rsidRPr="00AC5E4D">
        <w:rPr>
          <w:rFonts w:ascii="Times New Roman" w:hAnsi="Times New Roman" w:cs="Times New Roman"/>
          <w:spacing w:val="1"/>
          <w:sz w:val="28"/>
          <w:szCs w:val="28"/>
        </w:rPr>
        <w:t xml:space="preserve"> начинающим предпринимателям, утвержденное постановлением администрации города Мурманска от 16.07.2015 № 1942 (в ред. постановлений </w:t>
      </w:r>
      <w:r w:rsidR="00AC5E4D" w:rsidRPr="00AC5E4D">
        <w:rPr>
          <w:rFonts w:ascii="Times New Roman" w:hAnsi="Times New Roman" w:cs="Times New Roman"/>
          <w:sz w:val="28"/>
          <w:szCs w:val="28"/>
        </w:rPr>
        <w:t xml:space="preserve">от 12.05.2016 № 1282, от 03.04.2017 № 889, от 27.07.2017 № 2446, </w:t>
      </w:r>
      <w:proofErr w:type="gramStart"/>
      <w:r w:rsidR="00AC5E4D" w:rsidRPr="00AC5E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C5E4D" w:rsidRPr="00AC5E4D">
        <w:rPr>
          <w:rFonts w:ascii="Times New Roman" w:hAnsi="Times New Roman" w:cs="Times New Roman"/>
          <w:sz w:val="28"/>
          <w:szCs w:val="28"/>
        </w:rPr>
        <w:t xml:space="preserve"> 18.04.2018 № 1087, от 25.02.2019 № 679, от 01.08.2019 № 2578</w:t>
      </w:r>
      <w:r w:rsidR="00AC5E4D" w:rsidRPr="00AC5E4D">
        <w:rPr>
          <w:rFonts w:ascii="Times New Roman" w:hAnsi="Times New Roman" w:cs="Times New Roman"/>
          <w:spacing w:val="1"/>
          <w:sz w:val="28"/>
          <w:szCs w:val="28"/>
        </w:rPr>
        <w:t>)»</w:t>
      </w:r>
      <w:r w:rsidRPr="00AC5E4D">
        <w:rPr>
          <w:rFonts w:ascii="Times New Roman" w:hAnsi="Times New Roman" w:cs="Times New Roman"/>
          <w:sz w:val="28"/>
          <w:szCs w:val="28"/>
        </w:rPr>
        <w:t xml:space="preserve"> на соответствие его антимонопольному законодательству.</w:t>
      </w:r>
    </w:p>
    <w:p w:rsidR="007F3224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1830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27CD">
        <w:rPr>
          <w:rFonts w:ascii="Times New Roman" w:hAnsi="Times New Roman" w:cs="Times New Roman"/>
          <w:sz w:val="28"/>
          <w:szCs w:val="28"/>
        </w:rPr>
        <w:t xml:space="preserve">г. Мурманск, пр. Ленина, д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3927CD">
        <w:rPr>
          <w:rFonts w:ascii="Times New Roman" w:hAnsi="Times New Roman" w:cs="Times New Roman"/>
          <w:sz w:val="28"/>
          <w:szCs w:val="28"/>
        </w:rPr>
        <w:t xml:space="preserve">, в том числе на адрес электронной почты: </w:t>
      </w:r>
      <w:hyperlink r:id="rId4" w:history="1">
        <w:r w:rsidRPr="007F3224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7F3224" w:rsidRPr="003927CD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Pr="00F81DAB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5E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C5E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r w:rsidR="00AC5E4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C5E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7F3224" w:rsidRDefault="007F3224" w:rsidP="007F3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966" w:rsidRPr="00255F5F" w:rsidRDefault="007F3224" w:rsidP="00E009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приведение </w:t>
      </w:r>
      <w:r w:rsidR="00D6084B">
        <w:rPr>
          <w:rFonts w:ascii="Times New Roman" w:hAnsi="Times New Roman"/>
          <w:sz w:val="28"/>
          <w:szCs w:val="28"/>
        </w:rPr>
        <w:t xml:space="preserve">постановления администрации города Мурманска от 15.05.2020 № 1163 </w:t>
      </w:r>
      <w:r w:rsidR="00D6084B" w:rsidRPr="00AC5E4D">
        <w:rPr>
          <w:rFonts w:ascii="Times New Roman" w:hAnsi="Times New Roman" w:cs="Times New Roman"/>
          <w:spacing w:val="1"/>
          <w:sz w:val="28"/>
          <w:szCs w:val="28"/>
        </w:rPr>
        <w:t xml:space="preserve">«О внесении изменений в Положение о порядке и условиях проведения </w:t>
      </w:r>
      <w:proofErr w:type="gramStart"/>
      <w:r w:rsidR="00D6084B" w:rsidRPr="00AC5E4D">
        <w:rPr>
          <w:rFonts w:ascii="Times New Roman" w:hAnsi="Times New Roman" w:cs="Times New Roman"/>
          <w:spacing w:val="1"/>
          <w:sz w:val="28"/>
          <w:szCs w:val="28"/>
        </w:rPr>
        <w:t xml:space="preserve">Конкурса на предоставление грантов начинающим предпринимателям, утвержденное постановлением администрации города Мурманска от 16.07.2015 № 1942 (в ред. постановлений </w:t>
      </w:r>
      <w:r w:rsidR="00D6084B" w:rsidRPr="00AC5E4D">
        <w:rPr>
          <w:rFonts w:ascii="Times New Roman" w:hAnsi="Times New Roman" w:cs="Times New Roman"/>
          <w:sz w:val="28"/>
          <w:szCs w:val="28"/>
        </w:rPr>
        <w:t xml:space="preserve">от 12.05.2016 № 1282, от 03.04.2017 № 889, от 27.07.2017 № 2446, от 18.04.2018 № 1087, от 25.02.2019 № 679, </w:t>
      </w:r>
      <w:r w:rsidR="00D6084B">
        <w:rPr>
          <w:rFonts w:ascii="Times New Roman" w:hAnsi="Times New Roman" w:cs="Times New Roman"/>
          <w:sz w:val="28"/>
          <w:szCs w:val="28"/>
        </w:rPr>
        <w:t xml:space="preserve">    </w:t>
      </w:r>
      <w:r w:rsidR="00D6084B" w:rsidRPr="00AC5E4D">
        <w:rPr>
          <w:rFonts w:ascii="Times New Roman" w:hAnsi="Times New Roman" w:cs="Times New Roman"/>
          <w:sz w:val="28"/>
          <w:szCs w:val="28"/>
        </w:rPr>
        <w:t>от 01.08.2019 № 2578</w:t>
      </w:r>
      <w:r w:rsidR="00D6084B" w:rsidRPr="00AC5E4D">
        <w:rPr>
          <w:rFonts w:ascii="Times New Roman" w:hAnsi="Times New Roman" w:cs="Times New Roman"/>
          <w:spacing w:val="1"/>
          <w:sz w:val="28"/>
          <w:szCs w:val="28"/>
        </w:rPr>
        <w:t>)»</w:t>
      </w:r>
      <w:r w:rsidR="00D6084B">
        <w:rPr>
          <w:rFonts w:ascii="Times New Roman" w:hAnsi="Times New Roman" w:cs="Times New Roman"/>
          <w:spacing w:val="1"/>
          <w:sz w:val="28"/>
          <w:szCs w:val="28"/>
        </w:rPr>
        <w:t xml:space="preserve"> в соответствие с действующим законодательством согласно протесту прокуратуры Октябрьского административного округа города Мурманска</w:t>
      </w:r>
      <w:r w:rsidR="00184160">
        <w:rPr>
          <w:rFonts w:ascii="Times New Roman" w:hAnsi="Times New Roman" w:cs="Times New Roman"/>
          <w:spacing w:val="1"/>
          <w:sz w:val="28"/>
          <w:szCs w:val="28"/>
        </w:rPr>
        <w:t xml:space="preserve"> от 18.05.2020 № 1-762в-2020</w:t>
      </w:r>
      <w:r w:rsidR="00E009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3224" w:rsidRDefault="007F3224" w:rsidP="007F32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224" w:rsidRPr="007F3224" w:rsidRDefault="007F3224" w:rsidP="007F32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>Примечание: ____________________________________________.</w:t>
      </w: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224" w:rsidRPr="007F3224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DAB"/>
    <w:rsid w:val="000729D9"/>
    <w:rsid w:val="00184160"/>
    <w:rsid w:val="002372D2"/>
    <w:rsid w:val="002C0C78"/>
    <w:rsid w:val="00365E26"/>
    <w:rsid w:val="004F2912"/>
    <w:rsid w:val="005D3BC1"/>
    <w:rsid w:val="00637ABF"/>
    <w:rsid w:val="00650A3E"/>
    <w:rsid w:val="006C681D"/>
    <w:rsid w:val="00783654"/>
    <w:rsid w:val="007B72D6"/>
    <w:rsid w:val="007F3224"/>
    <w:rsid w:val="00863A10"/>
    <w:rsid w:val="00AC5E4D"/>
    <w:rsid w:val="00C2201C"/>
    <w:rsid w:val="00D061CE"/>
    <w:rsid w:val="00D6084B"/>
    <w:rsid w:val="00D822FD"/>
    <w:rsid w:val="00E00966"/>
    <w:rsid w:val="00F06FC3"/>
    <w:rsid w:val="00F71E1C"/>
    <w:rsid w:val="00F8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FridkinaON</cp:lastModifiedBy>
  <cp:revision>2</cp:revision>
  <cp:lastPrinted>2020-03-06T08:45:00Z</cp:lastPrinted>
  <dcterms:created xsi:type="dcterms:W3CDTF">2020-05-22T09:57:00Z</dcterms:created>
  <dcterms:modified xsi:type="dcterms:W3CDTF">2020-05-22T09:57:00Z</dcterms:modified>
</cp:coreProperties>
</file>