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F6" w:rsidRDefault="00C472F6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2F6" w:rsidRPr="00C472F6" w:rsidRDefault="00C472F6" w:rsidP="00C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C472F6" w:rsidRPr="00C472F6" w:rsidRDefault="00C472F6" w:rsidP="00C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 ПРОЕКТОВ</w:t>
      </w:r>
    </w:p>
    <w:p w:rsidR="00C472F6" w:rsidRPr="00C472F6" w:rsidRDefault="00C472F6" w:rsidP="00C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</w:p>
    <w:p w:rsidR="00C472F6" w:rsidRPr="00C472F6" w:rsidRDefault="00C472F6" w:rsidP="00C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</w:p>
    <w:p w:rsidR="00C472F6" w:rsidRPr="00C472F6" w:rsidRDefault="00C472F6" w:rsidP="00C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2F6" w:rsidRPr="00C472F6" w:rsidRDefault="00C472F6" w:rsidP="00C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Настоящим: </w:t>
      </w:r>
      <w:r w:rsidRPr="00C4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Комитет имущественных отношений города Мурманска</w:t>
      </w:r>
      <w:r w:rsidRPr="00C4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472F6" w:rsidRPr="00C472F6" w:rsidRDefault="00C472F6" w:rsidP="00C472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(наименование разработчика)</w:t>
      </w:r>
    </w:p>
    <w:p w:rsidR="00C472F6" w:rsidRPr="00C472F6" w:rsidRDefault="00C472F6" w:rsidP="00C472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2F6" w:rsidRPr="00C472F6" w:rsidRDefault="00C472F6" w:rsidP="00C4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FE0412">
        <w:rPr>
          <w:rFonts w:ascii="Times New Roman" w:eastAsia="Calibri" w:hAnsi="Times New Roman" w:cs="Times New Roman"/>
          <w:sz w:val="28"/>
          <w:szCs w:val="28"/>
        </w:rPr>
        <w:t>«О внесении изменения в постановление администрации города Мурманска от 07.12.2018 № 4238 «Об установлении средней расчётной и средней рыночной стоимости 1 квадратного метра общей площади жилого помещения</w:t>
      </w:r>
      <w:proofErr w:type="gramStart"/>
      <w:r w:rsidRPr="00FE041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 ред. постановления от 13.01.2020 № 18</w:t>
      </w: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C472F6" w:rsidRPr="00C472F6" w:rsidRDefault="00C472F6" w:rsidP="00C4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кабинет </w:t>
      </w:r>
      <w:r w:rsidRPr="00991CCC">
        <w:rPr>
          <w:rFonts w:ascii="Times New Roman" w:eastAsia="Calibri" w:hAnsi="Times New Roman" w:cs="Times New Roman"/>
          <w:sz w:val="28"/>
          <w:szCs w:val="28"/>
        </w:rPr>
        <w:t>2, в том чис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 на адрес электронной почты: </w:t>
      </w: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472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kio</w:t>
        </w:r>
        <w:r w:rsidRPr="00C472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472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citymurmansk</w:t>
        </w:r>
        <w:r w:rsidRPr="00C472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472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4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472F6" w:rsidRPr="00C472F6" w:rsidRDefault="00C472F6" w:rsidP="00C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приема замечаний и предложений: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29.10.2020 по 02.11.2020</w:t>
      </w: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2F6" w:rsidRPr="00C472F6" w:rsidRDefault="00C472F6" w:rsidP="00C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7" w:anchor="descr" w:history="1">
        <w:r w:rsidRPr="00C472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https://www.citymurmansk.ru/strukturnye_podr/?itemid=974#descr</w:t>
        </w:r>
      </w:hyperlink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Pr="00C4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C472F6" w:rsidRPr="00C472F6" w:rsidRDefault="00C472F6" w:rsidP="00C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2F6" w:rsidRPr="00C472F6" w:rsidRDefault="00C472F6" w:rsidP="00C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Примечание: </w:t>
      </w:r>
    </w:p>
    <w:p w:rsidR="00C472F6" w:rsidRPr="00C472F6" w:rsidRDefault="00C472F6" w:rsidP="00C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Указанный проект постановления администрации города Мурманска также размещен для публичного обсуждения и проведения независимой  экспертизы, независимой антикоррупционной экспертизы.</w:t>
      </w:r>
    </w:p>
    <w:p w:rsidR="00C472F6" w:rsidRPr="00C472F6" w:rsidRDefault="00C472F6" w:rsidP="00C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приема замечаний и предложений: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по 02.11.2020.</w:t>
      </w:r>
    </w:p>
    <w:p w:rsidR="00C472F6" w:rsidRPr="00C472F6" w:rsidRDefault="00C472F6" w:rsidP="00C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Замечания и предложения принимаются по вышеуказанному почтовому и электронному адресу.</w:t>
      </w:r>
    </w:p>
    <w:p w:rsidR="00C472F6" w:rsidRDefault="00C472F6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991CCC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FC40D3" w:rsidRDefault="00FC40D3" w:rsidP="00FC40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127D43"/>
    <w:rsid w:val="001D51F3"/>
    <w:rsid w:val="00345D2B"/>
    <w:rsid w:val="00404C5B"/>
    <w:rsid w:val="007B7332"/>
    <w:rsid w:val="00991CCC"/>
    <w:rsid w:val="00C472F6"/>
    <w:rsid w:val="00FC40D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itymurmansk.ru/strukturnye_podr/?itemid=9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o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43FC-5EE1-4DB7-9513-6FF831D2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14</cp:revision>
  <cp:lastPrinted>2019-11-28T13:39:00Z</cp:lastPrinted>
  <dcterms:created xsi:type="dcterms:W3CDTF">2018-04-20T06:46:00Z</dcterms:created>
  <dcterms:modified xsi:type="dcterms:W3CDTF">2020-10-27T14:14:00Z</dcterms:modified>
</cp:coreProperties>
</file>