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C1" w:rsidRDefault="00673AC1" w:rsidP="00673AC1">
      <w:pPr>
        <w:pStyle w:val="a9"/>
        <w:ind w:right="-142"/>
        <w:rPr>
          <w:sz w:val="20"/>
        </w:rPr>
      </w:pPr>
      <w:r>
        <w:rPr>
          <w:noProof/>
          <w:sz w:val="20"/>
          <w:lang w:val="ru-RU" w:eastAsia="ru-RU"/>
        </w:rPr>
        <w:drawing>
          <wp:inline distT="0" distB="0" distL="0" distR="0">
            <wp:extent cx="381000" cy="476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673AC1" w:rsidRDefault="00673AC1" w:rsidP="00673AC1">
      <w:pPr>
        <w:pStyle w:val="a9"/>
        <w:ind w:right="-142"/>
      </w:pPr>
    </w:p>
    <w:p w:rsidR="00673AC1" w:rsidRPr="000D18CB" w:rsidRDefault="00673AC1" w:rsidP="00673AC1">
      <w:pPr>
        <w:pStyle w:val="a9"/>
        <w:ind w:right="-142"/>
        <w:rPr>
          <w:szCs w:val="28"/>
          <w:lang w:val="ru-RU"/>
        </w:rPr>
      </w:pPr>
      <w:r w:rsidRPr="000D18CB">
        <w:rPr>
          <w:szCs w:val="28"/>
          <w:lang w:val="ru-RU"/>
        </w:rPr>
        <w:t>АДМИНИСТРАЦИЯ  ГОРОДА  МУРМАНСКА</w:t>
      </w:r>
    </w:p>
    <w:p w:rsidR="00673AC1" w:rsidRPr="000D18CB" w:rsidRDefault="00673AC1" w:rsidP="00673AC1">
      <w:pPr>
        <w:pStyle w:val="a9"/>
        <w:ind w:right="-142"/>
        <w:rPr>
          <w:sz w:val="30"/>
          <w:lang w:val="ru-RU"/>
        </w:rPr>
      </w:pPr>
    </w:p>
    <w:p w:rsidR="00673AC1" w:rsidRPr="000D18CB" w:rsidRDefault="00673AC1" w:rsidP="00673AC1">
      <w:pPr>
        <w:pStyle w:val="a9"/>
        <w:ind w:right="-142"/>
        <w:rPr>
          <w:sz w:val="6"/>
          <w:lang w:val="ru-RU"/>
        </w:rPr>
      </w:pPr>
    </w:p>
    <w:p w:rsidR="00673AC1" w:rsidRPr="000D18CB" w:rsidRDefault="00673AC1" w:rsidP="00673AC1">
      <w:pPr>
        <w:pStyle w:val="2"/>
        <w:ind w:right="-142"/>
        <w:rPr>
          <w:sz w:val="36"/>
          <w:lang w:val="ru-RU"/>
        </w:rPr>
      </w:pPr>
      <w:r w:rsidRPr="000D18CB">
        <w:rPr>
          <w:sz w:val="36"/>
          <w:lang w:val="ru-RU"/>
        </w:rPr>
        <w:t>П О С Т А Н О В Л Е Н И Е</w:t>
      </w:r>
    </w:p>
    <w:p w:rsidR="00673AC1" w:rsidRDefault="00673AC1" w:rsidP="00673AC1">
      <w:pPr>
        <w:autoSpaceDE w:val="0"/>
        <w:autoSpaceDN w:val="0"/>
        <w:adjustRightInd w:val="0"/>
        <w:jc w:val="center"/>
        <w:rPr>
          <w:bCs/>
          <w:sz w:val="28"/>
          <w:szCs w:val="28"/>
          <w:lang w:val="ru-RU" w:eastAsia="ru-RU"/>
        </w:rPr>
      </w:pPr>
    </w:p>
    <w:p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20</w:t>
      </w:r>
      <w:r>
        <w:rPr>
          <w:bCs/>
          <w:sz w:val="28"/>
          <w:szCs w:val="28"/>
          <w:lang w:val="ru-RU" w:eastAsia="ru-RU"/>
        </w:rPr>
        <w:t>.09.</w:t>
      </w:r>
      <w:r w:rsidRPr="009C5F90">
        <w:rPr>
          <w:bCs/>
          <w:sz w:val="28"/>
          <w:szCs w:val="28"/>
          <w:lang w:val="ru-RU" w:eastAsia="ru-RU"/>
        </w:rPr>
        <w:t xml:space="preserve">2012 </w:t>
      </w:r>
      <w:r>
        <w:rPr>
          <w:bCs/>
          <w:sz w:val="28"/>
          <w:szCs w:val="28"/>
          <w:lang w:val="ru-RU" w:eastAsia="ru-RU"/>
        </w:rPr>
        <w:t xml:space="preserve">                                                                                                            №</w:t>
      </w:r>
      <w:r w:rsidRPr="009C5F90">
        <w:rPr>
          <w:bCs/>
          <w:sz w:val="28"/>
          <w:szCs w:val="28"/>
          <w:lang w:val="ru-RU" w:eastAsia="ru-RU"/>
        </w:rPr>
        <w:t xml:space="preserve"> 2293</w:t>
      </w:r>
    </w:p>
    <w:p w:rsidR="00673AC1" w:rsidRPr="009C5F90" w:rsidRDefault="00673AC1" w:rsidP="00673AC1">
      <w:pPr>
        <w:autoSpaceDE w:val="0"/>
        <w:autoSpaceDN w:val="0"/>
        <w:adjustRightInd w:val="0"/>
        <w:jc w:val="center"/>
        <w:rPr>
          <w:b/>
          <w:bCs/>
          <w:sz w:val="28"/>
          <w:szCs w:val="28"/>
          <w:lang w:val="ru-RU" w:eastAsia="ru-RU"/>
        </w:rPr>
      </w:pPr>
    </w:p>
    <w:p w:rsidR="00673AC1" w:rsidRPr="000D18CB" w:rsidRDefault="00673AC1" w:rsidP="00673AC1">
      <w:pPr>
        <w:autoSpaceDE w:val="0"/>
        <w:autoSpaceDN w:val="0"/>
        <w:adjustRightInd w:val="0"/>
        <w:jc w:val="center"/>
        <w:rPr>
          <w:b/>
          <w:bCs/>
          <w:sz w:val="28"/>
          <w:szCs w:val="28"/>
          <w:lang w:val="ru-RU" w:eastAsia="ru-RU"/>
        </w:rPr>
      </w:pPr>
      <w:r w:rsidRPr="000D18CB">
        <w:rPr>
          <w:b/>
          <w:bCs/>
          <w:sz w:val="28"/>
          <w:szCs w:val="28"/>
          <w:lang w:val="ru-RU" w:eastAsia="ru-RU"/>
        </w:rPr>
        <w:t>Об утверждении административного регламента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rsidR="00673AC1" w:rsidRPr="009C5F90" w:rsidRDefault="00673AC1" w:rsidP="00673AC1">
      <w:pPr>
        <w:autoSpaceDE w:val="0"/>
        <w:autoSpaceDN w:val="0"/>
        <w:adjustRightInd w:val="0"/>
        <w:jc w:val="center"/>
        <w:rPr>
          <w:sz w:val="28"/>
          <w:szCs w:val="28"/>
          <w:lang w:val="ru-RU" w:eastAsia="ru-RU"/>
        </w:rPr>
      </w:pPr>
    </w:p>
    <w:p w:rsidR="00673AC1" w:rsidRPr="009C5F90" w:rsidRDefault="00673AC1" w:rsidP="00673AC1">
      <w:pPr>
        <w:autoSpaceDE w:val="0"/>
        <w:autoSpaceDN w:val="0"/>
        <w:adjustRightInd w:val="0"/>
        <w:jc w:val="center"/>
        <w:rPr>
          <w:sz w:val="28"/>
          <w:szCs w:val="28"/>
          <w:lang w:val="ru-RU" w:eastAsia="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10"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11"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12"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 xml:space="preserve">от 05.08.2014 № 2469, </w:t>
      </w:r>
      <w:proofErr w:type="gramStart"/>
      <w:r>
        <w:rPr>
          <w:sz w:val="28"/>
          <w:szCs w:val="28"/>
          <w:lang w:val="ru-RU"/>
        </w:rPr>
        <w:t>от</w:t>
      </w:r>
      <w:proofErr w:type="gramEnd"/>
      <w:r>
        <w:rPr>
          <w:sz w:val="28"/>
          <w:szCs w:val="28"/>
          <w:lang w:val="ru-RU"/>
        </w:rPr>
        <w:t xml:space="preserve"> 17.06.2015 № 1632</w:t>
      </w:r>
      <w:r w:rsidR="00C967A6">
        <w:rPr>
          <w:sz w:val="28"/>
          <w:szCs w:val="28"/>
          <w:lang w:val="ru-RU"/>
        </w:rPr>
        <w:t>, от 07.08.2015 № 2131</w:t>
      </w:r>
      <w:r w:rsidR="00497D38">
        <w:rPr>
          <w:sz w:val="28"/>
          <w:szCs w:val="28"/>
          <w:lang w:val="ru-RU"/>
        </w:rPr>
        <w:t>,                          от 23.03.2018 № 737</w:t>
      </w:r>
      <w:r w:rsidR="00942684">
        <w:rPr>
          <w:sz w:val="28"/>
          <w:szCs w:val="28"/>
          <w:lang w:val="ru-RU"/>
        </w:rPr>
        <w:t>, от 21.12.2018 № 4452</w:t>
      </w:r>
      <w:r w:rsidR="003B079C">
        <w:rPr>
          <w:sz w:val="28"/>
          <w:szCs w:val="28"/>
          <w:lang w:val="ru-RU"/>
        </w:rPr>
        <w:t>, от 05.04.2019 № 1255</w:t>
      </w:r>
      <w:r w:rsidRPr="009C5F90">
        <w:rPr>
          <w:sz w:val="28"/>
          <w:szCs w:val="28"/>
          <w:lang w:val="ru-RU" w:eastAsia="ru-RU"/>
        </w:rPr>
        <w:t>)</w:t>
      </w: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ind w:firstLine="540"/>
        <w:jc w:val="both"/>
        <w:rPr>
          <w:sz w:val="28"/>
          <w:szCs w:val="28"/>
          <w:lang w:val="ru-RU" w:eastAsia="ru-RU"/>
        </w:rPr>
      </w:pPr>
      <w:proofErr w:type="gramStart"/>
      <w:r w:rsidRPr="009C5F90">
        <w:rPr>
          <w:sz w:val="28"/>
          <w:szCs w:val="28"/>
          <w:lang w:val="ru-RU" w:eastAsia="ru-RU"/>
        </w:rPr>
        <w:t xml:space="preserve">В соответствии с Федеральным </w:t>
      </w:r>
      <w:hyperlink r:id="rId13" w:history="1">
        <w:r w:rsidRPr="009C5F90">
          <w:rPr>
            <w:sz w:val="28"/>
            <w:szCs w:val="28"/>
            <w:lang w:val="ru-RU" w:eastAsia="ru-RU"/>
          </w:rPr>
          <w:t>законом</w:t>
        </w:r>
      </w:hyperlink>
      <w:r w:rsidRPr="009C5F90">
        <w:rPr>
          <w:sz w:val="28"/>
          <w:szCs w:val="28"/>
          <w:lang w:val="ru-RU" w:eastAsia="ru-RU"/>
        </w:rPr>
        <w:t xml:space="preserve"> от 06.10.2003 </w:t>
      </w:r>
      <w:r>
        <w:rPr>
          <w:sz w:val="28"/>
          <w:szCs w:val="28"/>
          <w:lang w:val="ru-RU" w:eastAsia="ru-RU"/>
        </w:rPr>
        <w:t>№</w:t>
      </w:r>
      <w:r w:rsidRPr="009C5F90">
        <w:rPr>
          <w:sz w:val="28"/>
          <w:szCs w:val="28"/>
          <w:lang w:val="ru-RU" w:eastAsia="ru-RU"/>
        </w:rPr>
        <w:t xml:space="preserve"> 131-ФЗ </w:t>
      </w:r>
      <w:r>
        <w:rPr>
          <w:sz w:val="28"/>
          <w:szCs w:val="28"/>
          <w:lang w:val="ru-RU" w:eastAsia="ru-RU"/>
        </w:rPr>
        <w:t>«</w:t>
      </w:r>
      <w:r w:rsidRPr="009C5F90">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9C5F90">
        <w:rPr>
          <w:sz w:val="28"/>
          <w:szCs w:val="28"/>
          <w:lang w:val="ru-RU" w:eastAsia="ru-RU"/>
        </w:rPr>
        <w:t xml:space="preserve">, Федеральным </w:t>
      </w:r>
      <w:hyperlink r:id="rId14" w:history="1">
        <w:r w:rsidRPr="009C5F90">
          <w:rPr>
            <w:sz w:val="28"/>
            <w:szCs w:val="28"/>
            <w:lang w:val="ru-RU" w:eastAsia="ru-RU"/>
          </w:rPr>
          <w:t>законом</w:t>
        </w:r>
      </w:hyperlink>
      <w:r w:rsidRPr="009C5F90">
        <w:rPr>
          <w:sz w:val="28"/>
          <w:szCs w:val="28"/>
          <w:lang w:val="ru-RU" w:eastAsia="ru-RU"/>
        </w:rPr>
        <w:t xml:space="preserve"> от 27.07.2010 </w:t>
      </w:r>
      <w:r>
        <w:rPr>
          <w:sz w:val="28"/>
          <w:szCs w:val="28"/>
          <w:lang w:val="ru-RU" w:eastAsia="ru-RU"/>
        </w:rPr>
        <w:t>№</w:t>
      </w:r>
      <w:r w:rsidRPr="009C5F90">
        <w:rPr>
          <w:sz w:val="28"/>
          <w:szCs w:val="28"/>
          <w:lang w:val="ru-RU" w:eastAsia="ru-RU"/>
        </w:rPr>
        <w:t xml:space="preserve"> 210-ФЗ </w:t>
      </w:r>
      <w:r>
        <w:rPr>
          <w:sz w:val="28"/>
          <w:szCs w:val="28"/>
          <w:lang w:val="ru-RU" w:eastAsia="ru-RU"/>
        </w:rPr>
        <w:t>«</w:t>
      </w:r>
      <w:r w:rsidRPr="009C5F90">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9C5F90">
        <w:rPr>
          <w:sz w:val="28"/>
          <w:szCs w:val="28"/>
          <w:lang w:val="ru-RU" w:eastAsia="ru-RU"/>
        </w:rPr>
        <w:t xml:space="preserve">, руководствуясь постановлениями администрации города Мурманска от 26.02.2009 </w:t>
      </w:r>
      <w:hyperlink r:id="rId15" w:history="1">
        <w:r>
          <w:rPr>
            <w:sz w:val="28"/>
            <w:szCs w:val="28"/>
            <w:lang w:val="ru-RU" w:eastAsia="ru-RU"/>
          </w:rPr>
          <w:t>№</w:t>
        </w:r>
        <w:r w:rsidRPr="009C5F90">
          <w:rPr>
            <w:sz w:val="28"/>
            <w:szCs w:val="28"/>
            <w:lang w:val="ru-RU" w:eastAsia="ru-RU"/>
          </w:rPr>
          <w:t xml:space="preserve"> 321</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9C5F90">
        <w:rPr>
          <w:sz w:val="28"/>
          <w:szCs w:val="28"/>
          <w:lang w:val="ru-RU" w:eastAsia="ru-RU"/>
        </w:rPr>
        <w:t xml:space="preserve">, от 30.05.2012 </w:t>
      </w:r>
      <w:hyperlink r:id="rId16" w:history="1">
        <w:r>
          <w:rPr>
            <w:sz w:val="28"/>
            <w:szCs w:val="28"/>
            <w:lang w:val="ru-RU" w:eastAsia="ru-RU"/>
          </w:rPr>
          <w:t>№</w:t>
        </w:r>
        <w:r w:rsidRPr="009C5F90">
          <w:rPr>
            <w:sz w:val="28"/>
            <w:szCs w:val="28"/>
            <w:lang w:val="ru-RU" w:eastAsia="ru-RU"/>
          </w:rPr>
          <w:t xml:space="preserve"> 1159</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Об утверждении реестра услуг, предоставляемых</w:t>
      </w:r>
      <w:proofErr w:type="gramEnd"/>
      <w:r w:rsidRPr="009C5F90">
        <w:rPr>
          <w:sz w:val="28"/>
          <w:szCs w:val="28"/>
          <w:lang w:val="ru-RU" w:eastAsia="ru-RU"/>
        </w:rPr>
        <w:t xml:space="preserve"> по обращениям заявителей в муниципальном образовании город Мурманск</w:t>
      </w:r>
      <w:r>
        <w:rPr>
          <w:sz w:val="28"/>
          <w:szCs w:val="28"/>
          <w:lang w:val="ru-RU" w:eastAsia="ru-RU"/>
        </w:rPr>
        <w:t>»</w:t>
      </w:r>
      <w:r w:rsidRPr="009C5F90">
        <w:rPr>
          <w:sz w:val="28"/>
          <w:szCs w:val="28"/>
          <w:lang w:val="ru-RU" w:eastAsia="ru-RU"/>
        </w:rPr>
        <w:t xml:space="preserve">, </w:t>
      </w:r>
      <w:hyperlink r:id="rId17" w:history="1">
        <w:r w:rsidRPr="009C5F90">
          <w:rPr>
            <w:sz w:val="28"/>
            <w:szCs w:val="28"/>
            <w:lang w:val="ru-RU" w:eastAsia="ru-RU"/>
          </w:rPr>
          <w:t>Уставом</w:t>
        </w:r>
      </w:hyperlink>
      <w:r w:rsidRPr="009C5F90">
        <w:rPr>
          <w:sz w:val="28"/>
          <w:szCs w:val="28"/>
          <w:lang w:val="ru-RU" w:eastAsia="ru-RU"/>
        </w:rPr>
        <w:t xml:space="preserve"> муниципального образования город Мурманск, постановляю:</w:t>
      </w:r>
    </w:p>
    <w:p w:rsidR="00673AC1"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1. Утвердить административный </w:t>
      </w:r>
      <w:hyperlink w:anchor="Par37" w:history="1">
        <w:r w:rsidRPr="009C5F90">
          <w:rPr>
            <w:sz w:val="28"/>
            <w:szCs w:val="28"/>
            <w:lang w:val="ru-RU" w:eastAsia="ru-RU"/>
          </w:rPr>
          <w:t>регламент</w:t>
        </w:r>
      </w:hyperlink>
      <w:r w:rsidRPr="009C5F90">
        <w:rPr>
          <w:sz w:val="28"/>
          <w:szCs w:val="28"/>
          <w:lang w:val="ru-RU" w:eastAsia="ru-RU"/>
        </w:rPr>
        <w:t xml:space="preserve"> предоставления муниципальной услуги </w:t>
      </w:r>
      <w:r>
        <w:rPr>
          <w:sz w:val="28"/>
          <w:szCs w:val="28"/>
          <w:lang w:val="ru-RU" w:eastAsia="ru-RU"/>
        </w:rPr>
        <w:t>«</w:t>
      </w:r>
      <w:r w:rsidRPr="009C5F90">
        <w:rPr>
          <w:sz w:val="28"/>
          <w:szCs w:val="28"/>
          <w:lang w:val="ru-RU" w:eastAsia="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Pr>
          <w:sz w:val="28"/>
          <w:szCs w:val="28"/>
          <w:lang w:val="ru-RU" w:eastAsia="ru-RU"/>
        </w:rPr>
        <w:t>»</w:t>
      </w:r>
      <w:r w:rsidRPr="009C5F90">
        <w:rPr>
          <w:sz w:val="28"/>
          <w:szCs w:val="28"/>
          <w:lang w:val="ru-RU" w:eastAsia="ru-RU"/>
        </w:rPr>
        <w:t xml:space="preserve"> (далее - административный регламент) согласно приложению к настоящему постановлению.</w:t>
      </w:r>
      <w:r>
        <w:rPr>
          <w:sz w:val="28"/>
          <w:szCs w:val="28"/>
          <w:lang w:val="ru-RU" w:eastAsia="ru-RU"/>
        </w:rPr>
        <w:t xml:space="preserve"> </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7" w:history="1">
        <w:r w:rsidRPr="009C5F90">
          <w:rPr>
            <w:sz w:val="28"/>
            <w:szCs w:val="28"/>
            <w:lang w:val="ru-RU" w:eastAsia="ru-RU"/>
          </w:rPr>
          <w:t>регламента</w:t>
        </w:r>
      </w:hyperlink>
      <w:r w:rsidRPr="009C5F90">
        <w:rPr>
          <w:sz w:val="28"/>
          <w:szCs w:val="28"/>
          <w:lang w:val="ru-RU" w:eastAsia="ru-RU"/>
        </w:rPr>
        <w:t xml:space="preserve"> на официальном сайте администрации города Мурманска в сети Интернет.</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3. Отменить </w:t>
      </w:r>
      <w:hyperlink r:id="rId18" w:history="1">
        <w:r w:rsidRPr="009C5F90">
          <w:rPr>
            <w:sz w:val="28"/>
            <w:szCs w:val="28"/>
            <w:lang w:val="ru-RU" w:eastAsia="ru-RU"/>
          </w:rPr>
          <w:t>постановление</w:t>
        </w:r>
      </w:hyperlink>
      <w:r w:rsidRPr="009C5F90">
        <w:rPr>
          <w:sz w:val="28"/>
          <w:szCs w:val="28"/>
          <w:lang w:val="ru-RU" w:eastAsia="ru-RU"/>
        </w:rPr>
        <w:t xml:space="preserve"> администрации города Мурманска от 06.02.2012 </w:t>
      </w:r>
      <w:r>
        <w:rPr>
          <w:sz w:val="28"/>
          <w:szCs w:val="28"/>
          <w:lang w:val="ru-RU" w:eastAsia="ru-RU"/>
        </w:rPr>
        <w:t>№</w:t>
      </w:r>
      <w:r w:rsidRPr="009C5F90">
        <w:rPr>
          <w:sz w:val="28"/>
          <w:szCs w:val="28"/>
          <w:lang w:val="ru-RU" w:eastAsia="ru-RU"/>
        </w:rPr>
        <w:t xml:space="preserve"> 206 </w:t>
      </w:r>
      <w:r>
        <w:rPr>
          <w:sz w:val="28"/>
          <w:szCs w:val="28"/>
          <w:lang w:val="ru-RU" w:eastAsia="ru-RU"/>
        </w:rPr>
        <w:t>«</w:t>
      </w:r>
      <w:r w:rsidRPr="009C5F90">
        <w:rPr>
          <w:sz w:val="28"/>
          <w:szCs w:val="28"/>
          <w:lang w:val="ru-RU" w:eastAsia="ru-RU"/>
        </w:rPr>
        <w:t xml:space="preserve">Об утверждении административного регламента исполнения муниципальной функции </w:t>
      </w:r>
      <w:r>
        <w:rPr>
          <w:sz w:val="28"/>
          <w:szCs w:val="28"/>
          <w:lang w:val="ru-RU" w:eastAsia="ru-RU"/>
        </w:rPr>
        <w:t>«</w:t>
      </w:r>
      <w:r w:rsidRPr="009C5F90">
        <w:rPr>
          <w:sz w:val="28"/>
          <w:szCs w:val="28"/>
          <w:lang w:val="ru-RU" w:eastAsia="ru-RU"/>
        </w:rPr>
        <w:t>Передача муниципального имущества города Мурманска в безвозмездное пользование</w:t>
      </w:r>
      <w:r>
        <w:rPr>
          <w:sz w:val="28"/>
          <w:szCs w:val="28"/>
          <w:lang w:val="ru-RU" w:eastAsia="ru-RU"/>
        </w:rPr>
        <w:t>»</w:t>
      </w:r>
      <w:r w:rsidRPr="009C5F90">
        <w:rPr>
          <w:sz w:val="28"/>
          <w:szCs w:val="28"/>
          <w:lang w:val="ru-RU" w:eastAsia="ru-RU"/>
        </w:rPr>
        <w:t>.</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lastRenderedPageBreak/>
        <w:t xml:space="preserve">4. Редакции газеты </w:t>
      </w:r>
      <w:r>
        <w:rPr>
          <w:sz w:val="28"/>
          <w:szCs w:val="28"/>
          <w:lang w:val="ru-RU" w:eastAsia="ru-RU"/>
        </w:rPr>
        <w:t>«</w:t>
      </w:r>
      <w:r w:rsidRPr="009C5F90">
        <w:rPr>
          <w:sz w:val="28"/>
          <w:szCs w:val="28"/>
          <w:lang w:val="ru-RU" w:eastAsia="ru-RU"/>
        </w:rPr>
        <w:t>Вечерний Мурманск</w:t>
      </w:r>
      <w:r>
        <w:rPr>
          <w:sz w:val="28"/>
          <w:szCs w:val="28"/>
          <w:lang w:val="ru-RU" w:eastAsia="ru-RU"/>
        </w:rPr>
        <w:t>»</w:t>
      </w:r>
      <w:r w:rsidRPr="009C5F90">
        <w:rPr>
          <w:sz w:val="28"/>
          <w:szCs w:val="28"/>
          <w:lang w:val="ru-RU" w:eastAsia="ru-RU"/>
        </w:rPr>
        <w:t xml:space="preserve"> (Червякова Н.Г.) опубликовать настоящее постановление с </w:t>
      </w:r>
      <w:hyperlink w:anchor="Par37" w:history="1">
        <w:r w:rsidRPr="009C5F90">
          <w:rPr>
            <w:sz w:val="28"/>
            <w:szCs w:val="28"/>
            <w:lang w:val="ru-RU" w:eastAsia="ru-RU"/>
          </w:rPr>
          <w:t>приложением</w:t>
        </w:r>
      </w:hyperlink>
      <w:r w:rsidRPr="009C5F90">
        <w:rPr>
          <w:sz w:val="28"/>
          <w:szCs w:val="28"/>
          <w:lang w:val="ru-RU" w:eastAsia="ru-RU"/>
        </w:rPr>
        <w:t>.</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5. Настоящее постановление вступает в силу со дня официального опубликования.</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6. Контроль за выполнением настоящего постановления возложить на заместителя Главы администрации города Мурманска Соколова М.Ю.</w:t>
      </w:r>
    </w:p>
    <w:p w:rsidR="00673AC1" w:rsidRDefault="00673AC1" w:rsidP="00673AC1">
      <w:pPr>
        <w:autoSpaceDE w:val="0"/>
        <w:autoSpaceDN w:val="0"/>
        <w:adjustRightInd w:val="0"/>
        <w:jc w:val="both"/>
        <w:rPr>
          <w:sz w:val="28"/>
          <w:szCs w:val="28"/>
          <w:lang w:val="ru-RU" w:eastAsia="ru-RU"/>
        </w:rPr>
      </w:pPr>
    </w:p>
    <w:p w:rsidR="00673AC1"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5961ED" w:rsidRDefault="00673AC1" w:rsidP="00673AC1">
      <w:pPr>
        <w:ind w:right="-142"/>
        <w:contextualSpacing/>
        <w:rPr>
          <w:b/>
          <w:sz w:val="28"/>
          <w:szCs w:val="28"/>
          <w:lang w:val="ru-RU"/>
        </w:rPr>
      </w:pPr>
      <w:r w:rsidRPr="005961ED">
        <w:rPr>
          <w:b/>
          <w:sz w:val="28"/>
          <w:szCs w:val="28"/>
          <w:lang w:val="ru-RU"/>
        </w:rPr>
        <w:t>Глава администрации</w:t>
      </w:r>
    </w:p>
    <w:p w:rsidR="00673AC1" w:rsidRPr="005961ED" w:rsidRDefault="00673AC1" w:rsidP="00673AC1">
      <w:pPr>
        <w:ind w:right="-142"/>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outlineLvl w:val="0"/>
        <w:rPr>
          <w:sz w:val="28"/>
          <w:szCs w:val="28"/>
          <w:lang w:val="ru-RU" w:eastAsia="ru-RU"/>
        </w:rPr>
      </w:pPr>
    </w:p>
    <w:p w:rsidR="00EB53F5" w:rsidRDefault="00EB53F5" w:rsidP="00673AC1">
      <w:pPr>
        <w:autoSpaceDE w:val="0"/>
        <w:autoSpaceDN w:val="0"/>
        <w:adjustRightInd w:val="0"/>
        <w:ind w:firstLine="5529"/>
        <w:jc w:val="center"/>
        <w:outlineLvl w:val="0"/>
        <w:rPr>
          <w:sz w:val="28"/>
          <w:szCs w:val="28"/>
          <w:lang w:val="ru-RU" w:eastAsia="ru-RU"/>
        </w:rPr>
      </w:pPr>
    </w:p>
    <w:p w:rsidR="00EB53F5" w:rsidRDefault="00EB53F5" w:rsidP="00673AC1">
      <w:pPr>
        <w:autoSpaceDE w:val="0"/>
        <w:autoSpaceDN w:val="0"/>
        <w:adjustRightInd w:val="0"/>
        <w:ind w:firstLine="5529"/>
        <w:jc w:val="center"/>
        <w:outlineLvl w:val="0"/>
        <w:rPr>
          <w:sz w:val="28"/>
          <w:szCs w:val="28"/>
          <w:lang w:val="ru-RU" w:eastAsia="ru-RU"/>
        </w:rPr>
      </w:pPr>
    </w:p>
    <w:p w:rsidR="00673AC1" w:rsidRPr="009C5F90" w:rsidRDefault="00673AC1" w:rsidP="00673AC1">
      <w:pPr>
        <w:autoSpaceDE w:val="0"/>
        <w:autoSpaceDN w:val="0"/>
        <w:adjustRightInd w:val="0"/>
        <w:ind w:firstLine="5529"/>
        <w:jc w:val="center"/>
        <w:outlineLvl w:val="0"/>
        <w:rPr>
          <w:sz w:val="28"/>
          <w:szCs w:val="28"/>
          <w:lang w:val="ru-RU" w:eastAsia="ru-RU"/>
        </w:rPr>
      </w:pPr>
      <w:r w:rsidRPr="009C5F90">
        <w:rPr>
          <w:sz w:val="28"/>
          <w:szCs w:val="28"/>
          <w:lang w:val="ru-RU" w:eastAsia="ru-RU"/>
        </w:rPr>
        <w:lastRenderedPageBreak/>
        <w:t>Приложение</w:t>
      </w:r>
    </w:p>
    <w:p w:rsidR="00673AC1" w:rsidRPr="009C5F90" w:rsidRDefault="00673AC1" w:rsidP="00673AC1">
      <w:pPr>
        <w:autoSpaceDE w:val="0"/>
        <w:autoSpaceDN w:val="0"/>
        <w:adjustRightInd w:val="0"/>
        <w:ind w:firstLine="5529"/>
        <w:jc w:val="center"/>
        <w:rPr>
          <w:sz w:val="28"/>
          <w:szCs w:val="28"/>
          <w:lang w:val="ru-RU" w:eastAsia="ru-RU"/>
        </w:rPr>
      </w:pPr>
      <w:r w:rsidRPr="009C5F90">
        <w:rPr>
          <w:sz w:val="28"/>
          <w:szCs w:val="28"/>
          <w:lang w:val="ru-RU" w:eastAsia="ru-RU"/>
        </w:rPr>
        <w:t>к постановлению</w:t>
      </w:r>
    </w:p>
    <w:p w:rsidR="00673AC1" w:rsidRPr="009C5F90" w:rsidRDefault="00673AC1" w:rsidP="00673AC1">
      <w:pPr>
        <w:autoSpaceDE w:val="0"/>
        <w:autoSpaceDN w:val="0"/>
        <w:adjustRightInd w:val="0"/>
        <w:ind w:firstLine="5529"/>
        <w:jc w:val="center"/>
        <w:rPr>
          <w:sz w:val="28"/>
          <w:szCs w:val="28"/>
          <w:lang w:val="ru-RU" w:eastAsia="ru-RU"/>
        </w:rPr>
      </w:pPr>
      <w:r w:rsidRPr="009C5F90">
        <w:rPr>
          <w:sz w:val="28"/>
          <w:szCs w:val="28"/>
          <w:lang w:val="ru-RU" w:eastAsia="ru-RU"/>
        </w:rPr>
        <w:t>администрации города Мурманска</w:t>
      </w:r>
    </w:p>
    <w:p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 xml:space="preserve"> </w:t>
      </w:r>
      <w:r>
        <w:rPr>
          <w:bCs/>
          <w:sz w:val="28"/>
          <w:szCs w:val="28"/>
          <w:lang w:val="ru-RU" w:eastAsia="ru-RU"/>
        </w:rPr>
        <w:t xml:space="preserve">                                                                                     </w:t>
      </w:r>
      <w:r w:rsidRPr="009C5F90">
        <w:rPr>
          <w:sz w:val="28"/>
          <w:szCs w:val="28"/>
          <w:lang w:val="ru-RU" w:eastAsia="ru-RU"/>
        </w:rPr>
        <w:t xml:space="preserve">от </w:t>
      </w:r>
      <w:r w:rsidRPr="009C5F90">
        <w:rPr>
          <w:bCs/>
          <w:sz w:val="28"/>
          <w:szCs w:val="28"/>
          <w:lang w:val="ru-RU" w:eastAsia="ru-RU"/>
        </w:rPr>
        <w:t>20</w:t>
      </w:r>
      <w:r>
        <w:rPr>
          <w:bCs/>
          <w:sz w:val="28"/>
          <w:szCs w:val="28"/>
          <w:lang w:val="ru-RU" w:eastAsia="ru-RU"/>
        </w:rPr>
        <w:t>.09.</w:t>
      </w:r>
      <w:r w:rsidRPr="009C5F90">
        <w:rPr>
          <w:bCs/>
          <w:sz w:val="28"/>
          <w:szCs w:val="28"/>
          <w:lang w:val="ru-RU" w:eastAsia="ru-RU"/>
        </w:rPr>
        <w:t>2012</w:t>
      </w:r>
      <w:r>
        <w:rPr>
          <w:bCs/>
          <w:sz w:val="28"/>
          <w:szCs w:val="28"/>
          <w:lang w:val="ru-RU" w:eastAsia="ru-RU"/>
        </w:rPr>
        <w:t xml:space="preserve"> №</w:t>
      </w:r>
      <w:r w:rsidRPr="009C5F90">
        <w:rPr>
          <w:bCs/>
          <w:sz w:val="28"/>
          <w:szCs w:val="28"/>
          <w:lang w:val="ru-RU" w:eastAsia="ru-RU"/>
        </w:rPr>
        <w:t xml:space="preserve"> 2293</w:t>
      </w:r>
    </w:p>
    <w:p w:rsidR="00673AC1" w:rsidRPr="009C5F90" w:rsidRDefault="00673AC1" w:rsidP="00673AC1">
      <w:pPr>
        <w:autoSpaceDE w:val="0"/>
        <w:autoSpaceDN w:val="0"/>
        <w:adjustRightInd w:val="0"/>
        <w:ind w:firstLine="5529"/>
        <w:jc w:val="center"/>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AA07DC" w:rsidRDefault="00673AC1" w:rsidP="00673AC1">
      <w:pPr>
        <w:pStyle w:val="22"/>
        <w:spacing w:after="0" w:line="240" w:lineRule="auto"/>
        <w:ind w:right="17"/>
        <w:jc w:val="center"/>
        <w:rPr>
          <w:rFonts w:cs="Arial"/>
          <w:sz w:val="28"/>
          <w:szCs w:val="28"/>
          <w:lang w:val="ru-RU"/>
        </w:rPr>
      </w:pPr>
      <w:bookmarkStart w:id="0" w:name="Par37"/>
      <w:bookmarkEnd w:id="0"/>
      <w:r w:rsidRPr="00AA07DC">
        <w:rPr>
          <w:rFonts w:cs="Arial"/>
          <w:sz w:val="28"/>
          <w:szCs w:val="28"/>
          <w:lang w:val="ru-RU"/>
        </w:rPr>
        <w:t xml:space="preserve">Административный регламент </w:t>
      </w:r>
    </w:p>
    <w:p w:rsidR="00673AC1" w:rsidRPr="00AA07DC" w:rsidRDefault="00673AC1" w:rsidP="00673AC1">
      <w:pPr>
        <w:pStyle w:val="22"/>
        <w:spacing w:after="0" w:line="240" w:lineRule="auto"/>
        <w:ind w:right="17"/>
        <w:jc w:val="center"/>
        <w:rPr>
          <w:rFonts w:cs="Arial"/>
          <w:sz w:val="28"/>
          <w:szCs w:val="28"/>
          <w:lang w:val="ru-RU"/>
        </w:rPr>
      </w:pPr>
      <w:r w:rsidRPr="00AA07DC">
        <w:rPr>
          <w:rFonts w:cs="Arial"/>
          <w:sz w:val="28"/>
          <w:szCs w:val="28"/>
          <w:lang w:val="ru-RU"/>
        </w:rPr>
        <w:t xml:space="preserve">предоставления муниципальной услуги </w:t>
      </w:r>
    </w:p>
    <w:p w:rsidR="00673AC1" w:rsidRPr="00AA07DC" w:rsidRDefault="00673AC1" w:rsidP="00673AC1">
      <w:pPr>
        <w:pStyle w:val="22"/>
        <w:spacing w:after="0" w:line="240" w:lineRule="auto"/>
        <w:ind w:right="17"/>
        <w:jc w:val="center"/>
        <w:rPr>
          <w:rFonts w:cs="Arial"/>
          <w:sz w:val="28"/>
          <w:szCs w:val="28"/>
          <w:lang w:val="ru-RU"/>
        </w:rPr>
      </w:pPr>
      <w:r w:rsidRPr="00AA07DC">
        <w:rPr>
          <w:rFonts w:cs="Arial"/>
          <w:sz w:val="28"/>
          <w:szCs w:val="28"/>
          <w:lang w:val="ru-RU"/>
        </w:rPr>
        <w:t>«</w:t>
      </w:r>
      <w:r w:rsidRPr="00AA07DC">
        <w:rPr>
          <w:sz w:val="28"/>
          <w:szCs w:val="28"/>
          <w:lang w:val="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AA07DC">
        <w:rPr>
          <w:rFonts w:cs="Arial"/>
          <w:sz w:val="28"/>
          <w:szCs w:val="28"/>
          <w:lang w:val="ru-RU"/>
        </w:rPr>
        <w:t>»</w:t>
      </w:r>
    </w:p>
    <w:p w:rsidR="00673AC1" w:rsidRPr="009C5F90" w:rsidRDefault="00673AC1" w:rsidP="00673AC1">
      <w:pPr>
        <w:autoSpaceDE w:val="0"/>
        <w:autoSpaceDN w:val="0"/>
        <w:adjustRightInd w:val="0"/>
        <w:jc w:val="center"/>
        <w:rPr>
          <w:sz w:val="28"/>
          <w:szCs w:val="28"/>
          <w:lang w:val="ru-RU" w:eastAsia="ru-RU"/>
        </w:rPr>
      </w:pPr>
    </w:p>
    <w:p w:rsidR="00673AC1" w:rsidRPr="009C5F90" w:rsidRDefault="00673AC1" w:rsidP="00673AC1">
      <w:pPr>
        <w:autoSpaceDE w:val="0"/>
        <w:autoSpaceDN w:val="0"/>
        <w:adjustRightInd w:val="0"/>
        <w:jc w:val="center"/>
        <w:rPr>
          <w:sz w:val="28"/>
          <w:szCs w:val="28"/>
          <w:lang w:val="ru-RU" w:eastAsia="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19"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20"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21"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 xml:space="preserve">от 05.08.2014 № 2469, </w:t>
      </w:r>
      <w:proofErr w:type="gramStart"/>
      <w:r>
        <w:rPr>
          <w:sz w:val="28"/>
          <w:szCs w:val="28"/>
          <w:lang w:val="ru-RU"/>
        </w:rPr>
        <w:t>от</w:t>
      </w:r>
      <w:proofErr w:type="gramEnd"/>
      <w:r>
        <w:rPr>
          <w:sz w:val="28"/>
          <w:szCs w:val="28"/>
          <w:lang w:val="ru-RU"/>
        </w:rPr>
        <w:t xml:space="preserve"> 17.06.2015 № 1632</w:t>
      </w:r>
      <w:r w:rsidR="00C967A6">
        <w:rPr>
          <w:sz w:val="28"/>
          <w:szCs w:val="28"/>
          <w:lang w:val="ru-RU"/>
        </w:rPr>
        <w:t>, от 07.08.2015 № 2131</w:t>
      </w:r>
      <w:r w:rsidR="00497D38">
        <w:rPr>
          <w:sz w:val="28"/>
          <w:szCs w:val="28"/>
          <w:lang w:val="ru-RU"/>
        </w:rPr>
        <w:t xml:space="preserve">,                     </w:t>
      </w:r>
      <w:r w:rsidR="00497D38" w:rsidRPr="00497D38">
        <w:rPr>
          <w:sz w:val="28"/>
          <w:szCs w:val="28"/>
          <w:lang w:val="ru-RU"/>
        </w:rPr>
        <w:t xml:space="preserve"> </w:t>
      </w:r>
      <w:r w:rsidR="00497D38">
        <w:rPr>
          <w:sz w:val="28"/>
          <w:szCs w:val="28"/>
          <w:lang w:val="ru-RU"/>
        </w:rPr>
        <w:t>от 23.03.2018 № 737</w:t>
      </w:r>
      <w:r w:rsidR="00942684">
        <w:rPr>
          <w:sz w:val="28"/>
          <w:szCs w:val="28"/>
          <w:lang w:val="ru-RU"/>
        </w:rPr>
        <w:t>, от 21.12.2018 № 4452</w:t>
      </w:r>
      <w:r w:rsidR="003B079C">
        <w:rPr>
          <w:sz w:val="28"/>
          <w:szCs w:val="28"/>
          <w:lang w:val="ru-RU"/>
        </w:rPr>
        <w:t>, от 05.04.2019 № 1255</w:t>
      </w:r>
      <w:r w:rsidRPr="009C5F90">
        <w:rPr>
          <w:sz w:val="28"/>
          <w:szCs w:val="28"/>
          <w:lang w:val="ru-RU" w:eastAsia="ru-RU"/>
        </w:rPr>
        <w:t>)</w:t>
      </w:r>
    </w:p>
    <w:p w:rsidR="009C5F90" w:rsidRPr="009C5F90" w:rsidRDefault="009C5F90" w:rsidP="009C5F90">
      <w:pPr>
        <w:autoSpaceDE w:val="0"/>
        <w:autoSpaceDN w:val="0"/>
        <w:adjustRightInd w:val="0"/>
        <w:jc w:val="center"/>
        <w:rPr>
          <w:sz w:val="28"/>
          <w:szCs w:val="28"/>
          <w:lang w:val="ru-RU" w:eastAsia="ru-RU"/>
        </w:rPr>
      </w:pPr>
    </w:p>
    <w:p w:rsidR="008145B8" w:rsidRPr="00AA07DC" w:rsidRDefault="008145B8" w:rsidP="0058417D">
      <w:pPr>
        <w:pStyle w:val="a3"/>
        <w:numPr>
          <w:ilvl w:val="0"/>
          <w:numId w:val="16"/>
        </w:numPr>
        <w:spacing w:after="0"/>
        <w:ind w:right="17"/>
        <w:jc w:val="center"/>
        <w:rPr>
          <w:rFonts w:cs="Arial"/>
          <w:sz w:val="28"/>
          <w:szCs w:val="28"/>
          <w:lang w:val="ru-RU"/>
        </w:rPr>
      </w:pPr>
      <w:r w:rsidRPr="00AA07DC">
        <w:rPr>
          <w:rFonts w:cs="Arial"/>
          <w:sz w:val="28"/>
          <w:szCs w:val="28"/>
          <w:lang w:val="ru-RU"/>
        </w:rPr>
        <w:t>Общие положения</w:t>
      </w:r>
    </w:p>
    <w:p w:rsidR="00D3759F" w:rsidRPr="00AA07DC" w:rsidRDefault="00D3759F" w:rsidP="00AD1BA2">
      <w:pPr>
        <w:pStyle w:val="a3"/>
        <w:spacing w:after="0"/>
        <w:ind w:right="17"/>
        <w:jc w:val="center"/>
        <w:rPr>
          <w:rFonts w:cs="Arial"/>
          <w:sz w:val="28"/>
          <w:szCs w:val="28"/>
          <w:lang w:val="ru-RU"/>
        </w:rPr>
      </w:pPr>
    </w:p>
    <w:p w:rsidR="00D3759F" w:rsidRPr="00AA07DC" w:rsidRDefault="0058417D" w:rsidP="0058417D">
      <w:pPr>
        <w:pStyle w:val="a3"/>
        <w:spacing w:after="0"/>
        <w:ind w:right="17"/>
        <w:jc w:val="center"/>
        <w:rPr>
          <w:rFonts w:cs="Arial"/>
          <w:sz w:val="28"/>
          <w:szCs w:val="28"/>
          <w:lang w:val="ru-RU"/>
        </w:rPr>
      </w:pPr>
      <w:r>
        <w:rPr>
          <w:rFonts w:cs="Arial"/>
          <w:sz w:val="28"/>
          <w:szCs w:val="28"/>
          <w:lang w:val="ru-RU"/>
        </w:rPr>
        <w:t xml:space="preserve">1.1. </w:t>
      </w:r>
      <w:r w:rsidR="00D3759F" w:rsidRPr="00AA07DC">
        <w:rPr>
          <w:rFonts w:cs="Arial"/>
          <w:sz w:val="28"/>
          <w:szCs w:val="28"/>
          <w:lang w:val="ru-RU"/>
        </w:rPr>
        <w:t>Цель разработки административного регламента</w:t>
      </w:r>
    </w:p>
    <w:p w:rsidR="008145B8" w:rsidRPr="00AA07DC" w:rsidRDefault="008145B8" w:rsidP="00AD1BA2">
      <w:pPr>
        <w:pStyle w:val="a3"/>
        <w:spacing w:after="0"/>
        <w:ind w:right="17" w:firstLine="567"/>
        <w:jc w:val="center"/>
        <w:rPr>
          <w:rFonts w:cs="Arial"/>
          <w:b/>
          <w:sz w:val="28"/>
          <w:szCs w:val="28"/>
          <w:lang w:val="ru-RU"/>
        </w:rPr>
      </w:pPr>
    </w:p>
    <w:p w:rsidR="00C41909" w:rsidRPr="00AA07DC" w:rsidRDefault="00C41909" w:rsidP="00AD1BA2">
      <w:pPr>
        <w:widowControl w:val="0"/>
        <w:shd w:val="clear" w:color="auto" w:fill="FFFFFF"/>
        <w:ind w:right="17" w:firstLine="567"/>
        <w:jc w:val="both"/>
        <w:rPr>
          <w:sz w:val="28"/>
          <w:szCs w:val="28"/>
          <w:lang w:val="ru-RU"/>
        </w:rPr>
      </w:pPr>
      <w:r w:rsidRPr="00AA07DC">
        <w:rPr>
          <w:sz w:val="28"/>
          <w:szCs w:val="28"/>
          <w:lang w:val="ru-RU"/>
        </w:rPr>
        <w:t xml:space="preserve">Административный регламент предоставления муниципальной услуги </w:t>
      </w:r>
      <w:r w:rsidR="00BD2EEB" w:rsidRPr="00AA07DC">
        <w:rPr>
          <w:sz w:val="28"/>
          <w:szCs w:val="28"/>
          <w:lang w:val="ru-RU"/>
        </w:rPr>
        <w:t>«</w:t>
      </w:r>
      <w:r w:rsidR="004664A5" w:rsidRPr="00AA07DC">
        <w:rPr>
          <w:sz w:val="28"/>
          <w:szCs w:val="28"/>
          <w:lang w:val="ru-RU"/>
        </w:rPr>
        <w:t>Передача муниципального имущества города Мурманска, учитываемого в составе муниципальной</w:t>
      </w:r>
      <w:r w:rsidR="00517224">
        <w:rPr>
          <w:sz w:val="28"/>
          <w:szCs w:val="28"/>
          <w:lang w:val="ru-RU"/>
        </w:rPr>
        <w:t xml:space="preserve"> </w:t>
      </w:r>
      <w:r w:rsidR="004664A5" w:rsidRPr="00AA07DC">
        <w:rPr>
          <w:sz w:val="28"/>
          <w:szCs w:val="28"/>
          <w:lang w:val="ru-RU"/>
        </w:rPr>
        <w:t>казны города Мурманска (за исключением муниципальных земель), в безвозмездное пользование</w:t>
      </w:r>
      <w:r w:rsidR="00BD2EEB" w:rsidRPr="00AA07DC">
        <w:rPr>
          <w:i/>
          <w:sz w:val="28"/>
          <w:szCs w:val="28"/>
          <w:lang w:val="ru-RU"/>
        </w:rPr>
        <w:t>»</w:t>
      </w:r>
      <w:r w:rsidRPr="00AA07DC">
        <w:rPr>
          <w:sz w:val="28"/>
          <w:szCs w:val="28"/>
          <w:lang w:val="ru-RU"/>
        </w:rPr>
        <w:t xml:space="preserve"> (далее – Регламент и муниципальная услуга соответственно) разработан с целью повышения качества и доступности муниципальной услуги </w:t>
      </w:r>
      <w:r w:rsidR="007C0317" w:rsidRPr="00AA07DC">
        <w:rPr>
          <w:sz w:val="28"/>
          <w:szCs w:val="28"/>
          <w:lang w:val="ru-RU"/>
        </w:rPr>
        <w:t xml:space="preserve">и </w:t>
      </w:r>
      <w:r w:rsidRPr="00AA07DC">
        <w:rPr>
          <w:sz w:val="28"/>
          <w:szCs w:val="28"/>
          <w:lang w:val="ru-RU"/>
        </w:rPr>
        <w:t xml:space="preserve">определяет сроки и последовательность действий при предоставлении </w:t>
      </w:r>
      <w:r w:rsidR="007C0317" w:rsidRPr="00AA07DC">
        <w:rPr>
          <w:sz w:val="28"/>
          <w:szCs w:val="28"/>
          <w:lang w:val="ru-RU"/>
        </w:rPr>
        <w:t>муниципальной у</w:t>
      </w:r>
      <w:r w:rsidRPr="00AA07DC">
        <w:rPr>
          <w:sz w:val="28"/>
          <w:szCs w:val="28"/>
          <w:lang w:val="ru-RU"/>
        </w:rPr>
        <w:t>слуги.</w:t>
      </w:r>
    </w:p>
    <w:p w:rsidR="00556C1B" w:rsidRPr="00AA07DC" w:rsidRDefault="00556C1B" w:rsidP="00AD1BA2">
      <w:pPr>
        <w:pStyle w:val="a3"/>
        <w:spacing w:after="0"/>
        <w:ind w:right="17" w:firstLine="567"/>
        <w:jc w:val="both"/>
        <w:rPr>
          <w:sz w:val="28"/>
          <w:szCs w:val="28"/>
          <w:lang w:val="ru-RU"/>
        </w:rPr>
      </w:pPr>
    </w:p>
    <w:p w:rsidR="00C42F87" w:rsidRPr="00AA07DC" w:rsidRDefault="0058417D" w:rsidP="0058417D">
      <w:pPr>
        <w:pStyle w:val="a3"/>
        <w:spacing w:after="0"/>
        <w:ind w:right="17"/>
        <w:jc w:val="center"/>
        <w:rPr>
          <w:sz w:val="28"/>
          <w:szCs w:val="28"/>
          <w:lang w:val="ru-RU"/>
        </w:rPr>
      </w:pPr>
      <w:r>
        <w:rPr>
          <w:sz w:val="28"/>
          <w:szCs w:val="28"/>
          <w:lang w:val="ru-RU"/>
        </w:rPr>
        <w:t xml:space="preserve">1.2. </w:t>
      </w:r>
      <w:r w:rsidR="00F5379E" w:rsidRPr="00AA07DC">
        <w:rPr>
          <w:sz w:val="28"/>
          <w:szCs w:val="28"/>
          <w:lang w:val="ru-RU"/>
        </w:rPr>
        <w:t xml:space="preserve">Описание </w:t>
      </w:r>
      <w:r w:rsidR="00C22B75" w:rsidRPr="00AA07DC">
        <w:rPr>
          <w:sz w:val="28"/>
          <w:szCs w:val="28"/>
          <w:lang w:val="ru-RU"/>
        </w:rPr>
        <w:t>З</w:t>
      </w:r>
      <w:r w:rsidR="00F5379E" w:rsidRPr="00AA07DC">
        <w:rPr>
          <w:sz w:val="28"/>
          <w:szCs w:val="28"/>
          <w:lang w:val="ru-RU"/>
        </w:rPr>
        <w:t>аявител</w:t>
      </w:r>
      <w:r w:rsidR="00C22B75" w:rsidRPr="00AA07DC">
        <w:rPr>
          <w:sz w:val="28"/>
          <w:szCs w:val="28"/>
          <w:lang w:val="ru-RU"/>
        </w:rPr>
        <w:t>ей</w:t>
      </w:r>
    </w:p>
    <w:p w:rsidR="00C42F87" w:rsidRPr="00AA07DC" w:rsidRDefault="00C42F87" w:rsidP="00AD1BA2">
      <w:pPr>
        <w:pStyle w:val="a3"/>
        <w:spacing w:after="0"/>
        <w:ind w:right="17" w:firstLine="567"/>
        <w:jc w:val="center"/>
        <w:rPr>
          <w:b/>
          <w:sz w:val="28"/>
          <w:szCs w:val="28"/>
          <w:lang w:val="ru-RU"/>
        </w:rPr>
      </w:pPr>
    </w:p>
    <w:p w:rsidR="00826249" w:rsidRPr="00AA07DC" w:rsidRDefault="00556C1B" w:rsidP="00826249">
      <w:pPr>
        <w:autoSpaceDE w:val="0"/>
        <w:autoSpaceDN w:val="0"/>
        <w:adjustRightInd w:val="0"/>
        <w:ind w:firstLine="540"/>
        <w:jc w:val="both"/>
        <w:rPr>
          <w:sz w:val="28"/>
          <w:szCs w:val="28"/>
          <w:lang w:val="ru-RU" w:eastAsia="ru-RU"/>
        </w:rPr>
      </w:pPr>
      <w:r w:rsidRPr="00AA07DC">
        <w:rPr>
          <w:sz w:val="28"/>
          <w:szCs w:val="28"/>
          <w:lang w:val="ru-RU"/>
        </w:rPr>
        <w:t xml:space="preserve">1.2.1. </w:t>
      </w:r>
      <w:r w:rsidR="00F52A1D" w:rsidRPr="00AA07DC">
        <w:rPr>
          <w:iCs/>
          <w:sz w:val="28"/>
          <w:szCs w:val="28"/>
          <w:lang w:val="ru-RU"/>
        </w:rPr>
        <w:t xml:space="preserve">Муниципальная услуга предоставляется </w:t>
      </w:r>
      <w:r w:rsidR="00826249" w:rsidRPr="00AA07DC">
        <w:rPr>
          <w:sz w:val="28"/>
          <w:szCs w:val="28"/>
          <w:lang w:val="ru-RU" w:eastAsia="ru-RU"/>
        </w:rPr>
        <w:t xml:space="preserve">юридическим и физическим лицам, зарегистрированным в установленном порядке в качестве предпринимателей (далее </w:t>
      </w:r>
      <w:r w:rsidR="00C22B75" w:rsidRPr="00AA07DC">
        <w:rPr>
          <w:sz w:val="28"/>
          <w:szCs w:val="28"/>
          <w:lang w:val="ru-RU" w:eastAsia="ru-RU"/>
        </w:rPr>
        <w:t>–</w:t>
      </w:r>
      <w:r w:rsidR="00E57A57">
        <w:rPr>
          <w:sz w:val="28"/>
          <w:szCs w:val="28"/>
          <w:lang w:val="ru-RU" w:eastAsia="ru-RU"/>
        </w:rPr>
        <w:t xml:space="preserve"> </w:t>
      </w:r>
      <w:r w:rsidR="00C22B75" w:rsidRPr="00AA07DC">
        <w:rPr>
          <w:sz w:val="28"/>
          <w:szCs w:val="28"/>
          <w:lang w:val="ru-RU" w:eastAsia="ru-RU"/>
        </w:rPr>
        <w:t>Заявители)</w:t>
      </w:r>
      <w:r w:rsidR="00826249" w:rsidRPr="00AA07DC">
        <w:rPr>
          <w:sz w:val="28"/>
          <w:szCs w:val="28"/>
          <w:lang w:val="ru-RU" w:eastAsia="ru-RU"/>
        </w:rPr>
        <w:t>.</w:t>
      </w:r>
    </w:p>
    <w:p w:rsidR="00556C1B" w:rsidRPr="00AA07DC" w:rsidRDefault="00556C1B" w:rsidP="00AD1BA2">
      <w:pPr>
        <w:autoSpaceDE w:val="0"/>
        <w:autoSpaceDN w:val="0"/>
        <w:adjustRightInd w:val="0"/>
        <w:ind w:right="17" w:firstLine="540"/>
        <w:jc w:val="both"/>
        <w:rPr>
          <w:sz w:val="28"/>
          <w:szCs w:val="28"/>
          <w:lang w:val="ru-RU"/>
        </w:rPr>
      </w:pPr>
      <w:r w:rsidRPr="00AA07DC">
        <w:rPr>
          <w:sz w:val="28"/>
          <w:szCs w:val="28"/>
          <w:lang w:val="ru-RU"/>
        </w:rPr>
        <w:t xml:space="preserve">1.2.2. От имени Заявителей могут выступать их официальные представители либо иные лица, уполномоченные Заявителями выступать от их имени (далее </w:t>
      </w:r>
      <w:r w:rsidR="00C22B75" w:rsidRPr="00AA07DC">
        <w:rPr>
          <w:sz w:val="28"/>
          <w:szCs w:val="28"/>
          <w:lang w:val="ru-RU"/>
        </w:rPr>
        <w:t>–</w:t>
      </w:r>
      <w:r w:rsidRPr="00AA07DC">
        <w:rPr>
          <w:sz w:val="28"/>
          <w:szCs w:val="28"/>
          <w:lang w:val="ru-RU"/>
        </w:rPr>
        <w:t xml:space="preserve"> представители</w:t>
      </w:r>
      <w:r w:rsidR="00E57A57">
        <w:rPr>
          <w:sz w:val="28"/>
          <w:szCs w:val="28"/>
          <w:lang w:val="ru-RU"/>
        </w:rPr>
        <w:t xml:space="preserve"> </w:t>
      </w:r>
      <w:r w:rsidRPr="00AA07DC">
        <w:rPr>
          <w:sz w:val="28"/>
          <w:szCs w:val="28"/>
          <w:lang w:val="ru-RU"/>
        </w:rPr>
        <w:t>Заявителя).</w:t>
      </w:r>
    </w:p>
    <w:p w:rsidR="00C42F87" w:rsidRPr="00AA07DC" w:rsidRDefault="00C42F87" w:rsidP="00AD1BA2">
      <w:pPr>
        <w:pStyle w:val="a3"/>
        <w:spacing w:after="0"/>
        <w:ind w:right="17" w:firstLine="567"/>
        <w:jc w:val="center"/>
        <w:rPr>
          <w:b/>
          <w:sz w:val="28"/>
          <w:szCs w:val="28"/>
          <w:lang w:val="ru-RU"/>
        </w:rPr>
      </w:pPr>
    </w:p>
    <w:p w:rsidR="002A57CA" w:rsidRPr="00F6382D" w:rsidRDefault="002A57CA" w:rsidP="002A57CA">
      <w:pPr>
        <w:pStyle w:val="af5"/>
        <w:jc w:val="center"/>
        <w:rPr>
          <w:rFonts w:ascii="Times New Roman" w:hAnsi="Times New Roman"/>
          <w:sz w:val="28"/>
          <w:szCs w:val="28"/>
        </w:rPr>
      </w:pPr>
      <w:r w:rsidRPr="00F6382D">
        <w:rPr>
          <w:rFonts w:ascii="Times New Roman" w:hAnsi="Times New Roman"/>
          <w:sz w:val="28"/>
          <w:szCs w:val="28"/>
        </w:rPr>
        <w:t>1.3. Требования к порядку информирования о предоставлении</w:t>
      </w:r>
    </w:p>
    <w:p w:rsidR="002A57CA" w:rsidRPr="00F6382D" w:rsidRDefault="002A57CA" w:rsidP="002A57CA">
      <w:pPr>
        <w:pStyle w:val="af5"/>
        <w:jc w:val="center"/>
        <w:rPr>
          <w:rFonts w:ascii="Times New Roman" w:hAnsi="Times New Roman"/>
          <w:sz w:val="28"/>
          <w:szCs w:val="28"/>
        </w:rPr>
      </w:pPr>
      <w:r w:rsidRPr="00F6382D">
        <w:rPr>
          <w:rFonts w:ascii="Times New Roman" w:hAnsi="Times New Roman"/>
          <w:sz w:val="28"/>
          <w:szCs w:val="28"/>
        </w:rPr>
        <w:t>муниципальной услуги</w:t>
      </w:r>
    </w:p>
    <w:p w:rsidR="002A57CA" w:rsidRPr="00F6382D" w:rsidRDefault="002A57CA" w:rsidP="002A57CA">
      <w:pPr>
        <w:pStyle w:val="af5"/>
        <w:ind w:firstLine="709"/>
        <w:jc w:val="both"/>
        <w:rPr>
          <w:rFonts w:ascii="Times New Roman" w:hAnsi="Times New Roman"/>
          <w:sz w:val="28"/>
          <w:szCs w:val="28"/>
        </w:rPr>
      </w:pP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lastRenderedPageBreak/>
        <w:t>Основными требованиями к информированию заинтересованных лиц являются: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достоверность и полнота информирования;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 четкость в изложении информации; </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 удобство и доступность получения информации; </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оперативность предоставления информации.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1.3.2. Информирование о порядке и ходе предоставления </w:t>
      </w:r>
      <w:r>
        <w:rPr>
          <w:rFonts w:ascii="Times New Roman" w:hAnsi="Times New Roman"/>
          <w:sz w:val="28"/>
          <w:szCs w:val="28"/>
        </w:rPr>
        <w:t>м</w:t>
      </w:r>
      <w:r w:rsidRPr="00F6382D">
        <w:rPr>
          <w:rFonts w:ascii="Times New Roman" w:hAnsi="Times New Roman"/>
          <w:sz w:val="28"/>
          <w:szCs w:val="28"/>
        </w:rPr>
        <w:t>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на официальном сайте администрации города Мурманска;</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на Едином портале государственных и муниципальных услуг (функций) (далее - Единый портал);</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на информационных стендах, расположенных в помещениях Комитета.</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1.3.4. На Едином портале размещается следующая информация: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 способы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4) категория </w:t>
      </w:r>
      <w:r>
        <w:rPr>
          <w:rFonts w:ascii="Times New Roman" w:hAnsi="Times New Roman"/>
          <w:sz w:val="28"/>
          <w:szCs w:val="28"/>
        </w:rPr>
        <w:t>З</w:t>
      </w:r>
      <w:r w:rsidRPr="00F6382D">
        <w:rPr>
          <w:rFonts w:ascii="Times New Roman" w:hAnsi="Times New Roman"/>
          <w:sz w:val="28"/>
          <w:szCs w:val="28"/>
        </w:rPr>
        <w:t>аявителей, которым предоставляется муниципальная услуга;</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5) срок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6) описание результата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7) сведения о </w:t>
      </w:r>
      <w:proofErr w:type="spellStart"/>
      <w:r w:rsidRPr="00F6382D">
        <w:rPr>
          <w:rFonts w:ascii="Times New Roman" w:hAnsi="Times New Roman"/>
          <w:sz w:val="28"/>
          <w:szCs w:val="28"/>
        </w:rPr>
        <w:t>возмездности</w:t>
      </w:r>
      <w:proofErr w:type="spellEnd"/>
      <w:r w:rsidRPr="00F6382D">
        <w:rPr>
          <w:rFonts w:ascii="Times New Roman" w:hAnsi="Times New Roman"/>
          <w:sz w:val="28"/>
          <w:szCs w:val="28"/>
        </w:rPr>
        <w:t xml:space="preserve"> (безвозмездности)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9) о праве </w:t>
      </w:r>
      <w:r>
        <w:rPr>
          <w:rFonts w:ascii="Times New Roman" w:hAnsi="Times New Roman"/>
          <w:sz w:val="28"/>
          <w:szCs w:val="28"/>
        </w:rPr>
        <w:t>З</w:t>
      </w:r>
      <w:r w:rsidRPr="00F6382D">
        <w:rPr>
          <w:rFonts w:ascii="Times New Roman" w:hAnsi="Times New Roman"/>
          <w:sz w:val="28"/>
          <w:szCs w:val="28"/>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10) формы заявлений (уведомлений, сообщений), используемые при предоставлении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lastRenderedPageBreak/>
        <w:t xml:space="preserve">1.3.5. Информация на Едином портале о порядке и сроках предоставления </w:t>
      </w:r>
      <w:r>
        <w:rPr>
          <w:rFonts w:ascii="Times New Roman" w:hAnsi="Times New Roman"/>
          <w:sz w:val="28"/>
          <w:szCs w:val="28"/>
        </w:rPr>
        <w:t>м</w:t>
      </w:r>
      <w:r w:rsidRPr="00F6382D">
        <w:rPr>
          <w:rFonts w:ascii="Times New Roman" w:hAnsi="Times New Roman"/>
          <w:sz w:val="28"/>
          <w:szCs w:val="28"/>
        </w:rPr>
        <w:t xml:space="preserve">униципальной услуги на основании сведений, содержащихся в федеральном реестре, предоставляется </w:t>
      </w:r>
      <w:r>
        <w:rPr>
          <w:rFonts w:ascii="Times New Roman" w:hAnsi="Times New Roman"/>
          <w:sz w:val="28"/>
          <w:szCs w:val="28"/>
        </w:rPr>
        <w:t>З</w:t>
      </w:r>
      <w:r w:rsidRPr="00F6382D">
        <w:rPr>
          <w:rFonts w:ascii="Times New Roman" w:hAnsi="Times New Roman"/>
          <w:sz w:val="28"/>
          <w:szCs w:val="28"/>
        </w:rPr>
        <w:t>аявителю бесплатно.</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Times New Roman" w:hAnsi="Times New Roman"/>
          <w:sz w:val="28"/>
          <w:szCs w:val="28"/>
        </w:rPr>
        <w:t>З</w:t>
      </w:r>
      <w:r w:rsidRPr="00F6382D">
        <w:rPr>
          <w:rFonts w:ascii="Times New Roman" w:hAnsi="Times New Roman"/>
          <w:sz w:val="28"/>
          <w:szCs w:val="28"/>
        </w:rPr>
        <w:t>аявителя или предоставление им персональных данных.</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1.3.7. Индивидуальное информирование Заявителей о муниципальной услуге осуществляется: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в устной форме лично или по телефону;</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 сроках принятия решения о предоставлении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об основаниях и условиях предоставления муниципальной услуги;</w:t>
      </w:r>
    </w:p>
    <w:p w:rsidR="002A57CA" w:rsidRPr="000C637F"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об основаниях отказа в приеме документов, необходимых для предоставления муниципальной услуги</w:t>
      </w:r>
      <w:r w:rsidRPr="000C637F">
        <w:rPr>
          <w:rFonts w:ascii="Times New Roman" w:hAnsi="Times New Roman"/>
          <w:sz w:val="28"/>
          <w:szCs w:val="28"/>
        </w:rPr>
        <w:t>;</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об основаниях отказа в предоставлении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 порядке получения консультаций по вопросам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В случае</w:t>
      </w:r>
      <w:proofErr w:type="gramStart"/>
      <w:r w:rsidRPr="00F6382D">
        <w:rPr>
          <w:rFonts w:ascii="Times New Roman" w:hAnsi="Times New Roman"/>
          <w:sz w:val="28"/>
          <w:szCs w:val="28"/>
        </w:rPr>
        <w:t>,</w:t>
      </w:r>
      <w:proofErr w:type="gramEnd"/>
      <w:r w:rsidRPr="00F6382D">
        <w:rPr>
          <w:rFonts w:ascii="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а) предложить Заявителю обратиться за необходимой информацией в письменном виде;</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lastRenderedPageBreak/>
        <w:t>б) согласовать с Заявителем другое время для проведения устного информирования.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1.3.12. На информационных стендах размещается следующая информация:</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образцы оформления заявлений;</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перечень документов, необходимых для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2A57CA" w:rsidRPr="00F6382D" w:rsidRDefault="002A57CA" w:rsidP="002A57CA">
      <w:pPr>
        <w:pStyle w:val="af5"/>
        <w:ind w:firstLine="709"/>
        <w:jc w:val="both"/>
        <w:rPr>
          <w:rFonts w:ascii="Times New Roman" w:hAnsi="Times New Roman"/>
          <w:sz w:val="28"/>
          <w:szCs w:val="28"/>
        </w:rPr>
      </w:pPr>
      <w:r w:rsidRPr="00F6382D">
        <w:rPr>
          <w:rFonts w:ascii="Times New Roman" w:hAnsi="Times New Roman"/>
          <w:sz w:val="28"/>
          <w:szCs w:val="28"/>
        </w:rPr>
        <w:t>- перечень оснований для отказа в предоставлении муниципальной услуги;</w:t>
      </w:r>
    </w:p>
    <w:p w:rsidR="0085163D" w:rsidRDefault="002A57CA" w:rsidP="002A57CA">
      <w:pPr>
        <w:widowControl w:val="0"/>
        <w:shd w:val="clear" w:color="auto" w:fill="FFFFFF"/>
        <w:tabs>
          <w:tab w:val="left" w:pos="0"/>
        </w:tabs>
        <w:autoSpaceDE w:val="0"/>
        <w:autoSpaceDN w:val="0"/>
        <w:adjustRightInd w:val="0"/>
        <w:ind w:right="17" w:firstLine="709"/>
        <w:jc w:val="both"/>
        <w:rPr>
          <w:sz w:val="28"/>
          <w:szCs w:val="28"/>
          <w:lang w:val="ru-RU"/>
        </w:rPr>
      </w:pPr>
      <w:r w:rsidRPr="002A57CA">
        <w:rPr>
          <w:sz w:val="28"/>
          <w:szCs w:val="28"/>
          <w:lang w:val="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5679EA" w:rsidRPr="002A57CA" w:rsidRDefault="005679EA" w:rsidP="002A57CA">
      <w:pPr>
        <w:widowControl w:val="0"/>
        <w:shd w:val="clear" w:color="auto" w:fill="FFFFFF"/>
        <w:tabs>
          <w:tab w:val="left" w:pos="0"/>
        </w:tabs>
        <w:autoSpaceDE w:val="0"/>
        <w:autoSpaceDN w:val="0"/>
        <w:adjustRightInd w:val="0"/>
        <w:ind w:right="17" w:firstLine="709"/>
        <w:jc w:val="both"/>
        <w:rPr>
          <w:sz w:val="20"/>
          <w:szCs w:val="20"/>
          <w:lang w:val="ru-RU"/>
        </w:rPr>
      </w:pPr>
    </w:p>
    <w:p w:rsidR="00F6651A" w:rsidRPr="0085163D" w:rsidRDefault="005F4BE1" w:rsidP="0085163D">
      <w:pPr>
        <w:pStyle w:val="af0"/>
        <w:widowControl w:val="0"/>
        <w:numPr>
          <w:ilvl w:val="0"/>
          <w:numId w:val="16"/>
        </w:numPr>
        <w:shd w:val="clear" w:color="auto" w:fill="FFFFFF"/>
        <w:tabs>
          <w:tab w:val="left" w:pos="0"/>
        </w:tabs>
        <w:autoSpaceDE w:val="0"/>
        <w:autoSpaceDN w:val="0"/>
        <w:adjustRightInd w:val="0"/>
        <w:ind w:right="17"/>
        <w:jc w:val="center"/>
        <w:rPr>
          <w:sz w:val="28"/>
          <w:szCs w:val="28"/>
        </w:rPr>
      </w:pPr>
      <w:r w:rsidRPr="0085163D">
        <w:rPr>
          <w:sz w:val="28"/>
          <w:szCs w:val="28"/>
        </w:rPr>
        <w:t>Стандарт предоставления муниципальной услуги</w:t>
      </w:r>
    </w:p>
    <w:p w:rsidR="0085163D" w:rsidRPr="0085163D" w:rsidRDefault="0085163D" w:rsidP="0085163D">
      <w:pPr>
        <w:widowControl w:val="0"/>
        <w:shd w:val="clear" w:color="auto" w:fill="FFFFFF"/>
        <w:tabs>
          <w:tab w:val="left" w:pos="0"/>
        </w:tabs>
        <w:autoSpaceDE w:val="0"/>
        <w:autoSpaceDN w:val="0"/>
        <w:adjustRightInd w:val="0"/>
        <w:ind w:left="360" w:right="17"/>
        <w:jc w:val="center"/>
        <w:rPr>
          <w:sz w:val="20"/>
          <w:szCs w:val="20"/>
        </w:rPr>
      </w:pPr>
    </w:p>
    <w:p w:rsidR="00F6651A" w:rsidRPr="00AA07DC" w:rsidRDefault="00F6651A" w:rsidP="00AD1BA2">
      <w:pPr>
        <w:widowControl w:val="0"/>
        <w:shd w:val="clear" w:color="auto" w:fill="FFFFFF"/>
        <w:tabs>
          <w:tab w:val="left" w:pos="900"/>
        </w:tabs>
        <w:autoSpaceDE w:val="0"/>
        <w:autoSpaceDN w:val="0"/>
        <w:adjustRightInd w:val="0"/>
        <w:ind w:right="17"/>
        <w:jc w:val="center"/>
        <w:rPr>
          <w:sz w:val="28"/>
          <w:szCs w:val="28"/>
          <w:lang w:val="ru-RU"/>
        </w:rPr>
      </w:pPr>
      <w:r w:rsidRPr="00AA07DC">
        <w:rPr>
          <w:sz w:val="28"/>
          <w:szCs w:val="28"/>
          <w:lang w:val="ru-RU"/>
        </w:rPr>
        <w:t>2.1. Наименование муниципальной услуги</w:t>
      </w:r>
    </w:p>
    <w:p w:rsidR="00F6651A" w:rsidRDefault="004664A5" w:rsidP="00AD1BA2">
      <w:pPr>
        <w:widowControl w:val="0"/>
        <w:shd w:val="clear" w:color="auto" w:fill="FFFFFF"/>
        <w:tabs>
          <w:tab w:val="left" w:pos="900"/>
        </w:tabs>
        <w:autoSpaceDE w:val="0"/>
        <w:autoSpaceDN w:val="0"/>
        <w:adjustRightInd w:val="0"/>
        <w:ind w:right="17" w:firstLine="567"/>
        <w:jc w:val="both"/>
        <w:rPr>
          <w:rFonts w:cs="Arial"/>
          <w:sz w:val="28"/>
          <w:szCs w:val="28"/>
          <w:lang w:val="ru-RU"/>
        </w:rPr>
      </w:pPr>
      <w:r w:rsidRPr="00AA07DC">
        <w:rPr>
          <w:sz w:val="28"/>
          <w:szCs w:val="28"/>
          <w:lang w:val="ru-RU"/>
        </w:rPr>
        <w:t xml:space="preserve">Передача муниципального имущества города Мурманска, учитываемого в составе </w:t>
      </w:r>
      <w:r w:rsidR="00517224" w:rsidRPr="00AA07DC">
        <w:rPr>
          <w:sz w:val="28"/>
          <w:szCs w:val="28"/>
          <w:lang w:val="ru-RU"/>
        </w:rPr>
        <w:t>муниципальной</w:t>
      </w:r>
      <w:r w:rsidR="00517224">
        <w:rPr>
          <w:sz w:val="28"/>
          <w:szCs w:val="28"/>
          <w:lang w:val="ru-RU"/>
        </w:rPr>
        <w:t xml:space="preserve"> </w:t>
      </w:r>
      <w:r w:rsidR="00517224" w:rsidRPr="00AA07DC">
        <w:rPr>
          <w:sz w:val="28"/>
          <w:szCs w:val="28"/>
          <w:lang w:val="ru-RU"/>
        </w:rPr>
        <w:t>казны</w:t>
      </w:r>
      <w:r w:rsidRPr="00AA07DC">
        <w:rPr>
          <w:sz w:val="28"/>
          <w:szCs w:val="28"/>
          <w:lang w:val="ru-RU"/>
        </w:rPr>
        <w:t xml:space="preserve"> города Мурманска (за исключением муниципальных земель), в безвозмездное пользование</w:t>
      </w:r>
      <w:r w:rsidR="00E35B62" w:rsidRPr="00AA07DC">
        <w:rPr>
          <w:rFonts w:cs="Arial"/>
          <w:sz w:val="28"/>
          <w:szCs w:val="28"/>
          <w:lang w:val="ru-RU"/>
        </w:rPr>
        <w:t>.</w:t>
      </w:r>
    </w:p>
    <w:p w:rsidR="00F6651A" w:rsidRPr="00AA07DC" w:rsidRDefault="00F6651A" w:rsidP="00AD1BA2">
      <w:pPr>
        <w:widowControl w:val="0"/>
        <w:shd w:val="clear" w:color="auto" w:fill="FFFFFF"/>
        <w:autoSpaceDE w:val="0"/>
        <w:autoSpaceDN w:val="0"/>
        <w:adjustRightInd w:val="0"/>
        <w:ind w:right="17" w:firstLine="567"/>
        <w:jc w:val="center"/>
        <w:rPr>
          <w:sz w:val="28"/>
          <w:szCs w:val="28"/>
          <w:lang w:val="ru-RU"/>
        </w:rPr>
      </w:pPr>
      <w:r w:rsidRPr="00AA07DC">
        <w:rPr>
          <w:sz w:val="28"/>
          <w:szCs w:val="28"/>
          <w:lang w:val="ru-RU"/>
        </w:rPr>
        <w:t xml:space="preserve">2.2. Наименование органа, предоставляющего </w:t>
      </w:r>
    </w:p>
    <w:p w:rsidR="00F6651A" w:rsidRDefault="00F6651A" w:rsidP="00AD1BA2">
      <w:pPr>
        <w:widowControl w:val="0"/>
        <w:shd w:val="clear" w:color="auto" w:fill="FFFFFF"/>
        <w:autoSpaceDE w:val="0"/>
        <w:autoSpaceDN w:val="0"/>
        <w:adjustRightInd w:val="0"/>
        <w:ind w:right="17" w:firstLine="567"/>
        <w:jc w:val="center"/>
        <w:rPr>
          <w:sz w:val="28"/>
          <w:szCs w:val="28"/>
          <w:lang w:val="ru-RU"/>
        </w:rPr>
      </w:pPr>
      <w:r w:rsidRPr="00AA07DC">
        <w:rPr>
          <w:sz w:val="28"/>
          <w:szCs w:val="28"/>
          <w:lang w:val="ru-RU"/>
        </w:rPr>
        <w:t>муниципальную услугу</w:t>
      </w:r>
    </w:p>
    <w:p w:rsidR="0058417D" w:rsidRPr="0085163D" w:rsidRDefault="0058417D" w:rsidP="00AD1BA2">
      <w:pPr>
        <w:widowControl w:val="0"/>
        <w:shd w:val="clear" w:color="auto" w:fill="FFFFFF"/>
        <w:autoSpaceDE w:val="0"/>
        <w:autoSpaceDN w:val="0"/>
        <w:adjustRightInd w:val="0"/>
        <w:ind w:right="17" w:firstLine="567"/>
        <w:jc w:val="center"/>
        <w:rPr>
          <w:sz w:val="20"/>
          <w:szCs w:val="20"/>
          <w:lang w:val="ru-RU"/>
        </w:rPr>
      </w:pPr>
    </w:p>
    <w:p w:rsidR="00F6651A" w:rsidRPr="00AA07DC" w:rsidRDefault="00556C1B" w:rsidP="00AD1BA2">
      <w:pPr>
        <w:widowControl w:val="0"/>
        <w:shd w:val="clear" w:color="auto" w:fill="FFFFFF"/>
        <w:autoSpaceDE w:val="0"/>
        <w:autoSpaceDN w:val="0"/>
        <w:adjustRightInd w:val="0"/>
        <w:ind w:right="17" w:firstLine="567"/>
        <w:jc w:val="both"/>
        <w:rPr>
          <w:sz w:val="28"/>
          <w:szCs w:val="28"/>
          <w:lang w:val="ru-RU"/>
        </w:rPr>
      </w:pPr>
      <w:r w:rsidRPr="00AA07DC">
        <w:rPr>
          <w:sz w:val="28"/>
          <w:szCs w:val="28"/>
          <w:lang w:val="ru-RU"/>
        </w:rPr>
        <w:t xml:space="preserve">2.2.1. </w:t>
      </w:r>
      <w:r w:rsidR="00C1732E" w:rsidRPr="00AA07DC">
        <w:rPr>
          <w:sz w:val="28"/>
          <w:szCs w:val="28"/>
          <w:lang w:val="ru-RU"/>
        </w:rPr>
        <w:t>Предоставление м</w:t>
      </w:r>
      <w:r w:rsidR="00F6651A" w:rsidRPr="00AA07DC">
        <w:rPr>
          <w:sz w:val="28"/>
          <w:szCs w:val="28"/>
          <w:lang w:val="ru-RU"/>
        </w:rPr>
        <w:t>униципальн</w:t>
      </w:r>
      <w:r w:rsidR="00C1732E" w:rsidRPr="00AA07DC">
        <w:rPr>
          <w:sz w:val="28"/>
          <w:szCs w:val="28"/>
          <w:lang w:val="ru-RU"/>
        </w:rPr>
        <w:t>ой</w:t>
      </w:r>
      <w:r w:rsidR="00F6651A" w:rsidRPr="00AA07DC">
        <w:rPr>
          <w:sz w:val="28"/>
          <w:szCs w:val="28"/>
          <w:lang w:val="ru-RU"/>
        </w:rPr>
        <w:t xml:space="preserve"> у</w:t>
      </w:r>
      <w:r w:rsidR="00F6651A" w:rsidRPr="00AA07DC">
        <w:rPr>
          <w:bCs/>
          <w:sz w:val="28"/>
          <w:szCs w:val="28"/>
          <w:lang w:val="ru-RU"/>
        </w:rPr>
        <w:t>слуг</w:t>
      </w:r>
      <w:r w:rsidR="004655F5" w:rsidRPr="00AA07DC">
        <w:rPr>
          <w:bCs/>
          <w:sz w:val="28"/>
          <w:szCs w:val="28"/>
          <w:lang w:val="ru-RU"/>
        </w:rPr>
        <w:t>и</w:t>
      </w:r>
      <w:r w:rsidR="00F6651A" w:rsidRPr="00AA07DC">
        <w:rPr>
          <w:bCs/>
          <w:sz w:val="28"/>
          <w:szCs w:val="28"/>
          <w:lang w:val="ru-RU"/>
        </w:rPr>
        <w:t xml:space="preserve"> осуществляет </w:t>
      </w:r>
      <w:r w:rsidR="00E30E36" w:rsidRPr="00AA07DC">
        <w:rPr>
          <w:bCs/>
          <w:sz w:val="28"/>
          <w:szCs w:val="28"/>
          <w:lang w:val="ru-RU"/>
        </w:rPr>
        <w:t>К</w:t>
      </w:r>
      <w:r w:rsidR="00F6651A" w:rsidRPr="00AA07DC">
        <w:rPr>
          <w:sz w:val="28"/>
          <w:szCs w:val="28"/>
          <w:lang w:val="ru-RU"/>
        </w:rPr>
        <w:t>омитет</w:t>
      </w:r>
      <w:r w:rsidR="00CE4EDE" w:rsidRPr="00AA07DC">
        <w:rPr>
          <w:sz w:val="28"/>
          <w:szCs w:val="28"/>
          <w:lang w:val="ru-RU"/>
        </w:rPr>
        <w:t>.</w:t>
      </w:r>
    </w:p>
    <w:p w:rsidR="00682DCE" w:rsidRPr="00497D38" w:rsidRDefault="00497D38" w:rsidP="00497D38">
      <w:pPr>
        <w:autoSpaceDE w:val="0"/>
        <w:autoSpaceDN w:val="0"/>
        <w:adjustRightInd w:val="0"/>
        <w:ind w:right="17" w:firstLine="567"/>
        <w:jc w:val="both"/>
        <w:rPr>
          <w:sz w:val="28"/>
          <w:szCs w:val="28"/>
          <w:lang w:val="ru-RU"/>
        </w:rPr>
      </w:pPr>
      <w:r w:rsidRPr="00497D38">
        <w:rPr>
          <w:sz w:val="28"/>
          <w:szCs w:val="28"/>
          <w:lang w:val="ru-RU"/>
        </w:rPr>
        <w:t xml:space="preserve">2.2.2. При предоставлении муниципальной услуги </w:t>
      </w:r>
      <w:r w:rsidRPr="00497D38">
        <w:rPr>
          <w:bCs/>
          <w:sz w:val="28"/>
          <w:szCs w:val="28"/>
          <w:lang w:val="ru-RU"/>
        </w:rPr>
        <w:t>К</w:t>
      </w:r>
      <w:r w:rsidRPr="00497D38">
        <w:rPr>
          <w:sz w:val="28"/>
          <w:szCs w:val="28"/>
          <w:lang w:val="ru-RU"/>
        </w:rPr>
        <w:t>омитет</w:t>
      </w:r>
      <w:r>
        <w:rPr>
          <w:sz w:val="28"/>
          <w:szCs w:val="28"/>
          <w:lang w:val="ru-RU"/>
        </w:rPr>
        <w:t xml:space="preserve"> взаим</w:t>
      </w:r>
      <w:r w:rsidRPr="00497D38">
        <w:rPr>
          <w:sz w:val="28"/>
          <w:szCs w:val="28"/>
          <w:lang w:val="ru-RU"/>
        </w:rPr>
        <w:t>одействует с Федеральной налоговой службой России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rsidR="00497D38" w:rsidRDefault="00497D38" w:rsidP="00497D38">
      <w:pPr>
        <w:widowControl w:val="0"/>
        <w:shd w:val="clear" w:color="auto" w:fill="FFFFFF"/>
        <w:tabs>
          <w:tab w:val="left" w:pos="0"/>
        </w:tabs>
        <w:autoSpaceDE w:val="0"/>
        <w:autoSpaceDN w:val="0"/>
        <w:adjustRightInd w:val="0"/>
        <w:ind w:right="17"/>
        <w:jc w:val="center"/>
        <w:rPr>
          <w:sz w:val="28"/>
          <w:szCs w:val="28"/>
          <w:lang w:val="ru-RU"/>
        </w:rPr>
      </w:pPr>
    </w:p>
    <w:p w:rsidR="00F6651A" w:rsidRPr="00497D38" w:rsidRDefault="00497D38" w:rsidP="00497D38">
      <w:pPr>
        <w:widowControl w:val="0"/>
        <w:shd w:val="clear" w:color="auto" w:fill="FFFFFF"/>
        <w:tabs>
          <w:tab w:val="left" w:pos="0"/>
        </w:tabs>
        <w:autoSpaceDE w:val="0"/>
        <w:autoSpaceDN w:val="0"/>
        <w:adjustRightInd w:val="0"/>
        <w:ind w:right="17"/>
        <w:jc w:val="center"/>
        <w:rPr>
          <w:sz w:val="28"/>
          <w:szCs w:val="28"/>
          <w:lang w:val="ru-RU"/>
        </w:rPr>
      </w:pPr>
      <w:r>
        <w:rPr>
          <w:sz w:val="28"/>
          <w:szCs w:val="28"/>
          <w:lang w:val="ru-RU"/>
        </w:rPr>
        <w:t xml:space="preserve">2.3. </w:t>
      </w:r>
      <w:r w:rsidR="00F6651A" w:rsidRPr="00497D38">
        <w:rPr>
          <w:sz w:val="28"/>
          <w:szCs w:val="28"/>
          <w:lang w:val="ru-RU"/>
        </w:rPr>
        <w:t xml:space="preserve">Результат </w:t>
      </w:r>
      <w:r w:rsidR="00E71904" w:rsidRPr="00497D38">
        <w:rPr>
          <w:sz w:val="28"/>
          <w:szCs w:val="28"/>
          <w:lang w:val="ru-RU"/>
        </w:rPr>
        <w:t xml:space="preserve">предоставления </w:t>
      </w:r>
      <w:r w:rsidR="00F6651A" w:rsidRPr="00497D38">
        <w:rPr>
          <w:sz w:val="28"/>
          <w:szCs w:val="28"/>
          <w:lang w:val="ru-RU"/>
        </w:rPr>
        <w:t>муниципальной услуги</w:t>
      </w:r>
    </w:p>
    <w:p w:rsidR="00F6651A" w:rsidRPr="00AA07DC" w:rsidRDefault="00F6651A" w:rsidP="00AD1BA2">
      <w:pPr>
        <w:widowControl w:val="0"/>
        <w:shd w:val="clear" w:color="auto" w:fill="FFFFFF"/>
        <w:tabs>
          <w:tab w:val="left" w:pos="0"/>
        </w:tabs>
        <w:autoSpaceDE w:val="0"/>
        <w:autoSpaceDN w:val="0"/>
        <w:adjustRightInd w:val="0"/>
        <w:ind w:right="17" w:firstLine="567"/>
        <w:rPr>
          <w:b/>
          <w:sz w:val="28"/>
          <w:szCs w:val="28"/>
          <w:lang w:val="ru-RU"/>
        </w:rPr>
      </w:pPr>
    </w:p>
    <w:p w:rsidR="00F6651A" w:rsidRPr="00AA07DC" w:rsidRDefault="00F6651A" w:rsidP="00AD1BA2">
      <w:pPr>
        <w:widowControl w:val="0"/>
        <w:shd w:val="clear" w:color="auto" w:fill="FFFFFF"/>
        <w:tabs>
          <w:tab w:val="left" w:pos="720"/>
        </w:tabs>
        <w:autoSpaceDE w:val="0"/>
        <w:autoSpaceDN w:val="0"/>
        <w:adjustRightInd w:val="0"/>
        <w:ind w:right="17" w:firstLine="567"/>
        <w:jc w:val="both"/>
        <w:rPr>
          <w:sz w:val="28"/>
          <w:szCs w:val="28"/>
          <w:lang w:val="ru-RU"/>
        </w:rPr>
      </w:pPr>
      <w:r w:rsidRPr="00AA07DC">
        <w:rPr>
          <w:sz w:val="28"/>
          <w:szCs w:val="28"/>
          <w:lang w:val="ru-RU"/>
        </w:rPr>
        <w:t xml:space="preserve">Результатом </w:t>
      </w:r>
      <w:r w:rsidR="00E71904" w:rsidRPr="00AA07DC">
        <w:rPr>
          <w:sz w:val="28"/>
          <w:szCs w:val="28"/>
          <w:lang w:val="ru-RU"/>
        </w:rPr>
        <w:t xml:space="preserve">предоставления </w:t>
      </w:r>
      <w:r w:rsidRPr="00AA07DC">
        <w:rPr>
          <w:bCs/>
          <w:sz w:val="28"/>
          <w:szCs w:val="28"/>
          <w:lang w:val="ru-RU"/>
        </w:rPr>
        <w:t xml:space="preserve">муниципальной услуги является: </w:t>
      </w:r>
    </w:p>
    <w:p w:rsidR="00CD7F29" w:rsidRPr="00AA07DC" w:rsidRDefault="00CD7F29" w:rsidP="00AD1BA2">
      <w:pPr>
        <w:autoSpaceDE w:val="0"/>
        <w:autoSpaceDN w:val="0"/>
        <w:adjustRightInd w:val="0"/>
        <w:ind w:right="17" w:firstLine="540"/>
        <w:jc w:val="both"/>
        <w:rPr>
          <w:sz w:val="28"/>
          <w:szCs w:val="28"/>
          <w:lang w:val="ru-RU"/>
        </w:rPr>
      </w:pPr>
      <w:r w:rsidRPr="00AA07DC">
        <w:rPr>
          <w:rFonts w:eastAsiaTheme="minorHAnsi"/>
          <w:bCs/>
          <w:sz w:val="28"/>
          <w:szCs w:val="28"/>
          <w:lang w:val="ru-RU"/>
        </w:rPr>
        <w:t xml:space="preserve"> - заключение договора безвозмездного пользования (далее – договор безвозмездного пользования или безвозмездное пользование) муниципальным имуществом, </w:t>
      </w:r>
      <w:r w:rsidRPr="00AA07DC">
        <w:rPr>
          <w:sz w:val="28"/>
          <w:szCs w:val="28"/>
          <w:lang w:val="ru-RU"/>
        </w:rPr>
        <w:t xml:space="preserve">учитываемым в составе муниципальной казны города Мурманска </w:t>
      </w:r>
      <w:r w:rsidRPr="00AA07DC">
        <w:rPr>
          <w:sz w:val="28"/>
          <w:szCs w:val="28"/>
          <w:lang w:val="ru-RU"/>
        </w:rPr>
        <w:lastRenderedPageBreak/>
        <w:t>(за исключением муниципальных земель) (далее – муниципальное имущество или муниципальное имущество города Мурманска или имущество), по итогам рассмотрения документов Комитетом или по результатам проведения конкурса (аукциона) и оформление акт</w:t>
      </w:r>
      <w:r w:rsidR="008E6FF4">
        <w:rPr>
          <w:sz w:val="28"/>
          <w:szCs w:val="28"/>
          <w:lang w:val="ru-RU"/>
        </w:rPr>
        <w:t>а</w:t>
      </w:r>
      <w:r w:rsidRPr="00AA07DC">
        <w:rPr>
          <w:sz w:val="28"/>
          <w:szCs w:val="28"/>
          <w:lang w:val="ru-RU"/>
        </w:rPr>
        <w:t xml:space="preserve"> прием</w:t>
      </w:r>
      <w:r w:rsidR="008E6FF4">
        <w:rPr>
          <w:sz w:val="28"/>
          <w:szCs w:val="28"/>
          <w:lang w:val="ru-RU"/>
        </w:rPr>
        <w:t>а</w:t>
      </w:r>
      <w:r w:rsidRPr="00AA07DC">
        <w:rPr>
          <w:sz w:val="28"/>
          <w:szCs w:val="28"/>
          <w:lang w:val="ru-RU"/>
        </w:rPr>
        <w:t>-передачи имущества;</w:t>
      </w:r>
    </w:p>
    <w:p w:rsidR="00556C1B" w:rsidRPr="00AA07DC" w:rsidRDefault="00556C1B" w:rsidP="00AD1BA2">
      <w:pPr>
        <w:autoSpaceDE w:val="0"/>
        <w:autoSpaceDN w:val="0"/>
        <w:adjustRightInd w:val="0"/>
        <w:ind w:right="17" w:firstLine="540"/>
        <w:jc w:val="both"/>
        <w:rPr>
          <w:sz w:val="28"/>
          <w:szCs w:val="28"/>
          <w:lang w:val="ru-RU"/>
        </w:rPr>
      </w:pPr>
      <w:r w:rsidRPr="00AA07DC">
        <w:rPr>
          <w:sz w:val="28"/>
          <w:szCs w:val="28"/>
          <w:lang w:val="ru-RU"/>
        </w:rPr>
        <w:t xml:space="preserve">- направление Заявителю </w:t>
      </w:r>
      <w:r w:rsidR="00375718" w:rsidRPr="00AA07DC">
        <w:rPr>
          <w:sz w:val="28"/>
          <w:szCs w:val="28"/>
          <w:lang w:val="ru-RU"/>
        </w:rPr>
        <w:t>уведомления</w:t>
      </w:r>
      <w:r w:rsidRPr="00AA07DC">
        <w:rPr>
          <w:sz w:val="28"/>
          <w:szCs w:val="28"/>
          <w:lang w:val="ru-RU"/>
        </w:rPr>
        <w:t xml:space="preserve"> об отказе в передаче в безвозмездное </w:t>
      </w:r>
      <w:r w:rsidR="0024756D" w:rsidRPr="00AA07DC">
        <w:rPr>
          <w:sz w:val="28"/>
          <w:szCs w:val="28"/>
          <w:lang w:val="ru-RU"/>
        </w:rPr>
        <w:t>польз</w:t>
      </w:r>
      <w:r w:rsidRPr="00AA07DC">
        <w:rPr>
          <w:sz w:val="28"/>
          <w:szCs w:val="28"/>
          <w:lang w:val="ru-RU"/>
        </w:rPr>
        <w:t xml:space="preserve">ование муниципального имущества и заключении договора безвозмездного </w:t>
      </w:r>
      <w:r w:rsidR="00C07F25" w:rsidRPr="00AA07DC">
        <w:rPr>
          <w:sz w:val="28"/>
          <w:szCs w:val="28"/>
          <w:lang w:val="ru-RU"/>
        </w:rPr>
        <w:t>польз</w:t>
      </w:r>
      <w:r w:rsidR="00C2526D" w:rsidRPr="00AA07DC">
        <w:rPr>
          <w:sz w:val="28"/>
          <w:szCs w:val="28"/>
          <w:lang w:val="ru-RU"/>
        </w:rPr>
        <w:t>ования.</w:t>
      </w:r>
    </w:p>
    <w:p w:rsidR="00556C1B" w:rsidRPr="00AA07DC" w:rsidRDefault="00556C1B" w:rsidP="00AD1BA2">
      <w:pPr>
        <w:autoSpaceDE w:val="0"/>
        <w:autoSpaceDN w:val="0"/>
        <w:adjustRightInd w:val="0"/>
        <w:ind w:right="17"/>
        <w:jc w:val="center"/>
        <w:rPr>
          <w:sz w:val="28"/>
          <w:szCs w:val="28"/>
          <w:lang w:val="ru-RU"/>
        </w:rPr>
      </w:pPr>
    </w:p>
    <w:p w:rsidR="00116704" w:rsidRPr="00AA07DC" w:rsidRDefault="00116704" w:rsidP="00116704">
      <w:pPr>
        <w:widowControl w:val="0"/>
        <w:autoSpaceDE w:val="0"/>
        <w:autoSpaceDN w:val="0"/>
        <w:adjustRightInd w:val="0"/>
        <w:ind w:firstLine="567"/>
        <w:jc w:val="center"/>
        <w:rPr>
          <w:sz w:val="28"/>
          <w:szCs w:val="28"/>
          <w:lang w:val="ru-RU"/>
        </w:rPr>
      </w:pPr>
      <w:r w:rsidRPr="00AA07DC">
        <w:rPr>
          <w:sz w:val="28"/>
          <w:szCs w:val="28"/>
          <w:lang w:val="ru-RU"/>
        </w:rPr>
        <w:t>2.4. Срок предоставления муниципальной услуги</w:t>
      </w:r>
    </w:p>
    <w:p w:rsidR="00116704" w:rsidRPr="00AA07DC" w:rsidRDefault="00116704" w:rsidP="00116704">
      <w:pPr>
        <w:widowControl w:val="0"/>
        <w:autoSpaceDE w:val="0"/>
        <w:autoSpaceDN w:val="0"/>
        <w:adjustRightInd w:val="0"/>
        <w:ind w:firstLine="567"/>
        <w:jc w:val="both"/>
        <w:rPr>
          <w:sz w:val="28"/>
          <w:szCs w:val="28"/>
          <w:lang w:val="ru-RU"/>
        </w:rPr>
      </w:pPr>
    </w:p>
    <w:p w:rsidR="007C604C" w:rsidRPr="00AA07DC" w:rsidRDefault="00116704" w:rsidP="00116704">
      <w:pPr>
        <w:widowControl w:val="0"/>
        <w:autoSpaceDE w:val="0"/>
        <w:autoSpaceDN w:val="0"/>
        <w:adjustRightInd w:val="0"/>
        <w:ind w:right="17" w:firstLine="567"/>
        <w:jc w:val="both"/>
        <w:rPr>
          <w:sz w:val="28"/>
          <w:szCs w:val="28"/>
          <w:lang w:val="ru-RU"/>
        </w:rPr>
      </w:pPr>
      <w:r w:rsidRPr="00AA07DC">
        <w:rPr>
          <w:sz w:val="28"/>
          <w:szCs w:val="28"/>
          <w:lang w:val="ru-RU"/>
        </w:rPr>
        <w:t>Общий срок предоставления муниципальной услуги не может превышать 100 дней с</w:t>
      </w:r>
      <w:r w:rsidR="00E30E36" w:rsidRPr="00AA07DC">
        <w:rPr>
          <w:sz w:val="28"/>
          <w:szCs w:val="28"/>
          <w:lang w:val="ru-RU"/>
        </w:rPr>
        <w:t>о дня</w:t>
      </w:r>
      <w:r w:rsidR="00433164" w:rsidRPr="00AA07DC">
        <w:rPr>
          <w:sz w:val="28"/>
          <w:szCs w:val="28"/>
          <w:lang w:val="ru-RU"/>
        </w:rPr>
        <w:t xml:space="preserve"> регистрации в Комитете заявления </w:t>
      </w:r>
      <w:r w:rsidRPr="00AA07DC">
        <w:rPr>
          <w:sz w:val="28"/>
          <w:szCs w:val="28"/>
          <w:lang w:val="ru-RU"/>
        </w:rPr>
        <w:t>о передаче муниципального имущества города Мурманска в безвозмездное пользование</w:t>
      </w:r>
      <w:r w:rsidR="007C604C" w:rsidRPr="00AA07DC">
        <w:rPr>
          <w:sz w:val="28"/>
          <w:szCs w:val="28"/>
          <w:lang w:val="ru-RU"/>
        </w:rPr>
        <w:t>.</w:t>
      </w:r>
    </w:p>
    <w:p w:rsidR="007C604C" w:rsidRPr="00AA07DC" w:rsidRDefault="007C604C" w:rsidP="00AD1BA2">
      <w:pPr>
        <w:widowControl w:val="0"/>
        <w:autoSpaceDE w:val="0"/>
        <w:autoSpaceDN w:val="0"/>
        <w:adjustRightInd w:val="0"/>
        <w:ind w:right="17" w:firstLine="567"/>
        <w:jc w:val="both"/>
        <w:rPr>
          <w:sz w:val="28"/>
          <w:szCs w:val="28"/>
          <w:lang w:val="ru-RU"/>
        </w:rPr>
      </w:pPr>
    </w:p>
    <w:p w:rsidR="005679EA" w:rsidRPr="005679EA" w:rsidRDefault="005679EA" w:rsidP="005679EA">
      <w:pPr>
        <w:pStyle w:val="af5"/>
        <w:jc w:val="center"/>
        <w:rPr>
          <w:rFonts w:ascii="Times New Roman" w:hAnsi="Times New Roman"/>
          <w:sz w:val="28"/>
          <w:szCs w:val="28"/>
        </w:rPr>
      </w:pPr>
      <w:r w:rsidRPr="005679EA">
        <w:rPr>
          <w:rFonts w:ascii="Times New Roman" w:hAnsi="Times New Roman"/>
          <w:sz w:val="28"/>
          <w:szCs w:val="28"/>
        </w:rPr>
        <w:t>2.5. Нормативные правовые акты, регулирующие предоставление</w:t>
      </w:r>
    </w:p>
    <w:p w:rsidR="005679EA" w:rsidRPr="005679EA" w:rsidRDefault="005679EA" w:rsidP="005679EA">
      <w:pPr>
        <w:pStyle w:val="af5"/>
        <w:jc w:val="center"/>
        <w:rPr>
          <w:rFonts w:ascii="Times New Roman" w:hAnsi="Times New Roman"/>
          <w:sz w:val="28"/>
          <w:szCs w:val="28"/>
        </w:rPr>
      </w:pPr>
      <w:r w:rsidRPr="005679EA">
        <w:rPr>
          <w:rFonts w:ascii="Times New Roman" w:hAnsi="Times New Roman"/>
          <w:sz w:val="28"/>
          <w:szCs w:val="28"/>
        </w:rPr>
        <w:t>муниципальной услуги»</w:t>
      </w:r>
    </w:p>
    <w:p w:rsidR="005679EA" w:rsidRPr="000F3CAC" w:rsidRDefault="005679EA" w:rsidP="005679EA">
      <w:pPr>
        <w:pStyle w:val="af5"/>
        <w:ind w:firstLine="709"/>
        <w:jc w:val="both"/>
        <w:rPr>
          <w:rFonts w:ascii="Times New Roman" w:hAnsi="Times New Roman"/>
          <w:sz w:val="28"/>
          <w:szCs w:val="28"/>
        </w:rPr>
      </w:pPr>
      <w:r w:rsidRPr="000F3CAC">
        <w:rPr>
          <w:rFonts w:ascii="Times New Roman" w:hAnsi="Times New Roman"/>
          <w:sz w:val="28"/>
          <w:szCs w:val="28"/>
        </w:rPr>
        <w:t xml:space="preserve">2.5.1. Предоставление муниципальной услуги осуществляется в соответствии </w:t>
      </w:r>
      <w:proofErr w:type="gramStart"/>
      <w:r w:rsidRPr="000F3CAC">
        <w:rPr>
          <w:rFonts w:ascii="Times New Roman" w:hAnsi="Times New Roman"/>
          <w:sz w:val="28"/>
          <w:szCs w:val="28"/>
        </w:rPr>
        <w:t>с</w:t>
      </w:r>
      <w:proofErr w:type="gramEnd"/>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Гражданским кодексом Российской Федерации</w:t>
      </w:r>
      <w:r w:rsidRPr="000F3CAC">
        <w:rPr>
          <w:rFonts w:ascii="Times New Roman" w:hAnsi="Times New Roman"/>
          <w:sz w:val="28"/>
          <w:szCs w:val="28"/>
          <w:vertAlign w:val="superscript"/>
        </w:rPr>
        <w:footnoteReference w:id="1"/>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Конституцией Российской Федерации</w:t>
      </w:r>
      <w:r w:rsidRPr="000F3CAC">
        <w:rPr>
          <w:rFonts w:ascii="Times New Roman" w:hAnsi="Times New Roman"/>
          <w:sz w:val="28"/>
          <w:szCs w:val="28"/>
          <w:vertAlign w:val="superscript"/>
        </w:rPr>
        <w:footnoteReference w:id="2"/>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r w:rsidRPr="000F3CAC">
        <w:rPr>
          <w:rFonts w:ascii="Times New Roman" w:hAnsi="Times New Roman"/>
          <w:sz w:val="28"/>
          <w:szCs w:val="28"/>
          <w:vertAlign w:val="superscript"/>
        </w:rPr>
        <w:footnoteReference w:id="3"/>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Федеральным законом от 02.05.2006 № 59-ФЗ «О порядке рассмотрения обращений граждан Российской Федерации»</w:t>
      </w:r>
      <w:r w:rsidRPr="000F3CAC">
        <w:rPr>
          <w:rFonts w:ascii="Times New Roman" w:hAnsi="Times New Roman"/>
          <w:sz w:val="28"/>
          <w:szCs w:val="28"/>
          <w:vertAlign w:val="superscript"/>
        </w:rPr>
        <w:footnoteReference w:id="4"/>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r w:rsidRPr="000F3CAC">
        <w:rPr>
          <w:rFonts w:ascii="Times New Roman" w:hAnsi="Times New Roman"/>
          <w:sz w:val="28"/>
          <w:szCs w:val="28"/>
          <w:vertAlign w:val="superscript"/>
        </w:rPr>
        <w:footnoteReference w:id="5"/>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Федеральным законом от 26.07.2006 № 135-ФЗ «О защите конкуренции»</w:t>
      </w:r>
      <w:r w:rsidRPr="000F3CAC">
        <w:rPr>
          <w:rFonts w:ascii="Times New Roman" w:hAnsi="Times New Roman"/>
          <w:sz w:val="28"/>
          <w:szCs w:val="28"/>
          <w:vertAlign w:val="superscript"/>
        </w:rPr>
        <w:footnoteReference w:id="6"/>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proofErr w:type="gramStart"/>
      <w:r w:rsidRPr="000F3CAC">
        <w:rPr>
          <w:rFonts w:ascii="Times New Roman" w:hAnsi="Times New Roman"/>
          <w:sz w:val="28"/>
          <w:szCs w:val="28"/>
        </w:rPr>
        <w:t>- приказом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F3CAC">
        <w:rPr>
          <w:rFonts w:ascii="Times New Roman" w:hAnsi="Times New Roman"/>
          <w:sz w:val="28"/>
          <w:szCs w:val="28"/>
          <w:vertAlign w:val="superscript"/>
        </w:rPr>
        <w:footnoteReference w:id="7"/>
      </w:r>
      <w:r w:rsidRPr="000F3CAC">
        <w:rPr>
          <w:rFonts w:ascii="Times New Roman" w:hAnsi="Times New Roman"/>
          <w:sz w:val="28"/>
          <w:szCs w:val="28"/>
        </w:rPr>
        <w:t>;</w:t>
      </w:r>
      <w:proofErr w:type="gramEnd"/>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t>- Уставом муниципального образования город Мурманск</w:t>
      </w:r>
      <w:r w:rsidRPr="000F3CAC">
        <w:rPr>
          <w:rFonts w:ascii="Times New Roman" w:hAnsi="Times New Roman"/>
          <w:sz w:val="28"/>
          <w:szCs w:val="28"/>
          <w:vertAlign w:val="superscript"/>
        </w:rPr>
        <w:footnoteReference w:id="8"/>
      </w:r>
      <w:r w:rsidRPr="000F3CAC">
        <w:rPr>
          <w:rFonts w:ascii="Times New Roman" w:hAnsi="Times New Roman"/>
          <w:sz w:val="28"/>
          <w:szCs w:val="28"/>
        </w:rPr>
        <w:t>;</w:t>
      </w:r>
    </w:p>
    <w:p w:rsidR="000F3CAC" w:rsidRPr="000F3CAC" w:rsidRDefault="000F3CAC" w:rsidP="000F3CAC">
      <w:pPr>
        <w:pStyle w:val="af5"/>
        <w:ind w:firstLine="709"/>
        <w:jc w:val="both"/>
        <w:rPr>
          <w:rFonts w:ascii="Times New Roman" w:hAnsi="Times New Roman"/>
          <w:sz w:val="28"/>
          <w:szCs w:val="28"/>
        </w:rPr>
      </w:pPr>
      <w:r w:rsidRPr="000F3CAC">
        <w:rPr>
          <w:rFonts w:ascii="Times New Roman" w:hAnsi="Times New Roman"/>
          <w:sz w:val="28"/>
          <w:szCs w:val="28"/>
        </w:rPr>
        <w:lastRenderedPageBreak/>
        <w:t>- Положением о порядке управления и распоряжения имуществом города Мурманска, утвержденным решением Совета депутатов города Мурманска от 29.01.2015 № 8-100</w:t>
      </w:r>
      <w:r w:rsidRPr="000F3CAC">
        <w:rPr>
          <w:rFonts w:ascii="Times New Roman" w:hAnsi="Times New Roman"/>
          <w:sz w:val="28"/>
          <w:szCs w:val="28"/>
          <w:vertAlign w:val="superscript"/>
        </w:rPr>
        <w:footnoteReference w:id="9"/>
      </w:r>
      <w:r w:rsidRPr="000F3CAC">
        <w:rPr>
          <w:rFonts w:ascii="Times New Roman" w:hAnsi="Times New Roman"/>
          <w:sz w:val="28"/>
          <w:szCs w:val="28"/>
        </w:rPr>
        <w:t>.</w:t>
      </w:r>
    </w:p>
    <w:p w:rsidR="007C604C" w:rsidRDefault="00D41AC9" w:rsidP="00D41AC9">
      <w:pPr>
        <w:widowControl w:val="0"/>
        <w:autoSpaceDE w:val="0"/>
        <w:autoSpaceDN w:val="0"/>
        <w:adjustRightInd w:val="0"/>
        <w:ind w:right="17" w:firstLine="709"/>
        <w:contextualSpacing/>
        <w:jc w:val="both"/>
        <w:rPr>
          <w:rFonts w:eastAsia="Calibri"/>
          <w:sz w:val="28"/>
          <w:szCs w:val="28"/>
          <w:lang w:val="ru-RU"/>
        </w:rPr>
      </w:pPr>
      <w:r w:rsidRPr="00D41AC9">
        <w:rPr>
          <w:rFonts w:eastAsia="Calibri"/>
          <w:sz w:val="28"/>
          <w:szCs w:val="28"/>
          <w:lang w:val="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размещаются на официальном сайте администрации города Мурманска в сети Интернет, в федеральном реестре и на Едином портале.</w:t>
      </w:r>
    </w:p>
    <w:p w:rsidR="00AA5972" w:rsidRPr="00D41AC9" w:rsidRDefault="00AA5972" w:rsidP="00D41AC9">
      <w:pPr>
        <w:widowControl w:val="0"/>
        <w:autoSpaceDE w:val="0"/>
        <w:autoSpaceDN w:val="0"/>
        <w:adjustRightInd w:val="0"/>
        <w:ind w:right="17" w:firstLine="709"/>
        <w:contextualSpacing/>
        <w:jc w:val="both"/>
        <w:rPr>
          <w:sz w:val="28"/>
          <w:szCs w:val="28"/>
          <w:lang w:val="ru-RU"/>
        </w:rPr>
      </w:pPr>
    </w:p>
    <w:p w:rsidR="00016045" w:rsidRPr="00AA07DC" w:rsidRDefault="007C604C" w:rsidP="00AD1BA2">
      <w:pPr>
        <w:widowControl w:val="0"/>
        <w:autoSpaceDE w:val="0"/>
        <w:autoSpaceDN w:val="0"/>
        <w:adjustRightInd w:val="0"/>
        <w:ind w:right="17"/>
        <w:contextualSpacing/>
        <w:jc w:val="center"/>
        <w:rPr>
          <w:sz w:val="28"/>
          <w:szCs w:val="28"/>
          <w:lang w:val="ru-RU"/>
        </w:rPr>
      </w:pPr>
      <w:r w:rsidRPr="00AA07DC">
        <w:rPr>
          <w:sz w:val="28"/>
          <w:szCs w:val="28"/>
          <w:lang w:val="ru-RU"/>
        </w:rPr>
        <w:t xml:space="preserve">2.6. Перечень документов, необходимых для предоставления </w:t>
      </w:r>
    </w:p>
    <w:p w:rsidR="007C604C" w:rsidRPr="00AA07DC" w:rsidRDefault="007C604C" w:rsidP="00AD1BA2">
      <w:pPr>
        <w:widowControl w:val="0"/>
        <w:autoSpaceDE w:val="0"/>
        <w:autoSpaceDN w:val="0"/>
        <w:adjustRightInd w:val="0"/>
        <w:ind w:right="17"/>
        <w:contextualSpacing/>
        <w:jc w:val="center"/>
        <w:rPr>
          <w:sz w:val="28"/>
          <w:szCs w:val="28"/>
          <w:lang w:val="ru-RU"/>
        </w:rPr>
      </w:pPr>
      <w:r w:rsidRPr="00AA07DC">
        <w:rPr>
          <w:sz w:val="28"/>
          <w:szCs w:val="28"/>
          <w:lang w:val="ru-RU"/>
        </w:rPr>
        <w:t>муниципальной услуги</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2E287F" w:rsidRPr="00AA07DC" w:rsidRDefault="002E287F" w:rsidP="002E287F">
      <w:pPr>
        <w:widowControl w:val="0"/>
        <w:autoSpaceDE w:val="0"/>
        <w:autoSpaceDN w:val="0"/>
        <w:adjustRightInd w:val="0"/>
        <w:ind w:right="17" w:firstLine="567"/>
        <w:contextualSpacing/>
        <w:jc w:val="both"/>
        <w:rPr>
          <w:bCs/>
          <w:sz w:val="28"/>
          <w:szCs w:val="28"/>
          <w:lang w:val="ru-RU"/>
        </w:rPr>
      </w:pPr>
      <w:r w:rsidRPr="00AA07DC">
        <w:rPr>
          <w:sz w:val="28"/>
          <w:szCs w:val="28"/>
          <w:lang w:val="ru-RU"/>
        </w:rPr>
        <w:t>2.6.1. В зависимости от типа передачи</w:t>
      </w:r>
      <w:r w:rsidRPr="00AA07DC">
        <w:rPr>
          <w:bCs/>
          <w:sz w:val="28"/>
          <w:szCs w:val="28"/>
          <w:lang w:val="ru-RU"/>
        </w:rPr>
        <w:t xml:space="preserve">: </w:t>
      </w:r>
    </w:p>
    <w:p w:rsidR="002E287F" w:rsidRPr="00AA07DC" w:rsidRDefault="002E287F" w:rsidP="002E287F">
      <w:pPr>
        <w:autoSpaceDE w:val="0"/>
        <w:autoSpaceDN w:val="0"/>
        <w:adjustRightInd w:val="0"/>
        <w:ind w:right="17" w:firstLine="540"/>
        <w:jc w:val="both"/>
        <w:outlineLvl w:val="1"/>
        <w:rPr>
          <w:sz w:val="28"/>
          <w:szCs w:val="28"/>
          <w:lang w:val="ru-RU"/>
        </w:rPr>
      </w:pPr>
      <w:r w:rsidRPr="00AA07DC">
        <w:rPr>
          <w:sz w:val="28"/>
          <w:szCs w:val="28"/>
          <w:lang w:val="ru-RU"/>
        </w:rPr>
        <w:t xml:space="preserve">2.6.1.1.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w:t>
      </w:r>
      <w:r w:rsidRPr="00AA07DC">
        <w:rPr>
          <w:sz w:val="28"/>
          <w:szCs w:val="28"/>
          <w:lang w:val="ru-RU" w:eastAsia="ru-RU"/>
        </w:rPr>
        <w:t xml:space="preserve">на получение права безвозмездного пользования имуществом оформляется </w:t>
      </w:r>
      <w:r w:rsidRPr="00AA07DC">
        <w:rPr>
          <w:sz w:val="28"/>
          <w:szCs w:val="28"/>
          <w:lang w:val="ru-RU"/>
        </w:rPr>
        <w:t>Заявителем</w:t>
      </w:r>
      <w:r w:rsidRPr="00AA07DC">
        <w:rPr>
          <w:sz w:val="28"/>
          <w:szCs w:val="28"/>
          <w:lang w:val="ru-RU" w:eastAsia="ru-RU"/>
        </w:rPr>
        <w:t xml:space="preserve"> в произвольной письменной форме в двух экземплярах и представляется на рассмотрение </w:t>
      </w:r>
      <w:r w:rsidRPr="00AA07DC">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rsidR="00D412AF" w:rsidRDefault="00517224" w:rsidP="002E287F">
      <w:pPr>
        <w:autoSpaceDE w:val="0"/>
        <w:autoSpaceDN w:val="0"/>
        <w:adjustRightInd w:val="0"/>
        <w:ind w:right="17" w:firstLine="540"/>
        <w:jc w:val="both"/>
        <w:outlineLvl w:val="1"/>
        <w:rPr>
          <w:sz w:val="28"/>
          <w:szCs w:val="28"/>
          <w:lang w:val="ru-RU"/>
        </w:rPr>
      </w:pPr>
      <w:r w:rsidRPr="00AA07DC">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w:t>
      </w:r>
      <w:r>
        <w:rPr>
          <w:sz w:val="28"/>
          <w:szCs w:val="28"/>
          <w:lang w:val="ru-RU"/>
        </w:rPr>
        <w:t xml:space="preserve"> </w:t>
      </w:r>
      <w:r w:rsidRPr="00AA07DC">
        <w:rPr>
          <w:sz w:val="28"/>
          <w:szCs w:val="28"/>
          <w:lang w:val="ru-RU"/>
        </w:rPr>
        <w:t>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rsidR="002E287F" w:rsidRPr="00AA07DC" w:rsidRDefault="002E287F" w:rsidP="009631CC">
      <w:pPr>
        <w:autoSpaceDE w:val="0"/>
        <w:autoSpaceDN w:val="0"/>
        <w:adjustRightInd w:val="0"/>
        <w:ind w:right="17" w:firstLine="540"/>
        <w:jc w:val="both"/>
        <w:outlineLvl w:val="1"/>
        <w:rPr>
          <w:sz w:val="28"/>
          <w:szCs w:val="28"/>
          <w:lang w:val="ru-RU"/>
        </w:rPr>
      </w:pPr>
      <w:r w:rsidRPr="00AA07DC">
        <w:rPr>
          <w:sz w:val="28"/>
          <w:szCs w:val="28"/>
          <w:lang w:val="ru-RU"/>
        </w:rPr>
        <w:t>Кроме того, для предоставления муниципального имущества без проведения конкурса или аукциона на право заключения договора</w:t>
      </w:r>
      <w:r w:rsidR="00481B25">
        <w:rPr>
          <w:sz w:val="28"/>
          <w:szCs w:val="28"/>
          <w:lang w:val="ru-RU"/>
        </w:rPr>
        <w:t xml:space="preserve"> </w:t>
      </w:r>
      <w:r w:rsidRPr="00AA07DC">
        <w:rPr>
          <w:sz w:val="28"/>
          <w:szCs w:val="28"/>
          <w:lang w:val="ru-RU"/>
        </w:rPr>
        <w:t xml:space="preserve">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документы, оформленные в 2-х экземплярах: </w:t>
      </w:r>
    </w:p>
    <w:p w:rsidR="006F5726" w:rsidRPr="00AA07DC" w:rsidRDefault="00517224" w:rsidP="006F5726">
      <w:pPr>
        <w:autoSpaceDE w:val="0"/>
        <w:autoSpaceDN w:val="0"/>
        <w:adjustRightInd w:val="0"/>
        <w:ind w:firstLine="540"/>
        <w:jc w:val="both"/>
        <w:rPr>
          <w:sz w:val="28"/>
          <w:szCs w:val="28"/>
          <w:lang w:val="ru-RU" w:eastAsia="ru-RU"/>
        </w:rPr>
      </w:pPr>
      <w:r w:rsidRPr="00AA07DC">
        <w:rPr>
          <w:sz w:val="28"/>
          <w:szCs w:val="28"/>
          <w:lang w:val="ru-RU" w:eastAsia="ru-RU"/>
        </w:rPr>
        <w:t>1)</w:t>
      </w:r>
      <w:r>
        <w:rPr>
          <w:sz w:val="28"/>
          <w:szCs w:val="28"/>
          <w:lang w:val="ru-RU" w:eastAsia="ru-RU"/>
        </w:rPr>
        <w:t xml:space="preserve"> </w:t>
      </w:r>
      <w:r w:rsidRPr="00AA07DC">
        <w:rPr>
          <w:sz w:val="28"/>
          <w:szCs w:val="28"/>
          <w:lang w:val="ru-RU" w:eastAsia="ru-RU"/>
        </w:rPr>
        <w:t>технико-экономическое обоснование реализации целей, для выполнения которых затребовано имущество;</w:t>
      </w:r>
    </w:p>
    <w:p w:rsidR="00716292"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 xml:space="preserve">2) </w:t>
      </w:r>
      <w:r w:rsidR="00E362D1" w:rsidRPr="00AA07DC">
        <w:rPr>
          <w:sz w:val="28"/>
          <w:szCs w:val="28"/>
          <w:lang w:val="ru-RU" w:eastAsia="ru-RU"/>
        </w:rPr>
        <w:t xml:space="preserve">копия </w:t>
      </w:r>
      <w:r w:rsidRPr="00AA07DC">
        <w:rPr>
          <w:sz w:val="28"/>
          <w:szCs w:val="28"/>
          <w:lang w:val="ru-RU" w:eastAsia="ru-RU"/>
        </w:rPr>
        <w:t>Устав</w:t>
      </w:r>
      <w:r w:rsidR="00E362D1" w:rsidRPr="00AA07DC">
        <w:rPr>
          <w:sz w:val="28"/>
          <w:szCs w:val="28"/>
          <w:lang w:val="ru-RU" w:eastAsia="ru-RU"/>
        </w:rPr>
        <w:t>а</w:t>
      </w:r>
      <w:r w:rsidR="00002E52" w:rsidRPr="00AA07DC">
        <w:rPr>
          <w:sz w:val="28"/>
          <w:szCs w:val="28"/>
          <w:lang w:val="ru-RU" w:eastAsia="ru-RU"/>
        </w:rPr>
        <w:t>;</w:t>
      </w:r>
    </w:p>
    <w:p w:rsidR="00716292"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 xml:space="preserve">3) </w:t>
      </w:r>
      <w:r w:rsidR="00E362D1" w:rsidRPr="00AA07DC">
        <w:rPr>
          <w:sz w:val="28"/>
          <w:szCs w:val="28"/>
          <w:lang w:val="ru-RU" w:eastAsia="ru-RU"/>
        </w:rPr>
        <w:t xml:space="preserve">копия </w:t>
      </w:r>
      <w:r w:rsidRPr="00AA07DC">
        <w:rPr>
          <w:sz w:val="28"/>
          <w:szCs w:val="28"/>
          <w:lang w:val="ru-RU" w:eastAsia="ru-RU"/>
        </w:rPr>
        <w:t>учредительн</w:t>
      </w:r>
      <w:r w:rsidR="00E362D1" w:rsidRPr="00AA07DC">
        <w:rPr>
          <w:sz w:val="28"/>
          <w:szCs w:val="28"/>
          <w:lang w:val="ru-RU" w:eastAsia="ru-RU"/>
        </w:rPr>
        <w:t>ого</w:t>
      </w:r>
      <w:r w:rsidRPr="00AA07DC">
        <w:rPr>
          <w:sz w:val="28"/>
          <w:szCs w:val="28"/>
          <w:lang w:val="ru-RU" w:eastAsia="ru-RU"/>
        </w:rPr>
        <w:t xml:space="preserve"> договор</w:t>
      </w:r>
      <w:r w:rsidR="00E362D1" w:rsidRPr="00AA07DC">
        <w:rPr>
          <w:sz w:val="28"/>
          <w:szCs w:val="28"/>
          <w:lang w:val="ru-RU" w:eastAsia="ru-RU"/>
        </w:rPr>
        <w:t>а</w:t>
      </w:r>
      <w:r w:rsidRPr="00AA07DC">
        <w:rPr>
          <w:sz w:val="28"/>
          <w:szCs w:val="28"/>
          <w:lang w:val="ru-RU" w:eastAsia="ru-RU"/>
        </w:rPr>
        <w:t>;</w:t>
      </w:r>
    </w:p>
    <w:p w:rsidR="006F5726"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 xml:space="preserve">4) </w:t>
      </w:r>
      <w:r w:rsidR="00D412AF">
        <w:rPr>
          <w:sz w:val="28"/>
          <w:szCs w:val="28"/>
          <w:lang w:val="ru-RU" w:eastAsia="ru-RU"/>
        </w:rPr>
        <w:t>с</w:t>
      </w:r>
      <w:r w:rsidR="00D412AF" w:rsidRPr="00D412AF">
        <w:rPr>
          <w:sz w:val="28"/>
          <w:szCs w:val="28"/>
          <w:lang w:val="ru-RU" w:eastAsia="ru-RU"/>
        </w:rPr>
        <w:t xml:space="preserve">ведения </w:t>
      </w:r>
      <w:r w:rsidR="00D412AF">
        <w:rPr>
          <w:sz w:val="28"/>
          <w:szCs w:val="28"/>
          <w:lang w:val="ru-RU" w:eastAsia="ru-RU"/>
        </w:rPr>
        <w:t>из ЕГРЮЛ</w:t>
      </w:r>
      <w:r w:rsidRPr="00AA07DC">
        <w:rPr>
          <w:sz w:val="28"/>
          <w:szCs w:val="28"/>
          <w:lang w:val="ru-RU" w:eastAsia="ru-RU"/>
        </w:rPr>
        <w:t>;</w:t>
      </w:r>
    </w:p>
    <w:p w:rsidR="006F5726" w:rsidRPr="00AA07DC" w:rsidRDefault="00497D38" w:rsidP="006F5726">
      <w:pPr>
        <w:autoSpaceDE w:val="0"/>
        <w:autoSpaceDN w:val="0"/>
        <w:adjustRightInd w:val="0"/>
        <w:ind w:firstLine="540"/>
        <w:jc w:val="both"/>
        <w:rPr>
          <w:sz w:val="28"/>
          <w:szCs w:val="28"/>
          <w:lang w:val="ru-RU" w:eastAsia="ru-RU"/>
        </w:rPr>
      </w:pPr>
      <w:r w:rsidRPr="00497D38">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006F5726" w:rsidRPr="00AA07DC">
        <w:rPr>
          <w:sz w:val="28"/>
          <w:szCs w:val="28"/>
          <w:lang w:val="ru-RU" w:eastAsia="ru-RU"/>
        </w:rPr>
        <w:t>;</w:t>
      </w:r>
    </w:p>
    <w:p w:rsidR="002E287F" w:rsidRPr="00AA07DC" w:rsidRDefault="00716292" w:rsidP="00497D38">
      <w:pPr>
        <w:autoSpaceDE w:val="0"/>
        <w:autoSpaceDN w:val="0"/>
        <w:adjustRightInd w:val="0"/>
        <w:ind w:firstLine="540"/>
        <w:jc w:val="both"/>
        <w:rPr>
          <w:sz w:val="28"/>
          <w:szCs w:val="28"/>
          <w:lang w:val="ru-RU" w:eastAsia="ru-RU"/>
        </w:rPr>
      </w:pPr>
      <w:r w:rsidRPr="00AA07DC">
        <w:rPr>
          <w:sz w:val="28"/>
          <w:szCs w:val="28"/>
          <w:lang w:val="ru-RU" w:eastAsia="ru-RU"/>
        </w:rPr>
        <w:lastRenderedPageBreak/>
        <w:t>6</w:t>
      </w:r>
      <w:r w:rsidR="0091718F" w:rsidRPr="00AA07DC">
        <w:rPr>
          <w:sz w:val="28"/>
          <w:szCs w:val="28"/>
          <w:lang w:val="ru-RU" w:eastAsia="ru-RU"/>
        </w:rPr>
        <w:t>)</w:t>
      </w:r>
      <w:r w:rsidR="006F5726" w:rsidRPr="00AA07DC">
        <w:rPr>
          <w:sz w:val="28"/>
          <w:szCs w:val="28"/>
          <w:lang w:val="ru-RU" w:eastAsia="ru-RU"/>
        </w:rPr>
        <w:t xml:space="preserve"> </w:t>
      </w:r>
      <w:r w:rsidR="002E287F" w:rsidRPr="00AA07DC">
        <w:rPr>
          <w:sz w:val="28"/>
          <w:szCs w:val="28"/>
          <w:lang w:val="ru-RU" w:eastAsia="ru-RU"/>
        </w:rPr>
        <w:t xml:space="preserve">документы, подтверждающие право на заключение договора безвозмездного пользования без проведения </w:t>
      </w:r>
      <w:r w:rsidR="00DE44DF" w:rsidRPr="00AA07DC">
        <w:rPr>
          <w:sz w:val="28"/>
          <w:szCs w:val="28"/>
          <w:lang w:val="ru-RU"/>
        </w:rPr>
        <w:t>конкурса (аукциона)</w:t>
      </w:r>
      <w:r w:rsidR="002E287F" w:rsidRPr="00AA07DC">
        <w:rPr>
          <w:sz w:val="28"/>
          <w:szCs w:val="28"/>
          <w:lang w:val="ru-RU" w:eastAsia="ru-RU"/>
        </w:rPr>
        <w:t xml:space="preserve"> и без предварительного согласия антимонопольного органа, в случаях, предусмотренных </w:t>
      </w:r>
      <w:hyperlink r:id="rId22" w:history="1">
        <w:r w:rsidR="002E287F" w:rsidRPr="00AA07DC">
          <w:rPr>
            <w:sz w:val="28"/>
            <w:szCs w:val="28"/>
            <w:lang w:val="ru-RU" w:eastAsia="ru-RU"/>
          </w:rPr>
          <w:t>Законом</w:t>
        </w:r>
      </w:hyperlink>
      <w:r w:rsidR="00002E52" w:rsidRPr="00AA07DC">
        <w:rPr>
          <w:sz w:val="28"/>
          <w:szCs w:val="28"/>
          <w:lang w:val="ru-RU" w:eastAsia="ru-RU"/>
        </w:rPr>
        <w:t>;</w:t>
      </w:r>
    </w:p>
    <w:p w:rsidR="002E287F" w:rsidRPr="00AA07DC" w:rsidRDefault="00497D38" w:rsidP="002E287F">
      <w:pPr>
        <w:autoSpaceDE w:val="0"/>
        <w:autoSpaceDN w:val="0"/>
        <w:adjustRightInd w:val="0"/>
        <w:ind w:right="17" w:firstLine="540"/>
        <w:jc w:val="both"/>
        <w:rPr>
          <w:sz w:val="28"/>
          <w:szCs w:val="28"/>
          <w:lang w:val="ru-RU"/>
        </w:rPr>
      </w:pPr>
      <w:r>
        <w:rPr>
          <w:sz w:val="28"/>
          <w:szCs w:val="28"/>
          <w:lang w:val="ru-RU"/>
        </w:rPr>
        <w:t>7</w:t>
      </w:r>
      <w:r w:rsidR="00716292" w:rsidRPr="00AA07DC">
        <w:rPr>
          <w:sz w:val="28"/>
          <w:szCs w:val="28"/>
          <w:lang w:val="ru-RU"/>
        </w:rPr>
        <w:t>) в</w:t>
      </w:r>
      <w:r w:rsidR="002E287F" w:rsidRPr="00AA07DC">
        <w:rPr>
          <w:sz w:val="28"/>
          <w:szCs w:val="28"/>
          <w:lang w:val="ru-RU"/>
        </w:rPr>
        <w:t xml:space="preserve"> случаях, если заявление (заявка) оформляется представителем Заявителя, необходим</w:t>
      </w:r>
      <w:r w:rsidR="00CE0DCB" w:rsidRPr="00AA07DC">
        <w:rPr>
          <w:sz w:val="28"/>
          <w:szCs w:val="28"/>
          <w:lang w:val="ru-RU"/>
        </w:rPr>
        <w:t>о</w:t>
      </w:r>
      <w:r w:rsidR="002E287F" w:rsidRPr="00AA07DC">
        <w:rPr>
          <w:sz w:val="28"/>
          <w:szCs w:val="28"/>
          <w:lang w:val="ru-RU"/>
        </w:rPr>
        <w:t xml:space="preserve"> предоставление нотариально удостоверенной доверенности или доверенности, приравненной к нотариально удостоверенной.</w:t>
      </w:r>
    </w:p>
    <w:p w:rsidR="002E287F" w:rsidRPr="00AA07DC" w:rsidRDefault="002E287F" w:rsidP="002E287F">
      <w:pPr>
        <w:autoSpaceDE w:val="0"/>
        <w:autoSpaceDN w:val="0"/>
        <w:adjustRightInd w:val="0"/>
        <w:ind w:right="17" w:firstLine="540"/>
        <w:jc w:val="both"/>
        <w:outlineLvl w:val="1"/>
        <w:rPr>
          <w:sz w:val="28"/>
          <w:szCs w:val="28"/>
          <w:lang w:val="ru-RU"/>
        </w:rPr>
      </w:pPr>
      <w:r w:rsidRPr="00AA07DC">
        <w:rPr>
          <w:sz w:val="28"/>
          <w:szCs w:val="28"/>
          <w:lang w:val="ru-RU"/>
        </w:rPr>
        <w:t xml:space="preserve">2.6.1.2.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письменное заявление (заявка) </w:t>
      </w:r>
      <w:r w:rsidRPr="00AA07DC">
        <w:rPr>
          <w:sz w:val="28"/>
          <w:szCs w:val="28"/>
          <w:lang w:val="ru-RU" w:eastAsia="ru-RU"/>
        </w:rPr>
        <w:t xml:space="preserve">на получение права безвозмездного пользования </w:t>
      </w:r>
      <w:r w:rsidR="00002E52" w:rsidRPr="00AA07DC">
        <w:rPr>
          <w:sz w:val="28"/>
          <w:szCs w:val="28"/>
          <w:lang w:val="ru-RU" w:eastAsia="ru-RU"/>
        </w:rPr>
        <w:t xml:space="preserve">муниципальным </w:t>
      </w:r>
      <w:r w:rsidRPr="00AA07DC">
        <w:rPr>
          <w:sz w:val="28"/>
          <w:szCs w:val="28"/>
          <w:lang w:val="ru-RU" w:eastAsia="ru-RU"/>
        </w:rPr>
        <w:t xml:space="preserve">имуществом оформляется </w:t>
      </w:r>
      <w:r w:rsidRPr="00AA07DC">
        <w:rPr>
          <w:sz w:val="28"/>
          <w:szCs w:val="28"/>
          <w:lang w:val="ru-RU"/>
        </w:rPr>
        <w:t>Заявителем</w:t>
      </w:r>
      <w:r w:rsidRPr="00AA07DC">
        <w:rPr>
          <w:sz w:val="28"/>
          <w:szCs w:val="28"/>
          <w:lang w:val="ru-RU" w:eastAsia="ru-RU"/>
        </w:rPr>
        <w:t xml:space="preserve"> в произвольной письменной форме в двух экземплярах и представляется на рассмотрение </w:t>
      </w:r>
      <w:r w:rsidRPr="00AA07DC">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rsidR="002E287F" w:rsidRPr="00AA07DC" w:rsidRDefault="00517224" w:rsidP="002E287F">
      <w:pPr>
        <w:autoSpaceDE w:val="0"/>
        <w:autoSpaceDN w:val="0"/>
        <w:adjustRightInd w:val="0"/>
        <w:ind w:right="17" w:firstLine="540"/>
        <w:jc w:val="both"/>
        <w:outlineLvl w:val="1"/>
        <w:rPr>
          <w:sz w:val="28"/>
          <w:szCs w:val="28"/>
          <w:lang w:val="ru-RU"/>
        </w:rPr>
      </w:pPr>
      <w:r w:rsidRPr="00AA07DC">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w:t>
      </w:r>
      <w:r>
        <w:rPr>
          <w:sz w:val="28"/>
          <w:szCs w:val="28"/>
          <w:lang w:val="ru-RU"/>
        </w:rPr>
        <w:t xml:space="preserve"> </w:t>
      </w:r>
      <w:r w:rsidRPr="00AA07DC">
        <w:rPr>
          <w:sz w:val="28"/>
          <w:szCs w:val="28"/>
          <w:lang w:val="ru-RU"/>
        </w:rPr>
        <w:t>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rsidR="002E287F" w:rsidRPr="00AA07DC" w:rsidRDefault="002E287F" w:rsidP="002E287F">
      <w:pPr>
        <w:autoSpaceDE w:val="0"/>
        <w:autoSpaceDN w:val="0"/>
        <w:adjustRightInd w:val="0"/>
        <w:ind w:right="17" w:firstLine="540"/>
        <w:jc w:val="both"/>
        <w:outlineLvl w:val="1"/>
        <w:rPr>
          <w:sz w:val="28"/>
          <w:szCs w:val="28"/>
          <w:lang w:val="ru-RU"/>
        </w:rPr>
      </w:pPr>
      <w:r w:rsidRPr="00AA07DC">
        <w:rPr>
          <w:sz w:val="28"/>
          <w:szCs w:val="28"/>
          <w:lang w:val="ru-RU"/>
        </w:rPr>
        <w:t xml:space="preserve">Кроме того, для </w:t>
      </w:r>
      <w:r w:rsidR="008634BD" w:rsidRPr="00AA07DC">
        <w:rPr>
          <w:sz w:val="28"/>
          <w:szCs w:val="28"/>
          <w:lang w:val="ru-RU"/>
        </w:rPr>
        <w:t>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w:t>
      </w:r>
      <w:r w:rsidRPr="00AA07DC">
        <w:rPr>
          <w:sz w:val="28"/>
          <w:szCs w:val="28"/>
          <w:lang w:val="ru-RU"/>
        </w:rPr>
        <w:t xml:space="preserve"> необходимы следующие документы, </w:t>
      </w:r>
      <w:r w:rsidR="00517224" w:rsidRPr="00AA07DC">
        <w:rPr>
          <w:sz w:val="28"/>
          <w:szCs w:val="28"/>
          <w:lang w:val="ru-RU"/>
        </w:rPr>
        <w:t>оформленные</w:t>
      </w:r>
      <w:r w:rsidR="00517224">
        <w:rPr>
          <w:sz w:val="28"/>
          <w:szCs w:val="28"/>
          <w:lang w:val="ru-RU"/>
        </w:rPr>
        <w:t xml:space="preserve"> </w:t>
      </w:r>
      <w:r w:rsidR="00517224" w:rsidRPr="00AA07DC">
        <w:rPr>
          <w:sz w:val="28"/>
          <w:szCs w:val="28"/>
          <w:lang w:val="ru-RU"/>
        </w:rPr>
        <w:t>в</w:t>
      </w:r>
      <w:r w:rsidRPr="00AA07DC">
        <w:rPr>
          <w:sz w:val="28"/>
          <w:szCs w:val="28"/>
          <w:lang w:val="ru-RU"/>
        </w:rPr>
        <w:t xml:space="preserve"> </w:t>
      </w:r>
      <w:r w:rsidR="008634BD" w:rsidRPr="00AA07DC">
        <w:rPr>
          <w:sz w:val="28"/>
          <w:szCs w:val="28"/>
          <w:lang w:val="ru-RU"/>
        </w:rPr>
        <w:t>3</w:t>
      </w:r>
      <w:r w:rsidRPr="00AA07DC">
        <w:rPr>
          <w:sz w:val="28"/>
          <w:szCs w:val="28"/>
          <w:lang w:val="ru-RU"/>
        </w:rPr>
        <w:t xml:space="preserve">-х экземплярах: </w:t>
      </w:r>
    </w:p>
    <w:p w:rsidR="00114661" w:rsidRPr="00AA07DC" w:rsidRDefault="00114661" w:rsidP="00114661">
      <w:pPr>
        <w:autoSpaceDE w:val="0"/>
        <w:autoSpaceDN w:val="0"/>
        <w:adjustRightInd w:val="0"/>
        <w:ind w:firstLine="540"/>
        <w:jc w:val="both"/>
        <w:rPr>
          <w:sz w:val="28"/>
          <w:szCs w:val="28"/>
          <w:lang w:val="ru-RU" w:eastAsia="ru-RU"/>
        </w:rPr>
      </w:pPr>
      <w:r w:rsidRPr="00AA07DC">
        <w:rPr>
          <w:sz w:val="28"/>
          <w:szCs w:val="28"/>
          <w:lang w:val="ru-RU" w:eastAsia="ru-RU"/>
        </w:rPr>
        <w:t>1)</w:t>
      </w:r>
      <w:r w:rsidR="009631CC">
        <w:rPr>
          <w:sz w:val="28"/>
          <w:szCs w:val="28"/>
          <w:lang w:val="ru-RU" w:eastAsia="ru-RU"/>
        </w:rPr>
        <w:t xml:space="preserve"> </w:t>
      </w:r>
      <w:r w:rsidRPr="00AA07DC">
        <w:rPr>
          <w:sz w:val="28"/>
          <w:szCs w:val="28"/>
          <w:lang w:val="ru-RU" w:eastAsia="ru-RU"/>
        </w:rPr>
        <w:t>технико-экономическое обоснование реализации целей, для выполнения которых затребовано имущество;</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2) </w:t>
      </w:r>
      <w:r w:rsidR="00E362D1" w:rsidRPr="00AA07DC">
        <w:rPr>
          <w:sz w:val="28"/>
          <w:szCs w:val="28"/>
          <w:lang w:val="ru-RU" w:eastAsia="ru-RU"/>
        </w:rPr>
        <w:t xml:space="preserve">копия </w:t>
      </w:r>
      <w:r w:rsidRPr="00AA07DC">
        <w:rPr>
          <w:sz w:val="28"/>
          <w:szCs w:val="28"/>
          <w:lang w:val="ru-RU" w:eastAsia="ru-RU"/>
        </w:rPr>
        <w:t>Устав</w:t>
      </w:r>
      <w:r w:rsidR="00E362D1" w:rsidRPr="00AA07DC">
        <w:rPr>
          <w:sz w:val="28"/>
          <w:szCs w:val="28"/>
          <w:lang w:val="ru-RU" w:eastAsia="ru-RU"/>
        </w:rPr>
        <w:t>а</w:t>
      </w:r>
      <w:r w:rsidRPr="00AA07DC">
        <w:rPr>
          <w:sz w:val="28"/>
          <w:szCs w:val="28"/>
          <w:lang w:val="ru-RU" w:eastAsia="ru-RU"/>
        </w:rPr>
        <w:t>;</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3) </w:t>
      </w:r>
      <w:r w:rsidR="00E362D1" w:rsidRPr="00AA07DC">
        <w:rPr>
          <w:sz w:val="28"/>
          <w:szCs w:val="28"/>
          <w:lang w:val="ru-RU" w:eastAsia="ru-RU"/>
        </w:rPr>
        <w:t xml:space="preserve">копия </w:t>
      </w:r>
      <w:r w:rsidRPr="00AA07DC">
        <w:rPr>
          <w:sz w:val="28"/>
          <w:szCs w:val="28"/>
          <w:lang w:val="ru-RU" w:eastAsia="ru-RU"/>
        </w:rPr>
        <w:t>учредительн</w:t>
      </w:r>
      <w:r w:rsidR="00E362D1" w:rsidRPr="00AA07DC">
        <w:rPr>
          <w:sz w:val="28"/>
          <w:szCs w:val="28"/>
          <w:lang w:val="ru-RU" w:eastAsia="ru-RU"/>
        </w:rPr>
        <w:t>ого</w:t>
      </w:r>
      <w:r w:rsidRPr="00AA07DC">
        <w:rPr>
          <w:sz w:val="28"/>
          <w:szCs w:val="28"/>
          <w:lang w:val="ru-RU" w:eastAsia="ru-RU"/>
        </w:rPr>
        <w:t xml:space="preserve"> договор</w:t>
      </w:r>
      <w:r w:rsidR="00E362D1" w:rsidRPr="00AA07DC">
        <w:rPr>
          <w:sz w:val="28"/>
          <w:szCs w:val="28"/>
          <w:lang w:val="ru-RU" w:eastAsia="ru-RU"/>
        </w:rPr>
        <w:t>а</w:t>
      </w:r>
      <w:r w:rsidRPr="00AA07DC">
        <w:rPr>
          <w:sz w:val="28"/>
          <w:szCs w:val="28"/>
          <w:lang w:val="ru-RU" w:eastAsia="ru-RU"/>
        </w:rPr>
        <w:t>;</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4) </w:t>
      </w:r>
      <w:r w:rsidR="00D412AF">
        <w:rPr>
          <w:sz w:val="28"/>
          <w:szCs w:val="28"/>
          <w:lang w:val="ru-RU" w:eastAsia="ru-RU"/>
        </w:rPr>
        <w:t>с</w:t>
      </w:r>
      <w:r w:rsidR="004712DC" w:rsidRPr="00D412AF">
        <w:rPr>
          <w:sz w:val="28"/>
          <w:szCs w:val="28"/>
          <w:lang w:val="ru-RU" w:eastAsia="ru-RU"/>
        </w:rPr>
        <w:t xml:space="preserve">ведения </w:t>
      </w:r>
      <w:r w:rsidR="00D412AF">
        <w:rPr>
          <w:sz w:val="28"/>
          <w:szCs w:val="28"/>
          <w:lang w:val="ru-RU" w:eastAsia="ru-RU"/>
        </w:rPr>
        <w:t>из ЕГРЮЛ</w:t>
      </w:r>
      <w:r w:rsidRPr="00AA07DC">
        <w:rPr>
          <w:sz w:val="28"/>
          <w:szCs w:val="28"/>
          <w:lang w:val="ru-RU" w:eastAsia="ru-RU"/>
        </w:rPr>
        <w:t>;</w:t>
      </w:r>
    </w:p>
    <w:p w:rsidR="00002E52" w:rsidRPr="00AA07DC" w:rsidRDefault="00497D38" w:rsidP="00002E52">
      <w:pPr>
        <w:autoSpaceDE w:val="0"/>
        <w:autoSpaceDN w:val="0"/>
        <w:adjustRightInd w:val="0"/>
        <w:ind w:firstLine="540"/>
        <w:jc w:val="both"/>
        <w:rPr>
          <w:sz w:val="28"/>
          <w:szCs w:val="28"/>
          <w:lang w:val="ru-RU" w:eastAsia="ru-RU"/>
        </w:rPr>
      </w:pPr>
      <w:r w:rsidRPr="00497D38">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00002E52" w:rsidRPr="00AA07DC">
        <w:rPr>
          <w:sz w:val="28"/>
          <w:szCs w:val="28"/>
          <w:lang w:val="ru-RU" w:eastAsia="ru-RU"/>
        </w:rPr>
        <w:t>;</w:t>
      </w:r>
    </w:p>
    <w:p w:rsidR="002E287F" w:rsidRPr="00AA07DC" w:rsidRDefault="00002E52" w:rsidP="00497D38">
      <w:pPr>
        <w:autoSpaceDE w:val="0"/>
        <w:autoSpaceDN w:val="0"/>
        <w:adjustRightInd w:val="0"/>
        <w:ind w:firstLine="540"/>
        <w:jc w:val="both"/>
        <w:rPr>
          <w:sz w:val="28"/>
          <w:szCs w:val="28"/>
          <w:lang w:val="ru-RU"/>
        </w:rPr>
      </w:pPr>
      <w:r w:rsidRPr="00AA07DC">
        <w:rPr>
          <w:sz w:val="28"/>
          <w:szCs w:val="28"/>
          <w:lang w:val="ru-RU" w:eastAsia="ru-RU"/>
        </w:rPr>
        <w:t xml:space="preserve">6) </w:t>
      </w:r>
      <w:r w:rsidR="002E287F" w:rsidRPr="00AA07DC">
        <w:rPr>
          <w:sz w:val="28"/>
          <w:szCs w:val="28"/>
          <w:lang w:val="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E287F" w:rsidRPr="00AA07DC" w:rsidRDefault="00497D38" w:rsidP="002E287F">
      <w:pPr>
        <w:autoSpaceDE w:val="0"/>
        <w:autoSpaceDN w:val="0"/>
        <w:adjustRightInd w:val="0"/>
        <w:ind w:right="17" w:firstLine="540"/>
        <w:jc w:val="both"/>
        <w:rPr>
          <w:sz w:val="28"/>
          <w:szCs w:val="28"/>
          <w:lang w:val="ru-RU"/>
        </w:rPr>
      </w:pPr>
      <w:r>
        <w:rPr>
          <w:sz w:val="28"/>
          <w:szCs w:val="28"/>
          <w:lang w:val="ru-RU"/>
        </w:rPr>
        <w:lastRenderedPageBreak/>
        <w:t>7</w:t>
      </w:r>
      <w:r w:rsidR="002E287F" w:rsidRPr="00AA07DC">
        <w:rPr>
          <w:sz w:val="28"/>
          <w:szCs w:val="28"/>
          <w:lang w:val="ru-RU"/>
        </w:rPr>
        <w:t xml:space="preserve">)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с указанием кодов видов продукции; </w:t>
      </w:r>
    </w:p>
    <w:p w:rsidR="002E287F" w:rsidRPr="00AA07DC" w:rsidRDefault="00497D38" w:rsidP="002E287F">
      <w:pPr>
        <w:autoSpaceDE w:val="0"/>
        <w:autoSpaceDN w:val="0"/>
        <w:adjustRightInd w:val="0"/>
        <w:ind w:right="17" w:firstLine="540"/>
        <w:jc w:val="both"/>
        <w:rPr>
          <w:color w:val="FF0000"/>
          <w:sz w:val="28"/>
          <w:szCs w:val="28"/>
          <w:lang w:val="ru-RU"/>
        </w:rPr>
      </w:pPr>
      <w:r>
        <w:rPr>
          <w:sz w:val="28"/>
          <w:szCs w:val="28"/>
          <w:lang w:val="ru-RU"/>
        </w:rPr>
        <w:t>8</w:t>
      </w:r>
      <w:r w:rsidR="002E287F" w:rsidRPr="00AA07DC">
        <w:rPr>
          <w:sz w:val="28"/>
          <w:szCs w:val="28"/>
          <w:lang w:val="ru-RU"/>
        </w:rPr>
        <w:t>) бухгалтерск</w:t>
      </w:r>
      <w:r w:rsidR="00114661" w:rsidRPr="00AA07DC">
        <w:rPr>
          <w:sz w:val="28"/>
          <w:szCs w:val="28"/>
          <w:lang w:val="ru-RU"/>
        </w:rPr>
        <w:t>ий</w:t>
      </w:r>
      <w:r w:rsidR="002E287F" w:rsidRPr="00AA07DC">
        <w:rPr>
          <w:sz w:val="28"/>
          <w:szCs w:val="28"/>
          <w:lang w:val="ru-RU"/>
        </w:rPr>
        <w:t xml:space="preserve">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E287F" w:rsidRPr="00AA07DC" w:rsidRDefault="00497D38" w:rsidP="002E287F">
      <w:pPr>
        <w:autoSpaceDE w:val="0"/>
        <w:autoSpaceDN w:val="0"/>
        <w:adjustRightInd w:val="0"/>
        <w:ind w:right="17" w:firstLine="540"/>
        <w:jc w:val="both"/>
        <w:rPr>
          <w:sz w:val="28"/>
          <w:szCs w:val="28"/>
          <w:lang w:val="ru-RU"/>
        </w:rPr>
      </w:pPr>
      <w:r>
        <w:rPr>
          <w:sz w:val="28"/>
          <w:szCs w:val="28"/>
          <w:lang w:val="ru-RU"/>
        </w:rPr>
        <w:t>9</w:t>
      </w:r>
      <w:r w:rsidR="002E287F" w:rsidRPr="00AA07DC">
        <w:rPr>
          <w:sz w:val="28"/>
          <w:szCs w:val="28"/>
          <w:lang w:val="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00AD6CC1" w:rsidRPr="00AA07DC">
        <w:rPr>
          <w:sz w:val="28"/>
          <w:szCs w:val="28"/>
          <w:lang w:val="ru-RU"/>
        </w:rPr>
        <w:t>;</w:t>
      </w:r>
    </w:p>
    <w:p w:rsidR="002E287F" w:rsidRPr="00AA07DC" w:rsidRDefault="00AD6CC1" w:rsidP="002E287F">
      <w:pPr>
        <w:autoSpaceDE w:val="0"/>
        <w:autoSpaceDN w:val="0"/>
        <w:adjustRightInd w:val="0"/>
        <w:ind w:right="17" w:firstLine="540"/>
        <w:jc w:val="both"/>
        <w:rPr>
          <w:sz w:val="28"/>
          <w:szCs w:val="28"/>
          <w:lang w:val="ru-RU"/>
        </w:rPr>
      </w:pPr>
      <w:r w:rsidRPr="00AA07DC">
        <w:rPr>
          <w:sz w:val="28"/>
          <w:szCs w:val="28"/>
          <w:lang w:val="ru-RU"/>
        </w:rPr>
        <w:t>1</w:t>
      </w:r>
      <w:r w:rsidR="00497D38">
        <w:rPr>
          <w:sz w:val="28"/>
          <w:szCs w:val="28"/>
          <w:lang w:val="ru-RU"/>
        </w:rPr>
        <w:t>0</w:t>
      </w:r>
      <w:r w:rsidRPr="00AA07DC">
        <w:rPr>
          <w:sz w:val="28"/>
          <w:szCs w:val="28"/>
          <w:lang w:val="ru-RU"/>
        </w:rPr>
        <w:t>) в</w:t>
      </w:r>
      <w:r w:rsidR="002E287F" w:rsidRPr="00AA07DC">
        <w:rPr>
          <w:sz w:val="28"/>
          <w:szCs w:val="28"/>
          <w:lang w:val="ru-RU"/>
        </w:rPr>
        <w:t xml:space="preserve">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xml:space="preserve">2.6.1.3. </w:t>
      </w:r>
      <w:proofErr w:type="gramStart"/>
      <w:r w:rsidRPr="00744B93">
        <w:rPr>
          <w:sz w:val="28"/>
          <w:szCs w:val="28"/>
          <w:lang w:val="ru-RU"/>
        </w:rPr>
        <w:t>Для заключения договора безвозмездного пользования по результатам проведения торгов на право заключения договоров безвозмездного пользования объектов муниципального имущества (в случае принятия Комитетом решения о проведении торгов на право заключения договоров безвозмездного пользования объектов муниципального имущества и опубликовании извещения о проведении торгов), Заявитель представляет в Комитет заявление на участие в торгах по форме, установленной документацией о торгах и представленной в извещении</w:t>
      </w:r>
      <w:proofErr w:type="gramEnd"/>
      <w:r w:rsidRPr="00744B93">
        <w:rPr>
          <w:sz w:val="28"/>
          <w:szCs w:val="28"/>
          <w:lang w:val="ru-RU"/>
        </w:rPr>
        <w:t xml:space="preserve"> о проведении торгов.</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В заявлении на участие в торгах на право заключения договоров безвозмездного пользования объектов муниципального имущества должно быть указано:</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фирменное наименование, почтовый и юридический адрес, ИНН, КПП (для юридического лица);</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фамилия, имя, отчество, сведения о месте жительства, ИНН (для физического лица);</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номер контактного телефона;</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площадь и адрес запрашиваемого объекта муниципального недвижимого имущества.</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Кроме того, для участия в торгах на право заключения договоров безвозмездного пользования объектов муниципального имущества необходимы следующие документы:</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xml:space="preserve">1) нотариально удостоверенная доверенность или доверенность, приравненная  к нотариально </w:t>
      </w:r>
      <w:proofErr w:type="gramStart"/>
      <w:r w:rsidRPr="00744B93">
        <w:rPr>
          <w:sz w:val="28"/>
          <w:szCs w:val="28"/>
          <w:lang w:val="ru-RU"/>
        </w:rPr>
        <w:t>удостоверенной</w:t>
      </w:r>
      <w:proofErr w:type="gramEnd"/>
      <w:r w:rsidRPr="00744B93">
        <w:rPr>
          <w:sz w:val="28"/>
          <w:szCs w:val="28"/>
          <w:lang w:val="ru-RU"/>
        </w:rPr>
        <w:t>, в случаях, если заявление на участие в торгах оформляется представителем Заявителя;</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 xml:space="preserve">2) </w:t>
      </w:r>
      <w:r w:rsidRPr="00744B93">
        <w:rPr>
          <w:sz w:val="28"/>
          <w:szCs w:val="28"/>
          <w:lang w:val="ru-RU"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44B93">
        <w:rPr>
          <w:sz w:val="28"/>
          <w:szCs w:val="28"/>
          <w:lang w:val="ru-RU" w:eastAsia="ru-RU"/>
        </w:rPr>
        <w:lastRenderedPageBreak/>
        <w:t>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744B93">
        <w:rPr>
          <w:sz w:val="28"/>
          <w:szCs w:val="28"/>
          <w:lang w:val="ru-RU" w:eastAsia="ru-RU"/>
        </w:rPr>
        <w:t>,</w:t>
      </w:r>
      <w:proofErr w:type="gramEnd"/>
      <w:r w:rsidRPr="00744B93">
        <w:rPr>
          <w:sz w:val="28"/>
          <w:szCs w:val="28"/>
          <w:lang w:val="ru-RU" w:eastAsia="ru-RU"/>
        </w:rPr>
        <w:t xml:space="preserve"> если от имени Заявителя действует иное лицо, </w:t>
      </w:r>
      <w:r w:rsidRPr="00744B93">
        <w:rPr>
          <w:sz w:val="28"/>
          <w:szCs w:val="28"/>
          <w:lang w:val="ru-RU"/>
        </w:rPr>
        <w:t xml:space="preserve">к </w:t>
      </w:r>
      <w:r w:rsidRPr="00744B93">
        <w:rPr>
          <w:sz w:val="28"/>
          <w:szCs w:val="28"/>
          <w:lang w:val="ru-RU" w:eastAsia="ru-RU"/>
        </w:rPr>
        <w:t>заявк</w:t>
      </w:r>
      <w:r w:rsidRPr="00744B93">
        <w:rPr>
          <w:sz w:val="28"/>
          <w:szCs w:val="28"/>
          <w:lang w:val="ru-RU"/>
        </w:rPr>
        <w:t>е</w:t>
      </w:r>
      <w:r w:rsidRPr="00744B93">
        <w:rPr>
          <w:sz w:val="28"/>
          <w:szCs w:val="28"/>
          <w:lang w:val="ru-RU" w:eastAsia="ru-RU"/>
        </w:rPr>
        <w:t xml:space="preserve"> на участие в конкурсе (аукционе) долж</w:t>
      </w:r>
      <w:r w:rsidRPr="00744B93">
        <w:rPr>
          <w:sz w:val="28"/>
          <w:szCs w:val="28"/>
          <w:lang w:val="ru-RU"/>
        </w:rPr>
        <w:t>ен</w:t>
      </w:r>
      <w:r w:rsidRPr="00744B93">
        <w:rPr>
          <w:sz w:val="28"/>
          <w:szCs w:val="28"/>
          <w:lang w:val="ru-RU" w:eastAsia="ru-RU"/>
        </w:rPr>
        <w:t xml:space="preserve"> </w:t>
      </w:r>
      <w:r w:rsidRPr="00744B93">
        <w:rPr>
          <w:sz w:val="28"/>
          <w:szCs w:val="28"/>
          <w:lang w:val="ru-RU"/>
        </w:rPr>
        <w:t>прилагаться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3) копии учредительных документов (для юридических лиц);</w:t>
      </w:r>
    </w:p>
    <w:p w:rsidR="00744B93" w:rsidRPr="00744B93" w:rsidRDefault="00744B93" w:rsidP="00744B93">
      <w:pPr>
        <w:autoSpaceDE w:val="0"/>
        <w:autoSpaceDN w:val="0"/>
        <w:adjustRightInd w:val="0"/>
        <w:ind w:firstLine="709"/>
        <w:contextualSpacing/>
        <w:jc w:val="both"/>
        <w:rPr>
          <w:sz w:val="28"/>
          <w:szCs w:val="28"/>
          <w:lang w:val="ru-RU"/>
        </w:rPr>
      </w:pPr>
      <w:r w:rsidRPr="00744B93">
        <w:rPr>
          <w:sz w:val="28"/>
          <w:szCs w:val="28"/>
          <w:lang w:val="ru-RU"/>
        </w:rPr>
        <w:t>4) копия паспорта гражданина Российской Федерации (для физических лиц);</w:t>
      </w:r>
    </w:p>
    <w:p w:rsidR="00744B93" w:rsidRPr="00744B93" w:rsidRDefault="00744B93" w:rsidP="00744B93">
      <w:pPr>
        <w:autoSpaceDE w:val="0"/>
        <w:autoSpaceDN w:val="0"/>
        <w:adjustRightInd w:val="0"/>
        <w:ind w:firstLine="709"/>
        <w:contextualSpacing/>
        <w:jc w:val="both"/>
        <w:rPr>
          <w:b/>
          <w:sz w:val="28"/>
          <w:szCs w:val="28"/>
          <w:lang w:val="ru-RU"/>
        </w:rPr>
      </w:pPr>
      <w:r w:rsidRPr="00744B93">
        <w:rPr>
          <w:sz w:val="28"/>
          <w:szCs w:val="28"/>
          <w:lang w:val="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44B93" w:rsidRPr="00744B93" w:rsidRDefault="00744B93" w:rsidP="00744B93">
      <w:pPr>
        <w:ind w:firstLine="709"/>
        <w:contextualSpacing/>
        <w:jc w:val="both"/>
        <w:rPr>
          <w:sz w:val="28"/>
          <w:szCs w:val="28"/>
          <w:lang w:val="ru-RU"/>
        </w:rPr>
      </w:pPr>
      <w:r w:rsidRPr="00744B93">
        <w:rPr>
          <w:sz w:val="28"/>
          <w:szCs w:val="28"/>
          <w:lang w:val="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4B93" w:rsidRPr="00744B93" w:rsidRDefault="00744B93" w:rsidP="00744B93">
      <w:pPr>
        <w:ind w:firstLine="709"/>
        <w:contextualSpacing/>
        <w:jc w:val="both"/>
        <w:rPr>
          <w:b/>
          <w:sz w:val="28"/>
          <w:szCs w:val="28"/>
          <w:lang w:val="ru-RU"/>
        </w:rPr>
      </w:pPr>
      <w:proofErr w:type="gramStart"/>
      <w:r w:rsidRPr="00744B93">
        <w:rPr>
          <w:sz w:val="28"/>
          <w:szCs w:val="28"/>
          <w:lang w:val="ru-RU"/>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4B93">
        <w:rPr>
          <w:sz w:val="28"/>
          <w:szCs w:val="28"/>
          <w:lang w:val="ru-RU"/>
        </w:rPr>
        <w:t xml:space="preserve">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44B93" w:rsidRPr="00744B93" w:rsidRDefault="00744B93" w:rsidP="00744B93">
      <w:pPr>
        <w:ind w:firstLine="709"/>
        <w:contextualSpacing/>
        <w:jc w:val="both"/>
        <w:rPr>
          <w:sz w:val="28"/>
          <w:szCs w:val="28"/>
          <w:lang w:val="ru-RU"/>
        </w:rPr>
      </w:pPr>
      <w:r w:rsidRPr="00744B93">
        <w:rPr>
          <w:sz w:val="28"/>
          <w:szCs w:val="28"/>
          <w:lang w:val="ru-RU"/>
        </w:rPr>
        <w:t>8) документы или копии документов, подтверждающие внесение задатка (платежное поручение, выписка со счета);</w:t>
      </w:r>
    </w:p>
    <w:p w:rsidR="009A4662" w:rsidRPr="00744B93" w:rsidRDefault="00744B93" w:rsidP="00744B93">
      <w:pPr>
        <w:autoSpaceDE w:val="0"/>
        <w:autoSpaceDN w:val="0"/>
        <w:adjustRightInd w:val="0"/>
        <w:ind w:firstLine="540"/>
        <w:jc w:val="both"/>
        <w:rPr>
          <w:sz w:val="28"/>
          <w:szCs w:val="28"/>
          <w:lang w:val="ru-RU" w:eastAsia="ru-RU"/>
        </w:rPr>
      </w:pPr>
      <w:r w:rsidRPr="00744B93">
        <w:rPr>
          <w:sz w:val="28"/>
          <w:szCs w:val="28"/>
          <w:lang w:val="ru-RU"/>
        </w:rPr>
        <w:t>9) выписка из Единого государственного реестра юридических лиц (индивидуальных предпринимателей).</w:t>
      </w:r>
    </w:p>
    <w:p w:rsidR="00744B93" w:rsidRPr="00744B93" w:rsidRDefault="00744B93" w:rsidP="00744B93">
      <w:pPr>
        <w:pStyle w:val="110"/>
        <w:shd w:val="clear" w:color="auto" w:fill="FFFFFF"/>
        <w:tabs>
          <w:tab w:val="left" w:pos="0"/>
        </w:tabs>
        <w:ind w:left="0" w:right="-5" w:firstLine="720"/>
        <w:jc w:val="both"/>
        <w:rPr>
          <w:sz w:val="28"/>
          <w:szCs w:val="28"/>
        </w:rPr>
      </w:pPr>
      <w:r w:rsidRPr="00744B93">
        <w:rPr>
          <w:sz w:val="28"/>
          <w:szCs w:val="28"/>
        </w:rPr>
        <w:t xml:space="preserve">2.6.2. </w:t>
      </w:r>
      <w:proofErr w:type="gramStart"/>
      <w:r w:rsidRPr="00744B93">
        <w:rPr>
          <w:sz w:val="28"/>
          <w:szCs w:val="28"/>
        </w:rPr>
        <w:t xml:space="preserve">Обязанность по представлению документов, указанных в подпунктах 1), 2), 3), 5), 6), 7) пункта 2.6.1.1, подпунктах 1), 2), 3), 5), 6), 7), 8),  9), 10) пункта 2.6.1.2, подпунктах 1), 2), 3), 4), 5), 6), 7), 8) пункта 2.6.1.3 Регламента, возложена на Заявителя. </w:t>
      </w:r>
      <w:proofErr w:type="gramEnd"/>
    </w:p>
    <w:p w:rsidR="00497D38" w:rsidRDefault="00744B93" w:rsidP="00744B93">
      <w:pPr>
        <w:pStyle w:val="110"/>
        <w:shd w:val="clear" w:color="auto" w:fill="FFFFFF"/>
        <w:tabs>
          <w:tab w:val="left" w:pos="0"/>
        </w:tabs>
        <w:ind w:left="0" w:right="-5" w:firstLine="720"/>
        <w:jc w:val="both"/>
        <w:rPr>
          <w:sz w:val="28"/>
          <w:szCs w:val="28"/>
        </w:rPr>
      </w:pPr>
      <w:proofErr w:type="gramStart"/>
      <w:r w:rsidRPr="00744B93">
        <w:rPr>
          <w:sz w:val="28"/>
          <w:szCs w:val="28"/>
        </w:rPr>
        <w:t xml:space="preserve">Документы (сведения, содержащиеся в них), указанные в подпункте 4) пункта 2.6.1.1, подпункте 4) пункта 2.6.1.2, подпункте 9) пункта 2.6.1.3 </w:t>
      </w:r>
      <w:r w:rsidRPr="00744B93">
        <w:rPr>
          <w:sz w:val="28"/>
          <w:szCs w:val="28"/>
        </w:rPr>
        <w:lastRenderedPageBreak/>
        <w:t>Регламента, Комитет запрашивает самостоятельно в рамках межведомственного информационного взаимодействия в Федеральной налоговой службе России,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proofErr w:type="gramEnd"/>
    </w:p>
    <w:p w:rsidR="002E287F" w:rsidRPr="005A2F0D" w:rsidRDefault="002E287F" w:rsidP="005A2F0D">
      <w:pPr>
        <w:pStyle w:val="110"/>
        <w:shd w:val="clear" w:color="auto" w:fill="FFFFFF"/>
        <w:tabs>
          <w:tab w:val="left" w:pos="0"/>
        </w:tabs>
        <w:ind w:left="0" w:right="-5" w:firstLine="720"/>
        <w:jc w:val="both"/>
        <w:rPr>
          <w:sz w:val="28"/>
          <w:szCs w:val="28"/>
        </w:rPr>
      </w:pPr>
      <w:r w:rsidRPr="005A2F0D">
        <w:rPr>
          <w:sz w:val="28"/>
          <w:szCs w:val="28"/>
        </w:rPr>
        <w:t xml:space="preserve">2.6.3. Заполненные </w:t>
      </w:r>
      <w:r w:rsidR="0058417D" w:rsidRPr="005A2F0D">
        <w:rPr>
          <w:sz w:val="28"/>
          <w:szCs w:val="28"/>
        </w:rPr>
        <w:t>з</w:t>
      </w:r>
      <w:r w:rsidRPr="005A2F0D">
        <w:rPr>
          <w:sz w:val="28"/>
          <w:szCs w:val="28"/>
        </w:rPr>
        <w:t>аявления о предоставлении муниципальной услуги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2E287F" w:rsidRPr="005A2F0D" w:rsidRDefault="002E287F" w:rsidP="005A2F0D">
      <w:pPr>
        <w:widowControl w:val="0"/>
        <w:autoSpaceDE w:val="0"/>
        <w:autoSpaceDN w:val="0"/>
        <w:adjustRightInd w:val="0"/>
        <w:ind w:right="-5" w:firstLine="720"/>
        <w:contextualSpacing/>
        <w:jc w:val="both"/>
        <w:rPr>
          <w:sz w:val="28"/>
          <w:szCs w:val="28"/>
          <w:lang w:val="ru-RU"/>
        </w:rPr>
      </w:pPr>
      <w:r w:rsidRPr="005A2F0D">
        <w:rPr>
          <w:sz w:val="28"/>
          <w:szCs w:val="28"/>
          <w:lang w:val="ru-RU"/>
        </w:rPr>
        <w:t xml:space="preserve">2.6.4. Заявление (заявка) и документы, </w:t>
      </w:r>
      <w:r w:rsidR="00476C50" w:rsidRPr="005A2F0D">
        <w:rPr>
          <w:sz w:val="28"/>
          <w:szCs w:val="28"/>
          <w:lang w:val="ru-RU"/>
        </w:rPr>
        <w:t xml:space="preserve">определенные пунктами </w:t>
      </w:r>
      <w:r w:rsidRPr="005A2F0D">
        <w:rPr>
          <w:sz w:val="28"/>
          <w:szCs w:val="28"/>
          <w:lang w:val="ru-RU"/>
        </w:rPr>
        <w:t>2.6.1</w:t>
      </w:r>
      <w:r w:rsidR="00476C50" w:rsidRPr="005A2F0D">
        <w:rPr>
          <w:sz w:val="28"/>
          <w:szCs w:val="28"/>
          <w:lang w:val="ru-RU"/>
        </w:rPr>
        <w:t>, 2.6.2</w:t>
      </w:r>
      <w:r w:rsidRPr="005A2F0D">
        <w:rPr>
          <w:sz w:val="28"/>
          <w:szCs w:val="28"/>
          <w:lang w:val="ru-RU"/>
        </w:rPr>
        <w:t xml:space="preserve"> настоящего Регламента, могут быть направлены Заявителем в Комитет по почте. Обязанность подтверждения факта отправки документов лежит на Заявителе. </w:t>
      </w:r>
    </w:p>
    <w:p w:rsidR="005A2F0D" w:rsidRPr="005A2F0D" w:rsidRDefault="005A2F0D" w:rsidP="005A2F0D">
      <w:pPr>
        <w:ind w:firstLine="720"/>
        <w:contextualSpacing/>
        <w:jc w:val="both"/>
        <w:rPr>
          <w:rFonts w:eastAsia="Calibri"/>
          <w:sz w:val="28"/>
          <w:szCs w:val="28"/>
          <w:lang w:val="ru-RU"/>
        </w:rPr>
      </w:pPr>
      <w:r w:rsidRPr="005A2F0D">
        <w:rPr>
          <w:rFonts w:eastAsia="Calibri"/>
          <w:sz w:val="28"/>
          <w:szCs w:val="28"/>
          <w:lang w:val="ru-RU"/>
        </w:rPr>
        <w:t>2.6.5. Комитет не вправе требовать от Заявителя:</w:t>
      </w:r>
    </w:p>
    <w:p w:rsidR="005A2F0D" w:rsidRPr="005A2F0D" w:rsidRDefault="005A2F0D" w:rsidP="005A2F0D">
      <w:pPr>
        <w:autoSpaceDE w:val="0"/>
        <w:autoSpaceDN w:val="0"/>
        <w:adjustRightInd w:val="0"/>
        <w:ind w:right="-57" w:firstLine="720"/>
        <w:contextualSpacing/>
        <w:jc w:val="both"/>
        <w:rPr>
          <w:rFonts w:eastAsia="Calibri"/>
          <w:sz w:val="28"/>
          <w:szCs w:val="28"/>
          <w:lang w:val="ru-RU"/>
        </w:rPr>
      </w:pPr>
      <w:r w:rsidRPr="005A2F0D">
        <w:rPr>
          <w:rFonts w:eastAsia="Calibri"/>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F0D" w:rsidRPr="005A2F0D" w:rsidRDefault="005A2F0D" w:rsidP="005A2F0D">
      <w:pPr>
        <w:autoSpaceDE w:val="0"/>
        <w:autoSpaceDN w:val="0"/>
        <w:adjustRightInd w:val="0"/>
        <w:ind w:right="-57" w:firstLine="720"/>
        <w:contextualSpacing/>
        <w:jc w:val="both"/>
        <w:rPr>
          <w:rFonts w:eastAsia="Calibri"/>
          <w:sz w:val="28"/>
          <w:szCs w:val="28"/>
          <w:lang w:val="ru-RU"/>
        </w:rPr>
      </w:pPr>
      <w:proofErr w:type="gramStart"/>
      <w:r w:rsidRPr="005A2F0D">
        <w:rPr>
          <w:rFonts w:eastAsia="Calibri"/>
          <w:sz w:val="28"/>
          <w:szCs w:val="28"/>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rsidRPr="005A2F0D">
        <w:rPr>
          <w:rFonts w:eastAsia="Calibri"/>
          <w:sz w:val="28"/>
          <w:szCs w:val="28"/>
          <w:lang w:val="ru-RU"/>
        </w:rPr>
        <w:t xml:space="preserve">, участвующих в предоставлении государственных или муниципальных услуг, за исключением документов, указанных в </w:t>
      </w:r>
      <w:hyperlink r:id="rId23" w:history="1">
        <w:r w:rsidRPr="005A2F0D">
          <w:rPr>
            <w:rFonts w:eastAsia="Calibri"/>
            <w:sz w:val="28"/>
            <w:szCs w:val="28"/>
            <w:lang w:val="ru-RU"/>
          </w:rPr>
          <w:t>части 6 статьи 7</w:t>
        </w:r>
      </w:hyperlink>
      <w:r w:rsidRPr="005A2F0D">
        <w:rPr>
          <w:rFonts w:eastAsia="Calibri"/>
          <w:sz w:val="28"/>
          <w:szCs w:val="28"/>
          <w:lang w:val="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5A2F0D" w:rsidRPr="005A2F0D" w:rsidRDefault="005A2F0D" w:rsidP="005A2F0D">
      <w:pPr>
        <w:autoSpaceDE w:val="0"/>
        <w:autoSpaceDN w:val="0"/>
        <w:adjustRightInd w:val="0"/>
        <w:ind w:firstLine="720"/>
        <w:contextualSpacing/>
        <w:jc w:val="both"/>
        <w:rPr>
          <w:rFonts w:eastAsia="Calibri"/>
          <w:sz w:val="28"/>
          <w:szCs w:val="28"/>
          <w:lang w:val="ru-RU"/>
        </w:rPr>
      </w:pPr>
      <w:r w:rsidRPr="005A2F0D">
        <w:rPr>
          <w:rFonts w:eastAsia="Calibri"/>
          <w:sz w:val="28"/>
          <w:szCs w:val="28"/>
          <w:lang w:val="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A2F0D">
          <w:rPr>
            <w:rFonts w:eastAsia="Calibri"/>
            <w:sz w:val="28"/>
            <w:szCs w:val="28"/>
            <w:lang w:val="ru-RU"/>
          </w:rPr>
          <w:t>части 1 статьи 9</w:t>
        </w:r>
      </w:hyperlink>
      <w:r w:rsidRPr="005A2F0D">
        <w:rPr>
          <w:rFonts w:eastAsia="Calibri"/>
          <w:sz w:val="28"/>
          <w:szCs w:val="28"/>
          <w:lang w:val="ru-RU"/>
        </w:rPr>
        <w:t xml:space="preserve"> Федерального закона;</w:t>
      </w:r>
    </w:p>
    <w:p w:rsidR="005A2F0D" w:rsidRPr="005A2F0D" w:rsidRDefault="005A2F0D" w:rsidP="005A2F0D">
      <w:pPr>
        <w:ind w:firstLine="720"/>
        <w:contextualSpacing/>
        <w:jc w:val="both"/>
        <w:rPr>
          <w:rFonts w:eastAsia="Calibri"/>
          <w:sz w:val="28"/>
          <w:szCs w:val="28"/>
          <w:lang w:val="ru-RU"/>
        </w:rPr>
      </w:pPr>
      <w:r w:rsidRPr="005A2F0D">
        <w:rPr>
          <w:rFonts w:eastAsia="Calibri"/>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2F0D" w:rsidRPr="005A2F0D" w:rsidRDefault="005A2F0D" w:rsidP="005A2F0D">
      <w:pPr>
        <w:ind w:firstLine="720"/>
        <w:contextualSpacing/>
        <w:jc w:val="both"/>
        <w:rPr>
          <w:rFonts w:eastAsia="Calibri"/>
          <w:sz w:val="28"/>
          <w:szCs w:val="28"/>
          <w:lang w:val="ru-RU"/>
        </w:rPr>
      </w:pPr>
      <w:r w:rsidRPr="005A2F0D">
        <w:rPr>
          <w:rFonts w:eastAsia="Calibri"/>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F0D" w:rsidRPr="005A2F0D" w:rsidRDefault="005A2F0D" w:rsidP="005A2F0D">
      <w:pPr>
        <w:ind w:firstLine="720"/>
        <w:contextualSpacing/>
        <w:jc w:val="both"/>
        <w:rPr>
          <w:rFonts w:eastAsia="Calibri"/>
          <w:sz w:val="28"/>
          <w:szCs w:val="28"/>
          <w:lang w:val="ru-RU"/>
        </w:rPr>
      </w:pPr>
      <w:r w:rsidRPr="005A2F0D">
        <w:rPr>
          <w:rFonts w:eastAsia="Calibri"/>
          <w:sz w:val="28"/>
          <w:szCs w:val="28"/>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2F0D" w:rsidRPr="005A2F0D" w:rsidRDefault="005A2F0D" w:rsidP="005A2F0D">
      <w:pPr>
        <w:ind w:firstLine="720"/>
        <w:contextualSpacing/>
        <w:jc w:val="both"/>
        <w:rPr>
          <w:rFonts w:eastAsia="Calibri"/>
          <w:sz w:val="28"/>
          <w:szCs w:val="28"/>
          <w:lang w:val="ru-RU"/>
        </w:rPr>
      </w:pPr>
      <w:r w:rsidRPr="005A2F0D">
        <w:rPr>
          <w:rFonts w:eastAsia="Calibri"/>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661" w:rsidRPr="005A2F0D" w:rsidRDefault="005A2F0D" w:rsidP="005A2F0D">
      <w:pPr>
        <w:widowControl w:val="0"/>
        <w:autoSpaceDE w:val="0"/>
        <w:autoSpaceDN w:val="0"/>
        <w:adjustRightInd w:val="0"/>
        <w:ind w:right="-5" w:firstLine="720"/>
        <w:contextualSpacing/>
        <w:jc w:val="both"/>
        <w:rPr>
          <w:rFonts w:eastAsiaTheme="minorHAnsi"/>
          <w:sz w:val="28"/>
          <w:szCs w:val="28"/>
          <w:lang w:val="ru-RU"/>
        </w:rPr>
      </w:pPr>
      <w:proofErr w:type="gramStart"/>
      <w:r w:rsidRPr="005A2F0D">
        <w:rPr>
          <w:rFonts w:eastAsia="Calibri"/>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w:t>
      </w:r>
      <w:proofErr w:type="gramEnd"/>
      <w:r w:rsidRPr="005A2F0D">
        <w:rPr>
          <w:rFonts w:eastAsia="Calibri"/>
          <w:sz w:val="28"/>
          <w:szCs w:val="28"/>
          <w:lang w:val="ru-RU"/>
        </w:rPr>
        <w:t xml:space="preserve">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B077A" w:rsidRPr="00AA07DC" w:rsidRDefault="00AB077A" w:rsidP="00AB077A">
      <w:pPr>
        <w:widowControl w:val="0"/>
        <w:autoSpaceDE w:val="0"/>
        <w:autoSpaceDN w:val="0"/>
        <w:adjustRightInd w:val="0"/>
        <w:ind w:right="-5" w:firstLine="567"/>
        <w:contextualSpacing/>
        <w:jc w:val="both"/>
        <w:rPr>
          <w:sz w:val="28"/>
          <w:szCs w:val="28"/>
          <w:lang w:val="ru-RU"/>
        </w:rPr>
      </w:pPr>
    </w:p>
    <w:p w:rsidR="00B31766" w:rsidRPr="00B31766" w:rsidRDefault="00B31766" w:rsidP="00B31766">
      <w:pPr>
        <w:ind w:firstLine="709"/>
        <w:contextualSpacing/>
        <w:jc w:val="center"/>
        <w:rPr>
          <w:sz w:val="28"/>
          <w:szCs w:val="28"/>
          <w:lang w:val="ru-RU"/>
        </w:rPr>
      </w:pPr>
      <w:r w:rsidRPr="00B31766">
        <w:rPr>
          <w:sz w:val="28"/>
          <w:szCs w:val="28"/>
          <w:lang w:val="ru-RU"/>
        </w:rPr>
        <w:t>2.7. Перечень оснований для отказа в приеме документов, необходимых</w:t>
      </w:r>
    </w:p>
    <w:p w:rsidR="00B31766" w:rsidRPr="007A550C" w:rsidRDefault="00B31766" w:rsidP="00B31766">
      <w:pPr>
        <w:ind w:firstLine="709"/>
        <w:contextualSpacing/>
        <w:jc w:val="center"/>
        <w:rPr>
          <w:sz w:val="28"/>
          <w:szCs w:val="28"/>
          <w:lang w:val="ru-RU"/>
        </w:rPr>
      </w:pPr>
      <w:r w:rsidRPr="007A550C">
        <w:rPr>
          <w:sz w:val="28"/>
          <w:szCs w:val="28"/>
          <w:lang w:val="ru-RU"/>
        </w:rPr>
        <w:t>для предоставления муниципальной услуги</w:t>
      </w:r>
    </w:p>
    <w:p w:rsidR="00B31766" w:rsidRPr="007A550C" w:rsidRDefault="00B31766" w:rsidP="00B31766">
      <w:pPr>
        <w:ind w:firstLine="709"/>
        <w:contextualSpacing/>
        <w:jc w:val="center"/>
        <w:rPr>
          <w:sz w:val="28"/>
          <w:szCs w:val="28"/>
          <w:highlight w:val="yellow"/>
          <w:lang w:val="ru-RU"/>
        </w:rPr>
      </w:pPr>
    </w:p>
    <w:p w:rsidR="00BB26F5" w:rsidRDefault="00B31766" w:rsidP="00B31766">
      <w:pPr>
        <w:widowControl w:val="0"/>
        <w:autoSpaceDE w:val="0"/>
        <w:autoSpaceDN w:val="0"/>
        <w:adjustRightInd w:val="0"/>
        <w:ind w:right="17" w:firstLine="709"/>
        <w:contextualSpacing/>
        <w:jc w:val="both"/>
        <w:rPr>
          <w:sz w:val="28"/>
          <w:szCs w:val="28"/>
          <w:lang w:val="ru-RU"/>
        </w:rPr>
      </w:pPr>
      <w:r w:rsidRPr="00B31766">
        <w:rPr>
          <w:sz w:val="28"/>
          <w:szCs w:val="28"/>
          <w:lang w:val="ru-RU"/>
        </w:rPr>
        <w:t>Оснований для отказа в приеме документов, представленных на бумажном носителе, не предусмотрено.</w:t>
      </w:r>
    </w:p>
    <w:p w:rsidR="00B31766" w:rsidRPr="00B31766" w:rsidRDefault="00B31766" w:rsidP="00B31766">
      <w:pPr>
        <w:widowControl w:val="0"/>
        <w:autoSpaceDE w:val="0"/>
        <w:autoSpaceDN w:val="0"/>
        <w:adjustRightInd w:val="0"/>
        <w:ind w:right="17" w:firstLine="567"/>
        <w:contextualSpacing/>
        <w:jc w:val="both"/>
        <w:rPr>
          <w:sz w:val="28"/>
          <w:szCs w:val="28"/>
          <w:lang w:val="ru-RU"/>
        </w:rPr>
      </w:pPr>
    </w:p>
    <w:p w:rsidR="007C604C" w:rsidRPr="00AA07DC" w:rsidRDefault="007C604C" w:rsidP="00AD1BA2">
      <w:pPr>
        <w:widowControl w:val="0"/>
        <w:autoSpaceDE w:val="0"/>
        <w:autoSpaceDN w:val="0"/>
        <w:adjustRightInd w:val="0"/>
        <w:ind w:right="17"/>
        <w:contextualSpacing/>
        <w:jc w:val="center"/>
        <w:rPr>
          <w:sz w:val="28"/>
          <w:szCs w:val="28"/>
          <w:lang w:val="ru-RU"/>
        </w:rPr>
      </w:pPr>
      <w:r w:rsidRPr="00AA07DC">
        <w:rPr>
          <w:sz w:val="28"/>
          <w:szCs w:val="28"/>
          <w:lang w:val="ru-RU"/>
        </w:rPr>
        <w:t xml:space="preserve">2.8. Перечень оснований для </w:t>
      </w:r>
      <w:r w:rsidR="00517224" w:rsidRPr="00AA07DC">
        <w:rPr>
          <w:sz w:val="28"/>
          <w:szCs w:val="28"/>
          <w:lang w:val="ru-RU"/>
        </w:rPr>
        <w:t>приостановления</w:t>
      </w:r>
      <w:r w:rsidR="00517224">
        <w:rPr>
          <w:sz w:val="28"/>
          <w:szCs w:val="28"/>
          <w:lang w:val="ru-RU"/>
        </w:rPr>
        <w:t xml:space="preserve"> </w:t>
      </w:r>
      <w:r w:rsidR="00517224" w:rsidRPr="00AA07DC">
        <w:rPr>
          <w:sz w:val="28"/>
          <w:szCs w:val="28"/>
          <w:lang w:val="ru-RU"/>
        </w:rPr>
        <w:t>предоставления</w:t>
      </w:r>
      <w:r w:rsidRPr="00AA07DC">
        <w:rPr>
          <w:sz w:val="28"/>
          <w:szCs w:val="28"/>
          <w:lang w:val="ru-RU"/>
        </w:rPr>
        <w:t xml:space="preserve"> муниципальной услуги и отказа в </w:t>
      </w:r>
      <w:r w:rsidR="00517224" w:rsidRPr="00AA07DC">
        <w:rPr>
          <w:sz w:val="28"/>
          <w:szCs w:val="28"/>
          <w:lang w:val="ru-RU"/>
        </w:rPr>
        <w:t>предоставлении</w:t>
      </w:r>
      <w:r w:rsidR="00517224">
        <w:rPr>
          <w:sz w:val="28"/>
          <w:szCs w:val="28"/>
          <w:lang w:val="ru-RU"/>
        </w:rPr>
        <w:t xml:space="preserve"> </w:t>
      </w:r>
      <w:r w:rsidR="00517224" w:rsidRPr="00AA07DC">
        <w:rPr>
          <w:sz w:val="28"/>
          <w:szCs w:val="28"/>
          <w:lang w:val="ru-RU"/>
        </w:rPr>
        <w:t>муниципальной</w:t>
      </w:r>
      <w:r w:rsidRPr="00AA07DC">
        <w:rPr>
          <w:sz w:val="28"/>
          <w:szCs w:val="28"/>
          <w:lang w:val="ru-RU"/>
        </w:rPr>
        <w:t xml:space="preserve"> услуги</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7C604C" w:rsidRPr="00AA07DC" w:rsidRDefault="00EF0EE2"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2.8.1. </w:t>
      </w:r>
      <w:r w:rsidR="007C604C" w:rsidRPr="00AA07DC">
        <w:rPr>
          <w:sz w:val="28"/>
          <w:szCs w:val="28"/>
          <w:lang w:val="ru-RU"/>
        </w:rPr>
        <w:t>Основаниями для отказа в предоставлении муниципальной услуги являются:</w:t>
      </w:r>
    </w:p>
    <w:p w:rsidR="00BB26F5" w:rsidRPr="00AA07DC" w:rsidRDefault="00BB26F5" w:rsidP="00BB26F5">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 непредставление Заявителем документов, указанных в пункте 2.6.1 настоящего Регламента, обязанность по предоставлению которых возложена на </w:t>
      </w:r>
      <w:r w:rsidR="005812DD" w:rsidRPr="00AA07DC">
        <w:rPr>
          <w:sz w:val="28"/>
          <w:szCs w:val="28"/>
          <w:lang w:val="ru-RU"/>
        </w:rPr>
        <w:t>З</w:t>
      </w:r>
      <w:r w:rsidRPr="00AA07DC">
        <w:rPr>
          <w:sz w:val="28"/>
          <w:szCs w:val="28"/>
          <w:lang w:val="ru-RU"/>
        </w:rPr>
        <w:t>аявителя, либо наличие в них недостоверной информации, и (или) несоответствие данных документов требованиям, изложенным в пункте 2.6 настоящего Регламента;</w:t>
      </w:r>
    </w:p>
    <w:p w:rsidR="00EF0EE2" w:rsidRPr="00AA07DC" w:rsidRDefault="00517224" w:rsidP="00AD1BA2">
      <w:pPr>
        <w:autoSpaceDE w:val="0"/>
        <w:autoSpaceDN w:val="0"/>
        <w:adjustRightInd w:val="0"/>
        <w:ind w:right="17" w:firstLine="540"/>
        <w:jc w:val="both"/>
        <w:rPr>
          <w:sz w:val="28"/>
          <w:szCs w:val="28"/>
          <w:lang w:val="ru-RU"/>
        </w:rPr>
      </w:pPr>
      <w:r w:rsidRPr="00AA07DC">
        <w:rPr>
          <w:sz w:val="28"/>
          <w:szCs w:val="28"/>
          <w:lang w:val="ru-RU"/>
        </w:rP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w:t>
      </w:r>
      <w:r>
        <w:rPr>
          <w:sz w:val="28"/>
          <w:szCs w:val="28"/>
          <w:lang w:val="ru-RU"/>
        </w:rPr>
        <w:t xml:space="preserve"> </w:t>
      </w:r>
      <w:r w:rsidRPr="00AA07DC">
        <w:rPr>
          <w:sz w:val="28"/>
          <w:szCs w:val="28"/>
          <w:lang w:val="ru-RU"/>
        </w:rPr>
        <w:t>лица, индивидуального предпринимателя банкротом и об открытии конкурсного производства;</w:t>
      </w:r>
    </w:p>
    <w:p w:rsidR="00EF0EE2" w:rsidRPr="00AA07DC" w:rsidRDefault="00EF0EE2" w:rsidP="00AD1BA2">
      <w:pPr>
        <w:autoSpaceDE w:val="0"/>
        <w:autoSpaceDN w:val="0"/>
        <w:adjustRightInd w:val="0"/>
        <w:ind w:right="17" w:firstLine="540"/>
        <w:jc w:val="both"/>
        <w:rPr>
          <w:sz w:val="28"/>
          <w:szCs w:val="28"/>
          <w:lang w:val="ru-RU"/>
        </w:rPr>
      </w:pPr>
      <w:r w:rsidRPr="00AA07DC">
        <w:rPr>
          <w:sz w:val="28"/>
          <w:szCs w:val="28"/>
          <w:lang w:val="ru-RU"/>
        </w:rPr>
        <w:lastRenderedPageBreak/>
        <w:t>- приостановление деятельности потенциального ссудополучателя в порядке, предусмотренном Кодексом Российской Федерации об административных правонарушениях;</w:t>
      </w:r>
    </w:p>
    <w:p w:rsidR="00EF0EE2" w:rsidRPr="00AA07DC" w:rsidRDefault="00EF0EE2" w:rsidP="00AD1BA2">
      <w:pPr>
        <w:autoSpaceDE w:val="0"/>
        <w:autoSpaceDN w:val="0"/>
        <w:adjustRightInd w:val="0"/>
        <w:ind w:right="17" w:firstLine="540"/>
        <w:jc w:val="both"/>
        <w:rPr>
          <w:sz w:val="28"/>
          <w:szCs w:val="28"/>
          <w:lang w:val="ru-RU"/>
        </w:rPr>
      </w:pPr>
      <w:r w:rsidRPr="00AA07DC">
        <w:rPr>
          <w:sz w:val="28"/>
          <w:szCs w:val="28"/>
          <w:lang w:val="ru-RU"/>
        </w:rPr>
        <w:t xml:space="preserve">- непризнание потенциального ссудополучателя победителем </w:t>
      </w:r>
      <w:r w:rsidR="00AB32DB" w:rsidRPr="00AA07DC">
        <w:rPr>
          <w:sz w:val="28"/>
          <w:szCs w:val="28"/>
          <w:lang w:val="ru-RU"/>
        </w:rPr>
        <w:t>конкурса (аукциона)</w:t>
      </w:r>
      <w:r w:rsidRPr="00AA07DC">
        <w:rPr>
          <w:sz w:val="28"/>
          <w:szCs w:val="28"/>
          <w:lang w:val="ru-RU"/>
        </w:rPr>
        <w:t xml:space="preserve"> на право заключения договора безвозмездного временного пользования;</w:t>
      </w:r>
    </w:p>
    <w:p w:rsidR="00FB6A2B" w:rsidRPr="00AA07DC" w:rsidRDefault="00FB6A2B" w:rsidP="00AD1BA2">
      <w:pPr>
        <w:autoSpaceDE w:val="0"/>
        <w:autoSpaceDN w:val="0"/>
        <w:adjustRightInd w:val="0"/>
        <w:ind w:right="17" w:firstLine="540"/>
        <w:jc w:val="both"/>
        <w:rPr>
          <w:sz w:val="28"/>
          <w:szCs w:val="28"/>
          <w:lang w:val="ru-RU"/>
        </w:rPr>
      </w:pPr>
      <w:r w:rsidRPr="00AA07DC">
        <w:rPr>
          <w:sz w:val="28"/>
          <w:szCs w:val="28"/>
          <w:lang w:val="ru-RU"/>
        </w:rPr>
        <w:t>- признани</w:t>
      </w:r>
      <w:r w:rsidR="00D52B9B" w:rsidRPr="00AA07DC">
        <w:rPr>
          <w:sz w:val="28"/>
          <w:szCs w:val="28"/>
          <w:lang w:val="ru-RU"/>
        </w:rPr>
        <w:t>е</w:t>
      </w:r>
      <w:r w:rsidRPr="00AA07DC">
        <w:rPr>
          <w:sz w:val="28"/>
          <w:szCs w:val="28"/>
          <w:lang w:val="ru-RU"/>
        </w:rPr>
        <w:t xml:space="preserve"> цели, для которой испрашивается имущество, </w:t>
      </w:r>
      <w:r w:rsidR="00566342" w:rsidRPr="00AA07DC">
        <w:rPr>
          <w:sz w:val="28"/>
          <w:szCs w:val="28"/>
          <w:lang w:val="ru-RU"/>
        </w:rPr>
        <w:t xml:space="preserve">противоречащей </w:t>
      </w:r>
      <w:r w:rsidR="00D556AC" w:rsidRPr="00AA07DC">
        <w:rPr>
          <w:sz w:val="28"/>
          <w:szCs w:val="28"/>
          <w:lang w:val="ru-RU"/>
        </w:rPr>
        <w:t>с</w:t>
      </w:r>
      <w:r w:rsidR="00566342" w:rsidRPr="00AA07DC">
        <w:rPr>
          <w:sz w:val="28"/>
          <w:szCs w:val="28"/>
          <w:lang w:val="ru-RU"/>
        </w:rPr>
        <w:t xml:space="preserve">оциально-экономической целесообразности и </w:t>
      </w:r>
      <w:r w:rsidR="00AD1BA2" w:rsidRPr="00AA07DC">
        <w:rPr>
          <w:sz w:val="28"/>
          <w:szCs w:val="28"/>
          <w:lang w:val="ru-RU"/>
        </w:rPr>
        <w:t xml:space="preserve">(или) </w:t>
      </w:r>
      <w:r w:rsidR="00566342" w:rsidRPr="00AA07DC">
        <w:rPr>
          <w:sz w:val="28"/>
          <w:szCs w:val="28"/>
          <w:lang w:val="ru-RU"/>
        </w:rPr>
        <w:t xml:space="preserve">не соответствующей </w:t>
      </w:r>
      <w:r w:rsidRPr="00AA07DC">
        <w:rPr>
          <w:sz w:val="28"/>
          <w:szCs w:val="28"/>
          <w:lang w:val="ru-RU"/>
        </w:rPr>
        <w:t>вопросам местного значения</w:t>
      </w:r>
      <w:r w:rsidR="00566342" w:rsidRPr="00AA07DC">
        <w:rPr>
          <w:sz w:val="28"/>
          <w:szCs w:val="28"/>
          <w:lang w:val="ru-RU"/>
        </w:rPr>
        <w:t>, установленны</w:t>
      </w:r>
      <w:r w:rsidR="00931307" w:rsidRPr="00AA07DC">
        <w:rPr>
          <w:sz w:val="28"/>
          <w:szCs w:val="28"/>
          <w:lang w:val="ru-RU"/>
        </w:rPr>
        <w:t>м</w:t>
      </w:r>
      <w:r w:rsidR="00566342" w:rsidRPr="00AA07DC">
        <w:rPr>
          <w:sz w:val="28"/>
          <w:szCs w:val="28"/>
          <w:lang w:val="ru-RU"/>
        </w:rPr>
        <w:t xml:space="preserve"> ст. 16 Федерального закона от 06.10.2003 № 131-ФЗ </w:t>
      </w:r>
      <w:r w:rsidR="00BD2EEB" w:rsidRPr="00AA07DC">
        <w:rPr>
          <w:sz w:val="28"/>
          <w:szCs w:val="28"/>
          <w:lang w:val="ru-RU"/>
        </w:rPr>
        <w:t>«</w:t>
      </w:r>
      <w:r w:rsidR="00566342" w:rsidRPr="00AA07DC">
        <w:rPr>
          <w:sz w:val="28"/>
          <w:szCs w:val="28"/>
          <w:lang w:val="ru-RU"/>
        </w:rPr>
        <w:t>Об общих принципах организации местного самоуправления в Российской Федерации</w:t>
      </w:r>
      <w:r w:rsidR="00BD2EEB" w:rsidRPr="00AA07DC">
        <w:rPr>
          <w:sz w:val="28"/>
          <w:szCs w:val="28"/>
          <w:lang w:val="ru-RU"/>
        </w:rPr>
        <w:t>»</w:t>
      </w:r>
      <w:r w:rsidRPr="00AA07DC">
        <w:rPr>
          <w:sz w:val="28"/>
          <w:szCs w:val="28"/>
          <w:lang w:val="ru-RU"/>
        </w:rPr>
        <w:t>;</w:t>
      </w:r>
    </w:p>
    <w:p w:rsidR="00EF0EE2" w:rsidRPr="00AA07DC" w:rsidRDefault="00EF0EE2" w:rsidP="00AD1BA2">
      <w:pPr>
        <w:autoSpaceDE w:val="0"/>
        <w:autoSpaceDN w:val="0"/>
        <w:adjustRightInd w:val="0"/>
        <w:ind w:right="17" w:firstLine="540"/>
        <w:jc w:val="both"/>
        <w:rPr>
          <w:sz w:val="28"/>
          <w:szCs w:val="28"/>
          <w:lang w:val="ru-RU"/>
        </w:rPr>
      </w:pPr>
      <w:r w:rsidRPr="00AA07DC">
        <w:rPr>
          <w:sz w:val="28"/>
          <w:szCs w:val="28"/>
          <w:lang w:val="ru-RU"/>
        </w:rPr>
        <w:t>- принятие решения о передаче объекта имущества в аренду или об использовании объекта имущества для муниципальных нужд города Мурманска, в том числе в целях осуществления правообладателем объекта деятельности, предусмотренной его устав</w:t>
      </w:r>
      <w:r w:rsidR="00D52B9B" w:rsidRPr="00AA07DC">
        <w:rPr>
          <w:sz w:val="28"/>
          <w:szCs w:val="28"/>
          <w:lang w:val="ru-RU"/>
        </w:rPr>
        <w:t>ом (положением);</w:t>
      </w:r>
    </w:p>
    <w:p w:rsidR="00D52B9B" w:rsidRPr="00AA07DC" w:rsidRDefault="00D52B9B" w:rsidP="00D52B9B">
      <w:pPr>
        <w:autoSpaceDE w:val="0"/>
        <w:autoSpaceDN w:val="0"/>
        <w:adjustRightInd w:val="0"/>
        <w:ind w:right="17" w:firstLine="540"/>
        <w:jc w:val="both"/>
        <w:rPr>
          <w:sz w:val="28"/>
          <w:szCs w:val="28"/>
          <w:lang w:val="ru-RU"/>
        </w:rPr>
      </w:pPr>
      <w:r w:rsidRPr="00AA07DC">
        <w:rPr>
          <w:sz w:val="28"/>
          <w:szCs w:val="28"/>
          <w:lang w:val="ru-RU"/>
        </w:rPr>
        <w:t xml:space="preserve">- отсутствие в реестре муниципального имущества города Мурманска </w:t>
      </w:r>
      <w:r w:rsidR="00DC44CD" w:rsidRPr="00AA07DC">
        <w:rPr>
          <w:sz w:val="28"/>
          <w:szCs w:val="28"/>
          <w:lang w:val="ru-RU"/>
        </w:rPr>
        <w:t xml:space="preserve">пустующего </w:t>
      </w:r>
      <w:r w:rsidRPr="00AA07DC">
        <w:rPr>
          <w:sz w:val="28"/>
          <w:szCs w:val="28"/>
          <w:lang w:val="ru-RU"/>
        </w:rPr>
        <w:t>объекта, соответствующего требованиям Заявителя.</w:t>
      </w:r>
    </w:p>
    <w:p w:rsidR="007C604C" w:rsidRPr="00AA07DC" w:rsidRDefault="007C604C" w:rsidP="00AD1BA2">
      <w:pPr>
        <w:autoSpaceDE w:val="0"/>
        <w:autoSpaceDN w:val="0"/>
        <w:adjustRightInd w:val="0"/>
        <w:ind w:right="17" w:firstLine="540"/>
        <w:jc w:val="both"/>
        <w:rPr>
          <w:sz w:val="28"/>
          <w:szCs w:val="28"/>
          <w:lang w:val="ru-RU"/>
        </w:rPr>
      </w:pPr>
      <w:r w:rsidRPr="00AA07DC">
        <w:rPr>
          <w:sz w:val="28"/>
          <w:szCs w:val="28"/>
          <w:lang w:val="ru-RU"/>
        </w:rPr>
        <w:t xml:space="preserve">Об отказе в предоставлении муниципальной услуги Заявителю </w:t>
      </w:r>
      <w:r w:rsidR="00016045" w:rsidRPr="00AA07DC">
        <w:rPr>
          <w:sz w:val="28"/>
          <w:szCs w:val="28"/>
          <w:lang w:val="ru-RU"/>
        </w:rPr>
        <w:t>направляется уведомление</w:t>
      </w:r>
      <w:r w:rsidR="00375718" w:rsidRPr="00AA07DC">
        <w:rPr>
          <w:sz w:val="28"/>
          <w:szCs w:val="28"/>
          <w:lang w:val="ru-RU"/>
        </w:rPr>
        <w:t xml:space="preserve"> (приложение № </w:t>
      </w:r>
      <w:r w:rsidR="00066B2C" w:rsidRPr="00AA07DC">
        <w:rPr>
          <w:sz w:val="28"/>
          <w:szCs w:val="28"/>
          <w:lang w:val="ru-RU"/>
        </w:rPr>
        <w:t>1</w:t>
      </w:r>
      <w:r w:rsidR="00375718" w:rsidRPr="00AA07DC">
        <w:rPr>
          <w:sz w:val="28"/>
          <w:szCs w:val="28"/>
          <w:lang w:val="ru-RU"/>
        </w:rPr>
        <w:t xml:space="preserve"> к настоящему Регламенту)</w:t>
      </w:r>
      <w:r w:rsidR="002519E6" w:rsidRPr="00AA07DC">
        <w:rPr>
          <w:sz w:val="28"/>
          <w:szCs w:val="28"/>
          <w:lang w:val="ru-RU"/>
        </w:rPr>
        <w:t>.</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r w:rsidR="00FB6A2B" w:rsidRPr="00AA07DC">
        <w:rPr>
          <w:sz w:val="28"/>
          <w:szCs w:val="28"/>
          <w:lang w:val="ru-RU"/>
        </w:rPr>
        <w:t>.</w:t>
      </w:r>
    </w:p>
    <w:p w:rsidR="007253E8" w:rsidRPr="00AA07DC" w:rsidRDefault="00FB6A2B" w:rsidP="007253E8">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2.8.2. </w:t>
      </w:r>
      <w:r w:rsidR="007C604C" w:rsidRPr="00AA07DC">
        <w:rPr>
          <w:sz w:val="28"/>
          <w:szCs w:val="28"/>
          <w:lang w:val="ru-RU"/>
        </w:rPr>
        <w:t xml:space="preserve">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 с указанием причин и срока приостановления (приложение № </w:t>
      </w:r>
      <w:r w:rsidR="00066B2C" w:rsidRPr="00AA07DC">
        <w:rPr>
          <w:sz w:val="28"/>
          <w:szCs w:val="28"/>
          <w:lang w:val="ru-RU"/>
        </w:rPr>
        <w:t>2</w:t>
      </w:r>
      <w:r w:rsidR="007C604C" w:rsidRPr="00AA07DC">
        <w:rPr>
          <w:sz w:val="28"/>
          <w:szCs w:val="28"/>
          <w:lang w:val="ru-RU"/>
        </w:rPr>
        <w:t xml:space="preserve"> к настоящему Регламенту)</w:t>
      </w:r>
      <w:r w:rsidR="007253E8" w:rsidRPr="00AA07DC">
        <w:rPr>
          <w:sz w:val="28"/>
          <w:szCs w:val="28"/>
          <w:lang w:val="ru-RU"/>
        </w:rPr>
        <w:t xml:space="preserve"> либо в соответствии с подпунктом а) пункта 3.3.2 </w:t>
      </w:r>
      <w:r w:rsidR="005812DD" w:rsidRPr="00AA07DC">
        <w:rPr>
          <w:sz w:val="28"/>
          <w:szCs w:val="28"/>
          <w:lang w:val="ru-RU"/>
        </w:rPr>
        <w:t>–</w:t>
      </w:r>
      <w:r w:rsidR="007253E8" w:rsidRPr="00AA07DC">
        <w:rPr>
          <w:sz w:val="28"/>
          <w:szCs w:val="28"/>
          <w:lang w:val="ru-RU"/>
        </w:rPr>
        <w:t xml:space="preserve"> в</w:t>
      </w:r>
      <w:r w:rsidR="00517224">
        <w:rPr>
          <w:sz w:val="28"/>
          <w:szCs w:val="28"/>
          <w:lang w:val="ru-RU"/>
        </w:rPr>
        <w:t xml:space="preserve"> </w:t>
      </w:r>
      <w:r w:rsidR="007253E8" w:rsidRPr="00AA07DC">
        <w:rPr>
          <w:sz w:val="28"/>
          <w:szCs w:val="28"/>
          <w:lang w:val="ru-RU"/>
        </w:rPr>
        <w:t>связи с предоставлением Заявителем неполного пакета документов.</w:t>
      </w:r>
    </w:p>
    <w:p w:rsidR="007253E8" w:rsidRPr="00AA07DC" w:rsidRDefault="00AB0D4B"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Решение о возобновлении предоставления муниципальной услуги принимается в день представления Заявителем заявления </w:t>
      </w:r>
      <w:r w:rsidR="00ED5C73" w:rsidRPr="00AA07DC">
        <w:rPr>
          <w:sz w:val="28"/>
          <w:szCs w:val="28"/>
          <w:lang w:val="ru-RU" w:eastAsia="ru-RU"/>
        </w:rPr>
        <w:t xml:space="preserve">в произвольной письменной форме </w:t>
      </w:r>
      <w:r w:rsidRPr="00AA07DC">
        <w:rPr>
          <w:sz w:val="28"/>
          <w:szCs w:val="28"/>
          <w:lang w:val="ru-RU"/>
        </w:rPr>
        <w:t>и документов, являющихся основанием для предоставления муниципальной услуги, с полностью устраненными недостатками.</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116704" w:rsidRPr="00AA07DC" w:rsidRDefault="00116704" w:rsidP="00116704">
      <w:pPr>
        <w:pStyle w:val="110"/>
        <w:shd w:val="clear" w:color="auto" w:fill="FFFFFF"/>
        <w:tabs>
          <w:tab w:val="left" w:pos="0"/>
        </w:tabs>
        <w:ind w:left="0"/>
        <w:jc w:val="center"/>
        <w:rPr>
          <w:spacing w:val="-1"/>
          <w:sz w:val="28"/>
          <w:szCs w:val="28"/>
        </w:rPr>
      </w:pPr>
      <w:r w:rsidRPr="00AA07DC">
        <w:rPr>
          <w:spacing w:val="-1"/>
          <w:sz w:val="28"/>
          <w:szCs w:val="28"/>
        </w:rPr>
        <w:t xml:space="preserve">2.9. Размер платы, взимаемой с Заявителя при предоставлении </w:t>
      </w:r>
      <w:r w:rsidRPr="00AA07DC">
        <w:rPr>
          <w:spacing w:val="-1"/>
          <w:sz w:val="28"/>
          <w:szCs w:val="28"/>
        </w:rPr>
        <w:br/>
        <w:t>муниципальной услуги, и способы ее взимания</w:t>
      </w:r>
    </w:p>
    <w:p w:rsidR="00116704" w:rsidRPr="00AA07DC" w:rsidRDefault="00116704" w:rsidP="00116704">
      <w:pPr>
        <w:pStyle w:val="110"/>
        <w:shd w:val="clear" w:color="auto" w:fill="FFFFFF"/>
        <w:tabs>
          <w:tab w:val="left" w:pos="0"/>
        </w:tabs>
        <w:ind w:left="0"/>
        <w:jc w:val="both"/>
        <w:rPr>
          <w:spacing w:val="-1"/>
          <w:sz w:val="28"/>
          <w:szCs w:val="28"/>
        </w:rPr>
      </w:pPr>
    </w:p>
    <w:p w:rsidR="008358D0" w:rsidRPr="00AA07DC" w:rsidRDefault="00116704" w:rsidP="008358D0">
      <w:pPr>
        <w:ind w:firstLine="567"/>
        <w:jc w:val="both"/>
        <w:rPr>
          <w:sz w:val="28"/>
          <w:szCs w:val="28"/>
          <w:lang w:val="ru-RU"/>
        </w:rPr>
      </w:pPr>
      <w:r w:rsidRPr="00AA07DC">
        <w:rPr>
          <w:sz w:val="28"/>
          <w:szCs w:val="28"/>
          <w:lang w:val="ru-RU"/>
        </w:rPr>
        <w:t xml:space="preserve">Предоставление </w:t>
      </w:r>
      <w:r w:rsidR="005812DD" w:rsidRPr="00AA07DC">
        <w:rPr>
          <w:sz w:val="28"/>
          <w:szCs w:val="28"/>
          <w:lang w:val="ru-RU"/>
        </w:rPr>
        <w:t>м</w:t>
      </w:r>
      <w:r w:rsidRPr="00AA07DC">
        <w:rPr>
          <w:sz w:val="28"/>
          <w:szCs w:val="28"/>
          <w:lang w:val="ru-RU"/>
        </w:rPr>
        <w:t xml:space="preserve">униципальной услуги осуществляется </w:t>
      </w:r>
      <w:r w:rsidR="008358D0" w:rsidRPr="00AA07DC">
        <w:rPr>
          <w:sz w:val="28"/>
          <w:szCs w:val="28"/>
          <w:lang w:val="ru-RU"/>
        </w:rPr>
        <w:t>на бесплатной основе.</w:t>
      </w:r>
    </w:p>
    <w:p w:rsidR="00A61F70" w:rsidRPr="00AA07DC" w:rsidRDefault="00A61F70" w:rsidP="00AD1BA2">
      <w:pPr>
        <w:widowControl w:val="0"/>
        <w:autoSpaceDE w:val="0"/>
        <w:autoSpaceDN w:val="0"/>
        <w:adjustRightInd w:val="0"/>
        <w:ind w:right="17"/>
        <w:contextualSpacing/>
        <w:jc w:val="center"/>
        <w:rPr>
          <w:sz w:val="28"/>
          <w:szCs w:val="28"/>
          <w:lang w:val="ru-RU"/>
        </w:rPr>
      </w:pPr>
    </w:p>
    <w:p w:rsidR="006B72E8" w:rsidRPr="00AA07DC" w:rsidRDefault="006B72E8" w:rsidP="00AD1BA2">
      <w:pPr>
        <w:widowControl w:val="0"/>
        <w:autoSpaceDE w:val="0"/>
        <w:autoSpaceDN w:val="0"/>
        <w:adjustRightInd w:val="0"/>
        <w:ind w:right="17"/>
        <w:contextualSpacing/>
        <w:jc w:val="center"/>
        <w:rPr>
          <w:sz w:val="28"/>
          <w:szCs w:val="28"/>
          <w:lang w:val="ru-RU"/>
        </w:rPr>
      </w:pPr>
      <w:r w:rsidRPr="00AA07DC">
        <w:rPr>
          <w:sz w:val="28"/>
          <w:szCs w:val="28"/>
          <w:lang w:val="ru-RU"/>
        </w:rPr>
        <w:t>2.10. Максимальный срок ожидания в очереди при подаче заявления и при получении результата муниципальной услуги</w:t>
      </w:r>
    </w:p>
    <w:p w:rsidR="006B72E8" w:rsidRPr="00AA07DC" w:rsidRDefault="006B72E8" w:rsidP="00AD1BA2">
      <w:pPr>
        <w:widowControl w:val="0"/>
        <w:autoSpaceDE w:val="0"/>
        <w:autoSpaceDN w:val="0"/>
        <w:adjustRightInd w:val="0"/>
        <w:ind w:right="17" w:firstLine="567"/>
        <w:contextualSpacing/>
        <w:jc w:val="both"/>
        <w:rPr>
          <w:sz w:val="28"/>
          <w:szCs w:val="28"/>
          <w:lang w:val="ru-RU"/>
        </w:rPr>
      </w:pPr>
    </w:p>
    <w:p w:rsidR="006B72E8" w:rsidRPr="00AA07DC" w:rsidRDefault="006B72E8"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2.10.1. Максимальное время ожидания </w:t>
      </w:r>
      <w:r w:rsidR="00D876A9" w:rsidRPr="00AA07DC">
        <w:rPr>
          <w:sz w:val="28"/>
          <w:szCs w:val="28"/>
          <w:lang w:val="ru-RU"/>
        </w:rPr>
        <w:t>З</w:t>
      </w:r>
      <w:r w:rsidRPr="00AA07DC">
        <w:rPr>
          <w:sz w:val="28"/>
          <w:szCs w:val="28"/>
          <w:lang w:val="ru-RU"/>
        </w:rPr>
        <w:t xml:space="preserve">аявителей в очереди при подаче заявления или для получения консультации о порядке предоставления </w:t>
      </w:r>
      <w:r w:rsidRPr="00AA07DC">
        <w:rPr>
          <w:sz w:val="28"/>
          <w:szCs w:val="28"/>
          <w:lang w:val="ru-RU"/>
        </w:rPr>
        <w:lastRenderedPageBreak/>
        <w:t xml:space="preserve">муниципальной услуги </w:t>
      </w:r>
      <w:r w:rsidR="00F53AF7" w:rsidRPr="00AA07DC">
        <w:rPr>
          <w:sz w:val="28"/>
          <w:szCs w:val="28"/>
          <w:lang w:val="ru-RU"/>
        </w:rPr>
        <w:t>–</w:t>
      </w:r>
      <w:r w:rsidRPr="00AA07DC">
        <w:rPr>
          <w:sz w:val="28"/>
          <w:szCs w:val="28"/>
          <w:lang w:val="ru-RU"/>
        </w:rPr>
        <w:t>15 минут.</w:t>
      </w:r>
    </w:p>
    <w:p w:rsidR="006B72E8" w:rsidRPr="00AA07DC" w:rsidRDefault="006B72E8" w:rsidP="00AD1BA2">
      <w:pPr>
        <w:widowControl w:val="0"/>
        <w:autoSpaceDE w:val="0"/>
        <w:autoSpaceDN w:val="0"/>
        <w:adjustRightInd w:val="0"/>
        <w:ind w:right="17" w:firstLine="567"/>
        <w:jc w:val="both"/>
        <w:rPr>
          <w:sz w:val="28"/>
          <w:szCs w:val="28"/>
          <w:lang w:val="ru-RU"/>
        </w:rPr>
      </w:pPr>
      <w:r w:rsidRPr="00AA07DC">
        <w:rPr>
          <w:sz w:val="28"/>
          <w:szCs w:val="28"/>
          <w:lang w:val="ru-RU"/>
        </w:rPr>
        <w:t xml:space="preserve">2.10.2. Максимальное время ожидания </w:t>
      </w:r>
      <w:r w:rsidR="00D876A9" w:rsidRPr="00AA07DC">
        <w:rPr>
          <w:sz w:val="28"/>
          <w:szCs w:val="28"/>
          <w:lang w:val="ru-RU"/>
        </w:rPr>
        <w:t>З</w:t>
      </w:r>
      <w:r w:rsidRPr="00AA07DC">
        <w:rPr>
          <w:sz w:val="28"/>
          <w:szCs w:val="28"/>
          <w:lang w:val="ru-RU"/>
        </w:rPr>
        <w:t xml:space="preserve">аявителей в очереди </w:t>
      </w:r>
      <w:r w:rsidR="003A2379" w:rsidRPr="00AA07DC">
        <w:rPr>
          <w:sz w:val="28"/>
          <w:szCs w:val="28"/>
          <w:lang w:val="ru-RU"/>
        </w:rPr>
        <w:t>при получении результата предоставления муниципальной услуги – 1</w:t>
      </w:r>
      <w:r w:rsidR="00403B86" w:rsidRPr="00AA07DC">
        <w:rPr>
          <w:sz w:val="28"/>
          <w:szCs w:val="28"/>
          <w:lang w:val="ru-RU"/>
        </w:rPr>
        <w:t>5</w:t>
      </w:r>
      <w:r w:rsidR="003A2379" w:rsidRPr="00AA07DC">
        <w:rPr>
          <w:sz w:val="28"/>
          <w:szCs w:val="28"/>
          <w:lang w:val="ru-RU"/>
        </w:rPr>
        <w:t xml:space="preserve"> минут</w:t>
      </w:r>
      <w:r w:rsidRPr="00AA07DC">
        <w:rPr>
          <w:sz w:val="28"/>
          <w:szCs w:val="28"/>
          <w:lang w:val="ru-RU"/>
        </w:rPr>
        <w:t>.</w:t>
      </w:r>
    </w:p>
    <w:p w:rsidR="006B72E8" w:rsidRPr="00AA07DC" w:rsidRDefault="006B72E8" w:rsidP="00AD1BA2">
      <w:pPr>
        <w:pStyle w:val="11"/>
        <w:shd w:val="clear" w:color="auto" w:fill="FFFFFF"/>
        <w:tabs>
          <w:tab w:val="left" w:pos="0"/>
        </w:tabs>
        <w:ind w:left="0" w:right="17" w:firstLine="567"/>
        <w:jc w:val="center"/>
        <w:rPr>
          <w:b/>
          <w:spacing w:val="-1"/>
          <w:sz w:val="28"/>
          <w:szCs w:val="28"/>
        </w:rPr>
      </w:pPr>
    </w:p>
    <w:p w:rsidR="006B72E8" w:rsidRPr="00AA07DC" w:rsidRDefault="006B72E8" w:rsidP="00AD1BA2">
      <w:pPr>
        <w:pStyle w:val="11"/>
        <w:shd w:val="clear" w:color="auto" w:fill="FFFFFF"/>
        <w:tabs>
          <w:tab w:val="left" w:pos="0"/>
        </w:tabs>
        <w:ind w:left="0" w:right="17"/>
        <w:jc w:val="center"/>
        <w:rPr>
          <w:spacing w:val="-1"/>
          <w:sz w:val="28"/>
          <w:szCs w:val="28"/>
        </w:rPr>
      </w:pPr>
      <w:r w:rsidRPr="00AA07DC">
        <w:rPr>
          <w:spacing w:val="-1"/>
          <w:sz w:val="28"/>
          <w:szCs w:val="28"/>
        </w:rPr>
        <w:t xml:space="preserve">2.11. Срок регистрации заявления о предоставлении </w:t>
      </w:r>
    </w:p>
    <w:p w:rsidR="006B72E8" w:rsidRPr="00AA07DC" w:rsidRDefault="006B72E8" w:rsidP="00AD1BA2">
      <w:pPr>
        <w:pStyle w:val="11"/>
        <w:shd w:val="clear" w:color="auto" w:fill="FFFFFF"/>
        <w:tabs>
          <w:tab w:val="left" w:pos="0"/>
        </w:tabs>
        <w:ind w:left="0" w:right="17"/>
        <w:jc w:val="center"/>
        <w:rPr>
          <w:spacing w:val="-1"/>
          <w:sz w:val="28"/>
          <w:szCs w:val="28"/>
        </w:rPr>
      </w:pPr>
      <w:r w:rsidRPr="00AA07DC">
        <w:rPr>
          <w:spacing w:val="-1"/>
          <w:sz w:val="28"/>
          <w:szCs w:val="28"/>
        </w:rPr>
        <w:t>муниципальной услуги</w:t>
      </w:r>
    </w:p>
    <w:p w:rsidR="006B72E8" w:rsidRPr="00AA07DC" w:rsidRDefault="006B72E8" w:rsidP="00AD1BA2">
      <w:pPr>
        <w:widowControl w:val="0"/>
        <w:autoSpaceDE w:val="0"/>
        <w:autoSpaceDN w:val="0"/>
        <w:adjustRightInd w:val="0"/>
        <w:ind w:right="17" w:firstLine="567"/>
        <w:jc w:val="both"/>
        <w:rPr>
          <w:rFonts w:ascii="Times New Roman CYR" w:hAnsi="Times New Roman CYR" w:cs="Times New Roman CYR"/>
          <w:sz w:val="28"/>
          <w:szCs w:val="28"/>
          <w:lang w:val="ru-RU"/>
        </w:rPr>
      </w:pPr>
    </w:p>
    <w:p w:rsidR="006B72E8" w:rsidRPr="00AA07DC" w:rsidRDefault="006B72E8" w:rsidP="00AD1BA2">
      <w:pPr>
        <w:widowControl w:val="0"/>
        <w:autoSpaceDE w:val="0"/>
        <w:autoSpaceDN w:val="0"/>
        <w:adjustRightInd w:val="0"/>
        <w:ind w:right="17" w:firstLine="567"/>
        <w:jc w:val="both"/>
        <w:rPr>
          <w:sz w:val="28"/>
          <w:szCs w:val="28"/>
          <w:lang w:val="ru-RU"/>
        </w:rPr>
      </w:pPr>
      <w:r w:rsidRPr="00AA07DC">
        <w:rPr>
          <w:sz w:val="28"/>
          <w:szCs w:val="28"/>
          <w:lang w:val="ru-RU"/>
        </w:rPr>
        <w:t xml:space="preserve">Срок регистрации </w:t>
      </w:r>
      <w:r w:rsidR="000C3DC9" w:rsidRPr="00AA07DC">
        <w:rPr>
          <w:sz w:val="28"/>
          <w:szCs w:val="28"/>
          <w:lang w:val="ru-RU"/>
        </w:rPr>
        <w:t xml:space="preserve">в Комитете </w:t>
      </w:r>
      <w:r w:rsidRPr="00AA07DC">
        <w:rPr>
          <w:sz w:val="28"/>
          <w:szCs w:val="28"/>
          <w:lang w:val="ru-RU"/>
        </w:rPr>
        <w:t>заявления о предоставлении муниципальной услуги составляет 1 рабочий день.</w:t>
      </w:r>
    </w:p>
    <w:p w:rsidR="005D7986" w:rsidRPr="00AA07DC" w:rsidRDefault="005D7986" w:rsidP="00AD1BA2">
      <w:pPr>
        <w:pStyle w:val="11"/>
        <w:shd w:val="clear" w:color="auto" w:fill="FFFFFF"/>
        <w:tabs>
          <w:tab w:val="left" w:pos="0"/>
        </w:tabs>
        <w:ind w:left="0" w:right="17"/>
        <w:jc w:val="center"/>
        <w:rPr>
          <w:spacing w:val="-1"/>
          <w:sz w:val="24"/>
          <w:szCs w:val="24"/>
        </w:rPr>
      </w:pPr>
    </w:p>
    <w:p w:rsidR="007A550C" w:rsidRPr="007A550C" w:rsidRDefault="007A550C" w:rsidP="007A550C">
      <w:pPr>
        <w:ind w:firstLine="709"/>
        <w:contextualSpacing/>
        <w:jc w:val="both"/>
        <w:rPr>
          <w:sz w:val="28"/>
          <w:szCs w:val="28"/>
          <w:lang w:val="ru-RU"/>
        </w:rPr>
      </w:pPr>
      <w:r w:rsidRPr="007A550C">
        <w:rPr>
          <w:sz w:val="28"/>
          <w:szCs w:val="28"/>
          <w:lang w:val="ru-RU"/>
        </w:rPr>
        <w:t>2.12. Требования к местам предоставления муниципальной услуги</w:t>
      </w:r>
    </w:p>
    <w:p w:rsidR="007A550C" w:rsidRPr="007A550C" w:rsidRDefault="007A550C" w:rsidP="007A550C">
      <w:pPr>
        <w:ind w:firstLine="709"/>
        <w:contextualSpacing/>
        <w:jc w:val="both"/>
        <w:rPr>
          <w:sz w:val="28"/>
          <w:szCs w:val="28"/>
          <w:lang w:val="ru-RU"/>
        </w:rPr>
      </w:pPr>
      <w:r w:rsidRPr="007A550C">
        <w:rPr>
          <w:sz w:val="28"/>
          <w:szCs w:val="28"/>
          <w:lang w:val="ru-RU"/>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A550C" w:rsidRPr="007A550C" w:rsidRDefault="007A550C" w:rsidP="007A550C">
      <w:pPr>
        <w:ind w:firstLine="709"/>
        <w:contextualSpacing/>
        <w:jc w:val="both"/>
        <w:rPr>
          <w:sz w:val="28"/>
          <w:szCs w:val="28"/>
          <w:lang w:val="ru-RU"/>
        </w:rPr>
      </w:pPr>
      <w:r w:rsidRPr="007A550C">
        <w:rPr>
          <w:sz w:val="28"/>
          <w:szCs w:val="28"/>
          <w:lang w:val="ru-RU"/>
        </w:rPr>
        <w:t>2.12.2. Места для ожидания и заполнения заявления должны быть оборудованы сиденьями, столами, а также информационными стендами.</w:t>
      </w:r>
    </w:p>
    <w:p w:rsidR="007A550C" w:rsidRPr="007A550C" w:rsidRDefault="007A550C" w:rsidP="007A550C">
      <w:pPr>
        <w:ind w:firstLine="709"/>
        <w:contextualSpacing/>
        <w:jc w:val="both"/>
        <w:rPr>
          <w:sz w:val="28"/>
          <w:szCs w:val="28"/>
          <w:lang w:val="ru-RU"/>
        </w:rPr>
      </w:pPr>
      <w:r w:rsidRPr="007A550C">
        <w:rPr>
          <w:sz w:val="28"/>
          <w:szCs w:val="28"/>
          <w:lang w:val="ru-RU"/>
        </w:rPr>
        <w:t>2.12.3. На информационных стендах в помещении Комитета размещается следующая информация:</w:t>
      </w:r>
    </w:p>
    <w:p w:rsidR="007A550C" w:rsidRPr="007A550C" w:rsidRDefault="007A550C" w:rsidP="007A550C">
      <w:pPr>
        <w:ind w:firstLine="709"/>
        <w:contextualSpacing/>
        <w:jc w:val="both"/>
        <w:rPr>
          <w:sz w:val="28"/>
          <w:szCs w:val="28"/>
          <w:lang w:val="ru-RU"/>
        </w:rPr>
      </w:pPr>
      <w:r w:rsidRPr="007A550C">
        <w:rPr>
          <w:sz w:val="28"/>
          <w:szCs w:val="28"/>
          <w:lang w:val="ru-RU"/>
        </w:rPr>
        <w:t>- перечень документов, необходимых для принятия решения о предоставлении муниципальной услуги;</w:t>
      </w:r>
    </w:p>
    <w:p w:rsidR="007A550C" w:rsidRPr="007A550C" w:rsidRDefault="007A550C" w:rsidP="007A550C">
      <w:pPr>
        <w:ind w:firstLine="709"/>
        <w:contextualSpacing/>
        <w:jc w:val="both"/>
        <w:rPr>
          <w:sz w:val="28"/>
          <w:szCs w:val="28"/>
          <w:lang w:val="ru-RU"/>
        </w:rPr>
      </w:pPr>
      <w:r w:rsidRPr="007A550C">
        <w:rPr>
          <w:sz w:val="28"/>
          <w:szCs w:val="28"/>
          <w:lang w:val="ru-RU"/>
        </w:rPr>
        <w:t>- образцы оформления заявлений;</w:t>
      </w:r>
    </w:p>
    <w:p w:rsidR="007A550C" w:rsidRPr="007A550C" w:rsidRDefault="007A550C" w:rsidP="007A550C">
      <w:pPr>
        <w:ind w:firstLine="709"/>
        <w:contextualSpacing/>
        <w:jc w:val="both"/>
        <w:rPr>
          <w:sz w:val="28"/>
          <w:szCs w:val="28"/>
          <w:lang w:val="ru-RU"/>
        </w:rPr>
      </w:pPr>
      <w:r w:rsidRPr="007A550C">
        <w:rPr>
          <w:sz w:val="28"/>
          <w:szCs w:val="28"/>
          <w:lang w:val="ru-RU"/>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7A550C" w:rsidRPr="007A550C" w:rsidRDefault="007A550C" w:rsidP="007A550C">
      <w:pPr>
        <w:ind w:firstLine="709"/>
        <w:contextualSpacing/>
        <w:jc w:val="both"/>
        <w:rPr>
          <w:sz w:val="28"/>
          <w:szCs w:val="28"/>
          <w:lang w:val="ru-RU"/>
        </w:rPr>
      </w:pPr>
      <w:r w:rsidRPr="007A550C">
        <w:rPr>
          <w:sz w:val="28"/>
          <w:szCs w:val="28"/>
          <w:lang w:val="ru-RU"/>
        </w:rPr>
        <w:t>- основания и условия предоставления муниципальной услуги;</w:t>
      </w:r>
    </w:p>
    <w:p w:rsidR="007A550C" w:rsidRPr="007A550C" w:rsidRDefault="007A550C" w:rsidP="007A550C">
      <w:pPr>
        <w:ind w:firstLine="709"/>
        <w:contextualSpacing/>
        <w:jc w:val="both"/>
        <w:rPr>
          <w:sz w:val="28"/>
          <w:szCs w:val="28"/>
          <w:lang w:val="ru-RU"/>
        </w:rPr>
      </w:pPr>
      <w:r w:rsidRPr="007A550C">
        <w:rPr>
          <w:sz w:val="28"/>
          <w:szCs w:val="28"/>
          <w:lang w:val="ru-RU"/>
        </w:rPr>
        <w:t>- порядок получения консультаций по вопросам предоставления муниципальной услуги;</w:t>
      </w:r>
    </w:p>
    <w:p w:rsidR="007A550C" w:rsidRPr="007A550C" w:rsidRDefault="007A550C" w:rsidP="007A550C">
      <w:pPr>
        <w:ind w:firstLine="709"/>
        <w:contextualSpacing/>
        <w:jc w:val="both"/>
        <w:rPr>
          <w:sz w:val="28"/>
          <w:szCs w:val="28"/>
          <w:lang w:val="ru-RU"/>
        </w:rPr>
      </w:pPr>
      <w:r w:rsidRPr="007A550C">
        <w:rPr>
          <w:sz w:val="28"/>
          <w:szCs w:val="28"/>
          <w:lang w:val="ru-RU"/>
        </w:rPr>
        <w:t>- порядок обжалования решений, действий или бездействия должностных лиц Комитета.</w:t>
      </w:r>
    </w:p>
    <w:p w:rsidR="007A550C" w:rsidRPr="007A550C" w:rsidRDefault="007A550C" w:rsidP="007A550C">
      <w:pPr>
        <w:ind w:firstLine="709"/>
        <w:contextualSpacing/>
        <w:jc w:val="both"/>
        <w:rPr>
          <w:sz w:val="28"/>
          <w:szCs w:val="28"/>
          <w:lang w:val="ru-RU"/>
        </w:rPr>
      </w:pPr>
      <w:r w:rsidRPr="007A550C">
        <w:rPr>
          <w:sz w:val="28"/>
          <w:szCs w:val="28"/>
          <w:lang w:val="ru-RU"/>
        </w:rPr>
        <w:t>- график приема Заявителей муниципальными служащими Комитета.</w:t>
      </w:r>
    </w:p>
    <w:p w:rsidR="007A550C" w:rsidRPr="007A550C" w:rsidRDefault="007A550C" w:rsidP="007A550C">
      <w:pPr>
        <w:ind w:firstLine="709"/>
        <w:contextualSpacing/>
        <w:jc w:val="both"/>
        <w:rPr>
          <w:sz w:val="28"/>
          <w:szCs w:val="28"/>
          <w:lang w:val="ru-RU"/>
        </w:rPr>
      </w:pPr>
      <w:r w:rsidRPr="007A550C">
        <w:rPr>
          <w:sz w:val="28"/>
          <w:szCs w:val="28"/>
          <w:lang w:val="ru-RU"/>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A550C" w:rsidRPr="007A550C" w:rsidRDefault="007A550C" w:rsidP="007A550C">
      <w:pPr>
        <w:ind w:firstLine="709"/>
        <w:contextualSpacing/>
        <w:jc w:val="both"/>
        <w:rPr>
          <w:sz w:val="28"/>
          <w:szCs w:val="28"/>
          <w:lang w:val="ru-RU"/>
        </w:rPr>
      </w:pPr>
      <w:r w:rsidRPr="007A550C">
        <w:rPr>
          <w:sz w:val="28"/>
          <w:szCs w:val="28"/>
          <w:lang w:val="ru-RU"/>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6B72E8" w:rsidRPr="007A550C" w:rsidRDefault="007A550C" w:rsidP="007A550C">
      <w:pPr>
        <w:ind w:right="17" w:firstLine="709"/>
        <w:jc w:val="both"/>
        <w:rPr>
          <w:sz w:val="28"/>
          <w:szCs w:val="28"/>
          <w:lang w:val="ru-RU"/>
        </w:rPr>
      </w:pPr>
      <w:r w:rsidRPr="007A550C">
        <w:rPr>
          <w:sz w:val="28"/>
          <w:szCs w:val="28"/>
          <w:lang w:val="ru-RU"/>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B72E8" w:rsidRPr="0085163D" w:rsidRDefault="006B72E8" w:rsidP="00AD1BA2">
      <w:pPr>
        <w:autoSpaceDE w:val="0"/>
        <w:autoSpaceDN w:val="0"/>
        <w:adjustRightInd w:val="0"/>
        <w:ind w:right="17" w:firstLine="567"/>
        <w:jc w:val="both"/>
        <w:rPr>
          <w:rFonts w:cs="Arial"/>
          <w:sz w:val="20"/>
          <w:szCs w:val="20"/>
          <w:lang w:val="ru-RU"/>
        </w:rPr>
      </w:pPr>
    </w:p>
    <w:p w:rsidR="00407C29" w:rsidRDefault="00407C29" w:rsidP="00407C29">
      <w:pPr>
        <w:pStyle w:val="110"/>
        <w:numPr>
          <w:ilvl w:val="1"/>
          <w:numId w:val="16"/>
        </w:numPr>
        <w:shd w:val="clear" w:color="auto" w:fill="FFFFFF"/>
        <w:tabs>
          <w:tab w:val="left" w:pos="0"/>
        </w:tabs>
        <w:ind w:right="-142"/>
        <w:jc w:val="center"/>
        <w:rPr>
          <w:sz w:val="28"/>
          <w:szCs w:val="28"/>
        </w:rPr>
      </w:pPr>
      <w:r w:rsidRPr="00762A48">
        <w:rPr>
          <w:sz w:val="28"/>
          <w:szCs w:val="28"/>
        </w:rPr>
        <w:t>Показатели</w:t>
      </w:r>
      <w:r>
        <w:rPr>
          <w:sz w:val="28"/>
          <w:szCs w:val="28"/>
        </w:rPr>
        <w:t xml:space="preserve"> </w:t>
      </w:r>
      <w:r w:rsidRPr="00762A48">
        <w:rPr>
          <w:sz w:val="28"/>
          <w:szCs w:val="28"/>
        </w:rPr>
        <w:t xml:space="preserve">доступности и качества предоставления </w:t>
      </w:r>
    </w:p>
    <w:p w:rsidR="00407C29" w:rsidRPr="00762A48" w:rsidRDefault="00407C29" w:rsidP="00407C29">
      <w:pPr>
        <w:pStyle w:val="110"/>
        <w:shd w:val="clear" w:color="auto" w:fill="FFFFFF"/>
        <w:tabs>
          <w:tab w:val="left" w:pos="0"/>
        </w:tabs>
        <w:ind w:left="360" w:right="-142"/>
        <w:jc w:val="center"/>
        <w:rPr>
          <w:sz w:val="28"/>
          <w:szCs w:val="28"/>
        </w:rPr>
      </w:pPr>
      <w:r w:rsidRPr="00762A48">
        <w:rPr>
          <w:sz w:val="28"/>
          <w:szCs w:val="28"/>
        </w:rPr>
        <w:t>муниципальной услуги</w:t>
      </w:r>
    </w:p>
    <w:p w:rsidR="00407C29" w:rsidRPr="00762A48" w:rsidRDefault="00407C29" w:rsidP="00407C29">
      <w:pPr>
        <w:pStyle w:val="110"/>
        <w:shd w:val="clear" w:color="auto" w:fill="FFFFFF"/>
        <w:tabs>
          <w:tab w:val="left" w:pos="0"/>
        </w:tabs>
        <w:ind w:left="0" w:right="-142"/>
        <w:jc w:val="both"/>
        <w:rPr>
          <w:sz w:val="28"/>
          <w:szCs w:val="28"/>
        </w:rPr>
      </w:pPr>
    </w:p>
    <w:p w:rsidR="00534345" w:rsidRDefault="00407C29" w:rsidP="00407C29">
      <w:pPr>
        <w:pStyle w:val="11"/>
        <w:shd w:val="clear" w:color="auto" w:fill="FFFFFF"/>
        <w:tabs>
          <w:tab w:val="left" w:pos="0"/>
        </w:tabs>
        <w:ind w:left="0" w:right="17" w:firstLine="567"/>
        <w:jc w:val="both"/>
        <w:rPr>
          <w:sz w:val="28"/>
          <w:szCs w:val="28"/>
        </w:rPr>
      </w:pPr>
      <w:r w:rsidRPr="00711511">
        <w:rPr>
          <w:sz w:val="28"/>
          <w:szCs w:val="28"/>
        </w:rPr>
        <w:t xml:space="preserve">Показатели доступности и качества предоставления муниципальной услуги, а также их значения приведены в приложении № 3 к </w:t>
      </w:r>
      <w:r>
        <w:rPr>
          <w:sz w:val="28"/>
          <w:szCs w:val="28"/>
        </w:rPr>
        <w:t>Р</w:t>
      </w:r>
      <w:r w:rsidRPr="00711511">
        <w:rPr>
          <w:sz w:val="28"/>
          <w:szCs w:val="28"/>
        </w:rPr>
        <w:t>егламенту.</w:t>
      </w:r>
    </w:p>
    <w:p w:rsidR="00407C29" w:rsidRPr="00AA07DC" w:rsidRDefault="00407C29" w:rsidP="00407C29">
      <w:pPr>
        <w:pStyle w:val="11"/>
        <w:shd w:val="clear" w:color="auto" w:fill="FFFFFF"/>
        <w:tabs>
          <w:tab w:val="left" w:pos="0"/>
        </w:tabs>
        <w:ind w:left="0" w:right="17"/>
        <w:jc w:val="center"/>
        <w:rPr>
          <w:spacing w:val="-1"/>
          <w:sz w:val="28"/>
          <w:szCs w:val="28"/>
        </w:rPr>
      </w:pPr>
    </w:p>
    <w:p w:rsidR="000D4CF3" w:rsidRPr="000D4CF3" w:rsidRDefault="000D4CF3" w:rsidP="000D4CF3">
      <w:pPr>
        <w:pStyle w:val="af5"/>
        <w:jc w:val="center"/>
        <w:rPr>
          <w:rFonts w:ascii="Times New Roman" w:hAnsi="Times New Roman"/>
          <w:sz w:val="28"/>
          <w:szCs w:val="28"/>
        </w:rPr>
      </w:pPr>
      <w:r w:rsidRPr="000D4CF3">
        <w:rPr>
          <w:rFonts w:ascii="Times New Roman" w:hAnsi="Times New Roman"/>
          <w:sz w:val="28"/>
          <w:szCs w:val="28"/>
        </w:rPr>
        <w:t>2.14. Прочие требования к предоставлению</w:t>
      </w:r>
    </w:p>
    <w:p w:rsidR="000D4CF3" w:rsidRPr="000D4CF3" w:rsidRDefault="000D4CF3" w:rsidP="000D4CF3">
      <w:pPr>
        <w:pStyle w:val="af5"/>
        <w:jc w:val="center"/>
        <w:rPr>
          <w:rFonts w:ascii="Times New Roman" w:hAnsi="Times New Roman"/>
          <w:sz w:val="28"/>
          <w:szCs w:val="28"/>
        </w:rPr>
      </w:pPr>
      <w:r w:rsidRPr="000D4CF3">
        <w:rPr>
          <w:rFonts w:ascii="Times New Roman" w:hAnsi="Times New Roman"/>
          <w:sz w:val="28"/>
          <w:szCs w:val="28"/>
        </w:rPr>
        <w:t>муниципальной услуги</w:t>
      </w:r>
    </w:p>
    <w:p w:rsidR="000D4CF3" w:rsidRPr="000D4CF3" w:rsidRDefault="000D4CF3" w:rsidP="000D4CF3">
      <w:pPr>
        <w:pStyle w:val="af5"/>
        <w:ind w:firstLine="709"/>
        <w:jc w:val="both"/>
        <w:rPr>
          <w:rFonts w:ascii="Times New Roman" w:hAnsi="Times New Roman"/>
          <w:sz w:val="28"/>
          <w:szCs w:val="28"/>
        </w:rPr>
      </w:pPr>
    </w:p>
    <w:p w:rsidR="000D4CF3" w:rsidRPr="000D4CF3" w:rsidRDefault="000D4CF3" w:rsidP="000D4CF3">
      <w:pPr>
        <w:pStyle w:val="af5"/>
        <w:ind w:firstLine="709"/>
        <w:jc w:val="both"/>
        <w:rPr>
          <w:rFonts w:ascii="Times New Roman" w:hAnsi="Times New Roman"/>
          <w:sz w:val="28"/>
          <w:szCs w:val="28"/>
        </w:rPr>
      </w:pPr>
      <w:r w:rsidRPr="000D4CF3">
        <w:rPr>
          <w:rFonts w:ascii="Times New Roman" w:hAnsi="Times New Roman"/>
          <w:sz w:val="28"/>
          <w:szCs w:val="28"/>
        </w:rPr>
        <w:t xml:space="preserve">2.14.1. Бланки и перечень документов, необходимых для оказания муниципальной услуги, Заявитель может получить в электронном виде на  </w:t>
      </w:r>
      <w:r w:rsidRPr="000D4CF3">
        <w:rPr>
          <w:rFonts w:ascii="Times New Roman" w:hAnsi="Times New Roman"/>
          <w:bCs/>
          <w:sz w:val="28"/>
          <w:szCs w:val="28"/>
        </w:rPr>
        <w:t>Едином портале</w:t>
      </w:r>
      <w:r w:rsidRPr="000D4CF3">
        <w:rPr>
          <w:rFonts w:ascii="Times New Roman" w:hAnsi="Times New Roman"/>
          <w:sz w:val="28"/>
          <w:szCs w:val="28"/>
        </w:rPr>
        <w:t>.</w:t>
      </w:r>
    </w:p>
    <w:p w:rsidR="000D4CF3" w:rsidRPr="000D4CF3" w:rsidRDefault="000D4CF3" w:rsidP="000D4CF3">
      <w:pPr>
        <w:pStyle w:val="af5"/>
        <w:ind w:firstLine="709"/>
        <w:jc w:val="both"/>
        <w:rPr>
          <w:rFonts w:ascii="Times New Roman" w:hAnsi="Times New Roman"/>
          <w:sz w:val="28"/>
          <w:szCs w:val="28"/>
        </w:rPr>
      </w:pPr>
      <w:r w:rsidRPr="000D4CF3">
        <w:rPr>
          <w:rFonts w:ascii="Times New Roman" w:hAnsi="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D4CF3" w:rsidRPr="000D4CF3" w:rsidRDefault="000D4CF3" w:rsidP="000D4CF3">
      <w:pPr>
        <w:pStyle w:val="af5"/>
        <w:ind w:firstLine="709"/>
        <w:jc w:val="both"/>
        <w:rPr>
          <w:rFonts w:ascii="Times New Roman" w:hAnsi="Times New Roman"/>
          <w:sz w:val="28"/>
          <w:szCs w:val="28"/>
        </w:rPr>
      </w:pPr>
      <w:r w:rsidRPr="000D4CF3">
        <w:rPr>
          <w:rFonts w:ascii="Times New Roman" w:hAnsi="Times New Roman"/>
          <w:sz w:val="28"/>
          <w:szCs w:val="28"/>
        </w:rPr>
        <w:t>- получение информации о порядке и сроках предоставления муниципальной услуги;</w:t>
      </w:r>
    </w:p>
    <w:p w:rsidR="00B31766" w:rsidRDefault="000D4CF3" w:rsidP="000D4CF3">
      <w:pPr>
        <w:shd w:val="clear" w:color="auto" w:fill="FFFFFF"/>
        <w:ind w:firstLine="709"/>
        <w:jc w:val="both"/>
        <w:rPr>
          <w:bCs/>
          <w:sz w:val="28"/>
          <w:szCs w:val="28"/>
          <w:lang w:val="ru-RU"/>
        </w:rPr>
      </w:pPr>
      <w:r w:rsidRPr="000D4CF3">
        <w:rPr>
          <w:sz w:val="28"/>
          <w:szCs w:val="28"/>
          <w:lang w:val="ru-RU"/>
        </w:rPr>
        <w:t xml:space="preserve">- досудебное (внесудебное) обжалование решений и действий (бездействия) Комитета, его </w:t>
      </w:r>
      <w:r w:rsidRPr="000D4CF3">
        <w:rPr>
          <w:bCs/>
          <w:sz w:val="28"/>
          <w:szCs w:val="28"/>
          <w:lang w:val="ru-RU"/>
        </w:rPr>
        <w:t>должностных лиц, муниципальных служащих при предоставлении муниципальной услуги.</w:t>
      </w:r>
    </w:p>
    <w:p w:rsidR="000D4CF3" w:rsidRPr="000D4CF3" w:rsidRDefault="000D4CF3" w:rsidP="000D4CF3">
      <w:pPr>
        <w:shd w:val="clear" w:color="auto" w:fill="FFFFFF"/>
        <w:ind w:firstLine="709"/>
        <w:jc w:val="both"/>
        <w:rPr>
          <w:bCs/>
          <w:sz w:val="28"/>
          <w:szCs w:val="28"/>
          <w:lang w:val="ru-RU"/>
        </w:rPr>
      </w:pPr>
    </w:p>
    <w:p w:rsidR="00407C29" w:rsidRPr="00407C29" w:rsidRDefault="00407C29" w:rsidP="00407C29">
      <w:pPr>
        <w:shd w:val="clear" w:color="auto" w:fill="FFFFFF"/>
        <w:ind w:right="-142"/>
        <w:jc w:val="center"/>
        <w:rPr>
          <w:bCs/>
          <w:sz w:val="28"/>
          <w:szCs w:val="28"/>
          <w:lang w:val="ru-RU"/>
        </w:rPr>
      </w:pPr>
      <w:r w:rsidRPr="00407C29">
        <w:rPr>
          <w:bCs/>
          <w:sz w:val="28"/>
          <w:szCs w:val="28"/>
          <w:lang w:val="ru-RU"/>
        </w:rPr>
        <w:t>3. Административные процедуры</w:t>
      </w:r>
    </w:p>
    <w:p w:rsidR="00407C29" w:rsidRPr="00407C29" w:rsidRDefault="00407C29" w:rsidP="00407C29">
      <w:pPr>
        <w:shd w:val="clear" w:color="auto" w:fill="FFFFFF"/>
        <w:ind w:right="-142"/>
        <w:jc w:val="center"/>
        <w:rPr>
          <w:bCs/>
          <w:sz w:val="28"/>
          <w:szCs w:val="28"/>
          <w:lang w:val="ru-RU"/>
        </w:rPr>
      </w:pPr>
    </w:p>
    <w:p w:rsidR="00407C29" w:rsidRPr="00407C29" w:rsidRDefault="00407C29" w:rsidP="00407C29">
      <w:pPr>
        <w:widowControl w:val="0"/>
        <w:autoSpaceDE w:val="0"/>
        <w:autoSpaceDN w:val="0"/>
        <w:adjustRightInd w:val="0"/>
        <w:ind w:right="-142"/>
        <w:jc w:val="center"/>
        <w:rPr>
          <w:bCs/>
          <w:sz w:val="28"/>
          <w:szCs w:val="28"/>
          <w:lang w:val="ru-RU"/>
        </w:rPr>
      </w:pPr>
      <w:r w:rsidRPr="00407C29">
        <w:rPr>
          <w:bCs/>
          <w:sz w:val="28"/>
          <w:szCs w:val="28"/>
          <w:lang w:val="ru-RU"/>
        </w:rPr>
        <w:t xml:space="preserve">3.1. Состав, последовательность административных процедур, </w:t>
      </w:r>
    </w:p>
    <w:p w:rsidR="00407C29" w:rsidRPr="00407C29" w:rsidRDefault="00407C29" w:rsidP="00407C29">
      <w:pPr>
        <w:widowControl w:val="0"/>
        <w:autoSpaceDE w:val="0"/>
        <w:autoSpaceDN w:val="0"/>
        <w:adjustRightInd w:val="0"/>
        <w:ind w:right="-142"/>
        <w:jc w:val="center"/>
        <w:rPr>
          <w:bCs/>
          <w:sz w:val="28"/>
          <w:szCs w:val="28"/>
          <w:lang w:val="ru-RU"/>
        </w:rPr>
      </w:pPr>
      <w:r w:rsidRPr="00407C29">
        <w:rPr>
          <w:bCs/>
          <w:sz w:val="28"/>
          <w:szCs w:val="28"/>
          <w:lang w:val="ru-RU"/>
        </w:rPr>
        <w:t>требования к порядку их выполнения</w:t>
      </w:r>
    </w:p>
    <w:p w:rsidR="00407C29" w:rsidRPr="00407C29" w:rsidRDefault="00407C29" w:rsidP="00407C29">
      <w:pPr>
        <w:widowControl w:val="0"/>
        <w:autoSpaceDE w:val="0"/>
        <w:autoSpaceDN w:val="0"/>
        <w:adjustRightInd w:val="0"/>
        <w:ind w:right="-142" w:firstLine="567"/>
        <w:jc w:val="center"/>
        <w:rPr>
          <w:bCs/>
          <w:sz w:val="28"/>
          <w:szCs w:val="28"/>
          <w:lang w:val="ru-RU"/>
        </w:rPr>
      </w:pPr>
    </w:p>
    <w:p w:rsidR="00407C29" w:rsidRPr="00407C29" w:rsidRDefault="00407C29" w:rsidP="00407C29">
      <w:pPr>
        <w:widowControl w:val="0"/>
        <w:autoSpaceDE w:val="0"/>
        <w:autoSpaceDN w:val="0"/>
        <w:adjustRightInd w:val="0"/>
        <w:ind w:right="-142" w:firstLine="709"/>
        <w:jc w:val="both"/>
        <w:rPr>
          <w:sz w:val="28"/>
          <w:szCs w:val="28"/>
          <w:lang w:val="ru-RU"/>
        </w:rPr>
      </w:pPr>
      <w:r w:rsidRPr="00407C29">
        <w:rPr>
          <w:bCs/>
          <w:sz w:val="28"/>
          <w:szCs w:val="28"/>
          <w:lang w:val="ru-RU"/>
        </w:rPr>
        <w:t xml:space="preserve">3.1.1. Предоставление муниципальной услуги </w:t>
      </w:r>
      <w:r w:rsidRPr="00407C29">
        <w:rPr>
          <w:sz w:val="28"/>
          <w:szCs w:val="28"/>
          <w:lang w:val="ru-RU"/>
        </w:rPr>
        <w:t>включает следующие административные процедуры:</w:t>
      </w:r>
    </w:p>
    <w:p w:rsidR="00407C29" w:rsidRPr="00407C29" w:rsidRDefault="00407C29" w:rsidP="00407C29">
      <w:pPr>
        <w:tabs>
          <w:tab w:val="left" w:pos="1635"/>
        </w:tabs>
        <w:ind w:right="-142" w:firstLine="709"/>
        <w:jc w:val="both"/>
        <w:rPr>
          <w:sz w:val="28"/>
          <w:szCs w:val="28"/>
          <w:lang w:val="ru-RU"/>
        </w:rPr>
      </w:pPr>
      <w:r w:rsidRPr="00407C29">
        <w:rPr>
          <w:sz w:val="28"/>
          <w:szCs w:val="28"/>
          <w:lang w:val="ru-RU"/>
        </w:rPr>
        <w:t xml:space="preserve">1) прием и регистрация заявления (заявки); </w:t>
      </w:r>
    </w:p>
    <w:p w:rsidR="00407C29" w:rsidRPr="00407C29" w:rsidRDefault="00407C29" w:rsidP="00407C29">
      <w:pPr>
        <w:tabs>
          <w:tab w:val="left" w:pos="567"/>
          <w:tab w:val="left" w:pos="1635"/>
        </w:tabs>
        <w:ind w:right="-142" w:firstLine="709"/>
        <w:jc w:val="both"/>
        <w:rPr>
          <w:sz w:val="28"/>
          <w:szCs w:val="28"/>
          <w:lang w:val="ru-RU"/>
        </w:rPr>
      </w:pPr>
      <w:r w:rsidRPr="00407C29">
        <w:rPr>
          <w:sz w:val="28"/>
          <w:szCs w:val="28"/>
          <w:lang w:val="ru-RU"/>
        </w:rPr>
        <w:t xml:space="preserve">2) рассмотрение заявления (заявки) с прилагаемыми документами; </w:t>
      </w:r>
    </w:p>
    <w:p w:rsidR="00407C29" w:rsidRPr="00407C29" w:rsidRDefault="00407C29" w:rsidP="00407C29">
      <w:pPr>
        <w:tabs>
          <w:tab w:val="left" w:pos="567"/>
          <w:tab w:val="left" w:pos="1635"/>
        </w:tabs>
        <w:ind w:right="-142" w:firstLine="709"/>
        <w:jc w:val="both"/>
        <w:rPr>
          <w:sz w:val="28"/>
          <w:szCs w:val="28"/>
          <w:lang w:val="ru-RU"/>
        </w:rPr>
      </w:pPr>
      <w:r w:rsidRPr="00407C29">
        <w:rPr>
          <w:sz w:val="28"/>
          <w:szCs w:val="28"/>
          <w:lang w:val="ru-RU"/>
        </w:rPr>
        <w:t>3) формирование и направление межведомственных запросов;</w:t>
      </w:r>
    </w:p>
    <w:p w:rsidR="00407C29" w:rsidRPr="00407C29" w:rsidRDefault="00407C29" w:rsidP="00407C29">
      <w:pPr>
        <w:tabs>
          <w:tab w:val="left" w:pos="567"/>
          <w:tab w:val="left" w:pos="1635"/>
        </w:tabs>
        <w:ind w:right="-142" w:firstLine="709"/>
        <w:jc w:val="both"/>
        <w:rPr>
          <w:sz w:val="28"/>
          <w:szCs w:val="28"/>
          <w:lang w:val="ru-RU"/>
        </w:rPr>
      </w:pPr>
      <w:r w:rsidRPr="00407C29">
        <w:rPr>
          <w:sz w:val="28"/>
          <w:szCs w:val="28"/>
          <w:lang w:val="ru-RU"/>
        </w:rPr>
        <w:t xml:space="preserve">4) принятие решения по заявлению (заявке); </w:t>
      </w:r>
    </w:p>
    <w:p w:rsidR="00407C29" w:rsidRPr="00407C29" w:rsidRDefault="00407C29" w:rsidP="00407C29">
      <w:pPr>
        <w:autoSpaceDE w:val="0"/>
        <w:autoSpaceDN w:val="0"/>
        <w:adjustRightInd w:val="0"/>
        <w:ind w:right="-142" w:firstLine="709"/>
        <w:jc w:val="both"/>
        <w:rPr>
          <w:sz w:val="28"/>
          <w:szCs w:val="28"/>
          <w:lang w:val="ru-RU"/>
        </w:rPr>
      </w:pPr>
      <w:r w:rsidRPr="00407C29">
        <w:rPr>
          <w:bCs/>
          <w:sz w:val="28"/>
          <w:szCs w:val="28"/>
          <w:lang w:val="ru-RU"/>
        </w:rPr>
        <w:t xml:space="preserve">5) </w:t>
      </w:r>
      <w:r w:rsidRPr="00407C29">
        <w:rPr>
          <w:rFonts w:eastAsiaTheme="minorHAnsi"/>
          <w:bCs/>
          <w:sz w:val="28"/>
          <w:szCs w:val="28"/>
          <w:lang w:val="ru-RU"/>
        </w:rPr>
        <w:t xml:space="preserve">заключение договора безвозмездного пользования муниципальным имуществом, </w:t>
      </w:r>
      <w:r w:rsidRPr="00407C29">
        <w:rPr>
          <w:sz w:val="28"/>
          <w:szCs w:val="28"/>
          <w:lang w:val="ru-RU"/>
        </w:rPr>
        <w:t>учитываемым в составе муниципальной казны города Мурманска (за исключением муниципальных земель), и оформление акта приема-передачи имущества либо направление Заявителю уведомления об отказе в передаче в безвозмездное пользование муниципального имущества и заключении договора безвозмездного пользования.</w:t>
      </w:r>
    </w:p>
    <w:p w:rsidR="00920497" w:rsidRPr="000D4CF3" w:rsidRDefault="00407C29" w:rsidP="00214660">
      <w:pPr>
        <w:pStyle w:val="110"/>
        <w:shd w:val="clear" w:color="auto" w:fill="FFFFFF"/>
        <w:tabs>
          <w:tab w:val="left" w:pos="0"/>
        </w:tabs>
        <w:ind w:left="0" w:right="-142" w:firstLine="709"/>
        <w:jc w:val="both"/>
        <w:rPr>
          <w:sz w:val="28"/>
          <w:szCs w:val="28"/>
        </w:rPr>
      </w:pPr>
      <w:r w:rsidRPr="00920497">
        <w:rPr>
          <w:sz w:val="28"/>
          <w:szCs w:val="28"/>
        </w:rPr>
        <w:t xml:space="preserve">3.1.2. </w:t>
      </w:r>
      <w:r w:rsidR="000D4CF3" w:rsidRPr="000D4CF3">
        <w:rPr>
          <w:sz w:val="28"/>
          <w:szCs w:val="28"/>
        </w:rPr>
        <w:t>Исправление допущенных опечаток и ошибок в выданных в результате предоставления муниципальной услуги документах.</w:t>
      </w:r>
    </w:p>
    <w:p w:rsidR="00407C29" w:rsidRPr="00AA07DC" w:rsidRDefault="00407C29" w:rsidP="00407C29">
      <w:pPr>
        <w:pStyle w:val="110"/>
        <w:shd w:val="clear" w:color="auto" w:fill="FFFFFF"/>
        <w:ind w:left="0" w:right="-142"/>
        <w:jc w:val="center"/>
        <w:rPr>
          <w:sz w:val="28"/>
          <w:szCs w:val="28"/>
        </w:rPr>
      </w:pPr>
      <w:r w:rsidRPr="00AA07DC">
        <w:rPr>
          <w:sz w:val="28"/>
          <w:szCs w:val="28"/>
        </w:rPr>
        <w:t>3.2. Прием и регистрация заявления</w:t>
      </w:r>
      <w:r>
        <w:rPr>
          <w:sz w:val="28"/>
          <w:szCs w:val="28"/>
        </w:rPr>
        <w:t xml:space="preserve"> (заявки)</w:t>
      </w:r>
    </w:p>
    <w:p w:rsidR="00407C29" w:rsidRPr="00AA07DC" w:rsidRDefault="00407C29" w:rsidP="00407C29">
      <w:pPr>
        <w:pStyle w:val="110"/>
        <w:shd w:val="clear" w:color="auto" w:fill="FFFFFF"/>
        <w:ind w:left="0" w:right="-142" w:firstLine="567"/>
        <w:jc w:val="both"/>
        <w:rPr>
          <w:b/>
          <w:sz w:val="28"/>
          <w:szCs w:val="28"/>
        </w:rPr>
      </w:pPr>
    </w:p>
    <w:p w:rsidR="001C5516" w:rsidRDefault="001C5516" w:rsidP="00407C29">
      <w:pPr>
        <w:pStyle w:val="110"/>
        <w:shd w:val="clear" w:color="auto" w:fill="FFFFFF"/>
        <w:ind w:left="0" w:right="-142" w:firstLine="709"/>
        <w:jc w:val="both"/>
        <w:rPr>
          <w:sz w:val="28"/>
          <w:szCs w:val="28"/>
        </w:rPr>
      </w:pPr>
      <w:r w:rsidRPr="001C5516">
        <w:rPr>
          <w:sz w:val="28"/>
          <w:szCs w:val="28"/>
        </w:rPr>
        <w:t>3.2.1. Заявление (заявка) может быть направлено Заявителем (либо его представителем) в администрацию города Мурманска по почте либо представлено лично.</w:t>
      </w:r>
    </w:p>
    <w:p w:rsidR="00407C29" w:rsidRPr="00AA07DC" w:rsidRDefault="00407C29" w:rsidP="00407C29">
      <w:pPr>
        <w:pStyle w:val="110"/>
        <w:shd w:val="clear" w:color="auto" w:fill="FFFFFF"/>
        <w:ind w:left="0" w:right="-142" w:firstLine="709"/>
        <w:jc w:val="both"/>
        <w:rPr>
          <w:sz w:val="28"/>
          <w:szCs w:val="28"/>
        </w:rPr>
      </w:pPr>
      <w:r w:rsidRPr="00BB3CD6">
        <w:rPr>
          <w:sz w:val="28"/>
          <w:szCs w:val="28"/>
        </w:rPr>
        <w:t xml:space="preserve">3.2.2. Основанием для начала исполнения административной процедуры </w:t>
      </w:r>
      <w:r w:rsidRPr="00BB3CD6">
        <w:rPr>
          <w:sz w:val="28"/>
          <w:szCs w:val="28"/>
        </w:rPr>
        <w:lastRenderedPageBreak/>
        <w:t>является поступление в Комитет заявления (заявки) Заявителя, оформленного в соответствии с пунктом 2.6.1.1 Регламента, с резолюцией главы администрации города Мурманска либо лица, временно исполняющего полномочия главы администрации города Мурманска.</w:t>
      </w:r>
      <w:r w:rsidRPr="00AA07DC">
        <w:rPr>
          <w:sz w:val="28"/>
          <w:szCs w:val="28"/>
        </w:rPr>
        <w:t xml:space="preserve"> </w:t>
      </w:r>
    </w:p>
    <w:p w:rsidR="00407C29" w:rsidRPr="00EC4C44" w:rsidRDefault="00407C29" w:rsidP="00407C29">
      <w:pPr>
        <w:pStyle w:val="35"/>
        <w:shd w:val="clear" w:color="auto" w:fill="FFFFFF"/>
        <w:ind w:left="0" w:right="-142" w:firstLine="709"/>
        <w:jc w:val="both"/>
        <w:rPr>
          <w:sz w:val="28"/>
          <w:szCs w:val="28"/>
        </w:rPr>
      </w:pPr>
      <w:r w:rsidRPr="00EC4C44">
        <w:rPr>
          <w:sz w:val="28"/>
          <w:szCs w:val="28"/>
        </w:rPr>
        <w:t xml:space="preserve">3.2.2.1. </w:t>
      </w:r>
      <w:r>
        <w:rPr>
          <w:sz w:val="28"/>
          <w:szCs w:val="28"/>
        </w:rPr>
        <w:t xml:space="preserve"> </w:t>
      </w:r>
      <w:r w:rsidRPr="00EC4C44">
        <w:rPr>
          <w:sz w:val="28"/>
          <w:szCs w:val="28"/>
        </w:rPr>
        <w:t>В</w:t>
      </w:r>
      <w:r>
        <w:rPr>
          <w:sz w:val="28"/>
          <w:szCs w:val="28"/>
        </w:rPr>
        <w:t xml:space="preserve"> </w:t>
      </w:r>
      <w:r w:rsidRPr="00EC4C44">
        <w:rPr>
          <w:sz w:val="28"/>
          <w:szCs w:val="28"/>
        </w:rPr>
        <w:t xml:space="preserve"> день</w:t>
      </w:r>
      <w:r>
        <w:rPr>
          <w:sz w:val="28"/>
          <w:szCs w:val="28"/>
        </w:rPr>
        <w:t xml:space="preserve"> </w:t>
      </w:r>
      <w:r w:rsidRPr="00EC4C44">
        <w:rPr>
          <w:sz w:val="28"/>
          <w:szCs w:val="28"/>
        </w:rPr>
        <w:t xml:space="preserve"> поступления </w:t>
      </w:r>
      <w:r>
        <w:rPr>
          <w:sz w:val="28"/>
          <w:szCs w:val="28"/>
        </w:rPr>
        <w:t xml:space="preserve"> </w:t>
      </w:r>
      <w:r w:rsidRPr="00EC4C44">
        <w:rPr>
          <w:sz w:val="28"/>
          <w:szCs w:val="28"/>
        </w:rPr>
        <w:t>заявления</w:t>
      </w:r>
      <w:r>
        <w:rPr>
          <w:sz w:val="28"/>
          <w:szCs w:val="28"/>
        </w:rPr>
        <w:t xml:space="preserve">  (заявки)  </w:t>
      </w:r>
      <w:r w:rsidRPr="00EC4C44">
        <w:rPr>
          <w:sz w:val="28"/>
          <w:szCs w:val="28"/>
        </w:rPr>
        <w:t xml:space="preserve"> в</w:t>
      </w:r>
      <w:r>
        <w:rPr>
          <w:sz w:val="28"/>
          <w:szCs w:val="28"/>
        </w:rPr>
        <w:t xml:space="preserve">  </w:t>
      </w:r>
      <w:r w:rsidRPr="00EC4C44">
        <w:rPr>
          <w:sz w:val="28"/>
          <w:szCs w:val="28"/>
        </w:rPr>
        <w:t xml:space="preserve"> Комитет</w:t>
      </w:r>
      <w:r>
        <w:rPr>
          <w:sz w:val="28"/>
          <w:szCs w:val="28"/>
        </w:rPr>
        <w:t xml:space="preserve"> </w:t>
      </w:r>
      <w:r w:rsidRPr="00EC4C44">
        <w:rPr>
          <w:sz w:val="28"/>
          <w:szCs w:val="28"/>
        </w:rPr>
        <w:t xml:space="preserve"> </w:t>
      </w:r>
      <w:r>
        <w:rPr>
          <w:sz w:val="28"/>
          <w:szCs w:val="28"/>
        </w:rPr>
        <w:t xml:space="preserve"> </w:t>
      </w:r>
      <w:r w:rsidRPr="00EC4C44">
        <w:rPr>
          <w:sz w:val="28"/>
          <w:szCs w:val="28"/>
        </w:rPr>
        <w:t>по</w:t>
      </w:r>
      <w:r>
        <w:rPr>
          <w:sz w:val="28"/>
          <w:szCs w:val="28"/>
        </w:rPr>
        <w:t xml:space="preserve">   </w:t>
      </w:r>
      <w:r w:rsidRPr="00EC4C44">
        <w:rPr>
          <w:sz w:val="28"/>
          <w:szCs w:val="28"/>
        </w:rPr>
        <w:t>почте</w:t>
      </w:r>
      <w:r>
        <w:rPr>
          <w:sz w:val="28"/>
          <w:szCs w:val="28"/>
        </w:rPr>
        <w:t xml:space="preserve"> </w:t>
      </w:r>
      <w:r w:rsidRPr="00EC4C44">
        <w:rPr>
          <w:sz w:val="28"/>
          <w:szCs w:val="28"/>
        </w:rPr>
        <w:t>муниципальный служащий Комитета, ответственный за делопроизводство</w:t>
      </w:r>
      <w:r>
        <w:rPr>
          <w:sz w:val="28"/>
          <w:szCs w:val="28"/>
        </w:rPr>
        <w:t>,</w:t>
      </w:r>
      <w:r w:rsidRPr="00EC4C44">
        <w:rPr>
          <w:sz w:val="28"/>
          <w:szCs w:val="28"/>
        </w:rPr>
        <w:t xml:space="preserve"> регистрирует заявление (заявку) в электронной базе, присваивает ему входящий номер</w:t>
      </w:r>
      <w:r>
        <w:rPr>
          <w:sz w:val="28"/>
          <w:szCs w:val="28"/>
        </w:rPr>
        <w:t>.</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3.2.3. Муниципальный служащий Комитета, ответственный за делопроизводство, после регистрации заявления (заявки) передает заявление (заявку) на рассмотрение председателю Комитета (лицу, исполняющему его обязанности).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3.2.4. Председатель Комитета (лицо, исполняющее его обязанности) в срок, не превышающий двух рабочих дней со дня регистрации заявления (заявки), передает его начальнику отдела (лицу, исполняющему его обязанности), к компетенции которого относятся вопросы по предоставлению муниципальной услуги (далее – начальник отдела (лицо, исполняющее его обязанности), и отдел соответственно), с поручением (резолюцией) о рассмотрении.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Начальник отдела (лицо, исполняющее его обязанности) в день получения заявления (заявки) и документов от председателя Комитета (лица, исполняющего его обязанности)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3.2.5. Максимальный срок выполнения административной процедуры, указанной в пункте 3.2 Регламента, составляет три дня со дня поступления заявления (заявки) в Комитет.</w:t>
      </w:r>
    </w:p>
    <w:p w:rsidR="00407C29" w:rsidRPr="00407C29" w:rsidRDefault="00407C29" w:rsidP="00407C29">
      <w:pPr>
        <w:pStyle w:val="a3"/>
        <w:tabs>
          <w:tab w:val="left" w:pos="884"/>
        </w:tabs>
        <w:ind w:right="-142" w:firstLine="709"/>
        <w:contextualSpacing/>
        <w:jc w:val="center"/>
        <w:rPr>
          <w:sz w:val="28"/>
          <w:szCs w:val="28"/>
          <w:lang w:val="ru-RU"/>
        </w:rPr>
      </w:pPr>
    </w:p>
    <w:p w:rsidR="00407C29" w:rsidRPr="00407C29" w:rsidRDefault="00407C29" w:rsidP="00407C29">
      <w:pPr>
        <w:pStyle w:val="a3"/>
        <w:tabs>
          <w:tab w:val="left" w:pos="884"/>
        </w:tabs>
        <w:ind w:right="-142"/>
        <w:contextualSpacing/>
        <w:jc w:val="center"/>
        <w:rPr>
          <w:sz w:val="28"/>
          <w:szCs w:val="28"/>
          <w:lang w:val="ru-RU"/>
        </w:rPr>
      </w:pPr>
      <w:r w:rsidRPr="00407C29">
        <w:rPr>
          <w:sz w:val="28"/>
          <w:szCs w:val="28"/>
          <w:lang w:val="ru-RU"/>
        </w:rPr>
        <w:t>3.3. Рассмотрение заявления (заявки) с прилагаемыми документами</w:t>
      </w:r>
    </w:p>
    <w:p w:rsidR="00407C29" w:rsidRPr="00407C29" w:rsidRDefault="00407C29" w:rsidP="00407C29">
      <w:pPr>
        <w:pStyle w:val="a3"/>
        <w:tabs>
          <w:tab w:val="left" w:pos="884"/>
        </w:tabs>
        <w:ind w:right="-142" w:firstLine="709"/>
        <w:contextualSpacing/>
        <w:jc w:val="center"/>
        <w:rPr>
          <w:sz w:val="28"/>
          <w:szCs w:val="28"/>
          <w:lang w:val="ru-RU"/>
        </w:rPr>
      </w:pP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w:t>
      </w:r>
      <w:r>
        <w:rPr>
          <w:sz w:val="28"/>
          <w:szCs w:val="28"/>
          <w:lang w:val="ru-RU"/>
        </w:rPr>
        <w:t xml:space="preserve"> </w:t>
      </w:r>
      <w:r w:rsidRPr="00407C29">
        <w:rPr>
          <w:sz w:val="28"/>
          <w:szCs w:val="28"/>
          <w:lang w:val="ru-RU"/>
        </w:rPr>
        <w:t xml:space="preserve"> начальника отдела (лица, исполняющего его обязанности).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проводит проверку комплектности документов и по ее результатам:</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а) в случае, если не представлены (представлены не в полном объеме) документы, указанные в </w:t>
      </w:r>
      <w:hyperlink r:id="rId25" w:history="1">
        <w:r w:rsidRPr="00407C29">
          <w:rPr>
            <w:sz w:val="28"/>
            <w:szCs w:val="28"/>
            <w:lang w:val="ru-RU"/>
          </w:rPr>
          <w:t>пункте 2.6.1</w:t>
        </w:r>
      </w:hyperlink>
      <w:r w:rsidRPr="00407C29">
        <w:rPr>
          <w:sz w:val="28"/>
          <w:szCs w:val="28"/>
          <w:lang w:val="ru-RU"/>
        </w:rPr>
        <w:t xml:space="preserve"> 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lastRenderedPageBreak/>
        <w:t>При этом выполнение муниципальной услуги приостанавливается до устранения в  полном  объеме  выявленных  недостатков,  но не более общего срока предоставления муниципальной услуги, указанного в пункте 2.4 Регламента.</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В случае, если выявленные недостатки не устранены Заявителем в течении установленного пунктом 2.4 Регламента общего срока предоставления муниципальной услуги, Заявителю направляется отказ в предоставлении муниципальной услуги;</w:t>
      </w:r>
    </w:p>
    <w:p w:rsidR="00407C29" w:rsidRPr="00407C29" w:rsidRDefault="00407C29" w:rsidP="00407C29">
      <w:pPr>
        <w:pStyle w:val="a3"/>
        <w:tabs>
          <w:tab w:val="left" w:pos="884"/>
        </w:tabs>
        <w:ind w:right="-142" w:firstLine="709"/>
        <w:contextualSpacing/>
        <w:jc w:val="both"/>
        <w:rPr>
          <w:sz w:val="28"/>
          <w:szCs w:val="28"/>
          <w:lang w:val="ru-RU"/>
        </w:rPr>
      </w:pPr>
      <w:proofErr w:type="gramStart"/>
      <w:r w:rsidRPr="00407C29">
        <w:rPr>
          <w:sz w:val="28"/>
          <w:szCs w:val="28"/>
          <w:lang w:val="ru-RU"/>
        </w:rPr>
        <w:t xml:space="preserve">б) в случае, если документы, указанные в </w:t>
      </w:r>
      <w:hyperlink r:id="rId26" w:history="1">
        <w:r w:rsidRPr="00407C29">
          <w:rPr>
            <w:sz w:val="28"/>
            <w:szCs w:val="28"/>
            <w:lang w:val="ru-RU"/>
          </w:rPr>
          <w:t>пункте 2.6.1</w:t>
        </w:r>
      </w:hyperlink>
      <w:r w:rsidRPr="00407C29">
        <w:rPr>
          <w:sz w:val="28"/>
          <w:szCs w:val="28"/>
          <w:lang w:val="ru-RU"/>
        </w:rPr>
        <w:t xml:space="preserve"> Регламента, обязанность по предоставлению которых возложена на Заявителя, представлены в полном объеме, - устанавливает необходимость получения документов, указанных в подпунктах 4) пунктов 2.6.1.1, 2.6.1.2, подпункте 2) пункта 2.6.1.3 Регламента, в рамках межведомственного взаимодействия и, в случае необходимости, направляет запрос в Федеральную налоговую службу России.</w:t>
      </w:r>
      <w:proofErr w:type="gramEnd"/>
    </w:p>
    <w:p w:rsidR="00407C29" w:rsidRPr="00407C29" w:rsidRDefault="00407C29" w:rsidP="00407C29">
      <w:pPr>
        <w:pStyle w:val="a3"/>
        <w:tabs>
          <w:tab w:val="left" w:pos="884"/>
        </w:tabs>
        <w:ind w:right="-142" w:firstLine="709"/>
        <w:contextualSpacing/>
        <w:jc w:val="both"/>
        <w:rPr>
          <w:sz w:val="28"/>
          <w:szCs w:val="28"/>
          <w:lang w:val="ru-RU"/>
        </w:rPr>
      </w:pPr>
      <w:r w:rsidRPr="00407C29">
        <w:rPr>
          <w:color w:val="000000" w:themeColor="text1"/>
          <w:sz w:val="28"/>
          <w:szCs w:val="28"/>
          <w:lang w:val="ru-RU"/>
        </w:rPr>
        <w:t xml:space="preserve">3.3.3. </w:t>
      </w:r>
      <w:r w:rsidRPr="00407C29">
        <w:rPr>
          <w:sz w:val="28"/>
          <w:szCs w:val="28"/>
          <w:lang w:val="ru-RU"/>
        </w:rPr>
        <w:t>Максимальный срок выполнения административной процедуры, указанной в пункте 3.3 Регламента, составляет восемь рабочих дней.</w:t>
      </w:r>
    </w:p>
    <w:p w:rsidR="00407C29" w:rsidRPr="00407C29" w:rsidRDefault="00407C29" w:rsidP="00407C29">
      <w:pPr>
        <w:pStyle w:val="a3"/>
        <w:tabs>
          <w:tab w:val="left" w:pos="884"/>
        </w:tabs>
        <w:ind w:right="-142" w:firstLine="709"/>
        <w:contextualSpacing/>
        <w:jc w:val="both"/>
        <w:rPr>
          <w:sz w:val="28"/>
          <w:szCs w:val="28"/>
          <w:lang w:val="ru-RU"/>
        </w:rPr>
      </w:pPr>
    </w:p>
    <w:p w:rsidR="00407C29" w:rsidRPr="00407C29" w:rsidRDefault="00407C29" w:rsidP="00407C29">
      <w:pPr>
        <w:pStyle w:val="a3"/>
        <w:tabs>
          <w:tab w:val="left" w:pos="884"/>
        </w:tabs>
        <w:ind w:right="-142"/>
        <w:contextualSpacing/>
        <w:jc w:val="center"/>
        <w:rPr>
          <w:bCs/>
          <w:sz w:val="28"/>
          <w:szCs w:val="28"/>
          <w:lang w:val="ru-RU"/>
        </w:rPr>
      </w:pPr>
      <w:r w:rsidRPr="00407C29">
        <w:rPr>
          <w:sz w:val="28"/>
          <w:szCs w:val="28"/>
          <w:lang w:val="ru-RU"/>
        </w:rPr>
        <w:t xml:space="preserve">3.4. </w:t>
      </w:r>
      <w:r w:rsidRPr="00407C29">
        <w:rPr>
          <w:bCs/>
          <w:sz w:val="28"/>
          <w:szCs w:val="28"/>
          <w:lang w:val="ru-RU"/>
        </w:rPr>
        <w:t>Формирование и направление межведомственных запросов</w:t>
      </w:r>
    </w:p>
    <w:p w:rsidR="00407C29" w:rsidRPr="00407C29" w:rsidRDefault="00407C29" w:rsidP="00407C29">
      <w:pPr>
        <w:pStyle w:val="a3"/>
        <w:tabs>
          <w:tab w:val="left" w:pos="884"/>
        </w:tabs>
        <w:ind w:right="-142" w:firstLine="709"/>
        <w:contextualSpacing/>
        <w:jc w:val="both"/>
        <w:rPr>
          <w:bCs/>
          <w:sz w:val="28"/>
          <w:szCs w:val="28"/>
          <w:lang w:val="ru-RU"/>
        </w:rPr>
      </w:pP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3.4.1. Основанием для начала административной процедуры является необходимость получения документов, указанных в подпунктах 4</w:t>
      </w:r>
      <w:r w:rsidRPr="00407C29">
        <w:rPr>
          <w:iCs/>
          <w:sz w:val="28"/>
          <w:szCs w:val="28"/>
          <w:lang w:val="ru-RU"/>
        </w:rPr>
        <w:t xml:space="preserve">) пунктов 2.6.1.1 и </w:t>
      </w:r>
      <w:r w:rsidRPr="00407C29">
        <w:rPr>
          <w:sz w:val="28"/>
          <w:szCs w:val="28"/>
          <w:lang w:val="ru-RU"/>
        </w:rPr>
        <w:t xml:space="preserve">2.6.1.2 </w:t>
      </w:r>
      <w:r w:rsidRPr="00407C29">
        <w:rPr>
          <w:iCs/>
          <w:sz w:val="28"/>
          <w:szCs w:val="28"/>
          <w:lang w:val="ru-RU"/>
        </w:rPr>
        <w:t xml:space="preserve"> </w:t>
      </w:r>
      <w:r w:rsidRPr="00407C29">
        <w:rPr>
          <w:sz w:val="28"/>
          <w:szCs w:val="28"/>
          <w:lang w:val="ru-RU"/>
        </w:rPr>
        <w:t>Регламента.</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Федеральную налоговую службу России (в случае, если Заявителем является юридическое лицо или индивидуальный предприниматель). </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407C29" w:rsidRPr="00407C29" w:rsidRDefault="00407C29" w:rsidP="00407C29">
      <w:pPr>
        <w:pStyle w:val="a3"/>
        <w:tabs>
          <w:tab w:val="left" w:pos="884"/>
        </w:tabs>
        <w:ind w:right="-142" w:firstLine="709"/>
        <w:contextualSpacing/>
        <w:jc w:val="both"/>
        <w:rPr>
          <w:sz w:val="28"/>
          <w:szCs w:val="28"/>
          <w:lang w:val="ru-RU"/>
        </w:rPr>
      </w:pPr>
    </w:p>
    <w:p w:rsidR="00407C29" w:rsidRPr="00407C29" w:rsidRDefault="00407C29" w:rsidP="00407C29">
      <w:pPr>
        <w:pStyle w:val="a3"/>
        <w:tabs>
          <w:tab w:val="left" w:pos="884"/>
        </w:tabs>
        <w:ind w:right="-142"/>
        <w:contextualSpacing/>
        <w:jc w:val="center"/>
        <w:rPr>
          <w:sz w:val="28"/>
          <w:szCs w:val="28"/>
          <w:lang w:val="ru-RU"/>
        </w:rPr>
      </w:pPr>
      <w:r w:rsidRPr="00407C29">
        <w:rPr>
          <w:sz w:val="28"/>
          <w:szCs w:val="28"/>
          <w:lang w:val="ru-RU"/>
        </w:rPr>
        <w:t>3.5. Принятие решения по заявлению (заявке)</w:t>
      </w:r>
    </w:p>
    <w:p w:rsidR="00407C29" w:rsidRPr="00407C29" w:rsidRDefault="00407C29" w:rsidP="00407C29">
      <w:pPr>
        <w:pStyle w:val="a3"/>
        <w:tabs>
          <w:tab w:val="left" w:pos="884"/>
        </w:tabs>
        <w:ind w:right="-142" w:firstLine="709"/>
        <w:contextualSpacing/>
        <w:jc w:val="center"/>
        <w:rPr>
          <w:sz w:val="28"/>
          <w:szCs w:val="28"/>
          <w:lang w:val="ru-RU"/>
        </w:rPr>
      </w:pP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3.5.1. Основанием для начала административной процедуры является окончание рассмотрения заявления (заявки) и прилагаемых к нему документов, а </w:t>
      </w:r>
      <w:r w:rsidRPr="00407C29">
        <w:rPr>
          <w:sz w:val="28"/>
          <w:szCs w:val="28"/>
          <w:lang w:val="ru-RU"/>
        </w:rPr>
        <w:lastRenderedPageBreak/>
        <w:t>также документов, поступивших в рамках межведомственного информационного взаимодействия.</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3.5.2. В случае отсутствия оснований для отказа в предоставлении муниципальной услуги, указанных в пункте 2.8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выполняет одно из следующих действий:</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 подготавливает проект постановления администрации города Мурманска о передаче в безвозмездное временное пользование муниципального имущества и заключении договора безвозмездного пользования – при наличии оснований для передачи муниципального имущества в безвозмездное временное пользование без проведения конкурса (аукциона) и без согласования с антимонопольным органом, предусмотренных </w:t>
      </w:r>
      <w:hyperlink r:id="rId27" w:history="1">
        <w:r w:rsidRPr="00407C29">
          <w:rPr>
            <w:sz w:val="28"/>
            <w:szCs w:val="28"/>
            <w:lang w:val="ru-RU"/>
          </w:rPr>
          <w:t>Законом</w:t>
        </w:r>
      </w:hyperlink>
      <w:r w:rsidRPr="00407C29">
        <w:rPr>
          <w:sz w:val="28"/>
          <w:szCs w:val="28"/>
          <w:lang w:val="ru-RU"/>
        </w:rPr>
        <w:t>;</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 подготавливает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 и проект ходатайства в антимонопольный орган о даче согласия на предоставление муниципальной преференции – при наличии оснований для предоставления муниципальной преференции, предусмотренных </w:t>
      </w:r>
      <w:r w:rsidRPr="00407C29">
        <w:rPr>
          <w:spacing w:val="-1"/>
          <w:sz w:val="28"/>
          <w:szCs w:val="28"/>
          <w:lang w:val="ru-RU"/>
        </w:rPr>
        <w:t>Федеральным законом от 26.07.2006 № 135-ФЗ «О защите конкуренции»</w:t>
      </w:r>
      <w:r w:rsidRPr="00407C29">
        <w:rPr>
          <w:sz w:val="28"/>
          <w:szCs w:val="28"/>
          <w:lang w:val="ru-RU"/>
        </w:rPr>
        <w:t>;</w:t>
      </w:r>
    </w:p>
    <w:p w:rsidR="00407C29" w:rsidRPr="00407C29" w:rsidRDefault="00407C29" w:rsidP="00407C29">
      <w:pPr>
        <w:pStyle w:val="a3"/>
        <w:tabs>
          <w:tab w:val="left" w:pos="884"/>
        </w:tabs>
        <w:ind w:right="-142" w:firstLine="709"/>
        <w:contextualSpacing/>
        <w:jc w:val="both"/>
        <w:rPr>
          <w:sz w:val="28"/>
          <w:szCs w:val="28"/>
          <w:lang w:val="ru-RU"/>
        </w:rPr>
      </w:pPr>
      <w:proofErr w:type="gramStart"/>
      <w:r w:rsidRPr="00407C29">
        <w:rPr>
          <w:sz w:val="28"/>
          <w:szCs w:val="28"/>
          <w:lang w:val="ru-RU"/>
        </w:rPr>
        <w:t xml:space="preserve">- организует проведение конкурса (аукциона) в порядке, установленном </w:t>
      </w:r>
      <w:hyperlink r:id="rId28" w:history="1">
        <w:r w:rsidRPr="00407C29">
          <w:rPr>
            <w:sz w:val="28"/>
            <w:szCs w:val="28"/>
            <w:lang w:val="ru-RU"/>
          </w:rPr>
          <w:t>приказом</w:t>
        </w:r>
      </w:hyperlink>
      <w:r w:rsidRPr="00407C29">
        <w:rPr>
          <w:sz w:val="28"/>
          <w:szCs w:val="28"/>
          <w:lang w:val="ru-RU"/>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407C29">
        <w:rPr>
          <w:sz w:val="28"/>
          <w:szCs w:val="28"/>
          <w:lang w:val="ru-RU"/>
        </w:rPr>
        <w:t xml:space="preserve"> проведения торгов в форме конкурса» – при предоставлении муниципального имущества в безвозмездное  пользование  по  результатам  проведения конкурса (аукциона) на право заключения договора безвозмездного пользования в случаях, предусмотренных Законом.</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3.5.3.    В    случае   наличия   оснований   для   отказа   в   предоставлении</w:t>
      </w:r>
    </w:p>
    <w:p w:rsidR="00407C29" w:rsidRPr="00407C29" w:rsidRDefault="00407C29" w:rsidP="00407C29">
      <w:pPr>
        <w:pStyle w:val="a3"/>
        <w:tabs>
          <w:tab w:val="left" w:pos="884"/>
        </w:tabs>
        <w:ind w:right="-142"/>
        <w:contextualSpacing/>
        <w:jc w:val="both"/>
        <w:rPr>
          <w:sz w:val="28"/>
          <w:szCs w:val="28"/>
          <w:lang w:val="ru-RU"/>
        </w:rPr>
      </w:pPr>
      <w:r w:rsidRPr="00407C29">
        <w:rPr>
          <w:sz w:val="28"/>
          <w:szCs w:val="28"/>
          <w:lang w:val="ru-RU"/>
        </w:rPr>
        <w:t>муниципальной услуги, указанных в пункте 2.8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подготавливает проект уведомления об отказе в передаче в безвозмездное временное пользование муниципального имущества и заключении договора безвозмездного пользования, по форме, приведенной в приложении № 1 к Регламенту, с указанием причин принятия такого решения.</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3.5.4. Муниципальный служащий Комитета, ответственный за предоставление муниципальной услуги, в течение одного рабочего дня передает  проект постановления администрации города Мурманска о передаче в безвозмездное временное пользование муниципального имущества и заключении договора безвозмездного пользования, либо проект постановления администрации </w:t>
      </w:r>
      <w:r w:rsidRPr="00407C29">
        <w:rPr>
          <w:sz w:val="28"/>
          <w:szCs w:val="28"/>
          <w:lang w:val="ru-RU"/>
        </w:rPr>
        <w:lastRenderedPageBreak/>
        <w:t>города Мурманска о предоставлении муниципальной преференции в форме передачи муниципального имущества в безвозмездное временное пользование и проект ходатайства в антимонопольный орган о даче согласия на предоставление муниципальной преференции, либо проект уведомления об отказе в передаче в безвозмездное временное пользование муниципального имущества и заключении договора безвозмездного пользования на рассмотрение председателю Комитета (лицу, исполняющему его обязанности).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3.5.5. Председатель Комитета (лицо, исполняющее его обязанности) в течение двух рабочих дней со дня передачи ему проектов документов, указанных в пункте 3.5.4 Регламента, подписывает данные документы и передает их муниципальному служащему Комитета, ответственному за делопроизводство.</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3.5.6. Муниципальный служащий Комитета, ответственный за делопроизводство, в течение одного рабочего дня со дня получения подписанных документов от председателя Комитета (лица, исполняющего его обязанности) выполняет одну из следующих процедур:</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направляет проект постановления администрации города Мурманска о передаче в безвозмездное временное пользование муниципального имущества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регистрирует в электронной базе проект ходатайства в антимонопольный орган о даче согласия на предоставление муниципальной преференции, направляет ходатайство в антимонопольный орган почтовым отправлением для рассмотрения в соответствии с Федеральным законом от 26.07.2006 № 135-ФЗ «О защите конкуренции», передает второй экземпляр ходатайства муниципальному служащему Комитета, ответственному за предоставление муниципальной услуги.</w:t>
      </w:r>
    </w:p>
    <w:p w:rsidR="00407C29" w:rsidRPr="00407C29" w:rsidRDefault="00407C29" w:rsidP="00407C29">
      <w:pPr>
        <w:pStyle w:val="a3"/>
        <w:tabs>
          <w:tab w:val="left" w:pos="884"/>
        </w:tabs>
        <w:ind w:right="-142" w:firstLine="709"/>
        <w:contextualSpacing/>
        <w:jc w:val="both"/>
        <w:rPr>
          <w:bCs/>
          <w:sz w:val="28"/>
          <w:szCs w:val="28"/>
          <w:lang w:val="ru-RU"/>
        </w:rPr>
      </w:pPr>
      <w:r w:rsidRPr="00407C29">
        <w:rPr>
          <w:sz w:val="28"/>
          <w:szCs w:val="28"/>
          <w:lang w:val="ru-RU"/>
        </w:rPr>
        <w:t xml:space="preserve">3.5.7. В случае, если антимонопольный орган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преференции,    </w:t>
      </w:r>
      <w:r w:rsidRPr="00407C29">
        <w:rPr>
          <w:bCs/>
          <w:sz w:val="28"/>
          <w:szCs w:val="28"/>
          <w:lang w:val="ru-RU"/>
        </w:rPr>
        <w:t>муниципальный    служащий    Комитета,     ответственный     за</w:t>
      </w:r>
    </w:p>
    <w:p w:rsidR="00407C29" w:rsidRPr="00407C29" w:rsidRDefault="00407C29" w:rsidP="00407C29">
      <w:pPr>
        <w:pStyle w:val="a3"/>
        <w:tabs>
          <w:tab w:val="left" w:pos="884"/>
        </w:tabs>
        <w:ind w:right="-142"/>
        <w:contextualSpacing/>
        <w:jc w:val="both"/>
        <w:rPr>
          <w:sz w:val="28"/>
          <w:lang w:val="ru-RU"/>
        </w:rPr>
      </w:pPr>
      <w:r w:rsidRPr="00407C29">
        <w:rPr>
          <w:sz w:val="28"/>
          <w:szCs w:val="28"/>
          <w:lang w:val="ru-RU"/>
        </w:rPr>
        <w:t>предоставление</w:t>
      </w:r>
      <w:r w:rsidRPr="00407C29">
        <w:rPr>
          <w:bCs/>
          <w:sz w:val="28"/>
          <w:szCs w:val="28"/>
          <w:lang w:val="ru-RU"/>
        </w:rPr>
        <w:t xml:space="preserve"> муниципальной услуги, </w:t>
      </w:r>
      <w:r w:rsidRPr="00407C29">
        <w:rPr>
          <w:sz w:val="28"/>
          <w:szCs w:val="28"/>
          <w:lang w:val="ru-RU"/>
        </w:rPr>
        <w:t>в течение десяти рабочих дней</w:t>
      </w:r>
      <w:r w:rsidRPr="00407C29">
        <w:rPr>
          <w:sz w:val="28"/>
          <w:lang w:val="ru-RU"/>
        </w:rPr>
        <w:t xml:space="preserve"> обеспечивает внесение соответствующих поправок в проект постановления администрации города Мурманска.</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При этом Комитет обязан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3.5.8. В случае, если антимонопольный орган направляет в Комитет решение о даче согласия на предоставление муниципальной преференции с введением либо без введения ограничений в отношении предоставления муниципальной преференции, </w:t>
      </w:r>
      <w:r w:rsidRPr="00407C29">
        <w:rPr>
          <w:bCs/>
          <w:sz w:val="28"/>
          <w:szCs w:val="28"/>
          <w:lang w:val="ru-RU"/>
        </w:rPr>
        <w:t xml:space="preserve">муниципальный служащий Комитета, ответственный за </w:t>
      </w:r>
      <w:r w:rsidRPr="00407C29">
        <w:rPr>
          <w:sz w:val="28"/>
          <w:szCs w:val="28"/>
          <w:lang w:val="ru-RU"/>
        </w:rPr>
        <w:t>предоставление</w:t>
      </w:r>
      <w:r w:rsidRPr="00407C29">
        <w:rPr>
          <w:bCs/>
          <w:sz w:val="28"/>
          <w:szCs w:val="28"/>
          <w:lang w:val="ru-RU"/>
        </w:rPr>
        <w:t xml:space="preserve"> муниципальной услуги, </w:t>
      </w:r>
      <w:r w:rsidRPr="00407C29">
        <w:rPr>
          <w:sz w:val="28"/>
          <w:szCs w:val="28"/>
          <w:lang w:val="ru-RU"/>
        </w:rPr>
        <w:t xml:space="preserve">в течение одного рабочего дня направляет проект постановления администрации города Мурманска о предоставлении муниципальной преференции в форме передачи      </w:t>
      </w:r>
      <w:r w:rsidRPr="00407C29">
        <w:rPr>
          <w:sz w:val="28"/>
          <w:szCs w:val="28"/>
          <w:lang w:val="ru-RU"/>
        </w:rPr>
        <w:lastRenderedPageBreak/>
        <w:t>муниципального имущества в безвозмездное временное пользование и решение антимонопольного органа о даче согласия на предоставление муниципальной преференции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3.5.9. Максимальный срок выполнения административной процедуры, указанной в пункте 3.5 Регламента, составляет 62 рабочих дня со дня регистрации заявления (заявки) в Комитете.</w:t>
      </w:r>
    </w:p>
    <w:p w:rsidR="00407C29" w:rsidRPr="00407C29" w:rsidRDefault="00407C29" w:rsidP="00407C29">
      <w:pPr>
        <w:pStyle w:val="a3"/>
        <w:tabs>
          <w:tab w:val="left" w:pos="884"/>
        </w:tabs>
        <w:ind w:right="-142" w:firstLine="851"/>
        <w:contextualSpacing/>
        <w:jc w:val="both"/>
        <w:rPr>
          <w:sz w:val="28"/>
          <w:szCs w:val="28"/>
          <w:lang w:val="ru-RU"/>
        </w:rPr>
      </w:pPr>
    </w:p>
    <w:p w:rsidR="00407C29" w:rsidRPr="00407C29" w:rsidRDefault="00407C29" w:rsidP="00407C29">
      <w:pPr>
        <w:pStyle w:val="a3"/>
        <w:tabs>
          <w:tab w:val="left" w:pos="884"/>
        </w:tabs>
        <w:ind w:right="-142"/>
        <w:contextualSpacing/>
        <w:jc w:val="center"/>
        <w:rPr>
          <w:sz w:val="28"/>
          <w:szCs w:val="28"/>
          <w:lang w:val="ru-RU"/>
        </w:rPr>
      </w:pPr>
      <w:r w:rsidRPr="00407C29">
        <w:rPr>
          <w:sz w:val="28"/>
          <w:szCs w:val="28"/>
          <w:lang w:val="ru-RU"/>
        </w:rPr>
        <w:t>3.6. Заключение договора безвозмездного пользования муниципальным имуществом либо направление Заявителю уведомления об отказе в передаче                в безвозмездное пользование муниципального имущества</w:t>
      </w:r>
    </w:p>
    <w:p w:rsidR="00407C29" w:rsidRPr="00407C29" w:rsidRDefault="00407C29" w:rsidP="00407C29">
      <w:pPr>
        <w:pStyle w:val="a3"/>
        <w:tabs>
          <w:tab w:val="left" w:pos="884"/>
        </w:tabs>
        <w:ind w:right="-142" w:firstLine="709"/>
        <w:contextualSpacing/>
        <w:jc w:val="center"/>
        <w:rPr>
          <w:sz w:val="28"/>
          <w:szCs w:val="28"/>
          <w:lang w:val="ru-RU"/>
        </w:rPr>
      </w:pPr>
    </w:p>
    <w:p w:rsidR="00407C29" w:rsidRPr="00407C29" w:rsidRDefault="00407C29" w:rsidP="00407C29">
      <w:pPr>
        <w:pStyle w:val="a3"/>
        <w:tabs>
          <w:tab w:val="left" w:pos="884"/>
        </w:tabs>
        <w:ind w:right="-142" w:firstLine="709"/>
        <w:contextualSpacing/>
        <w:jc w:val="both"/>
        <w:rPr>
          <w:bCs/>
          <w:sz w:val="28"/>
          <w:szCs w:val="28"/>
          <w:lang w:val="ru-RU"/>
        </w:rPr>
      </w:pPr>
      <w:r w:rsidRPr="00407C29">
        <w:rPr>
          <w:sz w:val="28"/>
          <w:szCs w:val="28"/>
          <w:lang w:val="ru-RU"/>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w:t>
      </w:r>
      <w:r w:rsidRPr="00407C29">
        <w:rPr>
          <w:bCs/>
          <w:sz w:val="28"/>
          <w:szCs w:val="28"/>
          <w:lang w:val="ru-RU"/>
        </w:rPr>
        <w:t>документов, являющихся основанием для предоставления муниципальной услуги либо для отказа в ее предоставлении:</w:t>
      </w:r>
    </w:p>
    <w:p w:rsidR="00407C29" w:rsidRPr="00407C29" w:rsidRDefault="00407C29" w:rsidP="00407C29">
      <w:pPr>
        <w:pStyle w:val="a3"/>
        <w:tabs>
          <w:tab w:val="left" w:pos="884"/>
        </w:tabs>
        <w:ind w:right="-142" w:firstLine="709"/>
        <w:contextualSpacing/>
        <w:jc w:val="both"/>
        <w:rPr>
          <w:bCs/>
          <w:sz w:val="28"/>
          <w:szCs w:val="28"/>
          <w:lang w:val="ru-RU"/>
        </w:rPr>
      </w:pPr>
      <w:r w:rsidRPr="00407C29">
        <w:rPr>
          <w:bCs/>
          <w:sz w:val="28"/>
          <w:szCs w:val="28"/>
          <w:lang w:val="ru-RU"/>
        </w:rPr>
        <w:t xml:space="preserve"> - постановления администрации города Мурманска о передаче муниципального имущества по договору безвозмездного пользования; </w:t>
      </w:r>
    </w:p>
    <w:p w:rsidR="00407C29" w:rsidRPr="00407C29" w:rsidRDefault="00407C29" w:rsidP="00407C29">
      <w:pPr>
        <w:pStyle w:val="a3"/>
        <w:tabs>
          <w:tab w:val="left" w:pos="884"/>
        </w:tabs>
        <w:ind w:right="-142" w:firstLine="709"/>
        <w:contextualSpacing/>
        <w:jc w:val="both"/>
        <w:rPr>
          <w:sz w:val="28"/>
          <w:szCs w:val="28"/>
          <w:lang w:val="ru-RU"/>
        </w:rPr>
      </w:pPr>
      <w:r w:rsidRPr="00407C29">
        <w:rPr>
          <w:bCs/>
          <w:sz w:val="28"/>
          <w:szCs w:val="28"/>
          <w:lang w:val="ru-RU"/>
        </w:rPr>
        <w:t xml:space="preserve">- </w:t>
      </w:r>
      <w:r w:rsidRPr="00407C29">
        <w:rPr>
          <w:sz w:val="28"/>
          <w:szCs w:val="28"/>
          <w:lang w:val="ru-RU"/>
        </w:rPr>
        <w:t>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w:t>
      </w:r>
    </w:p>
    <w:p w:rsidR="00407C29" w:rsidRPr="00407C29" w:rsidRDefault="00407C29" w:rsidP="00407C29">
      <w:pPr>
        <w:pStyle w:val="a3"/>
        <w:tabs>
          <w:tab w:val="left" w:pos="884"/>
        </w:tabs>
        <w:ind w:right="-142" w:firstLine="709"/>
        <w:contextualSpacing/>
        <w:jc w:val="both"/>
        <w:rPr>
          <w:sz w:val="28"/>
          <w:szCs w:val="28"/>
          <w:lang w:val="ru-RU"/>
        </w:rPr>
      </w:pPr>
      <w:r w:rsidRPr="00407C29">
        <w:rPr>
          <w:bCs/>
          <w:sz w:val="28"/>
          <w:szCs w:val="28"/>
          <w:lang w:val="ru-RU"/>
        </w:rPr>
        <w:t xml:space="preserve">- </w:t>
      </w:r>
      <w:r w:rsidRPr="00407C29">
        <w:rPr>
          <w:sz w:val="28"/>
          <w:lang w:val="ru-RU"/>
        </w:rPr>
        <w:t>проекта постановления администрации города Мурманска с резолюцией г</w:t>
      </w:r>
      <w:r w:rsidRPr="00407C29">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407C29">
        <w:rPr>
          <w:bCs/>
          <w:sz w:val="28"/>
          <w:szCs w:val="28"/>
          <w:lang w:val="ru-RU"/>
        </w:rPr>
        <w:t xml:space="preserve">об </w:t>
      </w:r>
      <w:r w:rsidRPr="00407C29">
        <w:rPr>
          <w:sz w:val="28"/>
          <w:lang w:val="ru-RU"/>
        </w:rPr>
        <w:t>отклонении проекта постановления</w:t>
      </w:r>
      <w:r w:rsidRPr="00407C29">
        <w:rPr>
          <w:sz w:val="28"/>
          <w:szCs w:val="28"/>
          <w:lang w:val="ru-RU"/>
        </w:rPr>
        <w:t>;</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уведомления антимонопольного органа об отказе в предоставлении муниципальной преференции в форме передачи муниципального имущества в безвозмездное пользование;</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итогового протокола о результатах проведения конкурса (аукциона).</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 xml:space="preserve">3.6.2. В случае, если в Комитет поступает </w:t>
      </w:r>
      <w:r w:rsidRPr="00407C29">
        <w:rPr>
          <w:sz w:val="28"/>
          <w:lang w:val="ru-RU"/>
        </w:rPr>
        <w:t>проект постановления администрации города Мурманска с резолюцией г</w:t>
      </w:r>
      <w:r w:rsidRPr="00407C29">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407C29">
        <w:rPr>
          <w:bCs/>
          <w:sz w:val="28"/>
          <w:szCs w:val="28"/>
          <w:lang w:val="ru-RU"/>
        </w:rPr>
        <w:t xml:space="preserve">об </w:t>
      </w:r>
      <w:r w:rsidRPr="00407C29">
        <w:rPr>
          <w:sz w:val="28"/>
          <w:lang w:val="ru-RU"/>
        </w:rPr>
        <w:t xml:space="preserve">отклонении проекта постановления либо </w:t>
      </w:r>
      <w:r w:rsidRPr="00407C29">
        <w:rPr>
          <w:sz w:val="28"/>
          <w:szCs w:val="28"/>
          <w:lang w:val="ru-RU"/>
        </w:rPr>
        <w:t xml:space="preserve"> уведомление антимонопольного органа об отказе в предоставлении муниципальной преференции в форме передачи муниципального имущества в безвозмездное пользование, </w:t>
      </w:r>
      <w:r w:rsidRPr="00407C29">
        <w:rPr>
          <w:bCs/>
          <w:sz w:val="28"/>
          <w:szCs w:val="28"/>
          <w:lang w:val="ru-RU"/>
        </w:rPr>
        <w:t xml:space="preserve">муниципальный служащий Комитета, ответственный за предоставление муниципальной услуги, </w:t>
      </w:r>
      <w:r w:rsidRPr="00407C29">
        <w:rPr>
          <w:sz w:val="28"/>
          <w:szCs w:val="28"/>
          <w:lang w:val="ru-RU"/>
        </w:rPr>
        <w:t>в течение десяти рабочих дней</w:t>
      </w:r>
      <w:r w:rsidRPr="00407C29">
        <w:rPr>
          <w:sz w:val="28"/>
          <w:lang w:val="ru-RU"/>
        </w:rPr>
        <w:t xml:space="preserve"> обеспечивает подготовку проекта уведомления об отказе </w:t>
      </w:r>
      <w:r w:rsidRPr="00407C29">
        <w:rPr>
          <w:sz w:val="28"/>
          <w:szCs w:val="28"/>
          <w:lang w:val="ru-RU"/>
        </w:rPr>
        <w:t>в предоставлении муниципальной услуги и/или муниципальной преференции по форме, приведенной в приложении № 1 к Регламенту, с указанием причин принятия такого решения.</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lastRenderedPageBreak/>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407C29">
        <w:rPr>
          <w:bCs/>
          <w:sz w:val="28"/>
          <w:szCs w:val="28"/>
          <w:lang w:val="ru-RU"/>
        </w:rPr>
        <w:t xml:space="preserve">уведомления об </w:t>
      </w:r>
      <w:r w:rsidRPr="00407C29">
        <w:rPr>
          <w:sz w:val="28"/>
          <w:lang w:val="ru-RU"/>
        </w:rPr>
        <w:t xml:space="preserve">отказе </w:t>
      </w:r>
      <w:r w:rsidRPr="00407C29">
        <w:rPr>
          <w:sz w:val="28"/>
          <w:szCs w:val="28"/>
          <w:lang w:val="ru-RU"/>
        </w:rPr>
        <w:t>в предоставлении муниципальной услуги на рассмотрение председателю Комитета (лицу, исполняющему его обязанности).</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3.6.4. Председатель Комитета (лицо, исполняющее его обязанности) в течение трех рабочих дней со дня передачи ему проекта документа, указанного в пункте 3.6.3 Регламента, подписывает уведомление и передает его муниципальному служащему Комитета, ответственному за делопроизводство.</w:t>
      </w:r>
    </w:p>
    <w:p w:rsidR="00407C29" w:rsidRPr="00407C29" w:rsidRDefault="00407C29" w:rsidP="00407C29">
      <w:pPr>
        <w:pStyle w:val="a3"/>
        <w:tabs>
          <w:tab w:val="left" w:pos="884"/>
        </w:tabs>
        <w:ind w:right="-142" w:firstLine="709"/>
        <w:contextualSpacing/>
        <w:jc w:val="both"/>
        <w:rPr>
          <w:sz w:val="28"/>
          <w:szCs w:val="28"/>
          <w:lang w:val="ru-RU"/>
        </w:rPr>
      </w:pPr>
      <w:r w:rsidRPr="00407C29">
        <w:rPr>
          <w:sz w:val="28"/>
          <w:szCs w:val="28"/>
          <w:lang w:val="ru-RU"/>
        </w:rP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(лица, исполняющего его обязанности) регистрирует уведомление в электронной базе и направляет его Заявителю.</w:t>
      </w:r>
    </w:p>
    <w:p w:rsidR="00407C29" w:rsidRPr="00407C29" w:rsidRDefault="00407C29" w:rsidP="00407C29">
      <w:pPr>
        <w:pStyle w:val="a3"/>
        <w:tabs>
          <w:tab w:val="left" w:pos="884"/>
        </w:tabs>
        <w:ind w:right="-142" w:firstLine="709"/>
        <w:contextualSpacing/>
        <w:jc w:val="both"/>
        <w:rPr>
          <w:sz w:val="28"/>
          <w:szCs w:val="28"/>
          <w:lang w:val="ru-RU"/>
        </w:rPr>
      </w:pPr>
      <w:r w:rsidRPr="00407C29">
        <w:rPr>
          <w:bCs/>
          <w:sz w:val="28"/>
          <w:szCs w:val="28"/>
          <w:lang w:val="ru-RU"/>
        </w:rPr>
        <w:t xml:space="preserve">3.6.6. </w:t>
      </w:r>
      <w:proofErr w:type="gramStart"/>
      <w:r w:rsidRPr="00407C29">
        <w:rPr>
          <w:bCs/>
          <w:sz w:val="28"/>
          <w:szCs w:val="28"/>
          <w:lang w:val="ru-RU"/>
        </w:rPr>
        <w:t xml:space="preserve">В случае получения Комитетом документов, являющихся основанием для передачи имущества в безвозмездное пользование, муниципальный служащий Комитета, ответственный за предоставление муниципальной услуги, в течение десяти рабочих дней обеспечивает подготовку: соответствующего приказа Комитета; проекта договора </w:t>
      </w:r>
      <w:r w:rsidRPr="00407C29">
        <w:rPr>
          <w:sz w:val="28"/>
          <w:szCs w:val="28"/>
          <w:lang w:val="ru-RU"/>
        </w:rPr>
        <w:t xml:space="preserve">безвозмездного пользования (договора ссуды) муниципальным имуществом города Мурманска в соответствии с типовой формой, приведенной в приложении № </w:t>
      </w:r>
      <w:r w:rsidR="00214660">
        <w:rPr>
          <w:sz w:val="28"/>
          <w:szCs w:val="28"/>
          <w:lang w:val="ru-RU"/>
        </w:rPr>
        <w:t>4</w:t>
      </w:r>
      <w:r w:rsidRPr="00407C29">
        <w:rPr>
          <w:sz w:val="28"/>
          <w:szCs w:val="28"/>
          <w:lang w:val="ru-RU"/>
        </w:rPr>
        <w:t xml:space="preserve"> к Регламенту;</w:t>
      </w:r>
      <w:proofErr w:type="gramEnd"/>
      <w:r w:rsidRPr="00407C29">
        <w:rPr>
          <w:sz w:val="28"/>
          <w:szCs w:val="28"/>
          <w:lang w:val="ru-RU"/>
        </w:rPr>
        <w:t xml:space="preserve"> акта приема-передачи по форме, указанной в приложении № </w:t>
      </w:r>
      <w:r w:rsidR="00214660">
        <w:rPr>
          <w:sz w:val="28"/>
          <w:szCs w:val="28"/>
          <w:lang w:val="ru-RU"/>
        </w:rPr>
        <w:t>5</w:t>
      </w:r>
      <w:r w:rsidRPr="00407C29">
        <w:rPr>
          <w:sz w:val="28"/>
          <w:szCs w:val="28"/>
          <w:lang w:val="ru-RU"/>
        </w:rPr>
        <w:t xml:space="preserve"> к Регламенту.</w:t>
      </w:r>
    </w:p>
    <w:p w:rsidR="00407C29" w:rsidRPr="00407C29" w:rsidRDefault="00407C29" w:rsidP="00407C29">
      <w:pPr>
        <w:pStyle w:val="a3"/>
        <w:tabs>
          <w:tab w:val="left" w:pos="884"/>
        </w:tabs>
        <w:ind w:right="-142" w:firstLine="709"/>
        <w:contextualSpacing/>
        <w:jc w:val="both"/>
        <w:rPr>
          <w:bCs/>
          <w:sz w:val="28"/>
          <w:szCs w:val="28"/>
          <w:lang w:val="ru-RU"/>
        </w:rPr>
      </w:pPr>
      <w:r w:rsidRPr="00407C29">
        <w:rPr>
          <w:bCs/>
          <w:sz w:val="28"/>
          <w:szCs w:val="28"/>
          <w:lang w:val="ru-RU"/>
        </w:rPr>
        <w:t>3.6.7. В случае, если правообладателем имущества является Комитет либо имущество учитывается в составе муниципальной казны города Мурманска:</w:t>
      </w:r>
    </w:p>
    <w:p w:rsidR="00407C29" w:rsidRPr="00407C29" w:rsidRDefault="00407C29" w:rsidP="00407C29">
      <w:pPr>
        <w:pStyle w:val="a3"/>
        <w:tabs>
          <w:tab w:val="left" w:pos="884"/>
        </w:tabs>
        <w:ind w:right="-142" w:firstLine="709"/>
        <w:contextualSpacing/>
        <w:jc w:val="both"/>
        <w:rPr>
          <w:sz w:val="28"/>
          <w:szCs w:val="28"/>
          <w:lang w:val="ru-RU"/>
        </w:rPr>
      </w:pPr>
      <w:r w:rsidRPr="00407C29">
        <w:rPr>
          <w:bCs/>
          <w:sz w:val="28"/>
          <w:szCs w:val="28"/>
          <w:lang w:val="ru-RU"/>
        </w:rPr>
        <w:t>3.6.7.1. Муниципальный служащий Комитета, ответственный за предоставление муниципальной услуги, в течение десяти рабочих дней обеспечивает направление Заявителю: приказа Комитета, зарегистрированного проекта договора б</w:t>
      </w:r>
      <w:r w:rsidRPr="00407C29">
        <w:rPr>
          <w:sz w:val="28"/>
          <w:szCs w:val="28"/>
          <w:lang w:val="ru-RU"/>
        </w:rPr>
        <w:t xml:space="preserve">езвозмездного пользования (договора ссуды) муниципальным имуществом города Мурманска в 2-х экземплярах, акта приема-передачи по форме, указанной в приложении № </w:t>
      </w:r>
      <w:r w:rsidR="00214660">
        <w:rPr>
          <w:sz w:val="28"/>
          <w:szCs w:val="28"/>
          <w:lang w:val="ru-RU"/>
        </w:rPr>
        <w:t>5</w:t>
      </w:r>
      <w:r w:rsidRPr="00407C29">
        <w:rPr>
          <w:sz w:val="28"/>
          <w:szCs w:val="28"/>
          <w:lang w:val="ru-RU"/>
        </w:rPr>
        <w:t xml:space="preserve"> к Регламенту, в 2-х экземплярах.</w:t>
      </w:r>
    </w:p>
    <w:p w:rsidR="00407C29" w:rsidRPr="00407C29" w:rsidRDefault="00407C29" w:rsidP="00407C29">
      <w:pPr>
        <w:pStyle w:val="a3"/>
        <w:tabs>
          <w:tab w:val="left" w:pos="884"/>
        </w:tabs>
        <w:ind w:right="-142" w:firstLine="709"/>
        <w:contextualSpacing/>
        <w:jc w:val="both"/>
        <w:rPr>
          <w:sz w:val="28"/>
          <w:szCs w:val="28"/>
          <w:lang w:val="ru-RU"/>
        </w:rPr>
      </w:pPr>
      <w:r w:rsidRPr="00407C29">
        <w:rPr>
          <w:bCs/>
          <w:sz w:val="28"/>
          <w:szCs w:val="28"/>
          <w:lang w:val="ru-RU"/>
        </w:rPr>
        <w:t>3.6.7.2. З</w:t>
      </w:r>
      <w:r w:rsidRPr="00407C29">
        <w:rPr>
          <w:sz w:val="28"/>
          <w:szCs w:val="28"/>
          <w:lang w:val="ru-RU"/>
        </w:rPr>
        <w:t xml:space="preserve">аявитель в течение десяти рабочих дней со дня получения документов обеспечивает подписание и направление в Комитет: 1 экземпляра договора безвозмездного пользования, 1 экземпляра акта приема-передачи по форме, указанной в приложении № </w:t>
      </w:r>
      <w:r w:rsidR="00214660">
        <w:rPr>
          <w:sz w:val="28"/>
          <w:szCs w:val="28"/>
          <w:lang w:val="ru-RU"/>
        </w:rPr>
        <w:t>5</w:t>
      </w:r>
      <w:r w:rsidRPr="00407C29">
        <w:rPr>
          <w:sz w:val="28"/>
          <w:szCs w:val="28"/>
          <w:lang w:val="ru-RU"/>
        </w:rPr>
        <w:t xml:space="preserve"> к Регламенту.</w:t>
      </w:r>
    </w:p>
    <w:p w:rsidR="00407C29" w:rsidRDefault="00407C29" w:rsidP="00407C29">
      <w:pPr>
        <w:pStyle w:val="a3"/>
        <w:tabs>
          <w:tab w:val="left" w:pos="884"/>
        </w:tabs>
        <w:ind w:right="-142" w:firstLine="709"/>
        <w:contextualSpacing/>
        <w:jc w:val="both"/>
        <w:rPr>
          <w:bCs/>
          <w:sz w:val="28"/>
          <w:szCs w:val="28"/>
          <w:lang w:val="ru-RU"/>
        </w:rPr>
      </w:pPr>
      <w:r w:rsidRPr="00407C29">
        <w:rPr>
          <w:bCs/>
          <w:sz w:val="28"/>
          <w:szCs w:val="28"/>
          <w:lang w:val="ru-RU"/>
        </w:rPr>
        <w:t xml:space="preserve">3.6.8. Муниципальный служащий Комитета, ответственный за предоставление муниципальной услуги, </w:t>
      </w:r>
      <w:r w:rsidRPr="00407C29">
        <w:rPr>
          <w:sz w:val="28"/>
          <w:szCs w:val="28"/>
          <w:lang w:val="ru-RU"/>
        </w:rPr>
        <w:t>в течение десяти рабочих дней со дня получения</w:t>
      </w:r>
      <w:r w:rsidRPr="00407C29">
        <w:rPr>
          <w:bCs/>
          <w:sz w:val="28"/>
          <w:szCs w:val="28"/>
          <w:lang w:val="ru-RU"/>
        </w:rPr>
        <w:t xml:space="preserve"> документов обеспечивает утверждение и направление по 1 экземпляру акта приема-передачи по форме, указанной в приложении № </w:t>
      </w:r>
      <w:r w:rsidR="00214660">
        <w:rPr>
          <w:bCs/>
          <w:sz w:val="28"/>
          <w:szCs w:val="28"/>
          <w:lang w:val="ru-RU"/>
        </w:rPr>
        <w:t>5</w:t>
      </w:r>
      <w:r w:rsidRPr="00407C29">
        <w:rPr>
          <w:sz w:val="28"/>
          <w:szCs w:val="28"/>
          <w:lang w:val="ru-RU"/>
        </w:rPr>
        <w:t xml:space="preserve"> к Регламенту, передающей и </w:t>
      </w:r>
      <w:r w:rsidRPr="00407C29">
        <w:rPr>
          <w:bCs/>
          <w:sz w:val="28"/>
          <w:szCs w:val="28"/>
          <w:lang w:val="ru-RU"/>
        </w:rPr>
        <w:t>принимающей сторонам.</w:t>
      </w:r>
    </w:p>
    <w:p w:rsidR="00B648B2" w:rsidRDefault="00407C29" w:rsidP="00B648B2">
      <w:pPr>
        <w:pStyle w:val="a3"/>
        <w:tabs>
          <w:tab w:val="left" w:pos="884"/>
        </w:tabs>
        <w:ind w:right="-142" w:firstLine="709"/>
        <w:contextualSpacing/>
        <w:jc w:val="both"/>
        <w:rPr>
          <w:bCs/>
          <w:sz w:val="28"/>
          <w:szCs w:val="28"/>
          <w:lang w:val="ru-RU"/>
        </w:rPr>
      </w:pPr>
      <w:r w:rsidRPr="00EB53F5">
        <w:rPr>
          <w:bCs/>
          <w:sz w:val="28"/>
          <w:szCs w:val="28"/>
          <w:lang w:val="ru-RU"/>
        </w:rPr>
        <w:t>3.6.9. Максимальный срок выполнения административной процедуры, указанной в пункте 3.6 Регламента, составляет 27 рабочих дней со дня получения документов, являющихся основанием для предоставления муниципальной услуги.</w:t>
      </w:r>
    </w:p>
    <w:p w:rsidR="00B648B2" w:rsidRDefault="00B648B2" w:rsidP="00B648B2">
      <w:pPr>
        <w:pStyle w:val="a3"/>
        <w:tabs>
          <w:tab w:val="left" w:pos="884"/>
        </w:tabs>
        <w:ind w:right="-142" w:firstLine="709"/>
        <w:contextualSpacing/>
        <w:jc w:val="both"/>
        <w:rPr>
          <w:bCs/>
          <w:sz w:val="28"/>
          <w:szCs w:val="28"/>
          <w:lang w:val="ru-RU"/>
        </w:rPr>
      </w:pPr>
    </w:p>
    <w:p w:rsidR="00B648B2" w:rsidRDefault="008F2179" w:rsidP="00B648B2">
      <w:pPr>
        <w:pStyle w:val="a3"/>
        <w:tabs>
          <w:tab w:val="left" w:pos="884"/>
        </w:tabs>
        <w:ind w:right="-142"/>
        <w:contextualSpacing/>
        <w:jc w:val="center"/>
        <w:rPr>
          <w:sz w:val="28"/>
          <w:szCs w:val="28"/>
          <w:lang w:val="ru-RU"/>
        </w:rPr>
      </w:pPr>
      <w:r w:rsidRPr="00B648B2">
        <w:rPr>
          <w:sz w:val="28"/>
          <w:szCs w:val="28"/>
          <w:lang w:val="ru-RU"/>
        </w:rPr>
        <w:t xml:space="preserve">3.7. Исправление допущенных опечаток и ошибок </w:t>
      </w:r>
      <w:proofErr w:type="gramStart"/>
      <w:r w:rsidRPr="00B648B2">
        <w:rPr>
          <w:sz w:val="28"/>
          <w:szCs w:val="28"/>
          <w:lang w:val="ru-RU"/>
        </w:rPr>
        <w:t>в</w:t>
      </w:r>
      <w:proofErr w:type="gramEnd"/>
      <w:r w:rsidRPr="00B648B2">
        <w:rPr>
          <w:sz w:val="28"/>
          <w:szCs w:val="28"/>
          <w:lang w:val="ru-RU"/>
        </w:rPr>
        <w:t xml:space="preserve"> выданных</w:t>
      </w:r>
    </w:p>
    <w:p w:rsidR="008F2179" w:rsidRDefault="008F2179" w:rsidP="00B648B2">
      <w:pPr>
        <w:pStyle w:val="a3"/>
        <w:tabs>
          <w:tab w:val="left" w:pos="884"/>
        </w:tabs>
        <w:ind w:right="-142"/>
        <w:contextualSpacing/>
        <w:jc w:val="center"/>
        <w:rPr>
          <w:sz w:val="28"/>
          <w:szCs w:val="28"/>
          <w:lang w:val="ru-RU"/>
        </w:rPr>
      </w:pPr>
      <w:r w:rsidRPr="00125123">
        <w:rPr>
          <w:sz w:val="28"/>
          <w:szCs w:val="28"/>
          <w:lang w:val="ru-RU"/>
        </w:rPr>
        <w:t>в результате предоставления муниципальной услуги документах</w:t>
      </w:r>
    </w:p>
    <w:p w:rsidR="00B648B2" w:rsidRPr="00B648B2" w:rsidRDefault="00B648B2" w:rsidP="00B648B2">
      <w:pPr>
        <w:pStyle w:val="a3"/>
        <w:tabs>
          <w:tab w:val="left" w:pos="884"/>
        </w:tabs>
        <w:ind w:right="-142" w:firstLine="709"/>
        <w:contextualSpacing/>
        <w:jc w:val="both"/>
        <w:rPr>
          <w:sz w:val="28"/>
          <w:szCs w:val="28"/>
          <w:lang w:val="ru-RU"/>
        </w:rPr>
      </w:pPr>
    </w:p>
    <w:p w:rsidR="008F2179" w:rsidRPr="008F2179" w:rsidRDefault="008F2179" w:rsidP="00B648B2">
      <w:pPr>
        <w:pStyle w:val="af5"/>
        <w:ind w:firstLine="709"/>
        <w:contextualSpacing/>
        <w:jc w:val="both"/>
        <w:rPr>
          <w:rFonts w:ascii="Times New Roman" w:hAnsi="Times New Roman"/>
          <w:sz w:val="28"/>
          <w:szCs w:val="28"/>
        </w:rPr>
      </w:pPr>
      <w:r w:rsidRPr="008F2179">
        <w:rPr>
          <w:rFonts w:ascii="Times New Roman" w:hAnsi="Times New Roman"/>
          <w:sz w:val="28"/>
          <w:szCs w:val="28"/>
        </w:rPr>
        <w:lastRenderedPageBreak/>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F2179" w:rsidRPr="008F2179" w:rsidRDefault="008F2179" w:rsidP="00B648B2">
      <w:pPr>
        <w:pStyle w:val="af5"/>
        <w:ind w:firstLine="709"/>
        <w:contextualSpacing/>
        <w:jc w:val="both"/>
        <w:rPr>
          <w:rFonts w:ascii="Times New Roman" w:hAnsi="Times New Roman"/>
          <w:sz w:val="28"/>
          <w:szCs w:val="28"/>
        </w:rPr>
      </w:pPr>
      <w:r w:rsidRPr="008F2179">
        <w:rPr>
          <w:rFonts w:ascii="Times New Roman" w:hAnsi="Times New Roman"/>
          <w:sz w:val="28"/>
          <w:szCs w:val="28"/>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8F2179" w:rsidRPr="008F2179" w:rsidRDefault="008F2179" w:rsidP="00B648B2">
      <w:pPr>
        <w:pStyle w:val="af5"/>
        <w:ind w:firstLine="709"/>
        <w:jc w:val="both"/>
        <w:rPr>
          <w:rFonts w:ascii="Times New Roman" w:hAnsi="Times New Roman"/>
          <w:sz w:val="28"/>
          <w:szCs w:val="28"/>
        </w:rPr>
      </w:pPr>
      <w:r w:rsidRPr="008F2179">
        <w:rPr>
          <w:rFonts w:ascii="Times New Roman" w:hAnsi="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8F2179" w:rsidRPr="008F2179" w:rsidRDefault="008F2179" w:rsidP="00B648B2">
      <w:pPr>
        <w:pStyle w:val="af5"/>
        <w:ind w:firstLine="709"/>
        <w:jc w:val="both"/>
        <w:rPr>
          <w:rFonts w:ascii="Times New Roman" w:hAnsi="Times New Roman"/>
          <w:sz w:val="28"/>
          <w:szCs w:val="28"/>
        </w:rPr>
      </w:pPr>
      <w:r w:rsidRPr="008F2179">
        <w:rPr>
          <w:rFonts w:ascii="Times New Roman" w:hAnsi="Times New Roman"/>
          <w:sz w:val="28"/>
          <w:szCs w:val="28"/>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F2179" w:rsidRPr="008F2179" w:rsidRDefault="008F2179" w:rsidP="00B648B2">
      <w:pPr>
        <w:pStyle w:val="af5"/>
        <w:ind w:firstLine="709"/>
        <w:jc w:val="both"/>
        <w:rPr>
          <w:rFonts w:ascii="Times New Roman" w:hAnsi="Times New Roman"/>
          <w:sz w:val="28"/>
          <w:szCs w:val="28"/>
        </w:rPr>
      </w:pPr>
      <w:r w:rsidRPr="008F2179">
        <w:rPr>
          <w:rFonts w:ascii="Times New Roman" w:hAnsi="Times New Roman"/>
          <w:sz w:val="28"/>
          <w:szCs w:val="28"/>
        </w:rPr>
        <w:t xml:space="preserve">- осуществляет их замену в </w:t>
      </w:r>
      <w:proofErr w:type="gramStart"/>
      <w:r w:rsidRPr="008F2179">
        <w:rPr>
          <w:rFonts w:ascii="Times New Roman" w:hAnsi="Times New Roman"/>
          <w:sz w:val="28"/>
          <w:szCs w:val="28"/>
        </w:rPr>
        <w:t>срок, не превышающий пяти рабочих дней с момента поступления соответствующего заявления либо подготавливает</w:t>
      </w:r>
      <w:proofErr w:type="gramEnd"/>
      <w:r w:rsidRPr="008F2179">
        <w:rPr>
          <w:rFonts w:ascii="Times New Roman" w:hAnsi="Times New Roman"/>
          <w:sz w:val="28"/>
          <w:szCs w:val="28"/>
        </w:rPr>
        <w:t xml:space="preserve"> уведомление об отказе в исправлении опечаток и ошибок с указанием причин отказа;</w:t>
      </w:r>
    </w:p>
    <w:p w:rsidR="008F2179" w:rsidRPr="008F2179" w:rsidRDefault="008F2179" w:rsidP="00B648B2">
      <w:pPr>
        <w:pStyle w:val="af5"/>
        <w:ind w:firstLine="709"/>
        <w:jc w:val="both"/>
        <w:rPr>
          <w:rFonts w:ascii="Times New Roman" w:hAnsi="Times New Roman"/>
          <w:sz w:val="28"/>
          <w:szCs w:val="28"/>
        </w:rPr>
      </w:pPr>
      <w:r w:rsidRPr="008F2179">
        <w:rPr>
          <w:rFonts w:ascii="Times New Roman" w:hAnsi="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407C29" w:rsidRDefault="008F2179" w:rsidP="00B648B2">
      <w:pPr>
        <w:pStyle w:val="ConsPlusNormal"/>
        <w:widowControl/>
        <w:ind w:right="17" w:firstLine="709"/>
        <w:jc w:val="both"/>
        <w:rPr>
          <w:rFonts w:ascii="Times New Roman" w:hAnsi="Times New Roman"/>
          <w:sz w:val="28"/>
          <w:szCs w:val="28"/>
        </w:rPr>
      </w:pPr>
      <w:r w:rsidRPr="008F2179">
        <w:rPr>
          <w:rFonts w:ascii="Times New Roman" w:hAnsi="Times New Roman"/>
          <w:sz w:val="28"/>
          <w:szCs w:val="28"/>
        </w:rPr>
        <w:t>Максимальный срок выполнения данной административной процедуры – пять рабочих дней.</w:t>
      </w:r>
    </w:p>
    <w:p w:rsidR="008750E7" w:rsidRPr="00AA07DC" w:rsidRDefault="008750E7" w:rsidP="00AD1BA2">
      <w:pPr>
        <w:shd w:val="clear" w:color="auto" w:fill="FFFFFF"/>
        <w:ind w:right="17"/>
        <w:jc w:val="center"/>
        <w:rPr>
          <w:bCs/>
          <w:sz w:val="28"/>
          <w:szCs w:val="28"/>
          <w:lang w:val="ru-RU"/>
        </w:rPr>
      </w:pPr>
      <w:r w:rsidRPr="00AA07DC">
        <w:rPr>
          <w:bCs/>
          <w:sz w:val="28"/>
          <w:szCs w:val="28"/>
          <w:lang w:val="ru-RU"/>
        </w:rPr>
        <w:t xml:space="preserve">4. </w:t>
      </w:r>
      <w:r w:rsidR="003C13CE" w:rsidRPr="00AA07DC">
        <w:rPr>
          <w:bCs/>
          <w:sz w:val="28"/>
          <w:szCs w:val="28"/>
          <w:lang w:val="ru-RU"/>
        </w:rPr>
        <w:t xml:space="preserve">Формы контроля за исполнением </w:t>
      </w:r>
      <w:r w:rsidR="006A33AD" w:rsidRPr="00AA07DC">
        <w:rPr>
          <w:bCs/>
          <w:sz w:val="28"/>
          <w:szCs w:val="28"/>
          <w:lang w:val="ru-RU"/>
        </w:rPr>
        <w:t>Р</w:t>
      </w:r>
      <w:r w:rsidR="003C13CE" w:rsidRPr="00AA07DC">
        <w:rPr>
          <w:bCs/>
          <w:sz w:val="28"/>
          <w:szCs w:val="28"/>
          <w:lang w:val="ru-RU"/>
        </w:rPr>
        <w:t>егламента</w:t>
      </w:r>
    </w:p>
    <w:p w:rsidR="008750E7" w:rsidRPr="00AA07DC" w:rsidRDefault="008750E7" w:rsidP="00AD1BA2">
      <w:pPr>
        <w:shd w:val="clear" w:color="auto" w:fill="FFFFFF"/>
        <w:ind w:right="17"/>
        <w:jc w:val="center"/>
        <w:rPr>
          <w:bCs/>
          <w:sz w:val="28"/>
          <w:szCs w:val="28"/>
          <w:lang w:val="ru-RU"/>
        </w:rPr>
      </w:pPr>
    </w:p>
    <w:p w:rsidR="00833C0C" w:rsidRPr="00AA07DC" w:rsidRDefault="008750E7" w:rsidP="00833C0C">
      <w:pPr>
        <w:shd w:val="clear" w:color="auto" w:fill="FFFFFF"/>
        <w:ind w:right="17"/>
        <w:jc w:val="center"/>
        <w:rPr>
          <w:bCs/>
          <w:sz w:val="28"/>
          <w:szCs w:val="28"/>
          <w:lang w:val="ru-RU"/>
        </w:rPr>
      </w:pPr>
      <w:r w:rsidRPr="00AA07DC">
        <w:rPr>
          <w:bCs/>
          <w:sz w:val="28"/>
          <w:szCs w:val="28"/>
          <w:lang w:val="ru-RU"/>
        </w:rPr>
        <w:t xml:space="preserve">4.1. Порядок осуществления текущего контроля за </w:t>
      </w:r>
    </w:p>
    <w:p w:rsidR="00833C0C" w:rsidRPr="00AA07DC" w:rsidRDefault="00517224" w:rsidP="00833C0C">
      <w:pPr>
        <w:shd w:val="clear" w:color="auto" w:fill="FFFFFF"/>
        <w:ind w:right="17"/>
        <w:jc w:val="center"/>
        <w:rPr>
          <w:bCs/>
          <w:sz w:val="28"/>
          <w:szCs w:val="28"/>
          <w:lang w:val="ru-RU"/>
        </w:rPr>
      </w:pPr>
      <w:r>
        <w:rPr>
          <w:bCs/>
          <w:sz w:val="28"/>
          <w:szCs w:val="28"/>
          <w:lang w:val="ru-RU"/>
        </w:rPr>
        <w:t>с</w:t>
      </w:r>
      <w:r w:rsidRPr="00AA07DC">
        <w:rPr>
          <w:bCs/>
          <w:sz w:val="28"/>
          <w:szCs w:val="28"/>
          <w:lang w:val="ru-RU"/>
        </w:rPr>
        <w:t>облюдением</w:t>
      </w:r>
      <w:r>
        <w:rPr>
          <w:bCs/>
          <w:sz w:val="28"/>
          <w:szCs w:val="28"/>
          <w:lang w:val="ru-RU"/>
        </w:rPr>
        <w:t xml:space="preserve"> </w:t>
      </w:r>
      <w:r w:rsidRPr="00AA07DC">
        <w:rPr>
          <w:bCs/>
          <w:sz w:val="28"/>
          <w:szCs w:val="28"/>
          <w:lang w:val="ru-RU"/>
        </w:rPr>
        <w:t>и</w:t>
      </w:r>
      <w:r w:rsidR="008750E7" w:rsidRPr="00AA07DC">
        <w:rPr>
          <w:bCs/>
          <w:sz w:val="28"/>
          <w:szCs w:val="28"/>
          <w:lang w:val="ru-RU"/>
        </w:rPr>
        <w:t xml:space="preserve"> исполнением </w:t>
      </w:r>
      <w:r w:rsidR="00DE6583" w:rsidRPr="00AA07DC">
        <w:rPr>
          <w:bCs/>
          <w:sz w:val="28"/>
          <w:szCs w:val="28"/>
          <w:lang w:val="ru-RU"/>
        </w:rPr>
        <w:t>муниципальными служащими</w:t>
      </w:r>
    </w:p>
    <w:p w:rsidR="00833C0C" w:rsidRPr="00AA07DC" w:rsidRDefault="008750E7" w:rsidP="00833C0C">
      <w:pPr>
        <w:shd w:val="clear" w:color="auto" w:fill="FFFFFF"/>
        <w:ind w:right="17"/>
        <w:jc w:val="center"/>
        <w:rPr>
          <w:bCs/>
          <w:sz w:val="28"/>
          <w:szCs w:val="28"/>
          <w:lang w:val="ru-RU"/>
        </w:rPr>
      </w:pPr>
      <w:r w:rsidRPr="00AA07DC">
        <w:rPr>
          <w:bCs/>
          <w:sz w:val="28"/>
          <w:szCs w:val="28"/>
          <w:lang w:val="ru-RU"/>
        </w:rPr>
        <w:t>положений</w:t>
      </w:r>
      <w:r w:rsidR="008E6FF4">
        <w:rPr>
          <w:bCs/>
          <w:sz w:val="28"/>
          <w:szCs w:val="28"/>
          <w:lang w:val="ru-RU"/>
        </w:rPr>
        <w:t xml:space="preserve"> </w:t>
      </w:r>
      <w:r w:rsidR="005812DD" w:rsidRPr="00AA07DC">
        <w:rPr>
          <w:bCs/>
          <w:sz w:val="28"/>
          <w:szCs w:val="28"/>
          <w:lang w:val="ru-RU"/>
        </w:rPr>
        <w:t>Р</w:t>
      </w:r>
      <w:r w:rsidRPr="00AA07DC">
        <w:rPr>
          <w:bCs/>
          <w:sz w:val="28"/>
          <w:szCs w:val="28"/>
          <w:lang w:val="ru-RU"/>
        </w:rPr>
        <w:t>егламента</w:t>
      </w:r>
      <w:r w:rsidR="008E6FF4">
        <w:rPr>
          <w:bCs/>
          <w:sz w:val="28"/>
          <w:szCs w:val="28"/>
          <w:lang w:val="ru-RU"/>
        </w:rPr>
        <w:t xml:space="preserve"> </w:t>
      </w:r>
      <w:r w:rsidRPr="00AA07DC">
        <w:rPr>
          <w:bCs/>
          <w:sz w:val="28"/>
          <w:szCs w:val="28"/>
          <w:lang w:val="ru-RU"/>
        </w:rPr>
        <w:t xml:space="preserve">и иных нормативных правовых актов, </w:t>
      </w:r>
    </w:p>
    <w:p w:rsidR="00833C0C" w:rsidRPr="00AA07DC" w:rsidRDefault="008750E7" w:rsidP="00833C0C">
      <w:pPr>
        <w:shd w:val="clear" w:color="auto" w:fill="FFFFFF"/>
        <w:ind w:right="17"/>
        <w:jc w:val="center"/>
        <w:rPr>
          <w:bCs/>
          <w:sz w:val="28"/>
          <w:szCs w:val="28"/>
          <w:lang w:val="ru-RU"/>
        </w:rPr>
      </w:pPr>
      <w:r w:rsidRPr="00AA07DC">
        <w:rPr>
          <w:bCs/>
          <w:sz w:val="28"/>
          <w:szCs w:val="28"/>
          <w:lang w:val="ru-RU"/>
        </w:rPr>
        <w:t>устанавливающих требования</w:t>
      </w:r>
      <w:r w:rsidR="00006544">
        <w:rPr>
          <w:bCs/>
          <w:sz w:val="28"/>
          <w:szCs w:val="28"/>
          <w:lang w:val="ru-RU"/>
        </w:rPr>
        <w:t xml:space="preserve"> </w:t>
      </w:r>
      <w:r w:rsidRPr="00AA07DC">
        <w:rPr>
          <w:bCs/>
          <w:sz w:val="28"/>
          <w:szCs w:val="28"/>
          <w:lang w:val="ru-RU"/>
        </w:rPr>
        <w:t xml:space="preserve">к предоставлению муниципальной </w:t>
      </w:r>
    </w:p>
    <w:p w:rsidR="008750E7" w:rsidRPr="00AA07DC" w:rsidRDefault="008750E7" w:rsidP="00833C0C">
      <w:pPr>
        <w:shd w:val="clear" w:color="auto" w:fill="FFFFFF"/>
        <w:ind w:right="17"/>
        <w:jc w:val="center"/>
        <w:rPr>
          <w:bCs/>
          <w:sz w:val="28"/>
          <w:szCs w:val="28"/>
          <w:lang w:val="ru-RU"/>
        </w:rPr>
      </w:pPr>
      <w:r w:rsidRPr="00AA07DC">
        <w:rPr>
          <w:bCs/>
          <w:sz w:val="28"/>
          <w:szCs w:val="28"/>
          <w:lang w:val="ru-RU"/>
        </w:rPr>
        <w:t xml:space="preserve">услуги, а также за принятием решений </w:t>
      </w:r>
      <w:r w:rsidR="00DE6583" w:rsidRPr="00AA07DC">
        <w:rPr>
          <w:bCs/>
          <w:sz w:val="28"/>
          <w:szCs w:val="28"/>
          <w:lang w:val="ru-RU"/>
        </w:rPr>
        <w:t>муниципальными служащими</w:t>
      </w:r>
    </w:p>
    <w:p w:rsidR="00833C0C" w:rsidRPr="00AA07DC" w:rsidRDefault="00833C0C" w:rsidP="00833C0C">
      <w:pPr>
        <w:shd w:val="clear" w:color="auto" w:fill="FFFFFF"/>
        <w:ind w:right="17" w:firstLine="567"/>
        <w:jc w:val="center"/>
        <w:rPr>
          <w:bCs/>
          <w:sz w:val="28"/>
          <w:szCs w:val="28"/>
          <w:lang w:val="ru-RU"/>
        </w:rPr>
      </w:pPr>
    </w:p>
    <w:p w:rsidR="008750E7" w:rsidRPr="00AA07DC" w:rsidRDefault="008750E7"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4.1.1. Текущий контроль осуществляется путем проведения проверок соблюдения </w:t>
      </w:r>
      <w:r w:rsidR="00DE6583" w:rsidRPr="00AA07DC">
        <w:rPr>
          <w:sz w:val="28"/>
          <w:szCs w:val="28"/>
          <w:lang w:val="ru-RU"/>
        </w:rPr>
        <w:t>муниципальными служащими</w:t>
      </w:r>
      <w:r w:rsidRPr="00AA07DC">
        <w:rPr>
          <w:sz w:val="28"/>
          <w:szCs w:val="28"/>
          <w:lang w:val="ru-RU"/>
        </w:rPr>
        <w:t xml:space="preserve"> Комитета, участвующими в предоставлении муниципальной услуги, положений настоящего Регламента и иных</w:t>
      </w:r>
      <w:r w:rsidR="008E6FF4">
        <w:rPr>
          <w:sz w:val="28"/>
          <w:szCs w:val="28"/>
          <w:lang w:val="ru-RU"/>
        </w:rPr>
        <w:t xml:space="preserve"> </w:t>
      </w:r>
      <w:r w:rsidRPr="00AA07DC">
        <w:rPr>
          <w:sz w:val="28"/>
          <w:szCs w:val="28"/>
          <w:lang w:val="ru-RU"/>
        </w:rPr>
        <w:t>нормативных</w:t>
      </w:r>
      <w:r w:rsidR="008E6FF4">
        <w:rPr>
          <w:sz w:val="28"/>
          <w:szCs w:val="28"/>
          <w:lang w:val="ru-RU"/>
        </w:rPr>
        <w:t xml:space="preserve"> </w:t>
      </w:r>
      <w:r w:rsidRPr="00AA07DC">
        <w:rPr>
          <w:sz w:val="28"/>
          <w:szCs w:val="28"/>
          <w:lang w:val="ru-RU"/>
        </w:rPr>
        <w:t>правовых</w:t>
      </w:r>
      <w:r w:rsidR="008E6FF4">
        <w:rPr>
          <w:sz w:val="28"/>
          <w:szCs w:val="28"/>
          <w:lang w:val="ru-RU"/>
        </w:rPr>
        <w:t xml:space="preserve"> </w:t>
      </w:r>
      <w:r w:rsidRPr="00AA07DC">
        <w:rPr>
          <w:sz w:val="28"/>
          <w:szCs w:val="28"/>
          <w:lang w:val="ru-RU"/>
        </w:rPr>
        <w:t>актов,</w:t>
      </w:r>
      <w:r w:rsidR="008E6FF4">
        <w:rPr>
          <w:sz w:val="28"/>
          <w:szCs w:val="28"/>
          <w:lang w:val="ru-RU"/>
        </w:rPr>
        <w:t xml:space="preserve"> </w:t>
      </w:r>
      <w:r w:rsidRPr="00AA07DC">
        <w:rPr>
          <w:sz w:val="28"/>
          <w:szCs w:val="28"/>
          <w:lang w:val="ru-RU"/>
        </w:rPr>
        <w:t>устанавливающих</w:t>
      </w:r>
      <w:r w:rsidR="008E6FF4">
        <w:rPr>
          <w:sz w:val="28"/>
          <w:szCs w:val="28"/>
          <w:lang w:val="ru-RU"/>
        </w:rPr>
        <w:t xml:space="preserve"> </w:t>
      </w:r>
      <w:r w:rsidRPr="00AA07DC">
        <w:rPr>
          <w:sz w:val="28"/>
          <w:szCs w:val="28"/>
          <w:lang w:val="ru-RU"/>
        </w:rPr>
        <w:t>требования</w:t>
      </w:r>
      <w:r w:rsidR="008E6FF4">
        <w:rPr>
          <w:sz w:val="28"/>
          <w:szCs w:val="28"/>
          <w:lang w:val="ru-RU"/>
        </w:rPr>
        <w:t xml:space="preserve"> </w:t>
      </w:r>
      <w:r w:rsidRPr="00AA07DC">
        <w:rPr>
          <w:sz w:val="28"/>
          <w:szCs w:val="28"/>
          <w:lang w:val="ru-RU"/>
        </w:rPr>
        <w:t xml:space="preserve">к </w:t>
      </w:r>
      <w:r w:rsidR="00DE6583" w:rsidRPr="00AA07DC">
        <w:rPr>
          <w:sz w:val="28"/>
          <w:szCs w:val="28"/>
          <w:lang w:val="ru-RU"/>
        </w:rPr>
        <w:t>п</w:t>
      </w:r>
      <w:r w:rsidRPr="00AA07DC">
        <w:rPr>
          <w:sz w:val="28"/>
          <w:szCs w:val="28"/>
          <w:lang w:val="ru-RU"/>
        </w:rPr>
        <w:t>редоставлению</w:t>
      </w:r>
      <w:r w:rsidR="008E6FF4">
        <w:rPr>
          <w:sz w:val="28"/>
          <w:szCs w:val="28"/>
          <w:lang w:val="ru-RU"/>
        </w:rPr>
        <w:t xml:space="preserve"> </w:t>
      </w:r>
      <w:r w:rsidRPr="00AA07DC">
        <w:rPr>
          <w:sz w:val="28"/>
          <w:szCs w:val="28"/>
          <w:lang w:val="ru-RU"/>
        </w:rPr>
        <w:t>муниципальной услуги.</w:t>
      </w:r>
    </w:p>
    <w:p w:rsidR="008750E7" w:rsidRPr="00AA07DC" w:rsidRDefault="008750E7"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4.1.2. Перечень </w:t>
      </w:r>
      <w:r w:rsidR="00DE6583" w:rsidRPr="00AA07DC">
        <w:rPr>
          <w:sz w:val="28"/>
          <w:szCs w:val="28"/>
          <w:lang w:val="ru-RU"/>
        </w:rPr>
        <w:t>муниципальных служащих</w:t>
      </w:r>
      <w:r w:rsidRPr="00AA07DC">
        <w:rPr>
          <w:sz w:val="28"/>
          <w:szCs w:val="28"/>
          <w:lang w:val="ru-RU"/>
        </w:rPr>
        <w:t xml:space="preserve">, осуществляющих контроль за предоставлением муниципальной услуги, устанавливает председатель </w:t>
      </w:r>
      <w:r w:rsidR="00947C66" w:rsidRPr="00AA07DC">
        <w:rPr>
          <w:sz w:val="28"/>
          <w:szCs w:val="28"/>
          <w:lang w:val="ru-RU"/>
        </w:rPr>
        <w:t xml:space="preserve">Комитета </w:t>
      </w:r>
      <w:r w:rsidR="007E2CF3" w:rsidRPr="00AA07DC">
        <w:rPr>
          <w:sz w:val="28"/>
          <w:szCs w:val="28"/>
          <w:lang w:val="ru-RU"/>
        </w:rPr>
        <w:t>(</w:t>
      </w:r>
      <w:r w:rsidR="00B94982" w:rsidRPr="00B94982">
        <w:rPr>
          <w:sz w:val="28"/>
          <w:szCs w:val="28"/>
          <w:lang w:val="ru-RU"/>
        </w:rPr>
        <w:t>лицо, исполняющее его обязанности</w:t>
      </w:r>
      <w:r w:rsidR="007E2CF3" w:rsidRPr="00AA07DC">
        <w:rPr>
          <w:sz w:val="28"/>
          <w:szCs w:val="28"/>
          <w:lang w:val="ru-RU"/>
        </w:rPr>
        <w:t>).</w:t>
      </w:r>
    </w:p>
    <w:p w:rsidR="00E8696C" w:rsidRPr="00AA07DC" w:rsidRDefault="00E8696C" w:rsidP="00AD1BA2">
      <w:pPr>
        <w:widowControl w:val="0"/>
        <w:ind w:right="17" w:firstLine="567"/>
        <w:jc w:val="both"/>
        <w:rPr>
          <w:sz w:val="28"/>
          <w:szCs w:val="28"/>
          <w:lang w:val="ru-RU"/>
        </w:rPr>
      </w:pPr>
    </w:p>
    <w:p w:rsidR="00C218AA" w:rsidRPr="00AA07DC" w:rsidRDefault="00C218AA" w:rsidP="00575E76">
      <w:pPr>
        <w:shd w:val="clear" w:color="auto" w:fill="FFFFFF"/>
        <w:ind w:right="17"/>
        <w:jc w:val="center"/>
        <w:rPr>
          <w:bCs/>
          <w:sz w:val="28"/>
          <w:szCs w:val="28"/>
          <w:lang w:val="ru-RU"/>
        </w:rPr>
      </w:pPr>
      <w:r w:rsidRPr="00AA07DC">
        <w:rPr>
          <w:bCs/>
          <w:sz w:val="28"/>
          <w:szCs w:val="28"/>
          <w:lang w:val="ru-RU"/>
        </w:rPr>
        <w:t xml:space="preserve">4.2. Порядок и периодичность осуществления плановых и внеплановых </w:t>
      </w:r>
      <w:r w:rsidR="00575E76">
        <w:rPr>
          <w:bCs/>
          <w:sz w:val="28"/>
          <w:szCs w:val="28"/>
          <w:lang w:val="ru-RU"/>
        </w:rPr>
        <w:t xml:space="preserve"> </w:t>
      </w:r>
      <w:r w:rsidRPr="00AA07DC">
        <w:rPr>
          <w:bCs/>
          <w:sz w:val="28"/>
          <w:szCs w:val="28"/>
          <w:lang w:val="ru-RU"/>
        </w:rPr>
        <w:t xml:space="preserve">проверок полноты и качества предоставления муниципальной услуги, </w:t>
      </w:r>
      <w:r w:rsidR="00575E76">
        <w:rPr>
          <w:bCs/>
          <w:sz w:val="28"/>
          <w:szCs w:val="28"/>
          <w:lang w:val="ru-RU"/>
        </w:rPr>
        <w:t xml:space="preserve">                   </w:t>
      </w:r>
      <w:r w:rsidRPr="00AA07DC">
        <w:rPr>
          <w:bCs/>
          <w:sz w:val="28"/>
          <w:szCs w:val="28"/>
          <w:lang w:val="ru-RU"/>
        </w:rPr>
        <w:t xml:space="preserve">в том числе порядок и формы контроля за полнотой и качеством </w:t>
      </w:r>
      <w:r w:rsidR="00575E76">
        <w:rPr>
          <w:bCs/>
          <w:sz w:val="28"/>
          <w:szCs w:val="28"/>
          <w:lang w:val="ru-RU"/>
        </w:rPr>
        <w:t xml:space="preserve">                </w:t>
      </w:r>
      <w:r w:rsidRPr="00AA07DC">
        <w:rPr>
          <w:bCs/>
          <w:sz w:val="28"/>
          <w:szCs w:val="28"/>
          <w:lang w:val="ru-RU"/>
        </w:rPr>
        <w:t>предоставления муниципальной услуги</w:t>
      </w:r>
    </w:p>
    <w:p w:rsidR="00C218AA" w:rsidRPr="00AA07DC" w:rsidRDefault="00C218AA" w:rsidP="00AD1BA2">
      <w:pPr>
        <w:shd w:val="clear" w:color="auto" w:fill="FFFFFF"/>
        <w:ind w:right="17" w:firstLine="567"/>
        <w:jc w:val="both"/>
        <w:rPr>
          <w:b/>
          <w:bCs/>
          <w:sz w:val="28"/>
          <w:szCs w:val="28"/>
          <w:lang w:val="ru-RU"/>
        </w:rPr>
      </w:pP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00947C66" w:rsidRPr="00AA07DC">
        <w:rPr>
          <w:bCs/>
          <w:sz w:val="28"/>
          <w:szCs w:val="28"/>
          <w:lang w:val="ru-RU"/>
        </w:rPr>
        <w:t>Комитета</w:t>
      </w:r>
      <w:r w:rsidR="008E6FF4">
        <w:rPr>
          <w:bCs/>
          <w:sz w:val="28"/>
          <w:szCs w:val="28"/>
          <w:lang w:val="ru-RU"/>
        </w:rPr>
        <w:t xml:space="preserve"> </w:t>
      </w:r>
      <w:r w:rsidR="007E2CF3" w:rsidRPr="00AA07DC">
        <w:rPr>
          <w:sz w:val="28"/>
          <w:szCs w:val="28"/>
          <w:lang w:val="ru-RU"/>
        </w:rPr>
        <w:t>(заместителя председателя)</w:t>
      </w:r>
      <w:r w:rsidRPr="00AA07DC">
        <w:rPr>
          <w:bCs/>
          <w:sz w:val="28"/>
          <w:szCs w:val="28"/>
          <w:lang w:val="ru-RU"/>
        </w:rPr>
        <w:t>, оформляемого приказом.</w:t>
      </w: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4.2.2. Периодичность проведения плановых проверок качества предоставления муниципальной услуги устанавливается перспективными планами работы Комитета.</w:t>
      </w:r>
    </w:p>
    <w:p w:rsidR="007F7E02"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4.2.3. Внеплановые проверки полноты и качества предоставления муниципальной услуги могут проводиться на основании поступивших </w:t>
      </w:r>
      <w:r w:rsidR="006C5AA7" w:rsidRPr="00AA07DC">
        <w:rPr>
          <w:bCs/>
          <w:sz w:val="28"/>
          <w:szCs w:val="28"/>
          <w:lang w:val="ru-RU"/>
        </w:rPr>
        <w:t>заявлений</w:t>
      </w:r>
      <w:r w:rsidRPr="00AA07DC">
        <w:rPr>
          <w:bCs/>
          <w:sz w:val="28"/>
          <w:szCs w:val="28"/>
          <w:lang w:val="ru-RU"/>
        </w:rPr>
        <w:t xml:space="preserve"> (жалоб), содержащих сведения о неправомерных решениях, действиях (бездействии) </w:t>
      </w:r>
      <w:r w:rsidR="00DE6583" w:rsidRPr="00AA07DC">
        <w:rPr>
          <w:bCs/>
          <w:sz w:val="28"/>
          <w:szCs w:val="28"/>
          <w:lang w:val="ru-RU"/>
        </w:rPr>
        <w:t>муниципальных служащих</w:t>
      </w:r>
      <w:r w:rsidRPr="00AA07DC">
        <w:rPr>
          <w:bCs/>
          <w:sz w:val="28"/>
          <w:szCs w:val="28"/>
          <w:lang w:val="ru-RU"/>
        </w:rPr>
        <w:t>, ответственных за предоставление муниципальной услуги.</w:t>
      </w: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B26D2" w:rsidRPr="00AA07DC" w:rsidRDefault="00C218AA" w:rsidP="00AD1BA2">
      <w:pPr>
        <w:shd w:val="clear" w:color="auto" w:fill="FFFFFF"/>
        <w:ind w:right="17" w:firstLine="567"/>
        <w:jc w:val="both"/>
        <w:rPr>
          <w:bCs/>
          <w:sz w:val="28"/>
          <w:szCs w:val="28"/>
          <w:lang w:val="ru-RU"/>
        </w:rPr>
      </w:pPr>
      <w:r w:rsidRPr="00AA07DC">
        <w:rPr>
          <w:bCs/>
          <w:sz w:val="28"/>
          <w:szCs w:val="28"/>
          <w:lang w:val="ru-RU"/>
        </w:rPr>
        <w:tab/>
        <w:t xml:space="preserve">Справка подписывается </w:t>
      </w:r>
      <w:r w:rsidR="00DE6583" w:rsidRPr="00AA07DC">
        <w:rPr>
          <w:bCs/>
          <w:sz w:val="28"/>
          <w:szCs w:val="28"/>
          <w:lang w:val="ru-RU"/>
        </w:rPr>
        <w:t>муниципальными служащими</w:t>
      </w:r>
      <w:r w:rsidRPr="00AA07DC">
        <w:rPr>
          <w:bCs/>
          <w:sz w:val="28"/>
          <w:szCs w:val="28"/>
          <w:lang w:val="ru-RU"/>
        </w:rPr>
        <w:t>, участвовавшими в проведении проверки, и утверждается председателем</w:t>
      </w:r>
      <w:r w:rsidR="008E6FF4">
        <w:rPr>
          <w:bCs/>
          <w:sz w:val="28"/>
          <w:szCs w:val="28"/>
          <w:lang w:val="ru-RU"/>
        </w:rPr>
        <w:t xml:space="preserve"> </w:t>
      </w:r>
      <w:r w:rsidR="00947C66" w:rsidRPr="00AA07DC">
        <w:rPr>
          <w:bCs/>
          <w:sz w:val="28"/>
          <w:szCs w:val="28"/>
          <w:lang w:val="ru-RU"/>
        </w:rPr>
        <w:t>Комитета</w:t>
      </w:r>
      <w:r w:rsidR="008E6FF4">
        <w:rPr>
          <w:bCs/>
          <w:sz w:val="28"/>
          <w:szCs w:val="28"/>
          <w:lang w:val="ru-RU"/>
        </w:rPr>
        <w:t xml:space="preserve"> </w:t>
      </w:r>
      <w:r w:rsidR="00425188" w:rsidRPr="00AA07DC">
        <w:rPr>
          <w:bCs/>
          <w:sz w:val="28"/>
          <w:szCs w:val="28"/>
          <w:lang w:val="ru-RU"/>
        </w:rPr>
        <w:t>(</w:t>
      </w:r>
      <w:r w:rsidR="00B94982" w:rsidRPr="00B94982">
        <w:rPr>
          <w:sz w:val="28"/>
          <w:szCs w:val="28"/>
          <w:lang w:val="ru-RU"/>
        </w:rPr>
        <w:t>лицо</w:t>
      </w:r>
      <w:r w:rsidR="00B94982">
        <w:rPr>
          <w:sz w:val="28"/>
          <w:szCs w:val="28"/>
          <w:lang w:val="ru-RU"/>
        </w:rPr>
        <w:t>м</w:t>
      </w:r>
      <w:r w:rsidR="00B94982" w:rsidRPr="00B94982">
        <w:rPr>
          <w:sz w:val="28"/>
          <w:szCs w:val="28"/>
          <w:lang w:val="ru-RU"/>
        </w:rPr>
        <w:t>, исполняющ</w:t>
      </w:r>
      <w:r w:rsidR="00B94982">
        <w:rPr>
          <w:sz w:val="28"/>
          <w:szCs w:val="28"/>
          <w:lang w:val="ru-RU"/>
        </w:rPr>
        <w:t>им</w:t>
      </w:r>
      <w:r w:rsidR="00B94982" w:rsidRPr="00B94982">
        <w:rPr>
          <w:sz w:val="28"/>
          <w:szCs w:val="28"/>
          <w:lang w:val="ru-RU"/>
        </w:rPr>
        <w:t xml:space="preserve"> его обязанности</w:t>
      </w:r>
      <w:r w:rsidR="00425188" w:rsidRPr="00AA07DC">
        <w:rPr>
          <w:bCs/>
          <w:sz w:val="28"/>
          <w:szCs w:val="28"/>
          <w:lang w:val="ru-RU"/>
        </w:rPr>
        <w:t>)</w:t>
      </w:r>
      <w:r w:rsidRPr="00AA07DC">
        <w:rPr>
          <w:bCs/>
          <w:sz w:val="28"/>
          <w:szCs w:val="28"/>
          <w:lang w:val="ru-RU"/>
        </w:rPr>
        <w:t>.</w:t>
      </w: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4.2.5. По результатам проведенных проверок, оформленных документально в установленном порядке, в случае выявления нарушений прав Заявителей председатель </w:t>
      </w:r>
      <w:r w:rsidR="00947C66" w:rsidRPr="00AA07DC">
        <w:rPr>
          <w:bCs/>
          <w:sz w:val="28"/>
          <w:szCs w:val="28"/>
          <w:lang w:val="ru-RU"/>
        </w:rPr>
        <w:t xml:space="preserve">Комитета </w:t>
      </w:r>
      <w:r w:rsidR="00714A05" w:rsidRPr="00AA07DC">
        <w:rPr>
          <w:bCs/>
          <w:sz w:val="28"/>
          <w:szCs w:val="28"/>
          <w:lang w:val="ru-RU"/>
        </w:rPr>
        <w:t>(</w:t>
      </w:r>
      <w:r w:rsidR="00B94982" w:rsidRPr="00B94982">
        <w:rPr>
          <w:sz w:val="28"/>
          <w:szCs w:val="28"/>
          <w:lang w:val="ru-RU"/>
        </w:rPr>
        <w:t>лицо, исполняющее его обязанности</w:t>
      </w:r>
      <w:r w:rsidR="00714A05" w:rsidRPr="00AA07DC">
        <w:rPr>
          <w:bCs/>
          <w:sz w:val="28"/>
          <w:szCs w:val="28"/>
          <w:lang w:val="ru-RU"/>
        </w:rPr>
        <w:t xml:space="preserve">) </w:t>
      </w:r>
      <w:r w:rsidRPr="00AA07DC">
        <w:rPr>
          <w:bCs/>
          <w:sz w:val="28"/>
          <w:szCs w:val="28"/>
          <w:lang w:val="ru-RU"/>
        </w:rPr>
        <w:t>дает указания по их устранению и осуществляет контроль их исполнения.</w:t>
      </w:r>
    </w:p>
    <w:p w:rsidR="00E8696C" w:rsidRPr="00AA07DC" w:rsidRDefault="00E8696C" w:rsidP="00AD1BA2">
      <w:pPr>
        <w:widowControl w:val="0"/>
        <w:ind w:right="17" w:firstLine="567"/>
        <w:jc w:val="both"/>
        <w:rPr>
          <w:sz w:val="28"/>
          <w:szCs w:val="28"/>
          <w:lang w:val="ru-RU"/>
        </w:rPr>
      </w:pPr>
    </w:p>
    <w:p w:rsidR="00C218AA" w:rsidRPr="00AA07DC" w:rsidRDefault="00C218AA" w:rsidP="00575E76">
      <w:pPr>
        <w:shd w:val="clear" w:color="auto" w:fill="FFFFFF"/>
        <w:ind w:right="17"/>
        <w:jc w:val="center"/>
        <w:rPr>
          <w:bCs/>
          <w:sz w:val="28"/>
          <w:szCs w:val="28"/>
          <w:lang w:val="ru-RU"/>
        </w:rPr>
      </w:pPr>
      <w:r w:rsidRPr="00AA07DC">
        <w:rPr>
          <w:bCs/>
          <w:sz w:val="28"/>
          <w:szCs w:val="28"/>
          <w:lang w:val="ru-RU"/>
        </w:rPr>
        <w:t xml:space="preserve">4.3. Ответственность </w:t>
      </w:r>
      <w:r w:rsidR="00DE6583" w:rsidRPr="00AA07DC">
        <w:rPr>
          <w:bCs/>
          <w:sz w:val="28"/>
          <w:szCs w:val="28"/>
          <w:lang w:val="ru-RU"/>
        </w:rPr>
        <w:t>муниципальных служащих</w:t>
      </w:r>
      <w:r w:rsidRPr="00AA07DC">
        <w:rPr>
          <w:bCs/>
          <w:sz w:val="28"/>
          <w:szCs w:val="28"/>
          <w:lang w:val="ru-RU"/>
        </w:rPr>
        <w:t xml:space="preserve"> Комитета за решения и действия (бездействие), принимаемые (осуществляемые) в </w:t>
      </w:r>
      <w:r w:rsidR="00517224" w:rsidRPr="00AA07DC">
        <w:rPr>
          <w:bCs/>
          <w:sz w:val="28"/>
          <w:szCs w:val="28"/>
          <w:lang w:val="ru-RU"/>
        </w:rPr>
        <w:t>ходе</w:t>
      </w:r>
      <w:r w:rsidR="00517224">
        <w:rPr>
          <w:bCs/>
          <w:sz w:val="28"/>
          <w:szCs w:val="28"/>
          <w:lang w:val="ru-RU"/>
        </w:rPr>
        <w:t xml:space="preserve"> </w:t>
      </w:r>
      <w:r w:rsidR="00517224" w:rsidRPr="00AA07DC">
        <w:rPr>
          <w:bCs/>
          <w:sz w:val="28"/>
          <w:szCs w:val="28"/>
          <w:lang w:val="ru-RU"/>
        </w:rPr>
        <w:t>предоставления</w:t>
      </w:r>
      <w:r w:rsidRPr="00AA07DC">
        <w:rPr>
          <w:bCs/>
          <w:sz w:val="28"/>
          <w:szCs w:val="28"/>
          <w:lang w:val="ru-RU"/>
        </w:rPr>
        <w:t xml:space="preserve"> муниципальной услуги</w:t>
      </w:r>
    </w:p>
    <w:p w:rsidR="00C218AA" w:rsidRPr="00AA07DC" w:rsidRDefault="00C218AA" w:rsidP="00575E76">
      <w:pPr>
        <w:shd w:val="clear" w:color="auto" w:fill="FFFFFF"/>
        <w:ind w:right="17"/>
        <w:jc w:val="center"/>
        <w:rPr>
          <w:bCs/>
          <w:sz w:val="28"/>
          <w:szCs w:val="28"/>
          <w:lang w:val="ru-RU"/>
        </w:rPr>
      </w:pPr>
    </w:p>
    <w:p w:rsidR="00C218AA" w:rsidRPr="00AA07DC" w:rsidRDefault="00C218AA"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4.3.1. </w:t>
      </w:r>
      <w:r w:rsidR="00DE6583" w:rsidRPr="00AA07DC">
        <w:rPr>
          <w:sz w:val="28"/>
          <w:szCs w:val="28"/>
          <w:lang w:val="ru-RU"/>
        </w:rPr>
        <w:t>Муниципальные служащие</w:t>
      </w:r>
      <w:r w:rsidRPr="00AA07DC">
        <w:rPr>
          <w:sz w:val="28"/>
          <w:szCs w:val="28"/>
          <w:lang w:val="ru-RU"/>
        </w:rPr>
        <w:t xml:space="preserve">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C76661" w:rsidRPr="00AA07DC" w:rsidRDefault="00C218AA"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4.3.2. Ответственность </w:t>
      </w:r>
      <w:r w:rsidR="00DE6583" w:rsidRPr="00AA07DC">
        <w:rPr>
          <w:sz w:val="28"/>
          <w:szCs w:val="28"/>
          <w:lang w:val="ru-RU"/>
        </w:rPr>
        <w:t>муниципальных служащих</w:t>
      </w:r>
      <w:r w:rsidRPr="00AA07DC">
        <w:rPr>
          <w:sz w:val="28"/>
          <w:szCs w:val="28"/>
          <w:lang w:val="ru-RU"/>
        </w:rPr>
        <w:t xml:space="preserve"> за принятые решения, действия (бездействие), принимаемые (осуществляемые)</w:t>
      </w:r>
      <w:r w:rsidR="008E6FF4">
        <w:rPr>
          <w:sz w:val="28"/>
          <w:szCs w:val="28"/>
          <w:lang w:val="ru-RU"/>
        </w:rPr>
        <w:t xml:space="preserve"> </w:t>
      </w:r>
      <w:r w:rsidRPr="00AA07DC">
        <w:rPr>
          <w:sz w:val="28"/>
          <w:szCs w:val="28"/>
          <w:lang w:val="ru-RU"/>
        </w:rPr>
        <w:t>в</w:t>
      </w:r>
      <w:r w:rsidR="008E6FF4">
        <w:rPr>
          <w:sz w:val="28"/>
          <w:szCs w:val="28"/>
          <w:lang w:val="ru-RU"/>
        </w:rPr>
        <w:t xml:space="preserve"> </w:t>
      </w:r>
      <w:r w:rsidRPr="00AA07DC">
        <w:rPr>
          <w:sz w:val="28"/>
          <w:szCs w:val="28"/>
          <w:lang w:val="ru-RU"/>
        </w:rPr>
        <w:t>ходе</w:t>
      </w:r>
      <w:r w:rsidR="008E6FF4">
        <w:rPr>
          <w:sz w:val="28"/>
          <w:szCs w:val="28"/>
          <w:lang w:val="ru-RU"/>
        </w:rPr>
        <w:t xml:space="preserve"> </w:t>
      </w:r>
      <w:r w:rsidRPr="00AA07DC">
        <w:rPr>
          <w:sz w:val="28"/>
          <w:szCs w:val="28"/>
          <w:lang w:val="ru-RU"/>
        </w:rPr>
        <w:t>предоставления</w:t>
      </w:r>
      <w:r w:rsidR="008E6FF4">
        <w:rPr>
          <w:sz w:val="28"/>
          <w:szCs w:val="28"/>
          <w:lang w:val="ru-RU"/>
        </w:rPr>
        <w:t xml:space="preserve"> </w:t>
      </w:r>
      <w:r w:rsidRPr="00AA07DC">
        <w:rPr>
          <w:sz w:val="28"/>
          <w:szCs w:val="28"/>
          <w:lang w:val="ru-RU"/>
        </w:rPr>
        <w:t>муниципальной</w:t>
      </w:r>
      <w:r w:rsidR="008E6FF4">
        <w:rPr>
          <w:sz w:val="28"/>
          <w:szCs w:val="28"/>
          <w:lang w:val="ru-RU"/>
        </w:rPr>
        <w:t xml:space="preserve"> </w:t>
      </w:r>
      <w:r w:rsidRPr="00AA07DC">
        <w:rPr>
          <w:sz w:val="28"/>
          <w:szCs w:val="28"/>
          <w:lang w:val="ru-RU"/>
        </w:rPr>
        <w:t>услуги</w:t>
      </w:r>
      <w:r w:rsidR="00C7135A" w:rsidRPr="00AA07DC">
        <w:rPr>
          <w:sz w:val="28"/>
          <w:szCs w:val="28"/>
          <w:lang w:val="ru-RU"/>
        </w:rPr>
        <w:t>,</w:t>
      </w:r>
      <w:r w:rsidR="008E6FF4">
        <w:rPr>
          <w:sz w:val="28"/>
          <w:szCs w:val="28"/>
          <w:lang w:val="ru-RU"/>
        </w:rPr>
        <w:t xml:space="preserve"> </w:t>
      </w:r>
      <w:r w:rsidRPr="00AA07DC">
        <w:rPr>
          <w:sz w:val="28"/>
          <w:szCs w:val="28"/>
          <w:lang w:val="ru-RU"/>
        </w:rPr>
        <w:t>устанавливаются</w:t>
      </w:r>
      <w:r w:rsidR="008E6FF4">
        <w:rPr>
          <w:sz w:val="28"/>
          <w:szCs w:val="28"/>
          <w:lang w:val="ru-RU"/>
        </w:rPr>
        <w:t xml:space="preserve"> </w:t>
      </w:r>
      <w:r w:rsidRPr="00AA07DC">
        <w:rPr>
          <w:sz w:val="28"/>
          <w:szCs w:val="28"/>
          <w:lang w:val="ru-RU"/>
        </w:rPr>
        <w:t>в</w:t>
      </w:r>
      <w:r w:rsidR="008E6FF4">
        <w:rPr>
          <w:sz w:val="28"/>
          <w:szCs w:val="28"/>
          <w:lang w:val="ru-RU"/>
        </w:rPr>
        <w:t xml:space="preserve"> </w:t>
      </w:r>
      <w:r w:rsidRPr="00AA07DC">
        <w:rPr>
          <w:sz w:val="28"/>
          <w:szCs w:val="28"/>
          <w:lang w:val="ru-RU"/>
        </w:rPr>
        <w:t>должностных</w:t>
      </w:r>
      <w:r w:rsidR="008E6FF4">
        <w:rPr>
          <w:sz w:val="28"/>
          <w:szCs w:val="28"/>
          <w:lang w:val="ru-RU"/>
        </w:rPr>
        <w:t xml:space="preserve"> </w:t>
      </w:r>
      <w:r w:rsidRPr="00AA07DC">
        <w:rPr>
          <w:sz w:val="28"/>
          <w:szCs w:val="28"/>
          <w:lang w:val="ru-RU"/>
        </w:rPr>
        <w:t xml:space="preserve">инструкциях </w:t>
      </w:r>
      <w:r w:rsidR="00DE6583" w:rsidRPr="00AA07DC">
        <w:rPr>
          <w:sz w:val="28"/>
          <w:szCs w:val="28"/>
          <w:lang w:val="ru-RU"/>
        </w:rPr>
        <w:t>муниципальных служащих</w:t>
      </w:r>
      <w:r w:rsidR="008E6FF4">
        <w:rPr>
          <w:sz w:val="28"/>
          <w:szCs w:val="28"/>
          <w:lang w:val="ru-RU"/>
        </w:rPr>
        <w:t xml:space="preserve"> </w:t>
      </w:r>
      <w:r w:rsidRPr="00AA07DC">
        <w:rPr>
          <w:sz w:val="28"/>
          <w:szCs w:val="28"/>
          <w:lang w:val="ru-RU"/>
        </w:rPr>
        <w:t>Комитета, участвующих в предоставлении муниципальной услуги.</w:t>
      </w:r>
    </w:p>
    <w:p w:rsidR="00C218AA" w:rsidRPr="00AA07DC" w:rsidRDefault="00C218AA" w:rsidP="000E4B42">
      <w:pPr>
        <w:widowControl w:val="0"/>
        <w:shd w:val="clear" w:color="auto" w:fill="FFFFFF"/>
        <w:tabs>
          <w:tab w:val="num" w:pos="0"/>
        </w:tabs>
        <w:autoSpaceDE w:val="0"/>
        <w:autoSpaceDN w:val="0"/>
        <w:adjustRightInd w:val="0"/>
        <w:ind w:right="17" w:firstLine="709"/>
        <w:jc w:val="both"/>
        <w:rPr>
          <w:sz w:val="28"/>
          <w:szCs w:val="28"/>
          <w:lang w:val="ru-RU"/>
        </w:rPr>
      </w:pPr>
      <w:r w:rsidRPr="00AA07DC">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218AA" w:rsidRPr="00AA07DC" w:rsidRDefault="00C218AA" w:rsidP="000E4B42">
      <w:pPr>
        <w:widowControl w:val="0"/>
        <w:shd w:val="clear" w:color="auto" w:fill="FFFFFF"/>
        <w:tabs>
          <w:tab w:val="num" w:pos="0"/>
        </w:tabs>
        <w:autoSpaceDE w:val="0"/>
        <w:autoSpaceDN w:val="0"/>
        <w:adjustRightInd w:val="0"/>
        <w:ind w:right="17" w:firstLine="709"/>
        <w:jc w:val="both"/>
        <w:rPr>
          <w:sz w:val="28"/>
          <w:szCs w:val="28"/>
          <w:lang w:val="ru-RU"/>
        </w:rPr>
      </w:pPr>
      <w:r w:rsidRPr="00AA07DC">
        <w:rPr>
          <w:sz w:val="28"/>
          <w:szCs w:val="28"/>
          <w:lang w:val="ru-RU"/>
        </w:rPr>
        <w:t xml:space="preserve">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 </w:t>
      </w:r>
    </w:p>
    <w:p w:rsidR="00E8696C" w:rsidRPr="00AA07DC" w:rsidRDefault="00E8696C" w:rsidP="00AD1BA2">
      <w:pPr>
        <w:widowControl w:val="0"/>
        <w:ind w:right="17" w:firstLine="567"/>
        <w:jc w:val="both"/>
        <w:rPr>
          <w:rFonts w:cs="Arial"/>
          <w:sz w:val="28"/>
          <w:szCs w:val="28"/>
          <w:lang w:val="ru-RU"/>
        </w:rPr>
      </w:pPr>
    </w:p>
    <w:p w:rsidR="009149CD" w:rsidRPr="00AA07DC" w:rsidRDefault="009149CD" w:rsidP="00AD1BA2">
      <w:pPr>
        <w:shd w:val="clear" w:color="auto" w:fill="FFFFFF"/>
        <w:ind w:right="17"/>
        <w:jc w:val="center"/>
        <w:rPr>
          <w:bCs/>
          <w:sz w:val="28"/>
          <w:szCs w:val="28"/>
          <w:lang w:val="ru-RU"/>
        </w:rPr>
      </w:pPr>
      <w:r w:rsidRPr="00AA07DC">
        <w:rPr>
          <w:bCs/>
          <w:sz w:val="28"/>
          <w:szCs w:val="28"/>
          <w:lang w:val="ru-RU"/>
        </w:rPr>
        <w:t xml:space="preserve">4.4. Требования к порядку и формам контроля за предоставлением муниципальной услуги, в том числе со стороны граждан, </w:t>
      </w:r>
      <w:r w:rsidR="008E6FF4">
        <w:rPr>
          <w:bCs/>
          <w:sz w:val="28"/>
          <w:szCs w:val="28"/>
          <w:lang w:val="ru-RU"/>
        </w:rPr>
        <w:t xml:space="preserve">                                               </w:t>
      </w:r>
      <w:r w:rsidRPr="00AA07DC">
        <w:rPr>
          <w:bCs/>
          <w:sz w:val="28"/>
          <w:szCs w:val="28"/>
          <w:lang w:val="ru-RU"/>
        </w:rPr>
        <w:t>их объединений и организаций</w:t>
      </w:r>
    </w:p>
    <w:p w:rsidR="009149CD" w:rsidRPr="00AA07DC" w:rsidRDefault="009149CD" w:rsidP="00AD1BA2">
      <w:pPr>
        <w:shd w:val="clear" w:color="auto" w:fill="FFFFFF"/>
        <w:ind w:right="17" w:firstLine="567"/>
        <w:jc w:val="center"/>
        <w:rPr>
          <w:bCs/>
          <w:sz w:val="28"/>
          <w:szCs w:val="28"/>
          <w:lang w:val="ru-RU"/>
        </w:rPr>
      </w:pPr>
    </w:p>
    <w:p w:rsidR="009149CD" w:rsidRPr="00AA07DC" w:rsidRDefault="009149CD" w:rsidP="000E4B42">
      <w:pPr>
        <w:widowControl w:val="0"/>
        <w:shd w:val="clear" w:color="auto" w:fill="FFFFFF"/>
        <w:tabs>
          <w:tab w:val="num" w:pos="0"/>
        </w:tabs>
        <w:autoSpaceDE w:val="0"/>
        <w:autoSpaceDN w:val="0"/>
        <w:adjustRightInd w:val="0"/>
        <w:ind w:right="17" w:firstLine="709"/>
        <w:jc w:val="both"/>
        <w:rPr>
          <w:sz w:val="28"/>
          <w:szCs w:val="28"/>
          <w:lang w:val="ru-RU"/>
        </w:rPr>
      </w:pPr>
      <w:r w:rsidRPr="00AA07DC">
        <w:rPr>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w:t>
      </w:r>
      <w:r w:rsidR="008E6FF4">
        <w:rPr>
          <w:sz w:val="28"/>
          <w:szCs w:val="28"/>
          <w:lang w:val="ru-RU"/>
        </w:rPr>
        <w:t xml:space="preserve"> </w:t>
      </w:r>
      <w:r w:rsidRPr="00AA07DC">
        <w:rPr>
          <w:sz w:val="28"/>
          <w:szCs w:val="28"/>
          <w:lang w:val="ru-RU"/>
        </w:rPr>
        <w:t>(эффективности).</w:t>
      </w:r>
    </w:p>
    <w:p w:rsidR="009149CD" w:rsidRPr="00AA07DC" w:rsidRDefault="009149CD" w:rsidP="000E4B42">
      <w:pPr>
        <w:widowControl w:val="0"/>
        <w:shd w:val="clear" w:color="auto" w:fill="FFFFFF"/>
        <w:tabs>
          <w:tab w:val="num" w:pos="0"/>
        </w:tabs>
        <w:autoSpaceDE w:val="0"/>
        <w:autoSpaceDN w:val="0"/>
        <w:adjustRightInd w:val="0"/>
        <w:ind w:right="17" w:firstLine="709"/>
        <w:jc w:val="both"/>
        <w:rPr>
          <w:sz w:val="28"/>
          <w:szCs w:val="28"/>
          <w:lang w:val="ru-RU"/>
        </w:rPr>
      </w:pPr>
      <w:r w:rsidRPr="00AA07DC">
        <w:rPr>
          <w:sz w:val="28"/>
          <w:szCs w:val="28"/>
          <w:lang w:val="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FB26D2" w:rsidRPr="00AA07DC" w:rsidRDefault="009149CD" w:rsidP="000E4B42">
      <w:pPr>
        <w:widowControl w:val="0"/>
        <w:shd w:val="clear" w:color="auto" w:fill="FFFFFF"/>
        <w:tabs>
          <w:tab w:val="num" w:pos="0"/>
        </w:tabs>
        <w:autoSpaceDE w:val="0"/>
        <w:autoSpaceDN w:val="0"/>
        <w:adjustRightInd w:val="0"/>
        <w:ind w:right="17" w:firstLine="709"/>
        <w:jc w:val="both"/>
        <w:rPr>
          <w:sz w:val="28"/>
          <w:szCs w:val="28"/>
          <w:lang w:val="ru-RU"/>
        </w:rPr>
      </w:pPr>
      <w:r w:rsidRPr="00AA07DC">
        <w:rPr>
          <w:sz w:val="28"/>
          <w:szCs w:val="28"/>
          <w:lang w:val="ru-RU"/>
        </w:rPr>
        <w:t xml:space="preserve">4.4.3. Граждане, их объединения и организации могут контролировать предоставление муниципальной услуги путем получения информации о ней по телефону, </w:t>
      </w:r>
      <w:r w:rsidR="00D574E7" w:rsidRPr="00AA07DC">
        <w:rPr>
          <w:sz w:val="28"/>
          <w:szCs w:val="28"/>
          <w:lang w:val="ru-RU"/>
        </w:rPr>
        <w:t>в письменной форме</w:t>
      </w:r>
      <w:r w:rsidRPr="00AA07DC">
        <w:rPr>
          <w:sz w:val="28"/>
          <w:szCs w:val="28"/>
          <w:lang w:val="ru-RU"/>
        </w:rPr>
        <w:t>, по электронной почте.</w:t>
      </w:r>
    </w:p>
    <w:p w:rsidR="009149CD" w:rsidRPr="00AA07DC" w:rsidRDefault="009149CD" w:rsidP="000E4B42">
      <w:pPr>
        <w:widowControl w:val="0"/>
        <w:shd w:val="clear" w:color="auto" w:fill="FFFFFF"/>
        <w:tabs>
          <w:tab w:val="num" w:pos="0"/>
        </w:tabs>
        <w:autoSpaceDE w:val="0"/>
        <w:autoSpaceDN w:val="0"/>
        <w:adjustRightInd w:val="0"/>
        <w:ind w:right="17" w:firstLine="709"/>
        <w:jc w:val="both"/>
        <w:rPr>
          <w:sz w:val="28"/>
          <w:szCs w:val="28"/>
          <w:lang w:val="ru-RU"/>
        </w:rPr>
      </w:pPr>
      <w:r w:rsidRPr="00AA07DC">
        <w:rPr>
          <w:sz w:val="28"/>
          <w:szCs w:val="28"/>
          <w:lang w:val="ru-RU"/>
        </w:rPr>
        <w:t xml:space="preserve">4.4.4. Граждане, их объединения и организации вправе направить письменное </w:t>
      </w:r>
      <w:r w:rsidR="00DD519E" w:rsidRPr="00AA07DC">
        <w:rPr>
          <w:sz w:val="28"/>
          <w:szCs w:val="28"/>
          <w:lang w:val="ru-RU"/>
        </w:rPr>
        <w:t>заявление</w:t>
      </w:r>
      <w:r w:rsidRPr="00AA07DC">
        <w:rPr>
          <w:sz w:val="28"/>
          <w:szCs w:val="28"/>
          <w:lang w:val="ru-RU"/>
        </w:rPr>
        <w:t xml:space="preserve"> в адрес Комитета с просьбой о проведении проверки соблюдения положений настоящего Регламента </w:t>
      </w:r>
      <w:r w:rsidR="006E72A1" w:rsidRPr="00AA07DC">
        <w:rPr>
          <w:sz w:val="28"/>
          <w:szCs w:val="28"/>
          <w:lang w:val="ru-RU"/>
        </w:rPr>
        <w:t>и</w:t>
      </w:r>
      <w:r w:rsidR="008E6FF4">
        <w:rPr>
          <w:sz w:val="28"/>
          <w:szCs w:val="28"/>
          <w:lang w:val="ru-RU"/>
        </w:rPr>
        <w:t xml:space="preserve"> </w:t>
      </w:r>
      <w:r w:rsidRPr="00AA07DC">
        <w:rPr>
          <w:sz w:val="28"/>
          <w:szCs w:val="28"/>
          <w:lang w:val="ru-RU"/>
        </w:rPr>
        <w:t>иных</w:t>
      </w:r>
      <w:r w:rsidR="008E6FF4">
        <w:rPr>
          <w:sz w:val="28"/>
          <w:szCs w:val="28"/>
          <w:lang w:val="ru-RU"/>
        </w:rPr>
        <w:t xml:space="preserve"> </w:t>
      </w:r>
      <w:r w:rsidRPr="00AA07DC">
        <w:rPr>
          <w:sz w:val="28"/>
          <w:szCs w:val="28"/>
          <w:lang w:val="ru-RU"/>
        </w:rPr>
        <w:t>нормативных</w:t>
      </w:r>
      <w:r w:rsidR="008E6FF4">
        <w:rPr>
          <w:sz w:val="28"/>
          <w:szCs w:val="28"/>
          <w:lang w:val="ru-RU"/>
        </w:rPr>
        <w:t xml:space="preserve"> </w:t>
      </w:r>
      <w:r w:rsidRPr="00AA07DC">
        <w:rPr>
          <w:sz w:val="28"/>
          <w:szCs w:val="28"/>
          <w:lang w:val="ru-RU"/>
        </w:rPr>
        <w:t>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9149CD" w:rsidRPr="00AA07DC" w:rsidRDefault="00410C5B" w:rsidP="000E4B42">
      <w:pPr>
        <w:widowControl w:val="0"/>
        <w:shd w:val="clear" w:color="auto" w:fill="FFFFFF"/>
        <w:tabs>
          <w:tab w:val="num" w:pos="0"/>
        </w:tabs>
        <w:autoSpaceDE w:val="0"/>
        <w:autoSpaceDN w:val="0"/>
        <w:adjustRightInd w:val="0"/>
        <w:ind w:right="17" w:firstLine="709"/>
        <w:jc w:val="both"/>
        <w:rPr>
          <w:sz w:val="28"/>
          <w:szCs w:val="28"/>
          <w:lang w:val="ru-RU"/>
        </w:rPr>
      </w:pPr>
      <w:r w:rsidRPr="000E4B42">
        <w:rPr>
          <w:sz w:val="28"/>
          <w:szCs w:val="28"/>
          <w:lang w:val="ru-RU"/>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w:t>
      </w:r>
      <w:r w:rsidR="008E6FF4" w:rsidRPr="000E4B42">
        <w:rPr>
          <w:sz w:val="28"/>
          <w:szCs w:val="28"/>
          <w:lang w:val="ru-RU"/>
        </w:rPr>
        <w:t xml:space="preserve"> </w:t>
      </w:r>
      <w:r w:rsidRPr="000E4B42">
        <w:rPr>
          <w:sz w:val="28"/>
          <w:szCs w:val="28"/>
          <w:lang w:val="ru-RU"/>
        </w:rPr>
        <w:t xml:space="preserve">сроки, установленные пунктом </w:t>
      </w:r>
      <w:r w:rsidR="000E4B42" w:rsidRPr="000E4B42">
        <w:rPr>
          <w:sz w:val="28"/>
          <w:szCs w:val="28"/>
          <w:lang w:val="ru-RU"/>
        </w:rPr>
        <w:t xml:space="preserve">5.1.5 </w:t>
      </w:r>
      <w:r w:rsidRPr="000E4B42">
        <w:rPr>
          <w:sz w:val="28"/>
          <w:szCs w:val="28"/>
          <w:lang w:val="ru-RU"/>
        </w:rPr>
        <w:t>настоящего Регламента</w:t>
      </w:r>
      <w:r w:rsidR="009149CD" w:rsidRPr="000E4B42">
        <w:rPr>
          <w:sz w:val="28"/>
          <w:szCs w:val="28"/>
          <w:lang w:val="ru-RU"/>
        </w:rPr>
        <w:t>.</w:t>
      </w:r>
    </w:p>
    <w:p w:rsidR="00885D92" w:rsidRPr="00AA07DC" w:rsidRDefault="00885D92" w:rsidP="000E4B42">
      <w:pPr>
        <w:widowControl w:val="0"/>
        <w:shd w:val="clear" w:color="auto" w:fill="FFFFFF"/>
        <w:tabs>
          <w:tab w:val="num" w:pos="0"/>
        </w:tabs>
        <w:autoSpaceDE w:val="0"/>
        <w:autoSpaceDN w:val="0"/>
        <w:adjustRightInd w:val="0"/>
        <w:ind w:right="17" w:firstLine="709"/>
        <w:jc w:val="both"/>
        <w:rPr>
          <w:sz w:val="28"/>
          <w:szCs w:val="28"/>
          <w:lang w:val="ru-RU"/>
        </w:rPr>
      </w:pPr>
    </w:p>
    <w:p w:rsidR="000E4B42" w:rsidRPr="000E4B42" w:rsidRDefault="000E4B42" w:rsidP="000E4B42">
      <w:pPr>
        <w:pStyle w:val="af5"/>
        <w:jc w:val="center"/>
        <w:rPr>
          <w:rFonts w:ascii="Times New Roman" w:hAnsi="Times New Roman"/>
          <w:sz w:val="28"/>
          <w:szCs w:val="28"/>
        </w:rPr>
      </w:pPr>
      <w:r w:rsidRPr="000E4B42">
        <w:rPr>
          <w:rFonts w:ascii="Times New Roman" w:hAnsi="Times New Roman"/>
          <w:sz w:val="28"/>
          <w:szCs w:val="28"/>
        </w:rPr>
        <w:t xml:space="preserve">5. Досудебный (внесудебный) порядок обжалования решений </w:t>
      </w:r>
    </w:p>
    <w:p w:rsidR="000E4B42" w:rsidRPr="000E4B42" w:rsidRDefault="000E4B42" w:rsidP="000E4B42">
      <w:pPr>
        <w:pStyle w:val="af5"/>
        <w:jc w:val="center"/>
        <w:rPr>
          <w:rFonts w:ascii="Times New Roman" w:hAnsi="Times New Roman"/>
          <w:sz w:val="28"/>
          <w:szCs w:val="28"/>
        </w:rPr>
      </w:pPr>
      <w:proofErr w:type="gramStart"/>
      <w:r w:rsidRPr="000E4B42">
        <w:rPr>
          <w:rFonts w:ascii="Times New Roman" w:hAnsi="Times New Roman"/>
          <w:sz w:val="28"/>
          <w:szCs w:val="28"/>
        </w:rPr>
        <w:t>и (или) действий (бездействия)</w:t>
      </w:r>
      <w:r w:rsidRPr="000E4B42">
        <w:rPr>
          <w:rFonts w:ascii="Times New Roman" w:eastAsia="Times New Roman" w:hAnsi="Times New Roman"/>
          <w:sz w:val="28"/>
        </w:rPr>
        <w:t>, принятых (осуществленных) в ходе предоставления муниципальной услуги</w:t>
      </w:r>
      <w:r w:rsidRPr="000E4B42">
        <w:rPr>
          <w:rFonts w:ascii="Times New Roman" w:hAnsi="Times New Roman"/>
          <w:sz w:val="28"/>
          <w:szCs w:val="28"/>
        </w:rPr>
        <w:t>, Комитетом, его должностными лицами, муниципальными служащими</w:t>
      </w:r>
      <w:proofErr w:type="gramEnd"/>
    </w:p>
    <w:p w:rsidR="000E4B42" w:rsidRPr="006C4A47" w:rsidRDefault="000E4B42" w:rsidP="000E4B42">
      <w:pPr>
        <w:pStyle w:val="af5"/>
        <w:ind w:firstLine="709"/>
        <w:jc w:val="center"/>
        <w:rPr>
          <w:rFonts w:ascii="Times New Roman" w:hAnsi="Times New Roman"/>
          <w:sz w:val="28"/>
          <w:szCs w:val="28"/>
          <w:highlight w:val="yellow"/>
        </w:rPr>
      </w:pP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 </w:t>
      </w:r>
      <w:proofErr w:type="gramStart"/>
      <w:r w:rsidRPr="000E4B4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E4B42" w:rsidRPr="000E4B42" w:rsidRDefault="000E4B42" w:rsidP="000E4B42">
      <w:pPr>
        <w:pStyle w:val="af5"/>
        <w:ind w:firstLine="709"/>
        <w:jc w:val="both"/>
        <w:rPr>
          <w:rFonts w:ascii="Times New Roman" w:hAnsi="Times New Roman"/>
          <w:bCs/>
          <w:sz w:val="28"/>
          <w:szCs w:val="28"/>
        </w:rPr>
      </w:pPr>
      <w:r w:rsidRPr="000E4B42">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0E4B42">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5.1.2. Заявитель может обратиться с жалобой, в том числе в следующих случаях:</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а) нарушение срока регистрации заявления о предоставлении муниципальной услуги, комплексного запроса;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б) нарушение срока предоставления муниципальной услуги;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E4B42" w:rsidRPr="000E4B42" w:rsidRDefault="000E4B42" w:rsidP="000E4B42">
      <w:pPr>
        <w:pStyle w:val="af5"/>
        <w:ind w:firstLine="709"/>
        <w:jc w:val="both"/>
        <w:rPr>
          <w:rFonts w:ascii="Times New Roman" w:hAnsi="Times New Roman"/>
          <w:sz w:val="28"/>
          <w:szCs w:val="28"/>
        </w:rPr>
      </w:pPr>
      <w:proofErr w:type="gramStart"/>
      <w:r w:rsidRPr="000E4B42">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з) нарушение срока или порядка выдачи документов по результатам предоставления муниципальной услуги; </w:t>
      </w:r>
    </w:p>
    <w:p w:rsidR="000E4B42" w:rsidRPr="000E4B42" w:rsidRDefault="000E4B42" w:rsidP="000E4B42">
      <w:pPr>
        <w:pStyle w:val="af5"/>
        <w:ind w:firstLine="709"/>
        <w:jc w:val="both"/>
        <w:rPr>
          <w:rFonts w:ascii="Times New Roman" w:hAnsi="Times New Roman"/>
          <w:sz w:val="28"/>
          <w:szCs w:val="28"/>
        </w:rPr>
      </w:pPr>
      <w:proofErr w:type="gramStart"/>
      <w:r w:rsidRPr="000E4B42">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5.1.3. Жалоба должна содержать:</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0E4B42" w:rsidRPr="000E4B42" w:rsidRDefault="000E4B42" w:rsidP="000E4B42">
      <w:pPr>
        <w:pStyle w:val="af5"/>
        <w:ind w:firstLine="709"/>
        <w:jc w:val="both"/>
        <w:rPr>
          <w:rFonts w:ascii="Times New Roman" w:hAnsi="Times New Roman"/>
          <w:sz w:val="28"/>
          <w:szCs w:val="28"/>
        </w:rPr>
      </w:pPr>
      <w:proofErr w:type="gramStart"/>
      <w:r w:rsidRPr="000E4B42">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lastRenderedPageBreak/>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14660" w:rsidRPr="00214660" w:rsidRDefault="00214660" w:rsidP="00214660">
      <w:pPr>
        <w:pStyle w:val="af5"/>
        <w:ind w:firstLine="709"/>
        <w:jc w:val="both"/>
        <w:rPr>
          <w:rFonts w:ascii="Times New Roman" w:hAnsi="Times New Roman"/>
          <w:sz w:val="28"/>
          <w:szCs w:val="28"/>
        </w:rPr>
      </w:pPr>
      <w:r w:rsidRPr="00214660">
        <w:rPr>
          <w:rFonts w:ascii="Times New Roman" w:hAnsi="Times New Roman"/>
          <w:sz w:val="28"/>
          <w:szCs w:val="28"/>
        </w:rPr>
        <w:t>5.1.4. В случае</w:t>
      </w:r>
      <w:proofErr w:type="gramStart"/>
      <w:r w:rsidRPr="00214660">
        <w:rPr>
          <w:rFonts w:ascii="Times New Roman" w:hAnsi="Times New Roman"/>
          <w:sz w:val="28"/>
          <w:szCs w:val="28"/>
        </w:rPr>
        <w:t>,</w:t>
      </w:r>
      <w:proofErr w:type="gramEnd"/>
      <w:r w:rsidRPr="00214660">
        <w:rPr>
          <w:rFonts w:ascii="Times New Roman" w:hAnsi="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214660" w:rsidRPr="00214660" w:rsidRDefault="00214660" w:rsidP="00214660">
      <w:pPr>
        <w:pStyle w:val="af5"/>
        <w:ind w:firstLine="709"/>
        <w:jc w:val="both"/>
        <w:rPr>
          <w:rFonts w:ascii="Times New Roman" w:hAnsi="Times New Roman"/>
          <w:sz w:val="28"/>
          <w:szCs w:val="28"/>
        </w:rPr>
      </w:pPr>
      <w:proofErr w:type="gramStart"/>
      <w:r w:rsidRPr="00214660">
        <w:rPr>
          <w:rFonts w:ascii="Times New Roman" w:hAnsi="Times New Roman"/>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w:t>
      </w:r>
      <w:bookmarkStart w:id="1" w:name="_GoBack"/>
      <w:bookmarkEnd w:id="1"/>
      <w:r w:rsidRPr="00214660">
        <w:rPr>
          <w:rFonts w:ascii="Times New Roman" w:hAnsi="Times New Roman"/>
          <w:sz w:val="28"/>
          <w:szCs w:val="28"/>
        </w:rPr>
        <w:t xml:space="preserve"> которым такое физическое лицо обладает правом действовать от имени заявителя (юридического лица) без доверенности.</w:t>
      </w:r>
      <w:proofErr w:type="gramEnd"/>
    </w:p>
    <w:p w:rsidR="000E4B42" w:rsidRPr="000E4B42" w:rsidRDefault="00214660" w:rsidP="00214660">
      <w:pPr>
        <w:pStyle w:val="af5"/>
        <w:ind w:firstLine="709"/>
        <w:jc w:val="both"/>
        <w:rPr>
          <w:rFonts w:ascii="Times New Roman" w:hAnsi="Times New Roman"/>
          <w:sz w:val="28"/>
          <w:szCs w:val="28"/>
        </w:rPr>
      </w:pPr>
      <w:r w:rsidRPr="00214660">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0E4B42" w:rsidRPr="000E4B42" w:rsidRDefault="000E4B42" w:rsidP="000E4B42">
      <w:pPr>
        <w:pStyle w:val="af5"/>
        <w:ind w:firstLine="709"/>
        <w:jc w:val="both"/>
        <w:rPr>
          <w:rFonts w:ascii="Times New Roman" w:hAnsi="Times New Roman"/>
          <w:sz w:val="28"/>
          <w:szCs w:val="28"/>
        </w:rPr>
      </w:pPr>
      <w:proofErr w:type="gramStart"/>
      <w:r w:rsidRPr="000E4B4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2) в удовлетворении жалобы отказывается.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5.1.8. В ответе по результатам рассмотрения жалобы указываются: </w:t>
      </w:r>
    </w:p>
    <w:p w:rsidR="000E4B42" w:rsidRPr="000E4B42" w:rsidRDefault="000E4B42" w:rsidP="000E4B42">
      <w:pPr>
        <w:pStyle w:val="af5"/>
        <w:ind w:firstLine="709"/>
        <w:jc w:val="both"/>
        <w:rPr>
          <w:rFonts w:ascii="Times New Roman" w:hAnsi="Times New Roman"/>
          <w:sz w:val="28"/>
          <w:szCs w:val="28"/>
        </w:rPr>
      </w:pPr>
      <w:proofErr w:type="gramStart"/>
      <w:r w:rsidRPr="000E4B42">
        <w:rPr>
          <w:rFonts w:ascii="Times New Roman" w:hAnsi="Times New Roman"/>
          <w:sz w:val="28"/>
          <w:szCs w:val="28"/>
        </w:rPr>
        <w:lastRenderedPageBreak/>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в) фамилия, имя, отчество (последнее - при наличии) или наименование Заявителя;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г) основания для принятия решения по жалобе;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д) принятое по жалобе решение;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4B42">
        <w:rPr>
          <w:rFonts w:ascii="Times New Roman" w:hAnsi="Times New Roman"/>
          <w:sz w:val="28"/>
          <w:szCs w:val="28"/>
        </w:rPr>
        <w:t>неудобства</w:t>
      </w:r>
      <w:proofErr w:type="gramEnd"/>
      <w:r w:rsidRPr="000E4B4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ж) в случае признания </w:t>
      </w:r>
      <w:proofErr w:type="gramStart"/>
      <w:r w:rsidRPr="000E4B42">
        <w:rPr>
          <w:rFonts w:ascii="Times New Roman" w:hAnsi="Times New Roman"/>
          <w:sz w:val="28"/>
          <w:szCs w:val="28"/>
        </w:rPr>
        <w:t>жалобы</w:t>
      </w:r>
      <w:proofErr w:type="gramEnd"/>
      <w:r w:rsidRPr="000E4B4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5.1.9. Комитет отказывает в удовлетворении жалобы в следующих случаях: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в) наличие решения по жалобе, принятого ранее в отношении того же Заявителя и по тому же предмету жалобы.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5.1.10. В случае установления в ходе или по результатам </w:t>
      </w:r>
      <w:proofErr w:type="gramStart"/>
      <w:r w:rsidRPr="000E4B42">
        <w:rPr>
          <w:rFonts w:ascii="Times New Roman" w:hAnsi="Times New Roman"/>
          <w:sz w:val="28"/>
          <w:szCs w:val="28"/>
        </w:rPr>
        <w:t>рассмотрения жалобы признаков состава административного правонарушения</w:t>
      </w:r>
      <w:proofErr w:type="gramEnd"/>
      <w:r w:rsidRPr="000E4B4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5.2.1. Прием жалоб осуществляется Комитетом, администрацией города Мурманска.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Жалоба может быть принята при личном приеме Заявителя или направлена: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по почте;</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через официальный сайт администрации города Мурманска;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lastRenderedPageBreak/>
        <w:t>- посредством Единого портала.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Информацию о порядке подачи и рассмотрения жалобы можно получить следующими способами:</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в информационно-телекоммуникационной сети Интернет на официальном сайте администрации города Мурманска;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с использованием Единого портала;</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на информационных стендах в местах предоставления муниципальной услуги;</w:t>
      </w:r>
    </w:p>
    <w:p w:rsidR="000E4B42" w:rsidRPr="000E4B42" w:rsidRDefault="000E4B42" w:rsidP="000E4B42">
      <w:pPr>
        <w:pStyle w:val="af5"/>
        <w:ind w:firstLine="709"/>
        <w:jc w:val="both"/>
        <w:rPr>
          <w:rFonts w:ascii="Times New Roman" w:hAnsi="Times New Roman"/>
          <w:i/>
          <w:sz w:val="28"/>
          <w:szCs w:val="28"/>
        </w:rPr>
      </w:pPr>
      <w:r w:rsidRPr="000E4B42">
        <w:rPr>
          <w:rFonts w:ascii="Times New Roman" w:hAnsi="Times New Roman"/>
          <w:sz w:val="28"/>
          <w:szCs w:val="28"/>
        </w:rPr>
        <w:t xml:space="preserve">- посредством личного обращения (в </w:t>
      </w:r>
      <w:proofErr w:type="spellStart"/>
      <w:r w:rsidRPr="000E4B42">
        <w:rPr>
          <w:rFonts w:ascii="Times New Roman" w:hAnsi="Times New Roman"/>
          <w:sz w:val="28"/>
          <w:szCs w:val="28"/>
        </w:rPr>
        <w:t>т.ч</w:t>
      </w:r>
      <w:proofErr w:type="spellEnd"/>
      <w:r w:rsidRPr="000E4B42">
        <w:rPr>
          <w:rFonts w:ascii="Times New Roman" w:hAnsi="Times New Roman"/>
          <w:sz w:val="28"/>
          <w:szCs w:val="28"/>
        </w:rPr>
        <w:t>. по телефону, по электронной почте, почтовой связью) в Комитет.</w:t>
      </w:r>
      <w:r w:rsidRPr="000E4B42">
        <w:rPr>
          <w:rFonts w:ascii="Times New Roman" w:hAnsi="Times New Roman"/>
          <w:i/>
          <w:sz w:val="28"/>
          <w:szCs w:val="28"/>
        </w:rPr>
        <w:t xml:space="preserve"> </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0E4B42">
        <w:rPr>
          <w:rFonts w:ascii="Times New Roman" w:hAnsi="Times New Roman"/>
          <w:sz w:val="28"/>
          <w:szCs w:val="28"/>
        </w:rPr>
        <w:t>с</w:t>
      </w:r>
      <w:proofErr w:type="gramEnd"/>
      <w:r w:rsidRPr="000E4B42">
        <w:rPr>
          <w:rFonts w:ascii="Times New Roman" w:hAnsi="Times New Roman"/>
          <w:sz w:val="28"/>
          <w:szCs w:val="28"/>
        </w:rPr>
        <w:t>:</w:t>
      </w:r>
    </w:p>
    <w:p w:rsidR="000E4B42" w:rsidRPr="000E4B42" w:rsidRDefault="000E4B42" w:rsidP="000E4B42">
      <w:pPr>
        <w:pStyle w:val="af5"/>
        <w:ind w:firstLine="709"/>
        <w:jc w:val="both"/>
        <w:rPr>
          <w:rFonts w:ascii="Times New Roman" w:hAnsi="Times New Roman"/>
          <w:sz w:val="28"/>
          <w:szCs w:val="28"/>
        </w:rPr>
      </w:pPr>
      <w:r w:rsidRPr="000E4B42">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0E4B42" w:rsidRPr="000E4B42" w:rsidRDefault="000E4B42" w:rsidP="000E4B42">
      <w:pPr>
        <w:pStyle w:val="af5"/>
        <w:ind w:firstLine="709"/>
        <w:jc w:val="both"/>
        <w:rPr>
          <w:rFonts w:ascii="Times New Roman" w:hAnsi="Times New Roman"/>
          <w:iCs/>
          <w:sz w:val="28"/>
          <w:szCs w:val="28"/>
        </w:rPr>
      </w:pPr>
      <w:r w:rsidRPr="000E4B42">
        <w:rPr>
          <w:rFonts w:ascii="Times New Roman" w:hAnsi="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707DB" w:rsidRPr="000E4B42" w:rsidRDefault="000E4B42" w:rsidP="000E4B42">
      <w:pPr>
        <w:widowControl w:val="0"/>
        <w:tabs>
          <w:tab w:val="left" w:pos="0"/>
        </w:tabs>
        <w:autoSpaceDE w:val="0"/>
        <w:autoSpaceDN w:val="0"/>
        <w:adjustRightInd w:val="0"/>
        <w:ind w:right="17" w:firstLine="709"/>
        <w:jc w:val="both"/>
        <w:rPr>
          <w:sz w:val="28"/>
          <w:szCs w:val="28"/>
          <w:lang w:val="ru-RU"/>
        </w:rPr>
      </w:pPr>
      <w:r w:rsidRPr="000E4B42">
        <w:rPr>
          <w:sz w:val="28"/>
          <w:szCs w:val="28"/>
          <w:lang w:val="ru-RU"/>
        </w:rPr>
        <w:t>Информация, указанная в данном разделе, размещается в федеральном реестре и на Едином портале.</w:t>
      </w:r>
    </w:p>
    <w:p w:rsidR="00D707DB" w:rsidRPr="00AA07DC" w:rsidRDefault="00D707DB" w:rsidP="00D707DB">
      <w:pPr>
        <w:widowControl w:val="0"/>
        <w:tabs>
          <w:tab w:val="left" w:pos="0"/>
        </w:tabs>
        <w:autoSpaceDE w:val="0"/>
        <w:autoSpaceDN w:val="0"/>
        <w:adjustRightInd w:val="0"/>
        <w:ind w:right="17"/>
        <w:jc w:val="center"/>
        <w:rPr>
          <w:sz w:val="28"/>
          <w:szCs w:val="28"/>
          <w:lang w:val="ru-RU"/>
        </w:rPr>
      </w:pPr>
    </w:p>
    <w:p w:rsidR="00D707DB" w:rsidRPr="00AA07DC" w:rsidRDefault="00D707DB" w:rsidP="00D707DB">
      <w:pPr>
        <w:widowControl w:val="0"/>
        <w:tabs>
          <w:tab w:val="left" w:pos="0"/>
        </w:tabs>
        <w:autoSpaceDE w:val="0"/>
        <w:autoSpaceDN w:val="0"/>
        <w:adjustRightInd w:val="0"/>
        <w:ind w:right="17"/>
        <w:jc w:val="center"/>
        <w:rPr>
          <w:sz w:val="28"/>
          <w:szCs w:val="28"/>
          <w:lang w:val="ru-RU"/>
        </w:rPr>
      </w:pPr>
    </w:p>
    <w:p w:rsidR="004255BD" w:rsidRPr="00AA07DC" w:rsidRDefault="004255BD" w:rsidP="00BF1C82">
      <w:pPr>
        <w:widowControl w:val="0"/>
        <w:tabs>
          <w:tab w:val="left" w:pos="0"/>
        </w:tabs>
        <w:autoSpaceDE w:val="0"/>
        <w:autoSpaceDN w:val="0"/>
        <w:adjustRightInd w:val="0"/>
        <w:ind w:right="17" w:firstLine="567"/>
        <w:jc w:val="both"/>
        <w:rPr>
          <w:sz w:val="28"/>
          <w:szCs w:val="28"/>
          <w:lang w:val="ru-RU"/>
        </w:rPr>
      </w:pPr>
    </w:p>
    <w:p w:rsidR="009957D9" w:rsidRDefault="009957D9">
      <w:pPr>
        <w:rPr>
          <w:sz w:val="28"/>
          <w:szCs w:val="28"/>
          <w:lang w:val="ru-RU"/>
        </w:rPr>
      </w:pPr>
      <w:r>
        <w:rPr>
          <w:sz w:val="28"/>
          <w:szCs w:val="28"/>
          <w:lang w:val="ru-RU"/>
        </w:rPr>
        <w:br w:type="page"/>
      </w:r>
    </w:p>
    <w:tbl>
      <w:tblPr>
        <w:tblW w:w="9713" w:type="dxa"/>
        <w:tblLook w:val="01E0" w:firstRow="1" w:lastRow="1" w:firstColumn="1" w:lastColumn="1" w:noHBand="0" w:noVBand="0"/>
      </w:tblPr>
      <w:tblGrid>
        <w:gridCol w:w="3773"/>
        <w:gridCol w:w="6021"/>
        <w:gridCol w:w="204"/>
      </w:tblGrid>
      <w:tr w:rsidR="0040613C" w:rsidRPr="004229C1" w:rsidTr="005E7161">
        <w:tc>
          <w:tcPr>
            <w:tcW w:w="9713" w:type="dxa"/>
            <w:gridSpan w:val="3"/>
            <w:shd w:val="clear" w:color="auto" w:fill="auto"/>
          </w:tcPr>
          <w:tbl>
            <w:tblPr>
              <w:tblW w:w="9464" w:type="dxa"/>
              <w:tblLook w:val="01E0" w:firstRow="1" w:lastRow="1" w:firstColumn="1" w:lastColumn="1" w:noHBand="0" w:noVBand="0"/>
            </w:tblPr>
            <w:tblGrid>
              <w:gridCol w:w="4219"/>
              <w:gridCol w:w="5245"/>
            </w:tblGrid>
            <w:tr w:rsidR="0040613C" w:rsidRPr="003B079C" w:rsidTr="00B54B62">
              <w:tc>
                <w:tcPr>
                  <w:tcW w:w="4219" w:type="dxa"/>
                  <w:shd w:val="clear" w:color="auto" w:fill="auto"/>
                </w:tcPr>
                <w:p w:rsidR="0040613C" w:rsidRPr="00AA07DC" w:rsidRDefault="0040613C" w:rsidP="00B54B62">
                  <w:pPr>
                    <w:outlineLvl w:val="0"/>
                    <w:rPr>
                      <w:lang w:val="ru-RU"/>
                    </w:rPr>
                  </w:pPr>
                </w:p>
              </w:tc>
              <w:tc>
                <w:tcPr>
                  <w:tcW w:w="5245" w:type="dxa"/>
                  <w:shd w:val="clear" w:color="auto" w:fill="auto"/>
                </w:tcPr>
                <w:p w:rsidR="0040613C" w:rsidRPr="00AA07DC" w:rsidRDefault="0040613C" w:rsidP="00B54B62">
                  <w:pPr>
                    <w:jc w:val="center"/>
                    <w:rPr>
                      <w:lang w:val="ru-RU"/>
                    </w:rPr>
                  </w:pPr>
                  <w:r w:rsidRPr="00AA07DC">
                    <w:rPr>
                      <w:lang w:val="ru-RU"/>
                    </w:rPr>
                    <w:t>Приложение № 1</w:t>
                  </w:r>
                </w:p>
                <w:p w:rsidR="00147F95" w:rsidRPr="00147F95" w:rsidRDefault="00517224" w:rsidP="00B54B62">
                  <w:pPr>
                    <w:shd w:val="clear" w:color="auto" w:fill="FFFFFF"/>
                    <w:ind w:right="-5"/>
                    <w:jc w:val="center"/>
                    <w:rPr>
                      <w:bCs/>
                      <w:lang w:val="ru-RU"/>
                    </w:rPr>
                  </w:pPr>
                  <w:r w:rsidRPr="00AA07DC">
                    <w:rPr>
                      <w:lang w:val="ru-RU"/>
                    </w:rPr>
                    <w:t>к</w:t>
                  </w:r>
                  <w:r>
                    <w:rPr>
                      <w:lang w:val="ru-RU"/>
                    </w:rPr>
                    <w:t xml:space="preserve"> </w:t>
                  </w:r>
                  <w:r w:rsidRPr="00AA07DC">
                    <w:rPr>
                      <w:bCs/>
                      <w:lang w:val="ru-RU"/>
                    </w:rPr>
                    <w:t xml:space="preserve">административному регламенту предоставления муниципальной услуги </w:t>
                  </w: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Pr>
                      <w:bCs/>
                      <w:lang w:val="ru-RU"/>
                    </w:rPr>
                    <w:t xml:space="preserve">                  </w:t>
                  </w:r>
                  <w:r w:rsidRPr="00147F95">
                    <w:rPr>
                      <w:bCs/>
                      <w:lang w:val="ru-RU"/>
                    </w:rPr>
                    <w:t xml:space="preserve">(за исключением муниципальных земель), </w:t>
                  </w:r>
                  <w:r>
                    <w:rPr>
                      <w:bCs/>
                      <w:lang w:val="ru-RU"/>
                    </w:rPr>
                    <w:t xml:space="preserve">                  </w:t>
                  </w:r>
                  <w:r w:rsidRPr="00147F95">
                    <w:rPr>
                      <w:bCs/>
                      <w:lang w:val="ru-RU"/>
                    </w:rPr>
                    <w:t>в безвозмездное пользование</w:t>
                  </w:r>
                  <w:r>
                    <w:rPr>
                      <w:bCs/>
                      <w:lang w:val="ru-RU"/>
                    </w:rPr>
                    <w:t>»</w:t>
                  </w:r>
                </w:p>
                <w:p w:rsidR="0040613C" w:rsidRPr="00AA07DC" w:rsidRDefault="0040613C" w:rsidP="00B54B62">
                  <w:pPr>
                    <w:shd w:val="clear" w:color="auto" w:fill="FFFFFF"/>
                    <w:ind w:right="-5"/>
                    <w:jc w:val="center"/>
                    <w:rPr>
                      <w:sz w:val="28"/>
                      <w:szCs w:val="28"/>
                      <w:lang w:val="ru-RU"/>
                    </w:rPr>
                  </w:pPr>
                </w:p>
              </w:tc>
            </w:tr>
          </w:tbl>
          <w:p w:rsidR="0040613C" w:rsidRPr="00AA07DC" w:rsidRDefault="0040613C" w:rsidP="00B54B62">
            <w:pPr>
              <w:jc w:val="center"/>
              <w:rPr>
                <w:b/>
                <w:sz w:val="12"/>
                <w:szCs w:val="12"/>
                <w:lang w:val="ru-RU"/>
              </w:rPr>
            </w:pPr>
          </w:p>
          <w:p w:rsidR="0040613C" w:rsidRPr="00AA07DC" w:rsidRDefault="00517224" w:rsidP="00B54B62">
            <w:pPr>
              <w:jc w:val="center"/>
              <w:rPr>
                <w:sz w:val="28"/>
                <w:szCs w:val="28"/>
              </w:rPr>
            </w:pPr>
            <w:proofErr w:type="spellStart"/>
            <w:r w:rsidRPr="00AA07DC">
              <w:rPr>
                <w:sz w:val="28"/>
                <w:szCs w:val="28"/>
              </w:rPr>
              <w:t>Форма</w:t>
            </w:r>
            <w:proofErr w:type="spellEnd"/>
            <w:r>
              <w:rPr>
                <w:sz w:val="28"/>
                <w:szCs w:val="28"/>
                <w:lang w:val="ru-RU"/>
              </w:rPr>
              <w:t xml:space="preserve"> </w:t>
            </w:r>
            <w:proofErr w:type="spellStart"/>
            <w:r w:rsidRPr="00AA07DC">
              <w:rPr>
                <w:sz w:val="28"/>
                <w:szCs w:val="28"/>
              </w:rPr>
              <w:t>Уведомления</w:t>
            </w:r>
            <w:proofErr w:type="spellEnd"/>
            <w:r w:rsidR="00575E76">
              <w:rPr>
                <w:sz w:val="28"/>
                <w:szCs w:val="28"/>
                <w:lang w:val="ru-RU"/>
              </w:rPr>
              <w:t xml:space="preserve"> </w:t>
            </w:r>
            <w:proofErr w:type="spellStart"/>
            <w:r w:rsidR="0040613C" w:rsidRPr="00AA07DC">
              <w:rPr>
                <w:sz w:val="28"/>
                <w:szCs w:val="28"/>
              </w:rPr>
              <w:t>об</w:t>
            </w:r>
            <w:proofErr w:type="spellEnd"/>
            <w:r w:rsidR="00575E76">
              <w:rPr>
                <w:sz w:val="28"/>
                <w:szCs w:val="28"/>
                <w:lang w:val="ru-RU"/>
              </w:rPr>
              <w:t xml:space="preserve"> </w:t>
            </w:r>
            <w:proofErr w:type="spellStart"/>
            <w:r w:rsidR="0040613C" w:rsidRPr="00AA07DC">
              <w:rPr>
                <w:sz w:val="28"/>
                <w:szCs w:val="28"/>
              </w:rPr>
              <w:t>отказе</w:t>
            </w:r>
            <w:proofErr w:type="spellEnd"/>
          </w:p>
          <w:p w:rsidR="0040613C" w:rsidRPr="00AA07DC" w:rsidRDefault="0040613C" w:rsidP="00B54B62"/>
          <w:tbl>
            <w:tblPr>
              <w:tblW w:w="9782" w:type="dxa"/>
              <w:tblLook w:val="0000" w:firstRow="0" w:lastRow="0" w:firstColumn="0" w:lastColumn="0" w:noHBand="0" w:noVBand="0"/>
            </w:tblPr>
            <w:tblGrid>
              <w:gridCol w:w="4679"/>
              <w:gridCol w:w="567"/>
              <w:gridCol w:w="4536"/>
            </w:tblGrid>
            <w:tr w:rsidR="0040613C" w:rsidRPr="003B079C" w:rsidTr="00B54B62">
              <w:trPr>
                <w:trHeight w:val="4255"/>
              </w:trPr>
              <w:tc>
                <w:tcPr>
                  <w:tcW w:w="4679" w:type="dxa"/>
                </w:tcPr>
                <w:p w:rsidR="0040613C" w:rsidRPr="00AA07DC" w:rsidRDefault="0040613C" w:rsidP="00B54B62">
                  <w:pPr>
                    <w:jc w:val="center"/>
                    <w:rPr>
                      <w:sz w:val="20"/>
                      <w:szCs w:val="20"/>
                    </w:rPr>
                  </w:pPr>
                  <w:r w:rsidRPr="00AA07DC">
                    <w:br w:type="page"/>
                  </w:r>
                  <w:r w:rsidR="00B60246" w:rsidRPr="00AA07DC">
                    <w:rPr>
                      <w:noProof/>
                      <w:sz w:val="20"/>
                      <w:szCs w:val="20"/>
                      <w:lang w:val="ru-RU" w:eastAsia="ru-RU"/>
                    </w:rPr>
                    <w:drawing>
                      <wp:inline distT="0" distB="0" distL="0" distR="0">
                        <wp:extent cx="314325" cy="3810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rsidR="0040613C" w:rsidRPr="00AA07DC" w:rsidRDefault="0040613C" w:rsidP="00B54B62">
                  <w:pPr>
                    <w:jc w:val="center"/>
                    <w:rPr>
                      <w:sz w:val="20"/>
                      <w:szCs w:val="20"/>
                    </w:rPr>
                  </w:pPr>
                </w:p>
                <w:p w:rsidR="0040613C" w:rsidRPr="00AA07DC" w:rsidRDefault="0040613C" w:rsidP="00B54B62">
                  <w:pPr>
                    <w:jc w:val="center"/>
                    <w:rPr>
                      <w:sz w:val="20"/>
                      <w:szCs w:val="20"/>
                      <w:lang w:val="ru-RU"/>
                    </w:rPr>
                  </w:pPr>
                  <w:r w:rsidRPr="00AA07DC">
                    <w:rPr>
                      <w:sz w:val="20"/>
                      <w:szCs w:val="20"/>
                      <w:lang w:val="ru-RU"/>
                    </w:rPr>
                    <w:t>АДМИНИСТРАЦИЯ</w:t>
                  </w:r>
                </w:p>
                <w:p w:rsidR="0040613C" w:rsidRPr="00AA07DC" w:rsidRDefault="0040613C" w:rsidP="00B54B62">
                  <w:pPr>
                    <w:jc w:val="center"/>
                    <w:rPr>
                      <w:sz w:val="20"/>
                      <w:szCs w:val="20"/>
                      <w:lang w:val="ru-RU"/>
                    </w:rPr>
                  </w:pPr>
                  <w:r w:rsidRPr="00AA07DC">
                    <w:rPr>
                      <w:sz w:val="20"/>
                      <w:szCs w:val="20"/>
                      <w:lang w:val="ru-RU"/>
                    </w:rPr>
                    <w:t>ГОРОДА МУРМАНСКА</w:t>
                  </w:r>
                </w:p>
                <w:p w:rsidR="0040613C" w:rsidRPr="00AA07DC" w:rsidRDefault="0040613C" w:rsidP="00B54B62">
                  <w:pPr>
                    <w:jc w:val="center"/>
                    <w:rPr>
                      <w:sz w:val="20"/>
                      <w:szCs w:val="20"/>
                      <w:lang w:val="ru-RU"/>
                    </w:rPr>
                  </w:pPr>
                </w:p>
                <w:p w:rsidR="0040613C" w:rsidRPr="00AA07DC" w:rsidRDefault="0040613C" w:rsidP="00B54B62">
                  <w:pPr>
                    <w:jc w:val="center"/>
                    <w:rPr>
                      <w:b/>
                      <w:sz w:val="20"/>
                      <w:szCs w:val="20"/>
                      <w:lang w:val="ru-RU"/>
                    </w:rPr>
                  </w:pPr>
                  <w:r w:rsidRPr="00AA07DC">
                    <w:rPr>
                      <w:b/>
                      <w:sz w:val="20"/>
                      <w:szCs w:val="20"/>
                      <w:lang w:val="ru-RU"/>
                    </w:rPr>
                    <w:t>КОМИТЕТ</w:t>
                  </w:r>
                </w:p>
                <w:p w:rsidR="0040613C" w:rsidRPr="00AA07DC" w:rsidRDefault="0040613C" w:rsidP="00B54B62">
                  <w:pPr>
                    <w:jc w:val="center"/>
                    <w:rPr>
                      <w:b/>
                      <w:sz w:val="20"/>
                      <w:szCs w:val="20"/>
                      <w:lang w:val="ru-RU"/>
                    </w:rPr>
                  </w:pPr>
                  <w:r w:rsidRPr="00AA07DC">
                    <w:rPr>
                      <w:b/>
                      <w:sz w:val="20"/>
                      <w:szCs w:val="20"/>
                      <w:lang w:val="ru-RU"/>
                    </w:rPr>
                    <w:t>ИМУЩЕСТВЕННЫХ ОТНОШЕНИЙ</w:t>
                  </w:r>
                </w:p>
                <w:p w:rsidR="0040613C" w:rsidRPr="00AA07DC" w:rsidRDefault="0040613C" w:rsidP="00B54B62">
                  <w:pPr>
                    <w:jc w:val="center"/>
                    <w:rPr>
                      <w:b/>
                      <w:sz w:val="20"/>
                      <w:szCs w:val="20"/>
                      <w:lang w:val="ru-RU"/>
                    </w:rPr>
                  </w:pPr>
                  <w:r w:rsidRPr="00AA07DC">
                    <w:rPr>
                      <w:b/>
                      <w:sz w:val="20"/>
                      <w:szCs w:val="20"/>
                      <w:lang w:val="ru-RU"/>
                    </w:rPr>
                    <w:t>ГОРОДА МУРМАНСКА</w:t>
                  </w:r>
                </w:p>
                <w:p w:rsidR="0040613C" w:rsidRPr="00AA07DC" w:rsidRDefault="0040613C" w:rsidP="00B54B62">
                  <w:pPr>
                    <w:jc w:val="center"/>
                    <w:rPr>
                      <w:sz w:val="20"/>
                      <w:szCs w:val="20"/>
                      <w:lang w:val="ru-RU"/>
                    </w:rPr>
                  </w:pPr>
                </w:p>
                <w:p w:rsidR="0040613C" w:rsidRPr="00AA07DC" w:rsidRDefault="0040613C" w:rsidP="00B54B62">
                  <w:pPr>
                    <w:jc w:val="center"/>
                    <w:rPr>
                      <w:sz w:val="18"/>
                      <w:szCs w:val="18"/>
                      <w:lang w:val="ru-RU"/>
                    </w:rPr>
                  </w:pPr>
                  <w:r w:rsidRPr="00AA07DC">
                    <w:rPr>
                      <w:sz w:val="18"/>
                      <w:szCs w:val="18"/>
                      <w:lang w:val="ru-RU"/>
                    </w:rPr>
                    <w:t>ул. Комсомольская д.10, г. Мурманск, 183038</w:t>
                  </w:r>
                </w:p>
                <w:p w:rsidR="0040613C" w:rsidRPr="00AA07DC" w:rsidRDefault="0040613C" w:rsidP="00B54B62">
                  <w:pPr>
                    <w:jc w:val="center"/>
                    <w:rPr>
                      <w:sz w:val="18"/>
                      <w:szCs w:val="18"/>
                      <w:lang w:val="ru-RU"/>
                    </w:rPr>
                  </w:pPr>
                  <w:r w:rsidRPr="00AA07DC">
                    <w:rPr>
                      <w:sz w:val="18"/>
                      <w:szCs w:val="18"/>
                      <w:lang w:val="ru-RU"/>
                    </w:rPr>
                    <w:t>тел. (815-2) 42-83-43, факс (815-2) 45-09-63</w:t>
                  </w:r>
                </w:p>
                <w:p w:rsidR="0040613C" w:rsidRPr="00EB53F5" w:rsidRDefault="0040613C" w:rsidP="00B54B62">
                  <w:pPr>
                    <w:jc w:val="center"/>
                    <w:rPr>
                      <w:sz w:val="18"/>
                      <w:szCs w:val="18"/>
                      <w:lang w:val="ru-RU"/>
                    </w:rPr>
                  </w:pPr>
                  <w:r w:rsidRPr="00AA07DC">
                    <w:rPr>
                      <w:sz w:val="18"/>
                      <w:szCs w:val="18"/>
                    </w:rPr>
                    <w:t>e</w:t>
                  </w:r>
                  <w:r w:rsidRPr="00EB53F5">
                    <w:rPr>
                      <w:sz w:val="18"/>
                      <w:szCs w:val="18"/>
                      <w:lang w:val="ru-RU"/>
                    </w:rPr>
                    <w:t>-</w:t>
                  </w:r>
                  <w:r w:rsidRPr="00AA07DC">
                    <w:rPr>
                      <w:sz w:val="18"/>
                      <w:szCs w:val="18"/>
                    </w:rPr>
                    <w:t>mail</w:t>
                  </w:r>
                  <w:r w:rsidRPr="00EB53F5">
                    <w:rPr>
                      <w:sz w:val="18"/>
                      <w:szCs w:val="18"/>
                      <w:lang w:val="ru-RU"/>
                    </w:rPr>
                    <w:t xml:space="preserve">: </w:t>
                  </w:r>
                  <w:hyperlink r:id="rId29" w:history="1">
                    <w:r w:rsidRPr="00AA07DC">
                      <w:rPr>
                        <w:rStyle w:val="ac"/>
                        <w:color w:val="auto"/>
                        <w:sz w:val="18"/>
                        <w:szCs w:val="18"/>
                      </w:rPr>
                      <w:t>mail</w:t>
                    </w:r>
                    <w:r w:rsidRPr="00EB53F5">
                      <w:rPr>
                        <w:rStyle w:val="ac"/>
                        <w:color w:val="auto"/>
                        <w:sz w:val="18"/>
                        <w:szCs w:val="18"/>
                        <w:lang w:val="ru-RU"/>
                      </w:rPr>
                      <w:t>@</w:t>
                    </w:r>
                    <w:proofErr w:type="spellStart"/>
                    <w:r w:rsidRPr="00AA07DC">
                      <w:rPr>
                        <w:rStyle w:val="ac"/>
                        <w:color w:val="auto"/>
                        <w:sz w:val="18"/>
                        <w:szCs w:val="18"/>
                      </w:rPr>
                      <w:t>kio</w:t>
                    </w:r>
                    <w:proofErr w:type="spellEnd"/>
                    <w:r w:rsidRPr="00EB53F5">
                      <w:rPr>
                        <w:rStyle w:val="ac"/>
                        <w:color w:val="auto"/>
                        <w:sz w:val="18"/>
                        <w:szCs w:val="18"/>
                        <w:lang w:val="ru-RU"/>
                      </w:rPr>
                      <w:t>-</w:t>
                    </w:r>
                    <w:proofErr w:type="spellStart"/>
                    <w:r w:rsidRPr="00AA07DC">
                      <w:rPr>
                        <w:rStyle w:val="ac"/>
                        <w:color w:val="auto"/>
                        <w:sz w:val="18"/>
                        <w:szCs w:val="18"/>
                      </w:rPr>
                      <w:t>murman</w:t>
                    </w:r>
                    <w:proofErr w:type="spellEnd"/>
                    <w:r w:rsidRPr="00EB53F5">
                      <w:rPr>
                        <w:rStyle w:val="ac"/>
                        <w:color w:val="auto"/>
                        <w:sz w:val="18"/>
                        <w:szCs w:val="18"/>
                        <w:lang w:val="ru-RU"/>
                      </w:rPr>
                      <w:t>.</w:t>
                    </w:r>
                    <w:proofErr w:type="spellStart"/>
                    <w:r w:rsidRPr="00AA07DC">
                      <w:rPr>
                        <w:rStyle w:val="ac"/>
                        <w:color w:val="auto"/>
                        <w:sz w:val="18"/>
                        <w:szCs w:val="18"/>
                      </w:rPr>
                      <w:t>ru</w:t>
                    </w:r>
                    <w:proofErr w:type="spellEnd"/>
                  </w:hyperlink>
                </w:p>
                <w:p w:rsidR="0040613C" w:rsidRPr="00EB53F5" w:rsidRDefault="0040613C" w:rsidP="00B54B62">
                  <w:pPr>
                    <w:jc w:val="center"/>
                    <w:rPr>
                      <w:sz w:val="18"/>
                      <w:szCs w:val="18"/>
                      <w:lang w:val="ru-RU"/>
                    </w:rPr>
                  </w:pPr>
                </w:p>
                <w:p w:rsidR="0040613C" w:rsidRPr="00EB53F5" w:rsidRDefault="0040613C" w:rsidP="00B54B62">
                  <w:pPr>
                    <w:jc w:val="center"/>
                    <w:rPr>
                      <w:sz w:val="18"/>
                      <w:szCs w:val="18"/>
                      <w:lang w:val="ru-RU"/>
                    </w:rPr>
                  </w:pPr>
                </w:p>
                <w:p w:rsidR="0040613C" w:rsidRPr="00AA07DC" w:rsidRDefault="0040613C" w:rsidP="00B54B62">
                  <w:pPr>
                    <w:jc w:val="center"/>
                    <w:rPr>
                      <w:sz w:val="18"/>
                      <w:szCs w:val="18"/>
                      <w:lang w:val="ru-RU"/>
                    </w:rPr>
                  </w:pPr>
                  <w:r w:rsidRPr="00AA07DC">
                    <w:rPr>
                      <w:sz w:val="18"/>
                      <w:szCs w:val="18"/>
                      <w:lang w:val="ru-RU"/>
                    </w:rPr>
                    <w:t>________________№  _________________</w:t>
                  </w:r>
                </w:p>
                <w:p w:rsidR="0040613C" w:rsidRPr="00AA07DC" w:rsidRDefault="0040613C" w:rsidP="00B54B62">
                  <w:pPr>
                    <w:jc w:val="center"/>
                    <w:rPr>
                      <w:sz w:val="18"/>
                      <w:szCs w:val="18"/>
                      <w:lang w:val="ru-RU"/>
                    </w:rPr>
                  </w:pPr>
                </w:p>
                <w:p w:rsidR="0040613C" w:rsidRPr="00AA07DC" w:rsidRDefault="0040613C" w:rsidP="00B54B62">
                  <w:pPr>
                    <w:jc w:val="center"/>
                    <w:rPr>
                      <w:lang w:val="ru-RU"/>
                    </w:rPr>
                  </w:pPr>
                  <w:r w:rsidRPr="00AA07DC">
                    <w:rPr>
                      <w:sz w:val="18"/>
                      <w:szCs w:val="18"/>
                      <w:lang w:val="ru-RU"/>
                    </w:rPr>
                    <w:t>на № ___________ от ________________</w:t>
                  </w:r>
                </w:p>
              </w:tc>
              <w:tc>
                <w:tcPr>
                  <w:tcW w:w="567" w:type="dxa"/>
                </w:tcPr>
                <w:p w:rsidR="0040613C" w:rsidRPr="00AA07DC" w:rsidRDefault="0040613C" w:rsidP="00B54B62">
                  <w:pPr>
                    <w:tabs>
                      <w:tab w:val="right" w:pos="9072"/>
                      <w:tab w:val="right" w:pos="9639"/>
                    </w:tabs>
                    <w:ind w:right="3783"/>
                    <w:jc w:val="center"/>
                    <w:rPr>
                      <w:sz w:val="28"/>
                      <w:szCs w:val="28"/>
                      <w:lang w:val="ru-RU"/>
                    </w:rPr>
                  </w:pPr>
                </w:p>
              </w:tc>
              <w:tc>
                <w:tcPr>
                  <w:tcW w:w="4536" w:type="dxa"/>
                </w:tcPr>
                <w:p w:rsidR="0040613C" w:rsidRPr="00AA07DC" w:rsidRDefault="0040613C" w:rsidP="00B54B62">
                  <w:pPr>
                    <w:rPr>
                      <w:b/>
                      <w:sz w:val="28"/>
                      <w:szCs w:val="28"/>
                      <w:lang w:val="ru-RU"/>
                    </w:rPr>
                  </w:pPr>
                </w:p>
                <w:p w:rsidR="0040613C" w:rsidRPr="00AA07DC" w:rsidRDefault="0040613C" w:rsidP="00B54B62">
                  <w:pPr>
                    <w:rPr>
                      <w:b/>
                      <w:sz w:val="28"/>
                      <w:szCs w:val="28"/>
                      <w:lang w:val="ru-RU"/>
                    </w:rPr>
                  </w:pPr>
                </w:p>
                <w:p w:rsidR="0040613C" w:rsidRPr="00AA07DC" w:rsidRDefault="0040613C" w:rsidP="00B54B62">
                  <w:pPr>
                    <w:rPr>
                      <w:b/>
                      <w:sz w:val="28"/>
                      <w:szCs w:val="28"/>
                      <w:lang w:val="ru-RU"/>
                    </w:rPr>
                  </w:pPr>
                </w:p>
                <w:p w:rsidR="0040613C" w:rsidRPr="00AA07DC" w:rsidRDefault="0040613C" w:rsidP="00B54B62">
                  <w:pPr>
                    <w:rPr>
                      <w:i/>
                      <w:sz w:val="16"/>
                      <w:szCs w:val="16"/>
                      <w:lang w:val="ru-RU"/>
                    </w:rPr>
                  </w:pPr>
                  <w:r w:rsidRPr="00AA07DC">
                    <w:rPr>
                      <w:i/>
                      <w:sz w:val="16"/>
                      <w:szCs w:val="16"/>
                      <w:lang w:val="ru-RU"/>
                    </w:rPr>
                    <w:t>___________________________________________________</w:t>
                  </w:r>
                </w:p>
                <w:p w:rsidR="00D95701" w:rsidRDefault="0040613C" w:rsidP="00D95701">
                  <w:pPr>
                    <w:jc w:val="center"/>
                    <w:rPr>
                      <w:i/>
                      <w:sz w:val="16"/>
                      <w:szCs w:val="16"/>
                      <w:lang w:val="ru-RU"/>
                    </w:rPr>
                  </w:pPr>
                  <w:r w:rsidRPr="00AA07DC">
                    <w:rPr>
                      <w:i/>
                      <w:sz w:val="16"/>
                      <w:szCs w:val="16"/>
                      <w:lang w:val="ru-RU"/>
                    </w:rPr>
                    <w:t>(фамилия, имя, отчество Заявителя</w:t>
                  </w:r>
                </w:p>
                <w:p w:rsidR="0040613C" w:rsidRPr="00AA07DC" w:rsidRDefault="0040613C" w:rsidP="00D95701">
                  <w:pPr>
                    <w:jc w:val="center"/>
                    <w:rPr>
                      <w:b/>
                      <w:sz w:val="28"/>
                      <w:szCs w:val="28"/>
                      <w:lang w:val="ru-RU"/>
                    </w:rPr>
                  </w:pPr>
                  <w:r w:rsidRPr="00AA07DC">
                    <w:rPr>
                      <w:i/>
                      <w:sz w:val="16"/>
                      <w:szCs w:val="16"/>
                      <w:lang w:val="ru-RU"/>
                    </w:rPr>
                    <w:t>в дательном падеже, адрес)</w:t>
                  </w:r>
                </w:p>
                <w:p w:rsidR="0040613C" w:rsidRPr="00AA07DC" w:rsidRDefault="0040613C" w:rsidP="00B54B62">
                  <w:pPr>
                    <w:rPr>
                      <w:b/>
                      <w:sz w:val="28"/>
                      <w:szCs w:val="28"/>
                      <w:lang w:val="ru-RU"/>
                    </w:rPr>
                  </w:pPr>
                </w:p>
              </w:tc>
            </w:tr>
          </w:tbl>
          <w:p w:rsidR="0040613C" w:rsidRPr="00AA07DC" w:rsidRDefault="0040613C" w:rsidP="00B54B62">
            <w:pPr>
              <w:jc w:val="center"/>
              <w:rPr>
                <w:lang w:val="ru-RU"/>
              </w:rPr>
            </w:pPr>
          </w:p>
          <w:p w:rsidR="0040613C" w:rsidRPr="00AA07DC" w:rsidRDefault="0040613C" w:rsidP="00B54B62">
            <w:pPr>
              <w:rPr>
                <w:i/>
                <w:lang w:val="ru-RU"/>
              </w:rPr>
            </w:pPr>
          </w:p>
          <w:p w:rsidR="0040613C" w:rsidRPr="00AA07DC" w:rsidRDefault="0040613C" w:rsidP="00B54B62">
            <w:pPr>
              <w:rPr>
                <w:i/>
                <w:lang w:val="ru-RU"/>
              </w:rPr>
            </w:pPr>
            <w:r w:rsidRPr="00AA07DC">
              <w:rPr>
                <w:i/>
                <w:lang w:val="ru-RU"/>
              </w:rPr>
              <w:t>Об отказе в предоставлении</w:t>
            </w:r>
          </w:p>
          <w:p w:rsidR="0040613C" w:rsidRPr="00AA07DC" w:rsidRDefault="0040613C" w:rsidP="00B54B62">
            <w:pPr>
              <w:rPr>
                <w:i/>
                <w:lang w:val="ru-RU"/>
              </w:rPr>
            </w:pPr>
            <w:r w:rsidRPr="00AA07DC">
              <w:rPr>
                <w:i/>
                <w:lang w:val="ru-RU"/>
              </w:rPr>
              <w:t xml:space="preserve">муниципального имущества </w:t>
            </w:r>
          </w:p>
          <w:p w:rsidR="0040613C" w:rsidRPr="00AA07DC" w:rsidRDefault="0040613C" w:rsidP="00B54B62">
            <w:pPr>
              <w:rPr>
                <w:i/>
                <w:lang w:val="ru-RU"/>
              </w:rPr>
            </w:pPr>
            <w:r w:rsidRPr="00AA07DC">
              <w:rPr>
                <w:i/>
                <w:lang w:val="ru-RU"/>
              </w:rPr>
              <w:t>в безвозмездное пользование</w:t>
            </w:r>
          </w:p>
          <w:p w:rsidR="0040613C" w:rsidRPr="00AA07DC" w:rsidRDefault="0040613C" w:rsidP="00B54B62">
            <w:pPr>
              <w:jc w:val="center"/>
              <w:rPr>
                <w:lang w:val="ru-RU"/>
              </w:rPr>
            </w:pPr>
          </w:p>
          <w:p w:rsidR="0040613C" w:rsidRPr="00AA07DC" w:rsidRDefault="0040613C" w:rsidP="00B54B62">
            <w:pPr>
              <w:ind w:firstLine="709"/>
              <w:jc w:val="both"/>
              <w:rPr>
                <w:sz w:val="28"/>
                <w:szCs w:val="28"/>
                <w:lang w:val="ru-RU"/>
              </w:rPr>
            </w:pPr>
          </w:p>
          <w:p w:rsidR="0040613C" w:rsidRPr="00AA07DC" w:rsidRDefault="0040613C" w:rsidP="00B54B62">
            <w:pPr>
              <w:ind w:firstLine="709"/>
              <w:jc w:val="both"/>
              <w:rPr>
                <w:bCs/>
                <w:sz w:val="28"/>
                <w:szCs w:val="28"/>
                <w:lang w:val="ru-RU"/>
              </w:rPr>
            </w:pPr>
            <w:r w:rsidRPr="00AA07DC">
              <w:rPr>
                <w:sz w:val="28"/>
                <w:szCs w:val="28"/>
                <w:lang w:val="ru-RU"/>
              </w:rPr>
              <w:t xml:space="preserve">По результатам рассмотрения Вашего заявления по вопросу о </w:t>
            </w:r>
            <w:r w:rsidRPr="00AA07DC">
              <w:rPr>
                <w:bCs/>
                <w:sz w:val="28"/>
                <w:szCs w:val="28"/>
                <w:lang w:val="ru-RU"/>
              </w:rPr>
              <w:t xml:space="preserve">передаче в безвозмездное </w:t>
            </w:r>
            <w:r w:rsidR="00517224" w:rsidRPr="00AA07DC">
              <w:rPr>
                <w:bCs/>
                <w:sz w:val="28"/>
                <w:szCs w:val="28"/>
                <w:lang w:val="ru-RU"/>
              </w:rPr>
              <w:t>пользование</w:t>
            </w:r>
            <w:r w:rsidR="00517224">
              <w:rPr>
                <w:bCs/>
                <w:sz w:val="28"/>
                <w:szCs w:val="28"/>
                <w:lang w:val="ru-RU"/>
              </w:rPr>
              <w:t xml:space="preserve"> м</w:t>
            </w:r>
            <w:r w:rsidR="00517224" w:rsidRPr="00AA07DC">
              <w:rPr>
                <w:bCs/>
                <w:sz w:val="28"/>
                <w:szCs w:val="28"/>
                <w:lang w:val="ru-RU"/>
              </w:rPr>
              <w:t>униципального</w:t>
            </w:r>
            <w:r w:rsidRPr="00AA07DC">
              <w:rPr>
                <w:bCs/>
                <w:sz w:val="28"/>
                <w:szCs w:val="28"/>
                <w:lang w:val="ru-RU"/>
              </w:rPr>
              <w:t xml:space="preserve"> имущества города Мурманска __________________________________________________________________</w:t>
            </w:r>
          </w:p>
          <w:p w:rsidR="0040613C" w:rsidRPr="00AA07DC" w:rsidRDefault="0040613C" w:rsidP="00B54B62">
            <w:pPr>
              <w:ind w:firstLine="709"/>
              <w:jc w:val="center"/>
              <w:rPr>
                <w:i/>
                <w:sz w:val="16"/>
                <w:szCs w:val="16"/>
                <w:lang w:val="ru-RU"/>
              </w:rPr>
            </w:pPr>
            <w:r w:rsidRPr="00AA07DC">
              <w:rPr>
                <w:i/>
                <w:sz w:val="16"/>
                <w:szCs w:val="16"/>
                <w:lang w:val="ru-RU"/>
              </w:rPr>
              <w:t>(тип имущества, адрес помещения)</w:t>
            </w:r>
          </w:p>
          <w:p w:rsidR="0040613C" w:rsidRPr="00AA07DC" w:rsidRDefault="0040613C" w:rsidP="00B54B62">
            <w:pPr>
              <w:jc w:val="both"/>
              <w:rPr>
                <w:sz w:val="28"/>
                <w:szCs w:val="28"/>
                <w:lang w:val="ru-RU"/>
              </w:rPr>
            </w:pPr>
            <w:r w:rsidRPr="00AA07DC">
              <w:rPr>
                <w:sz w:val="28"/>
                <w:szCs w:val="28"/>
                <w:lang w:val="ru-RU"/>
              </w:rPr>
              <w:t>сообщаем, что в с</w:t>
            </w:r>
            <w:r w:rsidR="00D95701">
              <w:rPr>
                <w:sz w:val="28"/>
                <w:szCs w:val="28"/>
                <w:lang w:val="ru-RU"/>
              </w:rPr>
              <w:t>вязи с________________________</w:t>
            </w:r>
            <w:r w:rsidRPr="00AA07DC">
              <w:rPr>
                <w:sz w:val="28"/>
                <w:szCs w:val="28"/>
                <w:lang w:val="ru-RU"/>
              </w:rPr>
              <w:t>______________________</w:t>
            </w:r>
          </w:p>
          <w:p w:rsidR="0040613C" w:rsidRPr="00AA07DC" w:rsidRDefault="0040613C" w:rsidP="00B54B62">
            <w:pPr>
              <w:jc w:val="center"/>
              <w:rPr>
                <w:sz w:val="16"/>
                <w:szCs w:val="16"/>
                <w:lang w:val="ru-RU"/>
              </w:rPr>
            </w:pPr>
            <w:r w:rsidRPr="00AA07DC">
              <w:rPr>
                <w:i/>
                <w:sz w:val="16"/>
                <w:szCs w:val="16"/>
                <w:lang w:val="ru-RU"/>
              </w:rPr>
              <w:t xml:space="preserve">                                                                   (указываются причины отказа)</w:t>
            </w:r>
          </w:p>
          <w:p w:rsidR="0040613C" w:rsidRPr="00AA07DC" w:rsidRDefault="0040613C" w:rsidP="00B54B62">
            <w:pPr>
              <w:pStyle w:val="ConsPlusNonformat"/>
              <w:jc w:val="both"/>
              <w:rPr>
                <w:rFonts w:ascii="Times New Roman" w:hAnsi="Times New Roman" w:cs="Times New Roman"/>
                <w:sz w:val="28"/>
                <w:szCs w:val="28"/>
              </w:rPr>
            </w:pPr>
            <w:r w:rsidRPr="00AA07DC">
              <w:rPr>
                <w:rFonts w:ascii="Times New Roman" w:hAnsi="Times New Roman" w:cs="Times New Roman"/>
                <w:sz w:val="28"/>
                <w:szCs w:val="28"/>
              </w:rPr>
              <w:t>в предоставлении указанного имущества на праве безвозмездного пользования Вам отказано.</w:t>
            </w:r>
          </w:p>
          <w:p w:rsidR="0040613C" w:rsidRPr="00AA07DC" w:rsidRDefault="0040613C" w:rsidP="00B54B62">
            <w:pPr>
              <w:ind w:firstLine="708"/>
              <w:rPr>
                <w:lang w:val="ru-RU"/>
              </w:rPr>
            </w:pPr>
          </w:p>
          <w:p w:rsidR="0040613C" w:rsidRPr="00AA07DC" w:rsidRDefault="0040613C" w:rsidP="00B54B62">
            <w:pPr>
              <w:ind w:firstLine="708"/>
              <w:rPr>
                <w:lang w:val="ru-RU"/>
              </w:rPr>
            </w:pPr>
          </w:p>
          <w:p w:rsidR="0040613C" w:rsidRPr="00AA07DC" w:rsidRDefault="0040613C" w:rsidP="00B54B62">
            <w:pPr>
              <w:rPr>
                <w:lang w:val="ru-RU"/>
              </w:rPr>
            </w:pPr>
            <w:r w:rsidRPr="00AA07DC">
              <w:rPr>
                <w:lang w:val="ru-RU"/>
              </w:rPr>
              <w:t xml:space="preserve">_____________________ </w:t>
            </w:r>
            <w:r w:rsidRPr="00AA07DC">
              <w:rPr>
                <w:lang w:val="ru-RU"/>
              </w:rPr>
              <w:tab/>
            </w:r>
            <w:r w:rsidRPr="00AA07DC">
              <w:rPr>
                <w:lang w:val="ru-RU"/>
              </w:rPr>
              <w:tab/>
              <w:t>_____________________</w:t>
            </w:r>
            <w:r w:rsidRPr="00AA07DC">
              <w:rPr>
                <w:lang w:val="ru-RU"/>
              </w:rPr>
              <w:tab/>
              <w:t>___________</w:t>
            </w:r>
            <w:r w:rsidR="00575E76">
              <w:rPr>
                <w:lang w:val="ru-RU"/>
              </w:rPr>
              <w:t>____</w:t>
            </w:r>
            <w:r w:rsidRPr="00AA07DC">
              <w:rPr>
                <w:lang w:val="ru-RU"/>
              </w:rPr>
              <w:t>______</w:t>
            </w:r>
          </w:p>
          <w:p w:rsidR="0040613C" w:rsidRPr="00AA07DC" w:rsidRDefault="00575E76" w:rsidP="00B54B62">
            <w:pPr>
              <w:rPr>
                <w:i/>
                <w:sz w:val="16"/>
                <w:szCs w:val="16"/>
                <w:lang w:val="ru-RU"/>
              </w:rPr>
            </w:pPr>
            <w:r>
              <w:rPr>
                <w:i/>
                <w:sz w:val="16"/>
                <w:szCs w:val="16"/>
                <w:lang w:val="ru-RU"/>
              </w:rPr>
              <w:t xml:space="preserve">        </w:t>
            </w:r>
            <w:r w:rsidR="0040613C" w:rsidRPr="00AA07DC">
              <w:rPr>
                <w:i/>
                <w:sz w:val="16"/>
                <w:szCs w:val="16"/>
                <w:lang w:val="ru-RU"/>
              </w:rPr>
              <w:t>(должность руководителя)</w:t>
            </w:r>
            <w:r w:rsidR="0040613C" w:rsidRPr="00AA07DC">
              <w:rPr>
                <w:i/>
                <w:sz w:val="16"/>
                <w:szCs w:val="16"/>
                <w:lang w:val="ru-RU"/>
              </w:rPr>
              <w:tab/>
            </w:r>
            <w:r w:rsidR="0040613C" w:rsidRPr="00AA07DC">
              <w:rPr>
                <w:i/>
                <w:sz w:val="16"/>
                <w:szCs w:val="16"/>
                <w:lang w:val="ru-RU"/>
              </w:rPr>
              <w:tab/>
            </w:r>
            <w:r w:rsidR="0040613C" w:rsidRPr="00AA07DC">
              <w:rPr>
                <w:i/>
                <w:sz w:val="16"/>
                <w:szCs w:val="16"/>
                <w:lang w:val="ru-RU"/>
              </w:rPr>
              <w:tab/>
            </w:r>
            <w:r>
              <w:rPr>
                <w:i/>
                <w:sz w:val="16"/>
                <w:szCs w:val="16"/>
                <w:lang w:val="ru-RU"/>
              </w:rPr>
              <w:t xml:space="preserve"> </w:t>
            </w:r>
            <w:r w:rsidR="0040613C" w:rsidRPr="00AA07DC">
              <w:rPr>
                <w:i/>
                <w:sz w:val="16"/>
                <w:szCs w:val="16"/>
                <w:lang w:val="ru-RU"/>
              </w:rPr>
              <w:t xml:space="preserve">(подпись) </w:t>
            </w:r>
            <w:r w:rsidR="0040613C" w:rsidRPr="00AA07DC">
              <w:rPr>
                <w:i/>
                <w:sz w:val="16"/>
                <w:szCs w:val="16"/>
                <w:lang w:val="ru-RU"/>
              </w:rPr>
              <w:tab/>
            </w:r>
            <w:r w:rsidR="0040613C" w:rsidRPr="00AA07DC">
              <w:rPr>
                <w:i/>
                <w:sz w:val="16"/>
                <w:szCs w:val="16"/>
                <w:lang w:val="ru-RU"/>
              </w:rPr>
              <w:tab/>
            </w:r>
            <w:r>
              <w:rPr>
                <w:i/>
                <w:sz w:val="16"/>
                <w:szCs w:val="16"/>
                <w:lang w:val="ru-RU"/>
              </w:rPr>
              <w:t xml:space="preserve">            </w:t>
            </w:r>
            <w:r w:rsidR="0040613C" w:rsidRPr="00AA07DC">
              <w:rPr>
                <w:i/>
                <w:sz w:val="16"/>
                <w:szCs w:val="16"/>
                <w:lang w:val="ru-RU"/>
              </w:rPr>
              <w:t xml:space="preserve">(фамилия и инициалы) </w:t>
            </w:r>
          </w:p>
          <w:p w:rsidR="0040613C" w:rsidRPr="00AA07DC" w:rsidRDefault="0040613C" w:rsidP="00B54B62">
            <w:pPr>
              <w:rPr>
                <w:sz w:val="16"/>
                <w:szCs w:val="16"/>
                <w:lang w:val="ru-RU"/>
              </w:rPr>
            </w:pPr>
          </w:p>
          <w:p w:rsidR="0040613C" w:rsidRPr="00AA07DC" w:rsidRDefault="0040613C" w:rsidP="00B54B62">
            <w:pPr>
              <w:widowControl w:val="0"/>
              <w:shd w:val="clear" w:color="auto" w:fill="FFFFFF"/>
              <w:tabs>
                <w:tab w:val="num" w:pos="0"/>
              </w:tabs>
              <w:autoSpaceDE w:val="0"/>
              <w:autoSpaceDN w:val="0"/>
              <w:adjustRightInd w:val="0"/>
              <w:jc w:val="center"/>
              <w:rPr>
                <w:b/>
                <w:lang w:val="ru-RU"/>
              </w:rPr>
            </w:pPr>
          </w:p>
          <w:p w:rsidR="0040613C" w:rsidRPr="00AA07DC" w:rsidRDefault="0040613C" w:rsidP="00B54B62">
            <w:pPr>
              <w:widowControl w:val="0"/>
              <w:shd w:val="clear" w:color="auto" w:fill="FFFFFF"/>
              <w:tabs>
                <w:tab w:val="num" w:pos="0"/>
              </w:tabs>
              <w:autoSpaceDE w:val="0"/>
              <w:autoSpaceDN w:val="0"/>
              <w:adjustRightInd w:val="0"/>
              <w:jc w:val="center"/>
              <w:rPr>
                <w:b/>
                <w:lang w:val="ru-RU"/>
              </w:rPr>
            </w:pPr>
          </w:p>
          <w:p w:rsidR="0040613C" w:rsidRPr="004229C1" w:rsidRDefault="0040613C" w:rsidP="00B54B62">
            <w:pPr>
              <w:widowControl w:val="0"/>
              <w:shd w:val="clear" w:color="auto" w:fill="FFFFFF"/>
              <w:tabs>
                <w:tab w:val="num" w:pos="0"/>
              </w:tabs>
              <w:autoSpaceDE w:val="0"/>
              <w:autoSpaceDN w:val="0"/>
              <w:adjustRightInd w:val="0"/>
              <w:jc w:val="center"/>
              <w:rPr>
                <w:sz w:val="28"/>
                <w:szCs w:val="28"/>
              </w:rPr>
            </w:pPr>
            <w:r w:rsidRPr="00AA07DC">
              <w:rPr>
                <w:b/>
              </w:rPr>
              <w:t>_____________________________</w:t>
            </w:r>
          </w:p>
        </w:tc>
      </w:tr>
      <w:tr w:rsidR="0040613C" w:rsidRPr="004229C1" w:rsidTr="005E7161">
        <w:tc>
          <w:tcPr>
            <w:tcW w:w="9713" w:type="dxa"/>
            <w:gridSpan w:val="3"/>
            <w:shd w:val="clear" w:color="auto" w:fill="auto"/>
          </w:tcPr>
          <w:p w:rsidR="0040613C" w:rsidRPr="004229C1" w:rsidRDefault="0040613C" w:rsidP="00B54B62">
            <w:pPr>
              <w:outlineLvl w:val="0"/>
            </w:pPr>
          </w:p>
        </w:tc>
      </w:tr>
      <w:tr w:rsidR="0040613C" w:rsidRPr="003B079C" w:rsidTr="005E7161">
        <w:trPr>
          <w:gridAfter w:val="1"/>
          <w:wAfter w:w="245" w:type="dxa"/>
        </w:trPr>
        <w:tc>
          <w:tcPr>
            <w:tcW w:w="4392" w:type="dxa"/>
            <w:shd w:val="clear" w:color="auto" w:fill="auto"/>
          </w:tcPr>
          <w:p w:rsidR="0040613C" w:rsidRPr="004229C1" w:rsidRDefault="0040613C" w:rsidP="00B54B62">
            <w:pPr>
              <w:outlineLvl w:val="0"/>
              <w:rPr>
                <w:bCs/>
                <w:lang w:val="ru-RU"/>
              </w:rPr>
            </w:pPr>
            <w:r w:rsidRPr="004229C1">
              <w:br w:type="page"/>
            </w:r>
          </w:p>
        </w:tc>
        <w:tc>
          <w:tcPr>
            <w:tcW w:w="5076" w:type="dxa"/>
            <w:shd w:val="clear" w:color="auto" w:fill="auto"/>
          </w:tcPr>
          <w:p w:rsidR="002D7DB2" w:rsidRDefault="002D7DB2" w:rsidP="00B54B62">
            <w:pPr>
              <w:jc w:val="center"/>
              <w:rPr>
                <w:bCs/>
                <w:lang w:val="ru-RU"/>
              </w:rPr>
            </w:pPr>
          </w:p>
          <w:p w:rsidR="0040613C" w:rsidRPr="004229C1" w:rsidRDefault="0040613C" w:rsidP="00B54B62">
            <w:pPr>
              <w:jc w:val="center"/>
              <w:rPr>
                <w:bCs/>
                <w:lang w:val="ru-RU"/>
              </w:rPr>
            </w:pPr>
            <w:r w:rsidRPr="004229C1">
              <w:rPr>
                <w:bCs/>
                <w:lang w:val="ru-RU"/>
              </w:rPr>
              <w:lastRenderedPageBreak/>
              <w:t>Приложение № 2</w:t>
            </w:r>
          </w:p>
          <w:p w:rsidR="0040613C" w:rsidRPr="004229C1" w:rsidRDefault="0040613C" w:rsidP="002E0273">
            <w:pPr>
              <w:jc w:val="center"/>
              <w:rPr>
                <w:bCs/>
                <w:lang w:val="ru-RU"/>
              </w:rPr>
            </w:pPr>
            <w:r w:rsidRPr="004229C1">
              <w:rPr>
                <w:bCs/>
                <w:lang w:val="ru-RU"/>
              </w:rPr>
              <w:t xml:space="preserve">к административному регламенту предоставления муниципальной услуги </w:t>
            </w:r>
            <w:r w:rsidR="00147F95">
              <w:rPr>
                <w:bCs/>
                <w:lang w:val="ru-RU"/>
              </w:rPr>
              <w:t>«</w:t>
            </w:r>
            <w:r w:rsidR="00147F95"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sidR="00575E76">
              <w:rPr>
                <w:bCs/>
                <w:lang w:val="ru-RU"/>
              </w:rPr>
              <w:t xml:space="preserve"> </w:t>
            </w:r>
            <w:r w:rsidR="002E0273">
              <w:rPr>
                <w:bCs/>
                <w:lang w:val="ru-RU"/>
              </w:rPr>
              <w:t xml:space="preserve">                          </w:t>
            </w:r>
            <w:r w:rsidR="00147F95" w:rsidRPr="00147F95">
              <w:rPr>
                <w:bCs/>
                <w:lang w:val="ru-RU"/>
              </w:rPr>
              <w:t xml:space="preserve">(за исключением муниципальных земель), </w:t>
            </w:r>
            <w:r w:rsidR="00575E76">
              <w:rPr>
                <w:bCs/>
                <w:lang w:val="ru-RU"/>
              </w:rPr>
              <w:t xml:space="preserve">       </w:t>
            </w:r>
            <w:r w:rsidR="002D7DB2">
              <w:rPr>
                <w:bCs/>
                <w:lang w:val="ru-RU"/>
              </w:rPr>
              <w:t xml:space="preserve">              </w:t>
            </w:r>
            <w:r w:rsidR="00575E76">
              <w:rPr>
                <w:bCs/>
                <w:lang w:val="ru-RU"/>
              </w:rPr>
              <w:t xml:space="preserve">        </w:t>
            </w:r>
            <w:r w:rsidR="00147F95" w:rsidRPr="00147F95">
              <w:rPr>
                <w:bCs/>
                <w:lang w:val="ru-RU"/>
              </w:rPr>
              <w:t>в безвозмездное пользование</w:t>
            </w:r>
            <w:r w:rsidR="00147F95">
              <w:rPr>
                <w:bCs/>
                <w:lang w:val="ru-RU"/>
              </w:rPr>
              <w:t>»</w:t>
            </w:r>
          </w:p>
        </w:tc>
      </w:tr>
    </w:tbl>
    <w:p w:rsidR="0040613C" w:rsidRPr="004229C1" w:rsidRDefault="0040613C" w:rsidP="0040613C">
      <w:pPr>
        <w:jc w:val="center"/>
        <w:rPr>
          <w:sz w:val="28"/>
          <w:szCs w:val="28"/>
          <w:lang w:val="ru-RU"/>
        </w:rPr>
      </w:pPr>
    </w:p>
    <w:p w:rsidR="0040613C" w:rsidRPr="00721CD1" w:rsidRDefault="0040613C" w:rsidP="0040613C">
      <w:pPr>
        <w:jc w:val="center"/>
        <w:rPr>
          <w:sz w:val="28"/>
          <w:szCs w:val="28"/>
          <w:lang w:val="ru-RU"/>
        </w:rPr>
      </w:pPr>
      <w:r w:rsidRPr="00721CD1">
        <w:rPr>
          <w:sz w:val="28"/>
          <w:szCs w:val="28"/>
          <w:lang w:val="ru-RU"/>
        </w:rPr>
        <w:t xml:space="preserve">Форма </w:t>
      </w:r>
      <w:r w:rsidR="002D7DB2">
        <w:rPr>
          <w:sz w:val="28"/>
          <w:szCs w:val="28"/>
          <w:lang w:val="ru-RU"/>
        </w:rPr>
        <w:t>з</w:t>
      </w:r>
      <w:r w:rsidRPr="00721CD1">
        <w:rPr>
          <w:sz w:val="28"/>
          <w:szCs w:val="28"/>
          <w:lang w:val="ru-RU"/>
        </w:rPr>
        <w:t xml:space="preserve">аявления о приостановлении предоставления </w:t>
      </w:r>
    </w:p>
    <w:p w:rsidR="0040613C" w:rsidRPr="00721CD1" w:rsidRDefault="0040613C" w:rsidP="0040613C">
      <w:pPr>
        <w:jc w:val="center"/>
        <w:rPr>
          <w:sz w:val="28"/>
          <w:szCs w:val="28"/>
          <w:lang w:val="ru-RU"/>
        </w:rPr>
      </w:pPr>
      <w:r w:rsidRPr="00721CD1">
        <w:rPr>
          <w:sz w:val="28"/>
          <w:szCs w:val="28"/>
          <w:lang w:val="ru-RU"/>
        </w:rPr>
        <w:t>муниципальной услуги</w:t>
      </w:r>
    </w:p>
    <w:p w:rsidR="0040613C" w:rsidRPr="004229C1" w:rsidRDefault="0040613C" w:rsidP="0040613C">
      <w:pPr>
        <w:jc w:val="center"/>
        <w:rPr>
          <w:lang w:val="ru-RU"/>
        </w:rPr>
      </w:pPr>
    </w:p>
    <w:p w:rsidR="0040613C" w:rsidRPr="004229C1" w:rsidRDefault="0040613C" w:rsidP="0040613C">
      <w:pPr>
        <w:rPr>
          <w:lang w:val="ru-RU"/>
        </w:rPr>
      </w:pPr>
    </w:p>
    <w:tbl>
      <w:tblPr>
        <w:tblW w:w="9468" w:type="dxa"/>
        <w:tblLayout w:type="fixed"/>
        <w:tblLook w:val="01E0" w:firstRow="1" w:lastRow="1" w:firstColumn="1" w:lastColumn="1" w:noHBand="0" w:noVBand="0"/>
      </w:tblPr>
      <w:tblGrid>
        <w:gridCol w:w="4392"/>
        <w:gridCol w:w="5076"/>
      </w:tblGrid>
      <w:tr w:rsidR="0040613C" w:rsidRPr="003B079C" w:rsidTr="00B54B62">
        <w:tc>
          <w:tcPr>
            <w:tcW w:w="4392" w:type="dxa"/>
            <w:shd w:val="clear" w:color="auto" w:fill="auto"/>
          </w:tcPr>
          <w:p w:rsidR="0040613C" w:rsidRPr="004229C1" w:rsidRDefault="0040613C" w:rsidP="00B54B62">
            <w:pPr>
              <w:outlineLvl w:val="0"/>
              <w:rPr>
                <w:lang w:val="ru-RU"/>
              </w:rPr>
            </w:pPr>
          </w:p>
        </w:tc>
        <w:tc>
          <w:tcPr>
            <w:tcW w:w="5076" w:type="dxa"/>
            <w:shd w:val="clear" w:color="auto" w:fill="auto"/>
          </w:tcPr>
          <w:p w:rsidR="0040613C" w:rsidRPr="004229C1" w:rsidRDefault="0040613C" w:rsidP="00B54B62">
            <w:pPr>
              <w:rPr>
                <w:sz w:val="28"/>
                <w:szCs w:val="28"/>
                <w:lang w:val="ru-RU"/>
              </w:rPr>
            </w:pPr>
            <w:r w:rsidRPr="004229C1">
              <w:rPr>
                <w:sz w:val="28"/>
                <w:szCs w:val="28"/>
                <w:lang w:val="ru-RU"/>
              </w:rPr>
              <w:t>В комитет имущественных отношений города Мурманска</w:t>
            </w:r>
          </w:p>
          <w:p w:rsidR="0040613C" w:rsidRPr="004229C1" w:rsidRDefault="0040613C" w:rsidP="00B54B62">
            <w:pPr>
              <w:rPr>
                <w:lang w:val="ru-RU"/>
              </w:rPr>
            </w:pPr>
            <w:r w:rsidRPr="004229C1">
              <w:rPr>
                <w:lang w:val="ru-RU"/>
              </w:rPr>
              <w:t>_______________________________________</w:t>
            </w:r>
          </w:p>
          <w:p w:rsidR="0040613C" w:rsidRPr="004229C1" w:rsidRDefault="0040613C" w:rsidP="00B54B62">
            <w:pPr>
              <w:jc w:val="center"/>
              <w:rPr>
                <w:sz w:val="28"/>
                <w:szCs w:val="28"/>
                <w:lang w:val="ru-RU"/>
              </w:rPr>
            </w:pPr>
            <w:r w:rsidRPr="004229C1">
              <w:rPr>
                <w:i/>
                <w:sz w:val="16"/>
                <w:szCs w:val="16"/>
                <w:lang w:val="ru-RU"/>
              </w:rPr>
              <w:t>(данные о Заявителе: фамилия, имя, отчество, почтовый адрес, адрес электронной почты, номер телефона *)</w:t>
            </w:r>
          </w:p>
        </w:tc>
      </w:tr>
    </w:tbl>
    <w:p w:rsidR="0040613C" w:rsidRPr="004229C1" w:rsidRDefault="0040613C" w:rsidP="0040613C">
      <w:pPr>
        <w:jc w:val="center"/>
        <w:rPr>
          <w:lang w:val="ru-RU"/>
        </w:rPr>
      </w:pPr>
    </w:p>
    <w:p w:rsidR="0040613C" w:rsidRPr="004229C1" w:rsidRDefault="0040613C" w:rsidP="0040613C">
      <w:pPr>
        <w:jc w:val="center"/>
        <w:rPr>
          <w:lang w:val="ru-RU"/>
        </w:rPr>
      </w:pPr>
    </w:p>
    <w:p w:rsidR="0040613C" w:rsidRPr="004229C1" w:rsidRDefault="0040613C" w:rsidP="0040613C">
      <w:pPr>
        <w:jc w:val="center"/>
        <w:rPr>
          <w:sz w:val="28"/>
          <w:szCs w:val="28"/>
          <w:lang w:val="ru-RU"/>
        </w:rPr>
      </w:pPr>
      <w:r w:rsidRPr="004229C1">
        <w:rPr>
          <w:sz w:val="28"/>
          <w:szCs w:val="28"/>
          <w:lang w:val="ru-RU"/>
        </w:rPr>
        <w:t>заявление</w:t>
      </w:r>
    </w:p>
    <w:p w:rsidR="0040613C" w:rsidRPr="004229C1" w:rsidRDefault="0040613C" w:rsidP="0040613C">
      <w:pPr>
        <w:jc w:val="center"/>
        <w:rPr>
          <w:lang w:val="ru-RU"/>
        </w:rPr>
      </w:pPr>
    </w:p>
    <w:p w:rsidR="0040613C" w:rsidRPr="004229C1" w:rsidRDefault="0040613C" w:rsidP="0040613C">
      <w:pPr>
        <w:ind w:firstLine="709"/>
        <w:jc w:val="center"/>
        <w:rPr>
          <w:sz w:val="28"/>
          <w:szCs w:val="28"/>
          <w:lang w:val="ru-RU"/>
        </w:rPr>
      </w:pPr>
    </w:p>
    <w:p w:rsidR="0040613C" w:rsidRPr="004229C1" w:rsidRDefault="0040613C" w:rsidP="0040613C">
      <w:pPr>
        <w:ind w:firstLine="709"/>
        <w:rPr>
          <w:i/>
          <w:sz w:val="16"/>
          <w:szCs w:val="16"/>
          <w:lang w:val="ru-RU"/>
        </w:rPr>
      </w:pPr>
      <w:r w:rsidRPr="004229C1">
        <w:rPr>
          <w:sz w:val="28"/>
          <w:szCs w:val="28"/>
          <w:lang w:val="ru-RU"/>
        </w:rPr>
        <w:t xml:space="preserve">В связи с _____________________________________________________ </w:t>
      </w:r>
    </w:p>
    <w:p w:rsidR="0040613C" w:rsidRPr="004229C1" w:rsidRDefault="0040613C" w:rsidP="0040613C">
      <w:pPr>
        <w:jc w:val="center"/>
        <w:rPr>
          <w:i/>
          <w:sz w:val="16"/>
          <w:szCs w:val="16"/>
          <w:lang w:val="ru-RU"/>
        </w:rPr>
      </w:pPr>
      <w:r w:rsidRPr="004229C1">
        <w:rPr>
          <w:i/>
          <w:sz w:val="16"/>
          <w:szCs w:val="16"/>
          <w:lang w:val="ru-RU"/>
        </w:rPr>
        <w:t>(кратко излагаются причины приостановления)</w:t>
      </w:r>
    </w:p>
    <w:p w:rsidR="0040613C" w:rsidRPr="004229C1" w:rsidRDefault="0040613C" w:rsidP="0040613C">
      <w:pPr>
        <w:jc w:val="both"/>
        <w:rPr>
          <w:sz w:val="28"/>
          <w:szCs w:val="28"/>
          <w:lang w:val="ru-RU"/>
        </w:rPr>
      </w:pPr>
      <w:r w:rsidRPr="004229C1">
        <w:rPr>
          <w:sz w:val="28"/>
          <w:szCs w:val="28"/>
          <w:lang w:val="ru-RU"/>
        </w:rPr>
        <w:t>прошу приостановить предоставление муниципальной услуги по</w:t>
      </w:r>
      <w:r w:rsidR="00721CD1">
        <w:rPr>
          <w:sz w:val="28"/>
          <w:szCs w:val="28"/>
          <w:lang w:val="ru-RU"/>
        </w:rPr>
        <w:t xml:space="preserve"> п</w:t>
      </w:r>
      <w:r w:rsidR="00000EFC" w:rsidRPr="004229C1">
        <w:rPr>
          <w:sz w:val="28"/>
          <w:szCs w:val="28"/>
          <w:lang w:val="ru-RU"/>
        </w:rPr>
        <w:t>ередаче муниципального имущества города Мурманска____</w:t>
      </w:r>
      <w:r w:rsidR="00721CD1">
        <w:rPr>
          <w:sz w:val="28"/>
          <w:szCs w:val="28"/>
          <w:lang w:val="ru-RU"/>
        </w:rPr>
        <w:t>______</w:t>
      </w:r>
      <w:r w:rsidR="00000EFC" w:rsidRPr="004229C1">
        <w:rPr>
          <w:sz w:val="28"/>
          <w:szCs w:val="28"/>
          <w:lang w:val="ru-RU"/>
        </w:rPr>
        <w:t>________________</w:t>
      </w:r>
    </w:p>
    <w:p w:rsidR="0040613C" w:rsidRPr="004229C1" w:rsidRDefault="00B25B54" w:rsidP="0040613C">
      <w:pPr>
        <w:jc w:val="both"/>
        <w:rPr>
          <w:sz w:val="28"/>
          <w:szCs w:val="28"/>
          <w:lang w:val="ru-RU"/>
        </w:rPr>
      </w:pPr>
      <w:r>
        <w:rPr>
          <w:i/>
          <w:sz w:val="16"/>
          <w:szCs w:val="16"/>
          <w:lang w:val="ru-RU"/>
        </w:rPr>
        <w:t xml:space="preserve">                                                                                                                                               </w:t>
      </w:r>
      <w:r w:rsidR="0040613C" w:rsidRPr="004229C1">
        <w:rPr>
          <w:i/>
          <w:sz w:val="16"/>
          <w:szCs w:val="16"/>
          <w:lang w:val="ru-RU"/>
        </w:rPr>
        <w:t>( указываются тип  и адрес объекта)</w:t>
      </w:r>
    </w:p>
    <w:p w:rsidR="0040613C" w:rsidRPr="004229C1" w:rsidRDefault="00000EFC" w:rsidP="0040613C">
      <w:pPr>
        <w:jc w:val="both"/>
        <w:rPr>
          <w:sz w:val="28"/>
          <w:szCs w:val="28"/>
          <w:lang w:val="ru-RU"/>
        </w:rPr>
      </w:pPr>
      <w:r w:rsidRPr="004229C1">
        <w:rPr>
          <w:sz w:val="28"/>
          <w:szCs w:val="28"/>
          <w:lang w:val="ru-RU"/>
        </w:rPr>
        <w:t>в безвозмездное пользование</w:t>
      </w:r>
      <w:r w:rsidR="0040613C" w:rsidRPr="004229C1">
        <w:rPr>
          <w:sz w:val="28"/>
          <w:szCs w:val="28"/>
          <w:lang w:val="ru-RU"/>
        </w:rPr>
        <w:t xml:space="preserve"> на срок до ____________.</w:t>
      </w:r>
    </w:p>
    <w:p w:rsidR="0040613C" w:rsidRPr="004229C1" w:rsidRDefault="0040613C" w:rsidP="0040613C">
      <w:pPr>
        <w:jc w:val="both"/>
        <w:rPr>
          <w:i/>
          <w:sz w:val="16"/>
          <w:szCs w:val="16"/>
          <w:lang w:val="ru-RU"/>
        </w:rPr>
      </w:pPr>
      <w:r w:rsidRPr="004229C1">
        <w:rPr>
          <w:i/>
          <w:sz w:val="16"/>
          <w:szCs w:val="16"/>
          <w:lang w:val="ru-RU"/>
        </w:rPr>
        <w:tab/>
      </w:r>
      <w:r w:rsidR="00B25B54">
        <w:rPr>
          <w:i/>
          <w:sz w:val="16"/>
          <w:szCs w:val="16"/>
          <w:lang w:val="ru-RU"/>
        </w:rPr>
        <w:t xml:space="preserve">                                                                                                              </w:t>
      </w:r>
      <w:r w:rsidRPr="004229C1">
        <w:rPr>
          <w:i/>
          <w:sz w:val="16"/>
          <w:szCs w:val="16"/>
          <w:lang w:val="ru-RU"/>
        </w:rPr>
        <w:t xml:space="preserve"> (дата)</w:t>
      </w:r>
    </w:p>
    <w:p w:rsidR="0040613C" w:rsidRPr="004229C1" w:rsidRDefault="0040613C" w:rsidP="0040613C">
      <w:pPr>
        <w:ind w:firstLine="708"/>
        <w:rPr>
          <w:lang w:val="ru-RU"/>
        </w:rPr>
      </w:pPr>
    </w:p>
    <w:p w:rsidR="0040613C" w:rsidRPr="004229C1" w:rsidRDefault="0040613C" w:rsidP="0040613C">
      <w:pPr>
        <w:ind w:firstLine="708"/>
        <w:rPr>
          <w:lang w:val="ru-RU"/>
        </w:rPr>
      </w:pPr>
    </w:p>
    <w:p w:rsidR="0040613C" w:rsidRPr="004229C1" w:rsidRDefault="0040613C" w:rsidP="0040613C">
      <w:pPr>
        <w:rPr>
          <w:lang w:val="ru-RU"/>
        </w:rPr>
      </w:pPr>
      <w:r w:rsidRPr="004229C1">
        <w:rPr>
          <w:lang w:val="ru-RU"/>
        </w:rPr>
        <w:t>_____________________</w:t>
      </w:r>
      <w:r w:rsidRPr="004229C1">
        <w:rPr>
          <w:lang w:val="ru-RU"/>
        </w:rPr>
        <w:tab/>
      </w:r>
      <w:r w:rsidRPr="004229C1">
        <w:rPr>
          <w:lang w:val="ru-RU"/>
        </w:rPr>
        <w:tab/>
        <w:t xml:space="preserve">                                               ______________________</w:t>
      </w:r>
    </w:p>
    <w:p w:rsidR="0040613C" w:rsidRPr="004229C1" w:rsidRDefault="0040613C" w:rsidP="0040613C">
      <w:pPr>
        <w:ind w:firstLine="708"/>
        <w:rPr>
          <w:i/>
          <w:sz w:val="16"/>
          <w:szCs w:val="16"/>
          <w:lang w:val="ru-RU"/>
        </w:rPr>
      </w:pPr>
      <w:r w:rsidRPr="004229C1">
        <w:rPr>
          <w:i/>
          <w:sz w:val="16"/>
          <w:szCs w:val="16"/>
          <w:lang w:val="ru-RU"/>
        </w:rPr>
        <w:t xml:space="preserve">(дата) </w:t>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B25B54">
        <w:rPr>
          <w:i/>
          <w:sz w:val="16"/>
          <w:szCs w:val="16"/>
          <w:lang w:val="ru-RU"/>
        </w:rPr>
        <w:t xml:space="preserve">                                         </w:t>
      </w:r>
      <w:r w:rsidRPr="004229C1">
        <w:rPr>
          <w:i/>
          <w:sz w:val="16"/>
          <w:szCs w:val="16"/>
          <w:lang w:val="ru-RU"/>
        </w:rPr>
        <w:t xml:space="preserve"> (подпись) </w:t>
      </w:r>
    </w:p>
    <w:p w:rsidR="0040613C" w:rsidRPr="004229C1" w:rsidRDefault="0040613C" w:rsidP="0040613C">
      <w:pPr>
        <w:rPr>
          <w:sz w:val="16"/>
          <w:szCs w:val="16"/>
          <w:lang w:val="ru-RU"/>
        </w:rPr>
      </w:pPr>
    </w:p>
    <w:p w:rsidR="0040613C" w:rsidRPr="004229C1" w:rsidRDefault="0040613C" w:rsidP="0040613C">
      <w:pPr>
        <w:rPr>
          <w:lang w:val="ru-RU"/>
        </w:rPr>
      </w:pPr>
    </w:p>
    <w:p w:rsidR="0040613C" w:rsidRPr="004229C1" w:rsidRDefault="00517224" w:rsidP="0040613C">
      <w:pPr>
        <w:jc w:val="both"/>
        <w:rPr>
          <w:sz w:val="16"/>
          <w:szCs w:val="16"/>
          <w:lang w:val="ru-RU"/>
        </w:rPr>
      </w:pPr>
      <w:r w:rsidRPr="004229C1">
        <w:rPr>
          <w:lang w:val="ru-RU"/>
        </w:rPr>
        <w:t xml:space="preserve">* </w:t>
      </w:r>
      <w:r>
        <w:rPr>
          <w:sz w:val="16"/>
          <w:szCs w:val="16"/>
          <w:lang w:val="ru-RU"/>
        </w:rPr>
        <w:t>в случае</w:t>
      </w:r>
      <w:r w:rsidR="0058417D">
        <w:rPr>
          <w:sz w:val="16"/>
          <w:szCs w:val="16"/>
          <w:lang w:val="ru-RU"/>
        </w:rPr>
        <w:t>,</w:t>
      </w:r>
      <w:r w:rsidRPr="004229C1">
        <w:rPr>
          <w:sz w:val="16"/>
          <w:szCs w:val="16"/>
          <w:lang w:val="ru-RU"/>
        </w:rPr>
        <w:t xml:space="preserve">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40613C" w:rsidRPr="004229C1" w:rsidRDefault="0040613C" w:rsidP="0040613C">
      <w:pPr>
        <w:rPr>
          <w:lang w:val="ru-RU"/>
        </w:rPr>
      </w:pPr>
    </w:p>
    <w:p w:rsidR="0040613C" w:rsidRPr="004229C1" w:rsidRDefault="0040613C" w:rsidP="0040613C">
      <w:pPr>
        <w:rPr>
          <w:lang w:val="ru-RU"/>
        </w:rPr>
      </w:pPr>
    </w:p>
    <w:p w:rsidR="0040613C" w:rsidRPr="004229C1" w:rsidRDefault="0040613C" w:rsidP="0040613C">
      <w:pPr>
        <w:rPr>
          <w:lang w:val="ru-RU"/>
        </w:rPr>
      </w:pPr>
    </w:p>
    <w:p w:rsidR="0040613C" w:rsidRPr="004229C1" w:rsidRDefault="0040613C" w:rsidP="0040613C">
      <w:pPr>
        <w:widowControl w:val="0"/>
        <w:shd w:val="clear" w:color="auto" w:fill="FFFFFF"/>
        <w:tabs>
          <w:tab w:val="num" w:pos="0"/>
        </w:tabs>
        <w:autoSpaceDE w:val="0"/>
        <w:autoSpaceDN w:val="0"/>
        <w:adjustRightInd w:val="0"/>
        <w:jc w:val="center"/>
        <w:rPr>
          <w:b/>
        </w:rPr>
      </w:pPr>
      <w:r w:rsidRPr="004229C1">
        <w:rPr>
          <w:b/>
        </w:rPr>
        <w:t>_____________________________</w:t>
      </w:r>
    </w:p>
    <w:tbl>
      <w:tblPr>
        <w:tblW w:w="9747" w:type="dxa"/>
        <w:tblLook w:val="01E0" w:firstRow="1" w:lastRow="1" w:firstColumn="1" w:lastColumn="1" w:noHBand="0" w:noVBand="0"/>
      </w:tblPr>
      <w:tblGrid>
        <w:gridCol w:w="4219"/>
        <w:gridCol w:w="5528"/>
      </w:tblGrid>
      <w:tr w:rsidR="002E0273" w:rsidRPr="003B079C" w:rsidTr="002E0273">
        <w:tc>
          <w:tcPr>
            <w:tcW w:w="4219" w:type="dxa"/>
          </w:tcPr>
          <w:p w:rsidR="002E0273" w:rsidRDefault="0040613C" w:rsidP="00EB53F5">
            <w:pPr>
              <w:outlineLvl w:val="0"/>
              <w:rPr>
                <w:b/>
                <w:lang w:val="ru-RU"/>
              </w:rPr>
            </w:pPr>
            <w:r w:rsidRPr="004229C1">
              <w:rPr>
                <w:b/>
              </w:rPr>
              <w:br w:type="page"/>
            </w:r>
          </w:p>
          <w:p w:rsidR="002E0273" w:rsidRDefault="002E0273" w:rsidP="00EB53F5">
            <w:pPr>
              <w:outlineLvl w:val="0"/>
              <w:rPr>
                <w:b/>
                <w:lang w:val="ru-RU"/>
              </w:rPr>
            </w:pPr>
          </w:p>
          <w:p w:rsidR="002E0273" w:rsidRDefault="002E0273" w:rsidP="00EB53F5">
            <w:pPr>
              <w:outlineLvl w:val="0"/>
              <w:rPr>
                <w:b/>
                <w:lang w:val="ru-RU"/>
              </w:rPr>
            </w:pPr>
          </w:p>
          <w:p w:rsidR="002E0273" w:rsidRDefault="002E0273" w:rsidP="00EB53F5">
            <w:pPr>
              <w:outlineLvl w:val="0"/>
              <w:rPr>
                <w:b/>
                <w:lang w:val="ru-RU"/>
              </w:rPr>
            </w:pPr>
          </w:p>
          <w:p w:rsidR="002E0273" w:rsidRPr="00480087" w:rsidRDefault="002E0273" w:rsidP="00EB53F5">
            <w:pPr>
              <w:outlineLvl w:val="0"/>
              <w:rPr>
                <w:sz w:val="25"/>
                <w:szCs w:val="25"/>
              </w:rPr>
            </w:pPr>
            <w:r w:rsidRPr="00480087">
              <w:rPr>
                <w:b/>
                <w:sz w:val="25"/>
                <w:szCs w:val="25"/>
              </w:rPr>
              <w:br w:type="page"/>
            </w:r>
          </w:p>
        </w:tc>
        <w:tc>
          <w:tcPr>
            <w:tcW w:w="5528" w:type="dxa"/>
          </w:tcPr>
          <w:p w:rsidR="002E0273" w:rsidRPr="00EB53F5"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Default="002E0273" w:rsidP="00EB53F5">
            <w:pPr>
              <w:ind w:right="-108"/>
              <w:jc w:val="center"/>
              <w:rPr>
                <w:sz w:val="25"/>
                <w:szCs w:val="25"/>
                <w:lang w:val="ru-RU"/>
              </w:rPr>
            </w:pPr>
          </w:p>
          <w:p w:rsidR="002E0273" w:rsidRPr="002E0273" w:rsidRDefault="002E0273" w:rsidP="00EB53F5">
            <w:pPr>
              <w:ind w:right="-108"/>
              <w:jc w:val="center"/>
              <w:rPr>
                <w:lang w:val="ru-RU"/>
              </w:rPr>
            </w:pPr>
            <w:r w:rsidRPr="002E0273">
              <w:rPr>
                <w:lang w:val="ru-RU"/>
              </w:rPr>
              <w:lastRenderedPageBreak/>
              <w:t>Приложение № 3</w:t>
            </w:r>
          </w:p>
          <w:p w:rsidR="002E0273" w:rsidRPr="002E0273" w:rsidRDefault="002E0273" w:rsidP="00EB53F5">
            <w:pPr>
              <w:shd w:val="clear" w:color="auto" w:fill="FFFFFF"/>
              <w:ind w:right="-108"/>
              <w:jc w:val="center"/>
              <w:rPr>
                <w:lang w:val="ru-RU"/>
              </w:rPr>
            </w:pPr>
            <w:r w:rsidRPr="002E0273">
              <w:rPr>
                <w:lang w:val="ru-RU"/>
              </w:rPr>
              <w:t xml:space="preserve">к </w:t>
            </w:r>
            <w:r w:rsidRPr="002E0273">
              <w:rPr>
                <w:bCs/>
                <w:lang w:val="ru-RU"/>
              </w:rPr>
              <w:t xml:space="preserve">административному регламенту предоставления муниципальной услуги «Передача </w:t>
            </w:r>
            <w:r>
              <w:rPr>
                <w:bCs/>
                <w:lang w:val="ru-RU"/>
              </w:rPr>
              <w:t>м</w:t>
            </w:r>
            <w:r w:rsidRPr="002E0273">
              <w:rPr>
                <w:bCs/>
                <w:lang w:val="ru-RU"/>
              </w:rPr>
              <w:t>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rsidR="002E0273" w:rsidRPr="002E0273" w:rsidRDefault="002E0273" w:rsidP="00EB53F5">
            <w:pPr>
              <w:shd w:val="clear" w:color="auto" w:fill="FFFFFF"/>
              <w:ind w:right="-5"/>
              <w:jc w:val="center"/>
              <w:rPr>
                <w:sz w:val="25"/>
                <w:szCs w:val="25"/>
                <w:lang w:val="ru-RU"/>
              </w:rPr>
            </w:pPr>
          </w:p>
        </w:tc>
      </w:tr>
    </w:tbl>
    <w:p w:rsidR="002E0273" w:rsidRPr="002E0273" w:rsidRDefault="002E0273" w:rsidP="002E0273">
      <w:pPr>
        <w:jc w:val="center"/>
        <w:rPr>
          <w:sz w:val="25"/>
          <w:szCs w:val="25"/>
          <w:lang w:val="ru-RU"/>
        </w:rPr>
      </w:pPr>
      <w:r w:rsidRPr="002E0273">
        <w:rPr>
          <w:sz w:val="25"/>
          <w:szCs w:val="25"/>
          <w:lang w:val="ru-RU"/>
        </w:rPr>
        <w:lastRenderedPageBreak/>
        <w:t>Показатели</w:t>
      </w:r>
    </w:p>
    <w:p w:rsidR="002E0273" w:rsidRPr="002E0273" w:rsidRDefault="002E0273" w:rsidP="002E0273">
      <w:pPr>
        <w:jc w:val="center"/>
        <w:rPr>
          <w:sz w:val="25"/>
          <w:szCs w:val="25"/>
          <w:lang w:val="ru-RU"/>
        </w:rPr>
      </w:pPr>
      <w:r w:rsidRPr="002E0273">
        <w:rPr>
          <w:sz w:val="25"/>
          <w:szCs w:val="25"/>
          <w:lang w:val="ru-RU"/>
        </w:rPr>
        <w:t>доступности и качества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rsidR="002E0273" w:rsidRPr="002E0273" w:rsidRDefault="002E0273" w:rsidP="002E0273">
      <w:pPr>
        <w:jc w:val="center"/>
        <w:rPr>
          <w:b/>
          <w:sz w:val="25"/>
          <w:szCs w:val="25"/>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701"/>
      </w:tblGrid>
      <w:tr w:rsidR="002E0273" w:rsidRPr="00480087" w:rsidTr="00EB53F5">
        <w:tc>
          <w:tcPr>
            <w:tcW w:w="534"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 п/п</w:t>
            </w: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jc w:val="center"/>
              <w:rPr>
                <w:sz w:val="25"/>
                <w:szCs w:val="25"/>
                <w:lang w:val="ru-RU"/>
              </w:rPr>
            </w:pPr>
            <w:r w:rsidRPr="002E0273">
              <w:rPr>
                <w:sz w:val="25"/>
                <w:szCs w:val="25"/>
                <w:lang w:val="ru-RU"/>
              </w:rPr>
              <w:t>Показатели доступности и качества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proofErr w:type="spellStart"/>
            <w:r w:rsidRPr="00480087">
              <w:rPr>
                <w:sz w:val="25"/>
                <w:szCs w:val="25"/>
              </w:rPr>
              <w:t>Нормативное</w:t>
            </w:r>
            <w:proofErr w:type="spellEnd"/>
            <w:r w:rsidRPr="00480087">
              <w:rPr>
                <w:sz w:val="25"/>
                <w:szCs w:val="25"/>
              </w:rPr>
              <w:t xml:space="preserve"> </w:t>
            </w:r>
            <w:proofErr w:type="spellStart"/>
            <w:r w:rsidRPr="00480087">
              <w:rPr>
                <w:sz w:val="25"/>
                <w:szCs w:val="25"/>
              </w:rPr>
              <w:t>значение</w:t>
            </w:r>
            <w:proofErr w:type="spellEnd"/>
            <w:r w:rsidRPr="00480087">
              <w:rPr>
                <w:sz w:val="25"/>
                <w:szCs w:val="25"/>
              </w:rPr>
              <w:t xml:space="preserve"> </w:t>
            </w:r>
            <w:proofErr w:type="spellStart"/>
            <w:r w:rsidRPr="00480087">
              <w:rPr>
                <w:sz w:val="25"/>
                <w:szCs w:val="25"/>
              </w:rPr>
              <w:t>показателя</w:t>
            </w:r>
            <w:proofErr w:type="spellEnd"/>
            <w:r w:rsidRPr="00480087">
              <w:rPr>
                <w:sz w:val="25"/>
                <w:szCs w:val="25"/>
              </w:rPr>
              <w:t xml:space="preserve"> </w:t>
            </w:r>
          </w:p>
        </w:tc>
      </w:tr>
      <w:tr w:rsidR="002E0273" w:rsidRPr="003B079C" w:rsidTr="00EB53F5">
        <w:tc>
          <w:tcPr>
            <w:tcW w:w="9747" w:type="dxa"/>
            <w:gridSpan w:val="3"/>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jc w:val="center"/>
              <w:rPr>
                <w:sz w:val="25"/>
                <w:szCs w:val="25"/>
                <w:lang w:val="ru-RU"/>
              </w:rPr>
            </w:pPr>
            <w:r w:rsidRPr="002E0273">
              <w:rPr>
                <w:sz w:val="25"/>
                <w:szCs w:val="25"/>
                <w:lang w:val="ru-RU"/>
              </w:rPr>
              <w:t>Показатели доступности предоставления муниципальной услуги</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2E0273" w:rsidRDefault="002E0273" w:rsidP="002E0273">
            <w:pPr>
              <w:numPr>
                <w:ilvl w:val="0"/>
                <w:numId w:val="18"/>
              </w:numPr>
              <w:ind w:left="0" w:firstLine="0"/>
              <w:rPr>
                <w:sz w:val="25"/>
                <w:szCs w:val="25"/>
                <w:lang w:val="ru-RU"/>
              </w:rPr>
            </w:pP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ind w:right="-108"/>
              <w:rPr>
                <w:sz w:val="25"/>
                <w:szCs w:val="25"/>
                <w:lang w:val="ru-RU"/>
              </w:rPr>
            </w:pPr>
            <w:r w:rsidRPr="002E0273">
              <w:rPr>
                <w:sz w:val="25"/>
                <w:szCs w:val="25"/>
                <w:lang w:val="ru-RU"/>
              </w:rPr>
              <w:t xml:space="preserve">% Заявителей, ожидавших в очереди при подаче документов                                не более 15 минут </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100 %</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2E0273">
            <w:pPr>
              <w:numPr>
                <w:ilvl w:val="0"/>
                <w:numId w:val="18"/>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lang w:val="ru-RU"/>
              </w:rPr>
            </w:pPr>
            <w:r w:rsidRPr="002E0273">
              <w:rPr>
                <w:sz w:val="25"/>
                <w:szCs w:val="25"/>
                <w:lang w:val="ru-RU"/>
              </w:rPr>
              <w:t xml:space="preserve">% Заявителей, удовлетворенных графиком работы Комитета </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100 %</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2E0273">
            <w:pPr>
              <w:numPr>
                <w:ilvl w:val="0"/>
                <w:numId w:val="18"/>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lang w:val="ru-RU"/>
              </w:rPr>
            </w:pPr>
            <w:r w:rsidRPr="002E0273">
              <w:rPr>
                <w:sz w:val="25"/>
                <w:szCs w:val="25"/>
                <w:lang w:val="ru-RU"/>
              </w:rPr>
              <w:t>Наличие на стендах в местах предоставления услуг информации о порядке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100 %</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2E0273">
            <w:pPr>
              <w:numPr>
                <w:ilvl w:val="0"/>
                <w:numId w:val="18"/>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lang w:val="ru-RU"/>
              </w:rPr>
            </w:pPr>
            <w:r w:rsidRPr="002E0273">
              <w:rPr>
                <w:sz w:val="25"/>
                <w:szCs w:val="25"/>
                <w:lang w:val="ru-RU"/>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2</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2E0273">
            <w:pPr>
              <w:numPr>
                <w:ilvl w:val="0"/>
                <w:numId w:val="18"/>
              </w:numPr>
              <w:ind w:left="0" w:firstLine="0"/>
              <w:rPr>
                <w:sz w:val="25"/>
                <w:szCs w:val="25"/>
              </w:rPr>
            </w:pPr>
            <w:r w:rsidRPr="0048008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lang w:val="ru-RU"/>
              </w:rPr>
            </w:pPr>
            <w:r w:rsidRPr="002E0273">
              <w:rPr>
                <w:sz w:val="25"/>
                <w:szCs w:val="25"/>
                <w:lang w:val="ru-RU"/>
              </w:rPr>
              <w:t>Возможность получения муниципальной услуги в электронной форме</w:t>
            </w:r>
          </w:p>
        </w:tc>
        <w:tc>
          <w:tcPr>
            <w:tcW w:w="1701" w:type="dxa"/>
            <w:tcBorders>
              <w:top w:val="single" w:sz="4" w:space="0" w:color="auto"/>
              <w:left w:val="single" w:sz="4" w:space="0" w:color="auto"/>
              <w:bottom w:val="single" w:sz="4" w:space="0" w:color="auto"/>
              <w:right w:val="single" w:sz="4" w:space="0" w:color="auto"/>
            </w:tcBorders>
            <w:hideMark/>
          </w:tcPr>
          <w:p w:rsidR="002E0273" w:rsidRPr="005B59BA" w:rsidRDefault="005B59BA" w:rsidP="00EB53F5">
            <w:pPr>
              <w:jc w:val="center"/>
              <w:rPr>
                <w:sz w:val="25"/>
                <w:szCs w:val="25"/>
                <w:lang w:val="ru-RU"/>
              </w:rPr>
            </w:pPr>
            <w:r>
              <w:rPr>
                <w:sz w:val="25"/>
                <w:szCs w:val="25"/>
                <w:lang w:val="ru-RU"/>
              </w:rPr>
              <w:t>Нет</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2E0273">
            <w:pPr>
              <w:numPr>
                <w:ilvl w:val="0"/>
                <w:numId w:val="18"/>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5B59BA">
            <w:pPr>
              <w:rPr>
                <w:sz w:val="25"/>
                <w:szCs w:val="25"/>
                <w:lang w:val="ru-RU"/>
              </w:rPr>
            </w:pPr>
            <w:r w:rsidRPr="002E0273">
              <w:rPr>
                <w:sz w:val="25"/>
                <w:szCs w:val="25"/>
                <w:lang w:val="ru-RU"/>
              </w:rPr>
              <w:t xml:space="preserve">Возможность получения информации о ходе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proofErr w:type="spellStart"/>
            <w:r w:rsidRPr="00480087">
              <w:rPr>
                <w:sz w:val="25"/>
                <w:szCs w:val="25"/>
              </w:rPr>
              <w:t>Да</w:t>
            </w:r>
            <w:proofErr w:type="spellEnd"/>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2E0273">
            <w:pPr>
              <w:numPr>
                <w:ilvl w:val="0"/>
                <w:numId w:val="18"/>
              </w:numPr>
              <w:ind w:left="0" w:firstLine="0"/>
              <w:rPr>
                <w:sz w:val="25"/>
                <w:szCs w:val="25"/>
              </w:rPr>
            </w:pPr>
            <w:r w:rsidRPr="0048008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lang w:val="ru-RU"/>
              </w:rPr>
            </w:pPr>
            <w:r w:rsidRPr="002E0273">
              <w:rPr>
                <w:sz w:val="25"/>
                <w:szCs w:val="25"/>
                <w:lang w:val="ru-RU"/>
              </w:rPr>
              <w:t>Возможность получения услуги через многофункциональный центр</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proofErr w:type="spellStart"/>
            <w:r w:rsidRPr="00480087">
              <w:rPr>
                <w:sz w:val="25"/>
                <w:szCs w:val="25"/>
              </w:rPr>
              <w:t>Нет</w:t>
            </w:r>
            <w:proofErr w:type="spellEnd"/>
          </w:p>
        </w:tc>
      </w:tr>
      <w:tr w:rsidR="002E0273" w:rsidRPr="003B079C" w:rsidTr="00EB53F5">
        <w:tc>
          <w:tcPr>
            <w:tcW w:w="9747" w:type="dxa"/>
            <w:gridSpan w:val="3"/>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jc w:val="center"/>
              <w:rPr>
                <w:sz w:val="25"/>
                <w:szCs w:val="25"/>
                <w:highlight w:val="yellow"/>
                <w:lang w:val="ru-RU"/>
              </w:rPr>
            </w:pPr>
            <w:r w:rsidRPr="002E0273">
              <w:rPr>
                <w:sz w:val="25"/>
                <w:szCs w:val="25"/>
                <w:lang w:val="ru-RU"/>
              </w:rPr>
              <w:t>Показатели качества предоставления муниципальной услуги</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EB53F5">
            <w:pPr>
              <w:rPr>
                <w:sz w:val="25"/>
                <w:szCs w:val="25"/>
              </w:rPr>
            </w:pPr>
            <w:r w:rsidRPr="00480087">
              <w:rPr>
                <w:sz w:val="25"/>
                <w:szCs w:val="25"/>
              </w:rPr>
              <w:t>1.</w:t>
            </w:r>
          </w:p>
        </w:tc>
        <w:tc>
          <w:tcPr>
            <w:tcW w:w="7512"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rPr>
                <w:sz w:val="25"/>
                <w:szCs w:val="25"/>
                <w:highlight w:val="yellow"/>
              </w:rPr>
            </w:pPr>
            <w:proofErr w:type="spellStart"/>
            <w:r w:rsidRPr="00480087">
              <w:rPr>
                <w:sz w:val="25"/>
                <w:szCs w:val="25"/>
              </w:rPr>
              <w:t>Количество</w:t>
            </w:r>
            <w:proofErr w:type="spellEnd"/>
            <w:r w:rsidRPr="00480087">
              <w:rPr>
                <w:sz w:val="25"/>
                <w:szCs w:val="25"/>
              </w:rPr>
              <w:t xml:space="preserve"> </w:t>
            </w:r>
            <w:proofErr w:type="spellStart"/>
            <w:r w:rsidRPr="00480087">
              <w:rPr>
                <w:sz w:val="25"/>
                <w:szCs w:val="25"/>
              </w:rPr>
              <w:t>обоснованных</w:t>
            </w:r>
            <w:proofErr w:type="spellEnd"/>
            <w:r w:rsidRPr="00480087">
              <w:rPr>
                <w:sz w:val="25"/>
                <w:szCs w:val="25"/>
              </w:rPr>
              <w:t xml:space="preserve"> </w:t>
            </w:r>
            <w:proofErr w:type="spellStart"/>
            <w:r w:rsidRPr="00480087">
              <w:rPr>
                <w:sz w:val="25"/>
                <w:szCs w:val="25"/>
              </w:rPr>
              <w:t>жалоб</w:t>
            </w:r>
            <w:proofErr w:type="spellEnd"/>
            <w:r w:rsidRPr="00480087">
              <w:rPr>
                <w:sz w:val="25"/>
                <w:szCs w:val="25"/>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0</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EB53F5">
            <w:pPr>
              <w:rPr>
                <w:sz w:val="25"/>
                <w:szCs w:val="25"/>
              </w:rPr>
            </w:pPr>
            <w:r w:rsidRPr="00480087">
              <w:rPr>
                <w:sz w:val="25"/>
                <w:szCs w:val="25"/>
              </w:rPr>
              <w:t>2.</w:t>
            </w: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highlight w:val="yellow"/>
                <w:lang w:val="ru-RU"/>
              </w:rPr>
            </w:pPr>
            <w:r w:rsidRPr="002E0273">
              <w:rPr>
                <w:sz w:val="25"/>
                <w:szCs w:val="25"/>
                <w:lang w:val="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100 %</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EB53F5">
            <w:pPr>
              <w:rPr>
                <w:sz w:val="25"/>
                <w:szCs w:val="25"/>
              </w:rPr>
            </w:pPr>
            <w:r w:rsidRPr="00480087">
              <w:rPr>
                <w:sz w:val="25"/>
                <w:szCs w:val="25"/>
              </w:rPr>
              <w:t>3.</w:t>
            </w: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highlight w:val="yellow"/>
                <w:lang w:val="ru-RU"/>
              </w:rPr>
            </w:pPr>
            <w:r w:rsidRPr="002E0273">
              <w:rPr>
                <w:sz w:val="25"/>
                <w:szCs w:val="25"/>
                <w:lang w:val="ru-RU"/>
              </w:rPr>
              <w:t>% Заявителей, удовлетворенных культурой обслуживания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100 %</w:t>
            </w:r>
          </w:p>
        </w:tc>
      </w:tr>
      <w:tr w:rsidR="002E0273" w:rsidRPr="00480087" w:rsidTr="00EB53F5">
        <w:tc>
          <w:tcPr>
            <w:tcW w:w="534" w:type="dxa"/>
            <w:tcBorders>
              <w:top w:val="single" w:sz="4" w:space="0" w:color="auto"/>
              <w:left w:val="single" w:sz="4" w:space="0" w:color="auto"/>
              <w:bottom w:val="single" w:sz="4" w:space="0" w:color="auto"/>
              <w:right w:val="single" w:sz="4" w:space="0" w:color="auto"/>
            </w:tcBorders>
          </w:tcPr>
          <w:p w:rsidR="002E0273" w:rsidRPr="00480087" w:rsidRDefault="002E0273" w:rsidP="00EB53F5">
            <w:pPr>
              <w:rPr>
                <w:sz w:val="25"/>
                <w:szCs w:val="25"/>
              </w:rPr>
            </w:pPr>
            <w:r w:rsidRPr="00480087">
              <w:rPr>
                <w:sz w:val="25"/>
                <w:szCs w:val="25"/>
              </w:rPr>
              <w:t>4.</w:t>
            </w:r>
          </w:p>
        </w:tc>
        <w:tc>
          <w:tcPr>
            <w:tcW w:w="7512" w:type="dxa"/>
            <w:tcBorders>
              <w:top w:val="single" w:sz="4" w:space="0" w:color="auto"/>
              <w:left w:val="single" w:sz="4" w:space="0" w:color="auto"/>
              <w:bottom w:val="single" w:sz="4" w:space="0" w:color="auto"/>
              <w:right w:val="single" w:sz="4" w:space="0" w:color="auto"/>
            </w:tcBorders>
            <w:hideMark/>
          </w:tcPr>
          <w:p w:rsidR="002E0273" w:rsidRPr="002E0273" w:rsidRDefault="002E0273" w:rsidP="00EB53F5">
            <w:pPr>
              <w:rPr>
                <w:sz w:val="25"/>
                <w:szCs w:val="25"/>
                <w:highlight w:val="yellow"/>
                <w:lang w:val="ru-RU"/>
              </w:rPr>
            </w:pPr>
            <w:r w:rsidRPr="002E0273">
              <w:rPr>
                <w:sz w:val="25"/>
                <w:szCs w:val="25"/>
                <w:lang w:val="ru-RU"/>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2E0273" w:rsidRPr="00480087" w:rsidRDefault="002E0273" w:rsidP="00EB53F5">
            <w:pPr>
              <w:jc w:val="center"/>
              <w:rPr>
                <w:sz w:val="25"/>
                <w:szCs w:val="25"/>
              </w:rPr>
            </w:pPr>
            <w:r w:rsidRPr="00480087">
              <w:rPr>
                <w:sz w:val="25"/>
                <w:szCs w:val="25"/>
              </w:rPr>
              <w:t>100 %</w:t>
            </w:r>
          </w:p>
        </w:tc>
      </w:tr>
    </w:tbl>
    <w:p w:rsidR="002E0273" w:rsidRDefault="002E0273" w:rsidP="002E0273">
      <w:pPr>
        <w:jc w:val="center"/>
        <w:rPr>
          <w:sz w:val="28"/>
          <w:szCs w:val="28"/>
          <w:lang w:val="ru-RU"/>
        </w:rPr>
      </w:pPr>
    </w:p>
    <w:p w:rsidR="002E0273" w:rsidRDefault="002E0273" w:rsidP="002E0273">
      <w:pPr>
        <w:jc w:val="center"/>
        <w:rPr>
          <w:b/>
          <w:sz w:val="28"/>
          <w:szCs w:val="28"/>
        </w:rPr>
      </w:pPr>
      <w:r>
        <w:rPr>
          <w:sz w:val="28"/>
          <w:szCs w:val="28"/>
        </w:rPr>
        <w:t>_____________________</w:t>
      </w:r>
    </w:p>
    <w:p w:rsidR="002E0273" w:rsidRDefault="002E0273" w:rsidP="002E0273">
      <w:pPr>
        <w:pStyle w:val="22"/>
        <w:ind w:left="5387" w:right="-143"/>
        <w:jc w:val="center"/>
        <w:rPr>
          <w:sz w:val="26"/>
          <w:szCs w:val="26"/>
          <w:lang w:val="ru-RU"/>
        </w:rPr>
      </w:pPr>
    </w:p>
    <w:p w:rsidR="002E0273" w:rsidRDefault="002E0273" w:rsidP="002E0273">
      <w:pPr>
        <w:pStyle w:val="22"/>
        <w:ind w:left="5387" w:right="-143"/>
        <w:jc w:val="center"/>
        <w:rPr>
          <w:sz w:val="26"/>
          <w:szCs w:val="26"/>
          <w:lang w:val="ru-RU"/>
        </w:rPr>
      </w:pPr>
    </w:p>
    <w:p w:rsidR="009957D9" w:rsidRPr="00147F95" w:rsidRDefault="009957D9" w:rsidP="00D95701">
      <w:pPr>
        <w:ind w:left="4253" w:right="300"/>
        <w:jc w:val="center"/>
        <w:rPr>
          <w:bCs/>
          <w:lang w:val="ru-RU"/>
        </w:rPr>
      </w:pPr>
      <w:r w:rsidRPr="00147F95">
        <w:rPr>
          <w:bCs/>
          <w:lang w:val="ru-RU"/>
        </w:rPr>
        <w:lastRenderedPageBreak/>
        <w:t xml:space="preserve">Приложение № </w:t>
      </w:r>
      <w:r w:rsidR="00651E93">
        <w:rPr>
          <w:bCs/>
          <w:lang w:val="ru-RU"/>
        </w:rPr>
        <w:t>4</w:t>
      </w:r>
    </w:p>
    <w:p w:rsidR="00147F95" w:rsidRDefault="009957D9" w:rsidP="00D95701">
      <w:pPr>
        <w:ind w:left="4253" w:right="300"/>
        <w:jc w:val="center"/>
        <w:rPr>
          <w:bCs/>
          <w:lang w:val="ru-RU"/>
        </w:rPr>
      </w:pPr>
      <w:r w:rsidRPr="00147F95">
        <w:rPr>
          <w:bCs/>
          <w:lang w:val="ru-RU"/>
        </w:rPr>
        <w:t xml:space="preserve">к административному регламенту </w:t>
      </w:r>
    </w:p>
    <w:p w:rsidR="00147F95" w:rsidRDefault="009957D9" w:rsidP="00D95701">
      <w:pPr>
        <w:ind w:left="4253" w:right="300"/>
        <w:jc w:val="center"/>
        <w:rPr>
          <w:bCs/>
          <w:lang w:val="ru-RU"/>
        </w:rPr>
      </w:pPr>
      <w:r w:rsidRPr="00147F95">
        <w:rPr>
          <w:bCs/>
          <w:lang w:val="ru-RU"/>
        </w:rPr>
        <w:t xml:space="preserve">предоставления муниципальной услуги </w:t>
      </w:r>
    </w:p>
    <w:p w:rsidR="009957D9" w:rsidRDefault="00147F95" w:rsidP="00D95701">
      <w:pPr>
        <w:ind w:left="4253" w:right="300"/>
        <w:jc w:val="center"/>
        <w:rPr>
          <w:bCs/>
          <w:lang w:val="ru-RU"/>
        </w:rPr>
      </w:pP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sidR="00575E76">
        <w:rPr>
          <w:bCs/>
          <w:lang w:val="ru-RU"/>
        </w:rPr>
        <w:t xml:space="preserve">                  </w:t>
      </w:r>
      <w:r w:rsidRPr="00147F95">
        <w:rPr>
          <w:bCs/>
          <w:lang w:val="ru-RU"/>
        </w:rPr>
        <w:t xml:space="preserve">(за исключением муниципальных земель), </w:t>
      </w:r>
      <w:r w:rsidR="00575E76">
        <w:rPr>
          <w:bCs/>
          <w:lang w:val="ru-RU"/>
        </w:rPr>
        <w:t xml:space="preserve">              </w:t>
      </w:r>
      <w:r w:rsidRPr="00147F95">
        <w:rPr>
          <w:bCs/>
          <w:lang w:val="ru-RU"/>
        </w:rPr>
        <w:t>в безвозмездное пользование</w:t>
      </w:r>
      <w:r>
        <w:rPr>
          <w:bCs/>
          <w:lang w:val="ru-RU"/>
        </w:rPr>
        <w:t>»</w:t>
      </w:r>
    </w:p>
    <w:p w:rsidR="00147F95" w:rsidRPr="00C45E37" w:rsidRDefault="00147F95" w:rsidP="00D95701">
      <w:pPr>
        <w:ind w:left="4253" w:right="300"/>
        <w:jc w:val="center"/>
        <w:rPr>
          <w:b/>
          <w:sz w:val="28"/>
          <w:szCs w:val="28"/>
          <w:highlight w:val="yellow"/>
          <w:lang w:val="ru-RU" w:eastAsia="ru-RU"/>
        </w:rPr>
      </w:pPr>
    </w:p>
    <w:p w:rsidR="00147F95" w:rsidRPr="00575E76" w:rsidRDefault="009957D9" w:rsidP="009957D9">
      <w:pPr>
        <w:ind w:right="-320"/>
        <w:jc w:val="center"/>
        <w:rPr>
          <w:sz w:val="28"/>
          <w:szCs w:val="28"/>
          <w:lang w:val="ru-RU" w:eastAsia="ru-RU"/>
        </w:rPr>
      </w:pPr>
      <w:r w:rsidRPr="00575E76">
        <w:rPr>
          <w:sz w:val="28"/>
          <w:szCs w:val="28"/>
          <w:lang w:val="ru-RU" w:eastAsia="ru-RU"/>
        </w:rPr>
        <w:t xml:space="preserve">Типовой договор </w:t>
      </w:r>
    </w:p>
    <w:p w:rsidR="009957D9" w:rsidRPr="00575E76" w:rsidRDefault="009957D9" w:rsidP="009957D9">
      <w:pPr>
        <w:ind w:right="-320"/>
        <w:jc w:val="center"/>
        <w:rPr>
          <w:sz w:val="28"/>
          <w:szCs w:val="28"/>
          <w:lang w:val="ru-RU" w:eastAsia="ru-RU"/>
        </w:rPr>
      </w:pPr>
      <w:r w:rsidRPr="00575E76">
        <w:rPr>
          <w:sz w:val="28"/>
          <w:szCs w:val="28"/>
          <w:lang w:val="ru-RU" w:eastAsia="ru-RU"/>
        </w:rPr>
        <w:t xml:space="preserve">безвозмездного временного пользования </w:t>
      </w:r>
    </w:p>
    <w:p w:rsidR="009957D9" w:rsidRPr="00575E76" w:rsidRDefault="009957D9" w:rsidP="009957D9">
      <w:pPr>
        <w:ind w:right="-320"/>
        <w:jc w:val="center"/>
        <w:rPr>
          <w:sz w:val="28"/>
          <w:szCs w:val="28"/>
          <w:lang w:val="ru-RU" w:eastAsia="ru-RU"/>
        </w:rPr>
      </w:pPr>
      <w:r w:rsidRPr="00575E76">
        <w:rPr>
          <w:sz w:val="28"/>
          <w:szCs w:val="28"/>
          <w:lang w:val="ru-RU" w:eastAsia="ru-RU"/>
        </w:rPr>
        <w:t>(договор ссуды) муниципальным имуществом города Мурманска</w:t>
      </w:r>
    </w:p>
    <w:p w:rsidR="009957D9" w:rsidRPr="009957D9" w:rsidRDefault="009957D9" w:rsidP="009957D9">
      <w:pPr>
        <w:ind w:right="-320"/>
        <w:jc w:val="both"/>
        <w:rPr>
          <w:sz w:val="28"/>
          <w:szCs w:val="28"/>
          <w:lang w:val="ru-RU" w:eastAsia="ru-RU"/>
        </w:rPr>
      </w:pPr>
    </w:p>
    <w:p w:rsidR="009957D9" w:rsidRPr="009957D9" w:rsidRDefault="009957D9" w:rsidP="00575E76">
      <w:pPr>
        <w:ind w:right="17"/>
        <w:jc w:val="both"/>
        <w:rPr>
          <w:sz w:val="28"/>
          <w:szCs w:val="28"/>
          <w:lang w:val="ru-RU" w:eastAsia="ru-RU"/>
        </w:rPr>
      </w:pPr>
      <w:r w:rsidRPr="009957D9">
        <w:rPr>
          <w:sz w:val="28"/>
          <w:szCs w:val="28"/>
          <w:lang w:val="ru-RU" w:eastAsia="ru-RU"/>
        </w:rPr>
        <w:t>г. Мурманск</w:t>
      </w:r>
      <w:r w:rsidRPr="009957D9">
        <w:rPr>
          <w:sz w:val="28"/>
          <w:szCs w:val="28"/>
          <w:lang w:val="ru-RU" w:eastAsia="ru-RU"/>
        </w:rPr>
        <w:tab/>
      </w:r>
      <w:r w:rsidRPr="009957D9">
        <w:rPr>
          <w:sz w:val="28"/>
          <w:szCs w:val="28"/>
          <w:lang w:val="ru-RU" w:eastAsia="ru-RU"/>
        </w:rPr>
        <w:tab/>
      </w:r>
      <w:r w:rsidRPr="009957D9">
        <w:rPr>
          <w:sz w:val="28"/>
          <w:szCs w:val="28"/>
          <w:lang w:val="ru-RU" w:eastAsia="ru-RU"/>
        </w:rPr>
        <w:tab/>
        <w:t xml:space="preserve">   </w:t>
      </w:r>
      <w:r w:rsidR="00575E76">
        <w:rPr>
          <w:sz w:val="28"/>
          <w:szCs w:val="28"/>
          <w:lang w:val="ru-RU" w:eastAsia="ru-RU"/>
        </w:rPr>
        <w:t xml:space="preserve">                         </w:t>
      </w:r>
      <w:r w:rsidRPr="009957D9">
        <w:rPr>
          <w:sz w:val="28"/>
          <w:szCs w:val="28"/>
          <w:lang w:val="ru-RU" w:eastAsia="ru-RU"/>
        </w:rPr>
        <w:t>«____»_________20_______года</w:t>
      </w:r>
    </w:p>
    <w:p w:rsidR="009957D9" w:rsidRPr="009957D9" w:rsidRDefault="009957D9" w:rsidP="009957D9">
      <w:pPr>
        <w:ind w:right="-320"/>
        <w:jc w:val="center"/>
        <w:rPr>
          <w:b/>
          <w:sz w:val="28"/>
          <w:szCs w:val="28"/>
          <w:lang w:val="ru-RU" w:eastAsia="ru-RU"/>
        </w:rPr>
      </w:pP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_______________________________</w:t>
      </w:r>
      <w:r w:rsidR="00D95701">
        <w:rPr>
          <w:rFonts w:ascii="Times New Roman" w:hAnsi="Times New Roman" w:cs="Times New Roman"/>
          <w:sz w:val="28"/>
          <w:szCs w:val="28"/>
        </w:rPr>
        <w:t>_______</w:t>
      </w:r>
      <w:r w:rsidRPr="00831866">
        <w:rPr>
          <w:rFonts w:ascii="Times New Roman" w:hAnsi="Times New Roman" w:cs="Times New Roman"/>
          <w:sz w:val="28"/>
          <w:szCs w:val="28"/>
        </w:rPr>
        <w:t>_____________________________</w:t>
      </w:r>
      <w:r>
        <w:rPr>
          <w:rFonts w:ascii="Times New Roman" w:hAnsi="Times New Roman" w:cs="Times New Roman"/>
          <w:sz w:val="28"/>
          <w:szCs w:val="28"/>
        </w:rPr>
        <w:t>,</w:t>
      </w:r>
    </w:p>
    <w:p w:rsidR="009957D9" w:rsidRPr="00575E76" w:rsidRDefault="009957D9" w:rsidP="009957D9">
      <w:pPr>
        <w:pStyle w:val="ConsPlusNonformat"/>
        <w:jc w:val="center"/>
        <w:rPr>
          <w:rFonts w:ascii="Times New Roman" w:hAnsi="Times New Roman" w:cs="Times New Roman"/>
          <w:i/>
        </w:rPr>
      </w:pPr>
      <w:r w:rsidRPr="00575E76">
        <w:rPr>
          <w:rFonts w:ascii="Times New Roman" w:hAnsi="Times New Roman" w:cs="Times New Roman"/>
          <w:i/>
        </w:rPr>
        <w:t>(полное наименование правообладателя - муниципального учреждения, предприятия, либо структурного подразделения администрации, распоряжающегося имуществом)</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именуемое в дальнейшем «Ссудодатель», в лице _______</w:t>
      </w:r>
      <w:r w:rsidR="00D95701">
        <w:rPr>
          <w:rFonts w:ascii="Times New Roman" w:hAnsi="Times New Roman" w:cs="Times New Roman"/>
          <w:sz w:val="28"/>
          <w:szCs w:val="28"/>
        </w:rPr>
        <w:t>____</w:t>
      </w:r>
      <w:r w:rsidRPr="00831866">
        <w:rPr>
          <w:rFonts w:ascii="Times New Roman" w:hAnsi="Times New Roman" w:cs="Times New Roman"/>
          <w:sz w:val="28"/>
          <w:szCs w:val="28"/>
        </w:rPr>
        <w:t>______________</w:t>
      </w:r>
    </w:p>
    <w:p w:rsidR="009957D9" w:rsidRPr="00575E76" w:rsidRDefault="00575E76" w:rsidP="00575E76">
      <w:pPr>
        <w:pStyle w:val="ConsPlusNonformat"/>
        <w:tabs>
          <w:tab w:val="center" w:pos="4899"/>
          <w:tab w:val="right" w:pos="9798"/>
        </w:tabs>
        <w:rPr>
          <w:rFonts w:ascii="Times New Roman" w:hAnsi="Times New Roman" w:cs="Times New Roman"/>
          <w:i/>
        </w:rPr>
      </w:pPr>
      <w:r>
        <w:rPr>
          <w:rFonts w:ascii="Times New Roman" w:hAnsi="Times New Roman" w:cs="Times New Roman"/>
          <w:i/>
        </w:rPr>
        <w:tab/>
        <w:t xml:space="preserve">                                                                                                                      </w:t>
      </w:r>
      <w:r w:rsidR="009957D9" w:rsidRPr="00575E76">
        <w:rPr>
          <w:rFonts w:ascii="Times New Roman" w:hAnsi="Times New Roman" w:cs="Times New Roman"/>
          <w:i/>
        </w:rPr>
        <w:t xml:space="preserve">(должность, фамилия, имя, отчество) </w:t>
      </w:r>
    </w:p>
    <w:p w:rsidR="009957D9" w:rsidRPr="009957D9" w:rsidRDefault="009957D9" w:rsidP="009957D9">
      <w:pPr>
        <w:ind w:right="-320"/>
        <w:rPr>
          <w:sz w:val="28"/>
          <w:szCs w:val="28"/>
          <w:lang w:val="ru-RU"/>
        </w:rPr>
      </w:pPr>
      <w:r w:rsidRPr="009957D9">
        <w:rPr>
          <w:sz w:val="28"/>
          <w:szCs w:val="28"/>
          <w:lang w:val="ru-RU"/>
        </w:rPr>
        <w:t xml:space="preserve">действующего на основании Устава (Положения),  с одной стороны и </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________________________________________________</w:t>
      </w:r>
      <w:r w:rsidR="00D95701">
        <w:rPr>
          <w:rFonts w:ascii="Times New Roman" w:hAnsi="Times New Roman" w:cs="Times New Roman"/>
          <w:sz w:val="28"/>
          <w:szCs w:val="28"/>
        </w:rPr>
        <w:t>_______</w:t>
      </w:r>
      <w:r w:rsidRPr="00831866">
        <w:rPr>
          <w:rFonts w:ascii="Times New Roman" w:hAnsi="Times New Roman" w:cs="Times New Roman"/>
          <w:sz w:val="28"/>
          <w:szCs w:val="28"/>
        </w:rPr>
        <w:t>____________</w:t>
      </w:r>
      <w:r>
        <w:rPr>
          <w:rFonts w:ascii="Times New Roman" w:hAnsi="Times New Roman" w:cs="Times New Roman"/>
          <w:sz w:val="28"/>
          <w:szCs w:val="28"/>
        </w:rPr>
        <w:t>,</w:t>
      </w:r>
    </w:p>
    <w:p w:rsidR="009957D9" w:rsidRPr="00575E76" w:rsidRDefault="009957D9" w:rsidP="009957D9">
      <w:pPr>
        <w:pStyle w:val="ConsPlusNonformat"/>
        <w:jc w:val="center"/>
        <w:rPr>
          <w:rFonts w:ascii="Times New Roman" w:hAnsi="Times New Roman" w:cs="Times New Roman"/>
          <w:i/>
        </w:rPr>
      </w:pPr>
      <w:r w:rsidRPr="00575E76">
        <w:rPr>
          <w:rFonts w:ascii="Times New Roman" w:hAnsi="Times New Roman" w:cs="Times New Roman"/>
          <w:i/>
        </w:rPr>
        <w:t>(полное наименование получателя - юридического или данные физического лица)</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именуемое в дальнейшем «Ссудо</w:t>
      </w:r>
      <w:r>
        <w:rPr>
          <w:rFonts w:ascii="Times New Roman" w:hAnsi="Times New Roman" w:cs="Times New Roman"/>
          <w:sz w:val="28"/>
          <w:szCs w:val="28"/>
        </w:rPr>
        <w:t>получатель</w:t>
      </w:r>
      <w:r w:rsidRPr="00831866">
        <w:rPr>
          <w:rFonts w:ascii="Times New Roman" w:hAnsi="Times New Roman" w:cs="Times New Roman"/>
          <w:sz w:val="28"/>
          <w:szCs w:val="28"/>
        </w:rPr>
        <w:t>», в лице _____</w:t>
      </w:r>
      <w:r w:rsidR="00D95701">
        <w:rPr>
          <w:rFonts w:ascii="Times New Roman" w:hAnsi="Times New Roman" w:cs="Times New Roman"/>
          <w:sz w:val="28"/>
          <w:szCs w:val="28"/>
        </w:rPr>
        <w:t>___</w:t>
      </w:r>
      <w:r w:rsidRPr="00831866">
        <w:rPr>
          <w:rFonts w:ascii="Times New Roman" w:hAnsi="Times New Roman" w:cs="Times New Roman"/>
          <w:sz w:val="28"/>
          <w:szCs w:val="28"/>
        </w:rPr>
        <w:t>_____________</w:t>
      </w:r>
    </w:p>
    <w:p w:rsidR="009957D9" w:rsidRPr="00575E76" w:rsidRDefault="009957D9" w:rsidP="009957D9">
      <w:pPr>
        <w:pStyle w:val="ConsPlusNonformat"/>
        <w:jc w:val="right"/>
        <w:rPr>
          <w:rFonts w:ascii="Times New Roman" w:hAnsi="Times New Roman" w:cs="Times New Roman"/>
          <w:i/>
        </w:rPr>
      </w:pPr>
      <w:r w:rsidRPr="00575E76">
        <w:rPr>
          <w:rFonts w:ascii="Times New Roman" w:hAnsi="Times New Roman" w:cs="Times New Roman"/>
          <w:i/>
        </w:rPr>
        <w:t xml:space="preserve">(должность, фамилия, имя, отчество) </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 xml:space="preserve">действующего на основании Устава (Положения), с другой стороны, и именуемые в дальнейшем «Стороны», </w:t>
      </w:r>
      <w:r w:rsidRPr="008A7569">
        <w:rPr>
          <w:rFonts w:ascii="Times New Roman" w:hAnsi="Times New Roman" w:cs="Times New Roman"/>
          <w:sz w:val="28"/>
          <w:szCs w:val="28"/>
        </w:rPr>
        <w:t>на основании постановления администрации города Мурманска</w:t>
      </w:r>
      <w:r w:rsidR="00575E76">
        <w:rPr>
          <w:rFonts w:ascii="Times New Roman" w:hAnsi="Times New Roman" w:cs="Times New Roman"/>
          <w:sz w:val="28"/>
          <w:szCs w:val="28"/>
        </w:rPr>
        <w:t xml:space="preserve"> </w:t>
      </w:r>
      <w:r>
        <w:rPr>
          <w:rFonts w:ascii="Times New Roman" w:hAnsi="Times New Roman" w:cs="Times New Roman"/>
          <w:sz w:val="28"/>
          <w:szCs w:val="28"/>
        </w:rPr>
        <w:t>от_________№________,</w:t>
      </w:r>
      <w:r w:rsidRPr="008A7569">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8A7569">
        <w:rPr>
          <w:rFonts w:ascii="Times New Roman" w:hAnsi="Times New Roman" w:cs="Times New Roman"/>
          <w:sz w:val="28"/>
          <w:szCs w:val="28"/>
        </w:rPr>
        <w:t xml:space="preserve"> торгов</w:t>
      </w:r>
      <w:r>
        <w:rPr>
          <w:rFonts w:ascii="Times New Roman" w:hAnsi="Times New Roman" w:cs="Times New Roman"/>
          <w:sz w:val="28"/>
          <w:szCs w:val="28"/>
        </w:rPr>
        <w:t xml:space="preserve">, приказа </w:t>
      </w:r>
      <w:r w:rsidRPr="00BC6C05">
        <w:rPr>
          <w:rFonts w:ascii="Times New Roman" w:hAnsi="Times New Roman" w:cs="Times New Roman"/>
          <w:sz w:val="28"/>
          <w:szCs w:val="28"/>
        </w:rPr>
        <w:t>структурно</w:t>
      </w:r>
      <w:r>
        <w:rPr>
          <w:rFonts w:ascii="Times New Roman" w:hAnsi="Times New Roman" w:cs="Times New Roman"/>
          <w:sz w:val="28"/>
          <w:szCs w:val="28"/>
        </w:rPr>
        <w:t>го</w:t>
      </w:r>
      <w:r w:rsidRPr="00BC6C05">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BC6C05">
        <w:rPr>
          <w:rFonts w:ascii="Times New Roman" w:hAnsi="Times New Roman" w:cs="Times New Roman"/>
          <w:sz w:val="28"/>
          <w:szCs w:val="28"/>
        </w:rPr>
        <w:t xml:space="preserve"> администрации города Мурманска, уполномоченно</w:t>
      </w:r>
      <w:r>
        <w:rPr>
          <w:rFonts w:ascii="Times New Roman" w:hAnsi="Times New Roman" w:cs="Times New Roman"/>
          <w:sz w:val="28"/>
          <w:szCs w:val="28"/>
        </w:rPr>
        <w:t>го</w:t>
      </w:r>
      <w:r w:rsidRPr="00BC6C05">
        <w:rPr>
          <w:rFonts w:ascii="Times New Roman" w:hAnsi="Times New Roman" w:cs="Times New Roman"/>
          <w:sz w:val="28"/>
          <w:szCs w:val="28"/>
        </w:rPr>
        <w:t xml:space="preserve"> на управление и распоряжение муниципальным имуществом</w:t>
      </w:r>
      <w:r>
        <w:rPr>
          <w:rFonts w:ascii="Times New Roman" w:hAnsi="Times New Roman" w:cs="Times New Roman"/>
          <w:sz w:val="28"/>
          <w:szCs w:val="28"/>
        </w:rPr>
        <w:t xml:space="preserve"> от_________№________, </w:t>
      </w:r>
      <w:r w:rsidRPr="00831866">
        <w:rPr>
          <w:rFonts w:ascii="Times New Roman" w:hAnsi="Times New Roman" w:cs="Times New Roman"/>
          <w:sz w:val="28"/>
          <w:szCs w:val="28"/>
        </w:rPr>
        <w:t xml:space="preserve">заключили настоящий </w:t>
      </w:r>
      <w:r>
        <w:rPr>
          <w:rFonts w:ascii="Times New Roman" w:hAnsi="Times New Roman" w:cs="Times New Roman"/>
          <w:sz w:val="28"/>
          <w:szCs w:val="28"/>
        </w:rPr>
        <w:t>д</w:t>
      </w:r>
      <w:r w:rsidRPr="00831866">
        <w:rPr>
          <w:rFonts w:ascii="Times New Roman" w:hAnsi="Times New Roman" w:cs="Times New Roman"/>
          <w:sz w:val="28"/>
          <w:szCs w:val="28"/>
        </w:rPr>
        <w:t>оговор о нижеследующем.</w:t>
      </w:r>
    </w:p>
    <w:p w:rsidR="009957D9" w:rsidRPr="00831866" w:rsidRDefault="009957D9" w:rsidP="009957D9">
      <w:pPr>
        <w:pStyle w:val="ConsPlusNonformat"/>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1. </w:t>
      </w:r>
      <w:r w:rsidR="00575E76">
        <w:rPr>
          <w:rFonts w:ascii="Times New Roman" w:hAnsi="Times New Roman" w:cs="Times New Roman"/>
          <w:sz w:val="28"/>
          <w:szCs w:val="28"/>
        </w:rPr>
        <w:t>О</w:t>
      </w:r>
      <w:r w:rsidR="00575E76" w:rsidRPr="00F37AD5">
        <w:rPr>
          <w:rFonts w:ascii="Times New Roman" w:hAnsi="Times New Roman" w:cs="Times New Roman"/>
          <w:sz w:val="28"/>
          <w:szCs w:val="28"/>
        </w:rPr>
        <w:t>бщие положения</w:t>
      </w:r>
    </w:p>
    <w:p w:rsidR="009957D9" w:rsidRPr="00F37AD5" w:rsidRDefault="009957D9" w:rsidP="009957D9">
      <w:pPr>
        <w:pStyle w:val="ConsPlusNonformat"/>
        <w:jc w:val="both"/>
        <w:rPr>
          <w:rFonts w:ascii="Times New Roman" w:hAnsi="Times New Roman" w:cs="Times New Roman"/>
          <w:sz w:val="28"/>
          <w:szCs w:val="28"/>
        </w:rPr>
      </w:pPr>
    </w:p>
    <w:p w:rsidR="009957D9" w:rsidRPr="00F37AD5" w:rsidRDefault="009957D9" w:rsidP="009957D9">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1.1. Ссудодатель   передает,  а  Ссудополучатель  принимает  в безвозмездное временное  пользование  муниципальное  имущество  города Мурманска. </w:t>
      </w:r>
    </w:p>
    <w:p w:rsidR="009957D9" w:rsidRPr="00F37AD5" w:rsidRDefault="009957D9" w:rsidP="009957D9">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Состав, стоимость и целевое назначение передаваемого имущества приведены в  </w:t>
      </w:r>
      <w:hyperlink r:id="rId30" w:history="1">
        <w:r w:rsidRPr="00F37AD5">
          <w:rPr>
            <w:rFonts w:ascii="Times New Roman" w:hAnsi="Times New Roman" w:cs="Times New Roman"/>
            <w:sz w:val="28"/>
            <w:szCs w:val="28"/>
          </w:rPr>
          <w:t>приложении</w:t>
        </w:r>
      </w:hyperlink>
      <w:r w:rsidRPr="00F37AD5">
        <w:rPr>
          <w:rFonts w:ascii="Times New Roman" w:hAnsi="Times New Roman" w:cs="Times New Roman"/>
          <w:sz w:val="28"/>
          <w:szCs w:val="28"/>
        </w:rPr>
        <w:t xml:space="preserve"> к настоящему договору.</w:t>
      </w:r>
    </w:p>
    <w:p w:rsidR="009957D9" w:rsidRPr="00F37AD5" w:rsidRDefault="009957D9" w:rsidP="00811B06">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Передача имущества осуществляется без передачи на баланс и оформляется </w:t>
      </w:r>
      <w:hyperlink r:id="rId31" w:history="1">
        <w:r w:rsidRPr="00F37AD5">
          <w:rPr>
            <w:rFonts w:ascii="Times New Roman" w:hAnsi="Times New Roman" w:cs="Times New Roman"/>
            <w:sz w:val="28"/>
            <w:szCs w:val="28"/>
          </w:rPr>
          <w:t>актом</w:t>
        </w:r>
      </w:hyperlink>
      <w:r w:rsidRPr="00F37AD5">
        <w:rPr>
          <w:rFonts w:ascii="Times New Roman" w:hAnsi="Times New Roman" w:cs="Times New Roman"/>
          <w:sz w:val="28"/>
          <w:szCs w:val="28"/>
        </w:rPr>
        <w:t xml:space="preserve"> приема-передачи, который составляется и подписывается сторонами в трех экземплярах (по одному для каждой из сторон, и структурного подразделения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Акт приема-передачи явля</w:t>
      </w:r>
      <w:r>
        <w:rPr>
          <w:rFonts w:ascii="Times New Roman" w:hAnsi="Times New Roman" w:cs="Times New Roman"/>
          <w:sz w:val="28"/>
          <w:szCs w:val="28"/>
        </w:rPr>
        <w:t>е</w:t>
      </w:r>
      <w:r w:rsidRPr="00F37AD5">
        <w:rPr>
          <w:rFonts w:ascii="Times New Roman" w:hAnsi="Times New Roman" w:cs="Times New Roman"/>
          <w:sz w:val="28"/>
          <w:szCs w:val="28"/>
        </w:rPr>
        <w:t>тся неотъемлемой частью</w:t>
      </w:r>
      <w:r>
        <w:rPr>
          <w:rFonts w:ascii="Times New Roman" w:hAnsi="Times New Roman" w:cs="Times New Roman"/>
          <w:sz w:val="28"/>
          <w:szCs w:val="28"/>
        </w:rPr>
        <w:t xml:space="preserve"> настоящего договора</w:t>
      </w:r>
      <w:r w:rsidRPr="00F37AD5">
        <w:rPr>
          <w:rFonts w:ascii="Times New Roman" w:hAnsi="Times New Roman" w:cs="Times New Roman"/>
          <w:sz w:val="28"/>
          <w:szCs w:val="28"/>
        </w:rPr>
        <w:t>.</w:t>
      </w:r>
      <w:r w:rsidR="008E6FF4">
        <w:rPr>
          <w:rFonts w:ascii="Times New Roman" w:hAnsi="Times New Roman" w:cs="Times New Roman"/>
          <w:sz w:val="28"/>
          <w:szCs w:val="28"/>
        </w:rPr>
        <w:t xml:space="preserve"> </w:t>
      </w:r>
      <w:r w:rsidRPr="00F37AD5">
        <w:rPr>
          <w:rFonts w:ascii="Times New Roman" w:hAnsi="Times New Roman" w:cs="Times New Roman"/>
          <w:sz w:val="28"/>
          <w:szCs w:val="28"/>
        </w:rPr>
        <w:t>Подписание сторонами акта приема-передачи</w:t>
      </w:r>
      <w:r w:rsidR="00811B06">
        <w:rPr>
          <w:rFonts w:ascii="Times New Roman" w:hAnsi="Times New Roman" w:cs="Times New Roman"/>
          <w:sz w:val="28"/>
          <w:szCs w:val="28"/>
        </w:rPr>
        <w:t xml:space="preserve"> </w:t>
      </w:r>
      <w:r w:rsidRPr="00F37AD5">
        <w:rPr>
          <w:rFonts w:ascii="Times New Roman" w:hAnsi="Times New Roman" w:cs="Times New Roman"/>
          <w:sz w:val="28"/>
          <w:szCs w:val="28"/>
        </w:rPr>
        <w:t xml:space="preserve">подтверждает </w:t>
      </w:r>
      <w:r w:rsidRPr="00F37AD5">
        <w:rPr>
          <w:rFonts w:ascii="Times New Roman" w:hAnsi="Times New Roman" w:cs="Times New Roman"/>
          <w:sz w:val="28"/>
          <w:szCs w:val="28"/>
        </w:rPr>
        <w:lastRenderedPageBreak/>
        <w:t>отсутствие у Ссудополучателя любых претензий к Ссудодателю по поводу передаваемого имущества.</w:t>
      </w:r>
    </w:p>
    <w:p w:rsidR="009957D9" w:rsidRPr="00F37AD5" w:rsidRDefault="009957D9" w:rsidP="009957D9">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1.2. Настоящий договор считается заключенным с момента подписания сторонами акт</w:t>
      </w:r>
      <w:r>
        <w:rPr>
          <w:rFonts w:ascii="Times New Roman" w:hAnsi="Times New Roman" w:cs="Times New Roman"/>
          <w:sz w:val="28"/>
          <w:szCs w:val="28"/>
        </w:rPr>
        <w:t>а</w:t>
      </w:r>
      <w:r w:rsidRPr="00F37AD5">
        <w:rPr>
          <w:rFonts w:ascii="Times New Roman" w:hAnsi="Times New Roman" w:cs="Times New Roman"/>
          <w:sz w:val="28"/>
          <w:szCs w:val="28"/>
        </w:rPr>
        <w:t xml:space="preserve"> приема-передачи на срок ______________.</w:t>
      </w:r>
    </w:p>
    <w:p w:rsidR="009957D9" w:rsidRPr="00F37AD5" w:rsidRDefault="009957D9" w:rsidP="009957D9">
      <w:pPr>
        <w:pStyle w:val="ConsPlusNonformat"/>
        <w:jc w:val="center"/>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2. </w:t>
      </w:r>
      <w:r w:rsidR="00575E76">
        <w:rPr>
          <w:rFonts w:ascii="Times New Roman" w:hAnsi="Times New Roman" w:cs="Times New Roman"/>
          <w:sz w:val="28"/>
          <w:szCs w:val="28"/>
        </w:rPr>
        <w:t>П</w:t>
      </w:r>
      <w:r w:rsidR="00575E76" w:rsidRPr="00F37AD5">
        <w:rPr>
          <w:rFonts w:ascii="Times New Roman" w:hAnsi="Times New Roman" w:cs="Times New Roman"/>
          <w:sz w:val="28"/>
          <w:szCs w:val="28"/>
        </w:rPr>
        <w:t>рава и обязанности сторон</w:t>
      </w:r>
    </w:p>
    <w:p w:rsidR="009957D9" w:rsidRPr="00F37AD5" w:rsidRDefault="009957D9" w:rsidP="009957D9">
      <w:pPr>
        <w:pStyle w:val="ConsPlusNonformat"/>
        <w:jc w:val="center"/>
        <w:rPr>
          <w:rFonts w:ascii="Times New Roman" w:hAnsi="Times New Roman" w:cs="Times New Roman"/>
          <w:sz w:val="28"/>
          <w:szCs w:val="28"/>
        </w:rPr>
      </w:pP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Ссудодатель имеет право:</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Осуществлять проверки сохранности и использования по целевому назначению имущества, переданного по настоящему договору Ссудополучателю, без предварительного уведомления последнего.</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Распоряжаться переданным Ссудополучателю имуществом в порядке и пределах, определенных действующим законодательством, положением «О порядке передачи муниципального имущества города Мурманска в безвозмездное временное пользование» и настоящим договором.</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Определять условия и порядок страхования переданного имущества в соответствии с действующим законодательством и местными нормативными актами.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Определять условия и порядок заключения договоров на оплату коммунальных, эксплуатационных, административно-хозяйственных услуг по содержанию переданного имущества</w:t>
      </w:r>
      <w:r>
        <w:rPr>
          <w:rFonts w:ascii="Times New Roman" w:hAnsi="Times New Roman" w:cs="Times New Roman"/>
          <w:sz w:val="28"/>
          <w:szCs w:val="28"/>
        </w:rPr>
        <w:t xml:space="preserve">, а также </w:t>
      </w:r>
      <w:r w:rsidRPr="00F37AD5">
        <w:rPr>
          <w:rFonts w:ascii="Times New Roman" w:hAnsi="Times New Roman" w:cs="Times New Roman"/>
          <w:sz w:val="28"/>
          <w:szCs w:val="28"/>
        </w:rPr>
        <w:t>договоров на содержание и ремонт общего имущества</w:t>
      </w:r>
      <w:r>
        <w:rPr>
          <w:rFonts w:ascii="Times New Roman" w:hAnsi="Times New Roman" w:cs="Times New Roman"/>
          <w:sz w:val="28"/>
          <w:szCs w:val="28"/>
        </w:rPr>
        <w:t xml:space="preserve"> пропорционально доле занимаемой площади</w:t>
      </w:r>
      <w:r w:rsidRPr="00F37AD5">
        <w:rPr>
          <w:rFonts w:ascii="Times New Roman" w:hAnsi="Times New Roman" w:cs="Times New Roman"/>
          <w:sz w:val="28"/>
          <w:szCs w:val="28"/>
        </w:rPr>
        <w:t xml:space="preserve">, </w:t>
      </w:r>
      <w:r>
        <w:rPr>
          <w:rFonts w:ascii="Times New Roman" w:hAnsi="Times New Roman" w:cs="Times New Roman"/>
          <w:sz w:val="28"/>
          <w:szCs w:val="28"/>
        </w:rPr>
        <w:t>в случае, если передаваемое помещение является частью здания</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Досрочно расторгнуть настоящий договор по основаниям и в порядке, предусмотренным действующим законодательством и настоящим договором.</w:t>
      </w: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 xml:space="preserve">Ссудополучатель имеет право: </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Пользоваться переданным ему имуществом в соответствии с условиями настоящего договора и нормами действующего законодательства.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Самостоятельно, в порядке, установленном действующими нормативными правовыми актами, определять виды и формы внутренней отделки и интерьера объекта, не затрагивающие изменения несущих конструкций объекта, не влекущие перепланировки объекта или его других неотделимых улучшений.</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Досрочно расторгнуть настоящий договор по основаниям и в порядке, предусмотренным действующим законодательством и настоящим договором.</w:t>
      </w: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Ссудодатель обязан:</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десятидневный срок после регистрации настоящего договора предоставить имущество, указанное в приложении к настоящему договору, Ссудополучателю по акту приема-передачи.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 десятидневный срок после регистрации настоящего  договора заключить с Ссудополучателем договор на оплату коммунальных, эксплуатационных, административно-хозяйственных услуг на срок, указанный в </w:t>
      </w:r>
      <w:r w:rsidRPr="00F37AD5">
        <w:rPr>
          <w:rFonts w:ascii="Times New Roman" w:hAnsi="Times New Roman" w:cs="Times New Roman"/>
          <w:sz w:val="28"/>
          <w:szCs w:val="28"/>
        </w:rPr>
        <w:lastRenderedPageBreak/>
        <w:t>п.1.2, либо обязать Ссудополучателя заключить договоры с поставщиками коммунальных и эксплуатационных услуг, в том числе договор на содержание и ремонт общего имущества</w:t>
      </w:r>
      <w:r>
        <w:rPr>
          <w:rFonts w:ascii="Times New Roman" w:hAnsi="Times New Roman" w:cs="Times New Roman"/>
          <w:sz w:val="28"/>
          <w:szCs w:val="28"/>
        </w:rPr>
        <w:t xml:space="preserve"> пропорционально доле занимаемой площади</w:t>
      </w:r>
      <w:r w:rsidRPr="00F37AD5">
        <w:rPr>
          <w:rFonts w:ascii="Times New Roman" w:hAnsi="Times New Roman" w:cs="Times New Roman"/>
          <w:sz w:val="28"/>
          <w:szCs w:val="28"/>
        </w:rPr>
        <w:t xml:space="preserve">, </w:t>
      </w:r>
      <w:r>
        <w:rPr>
          <w:rFonts w:ascii="Times New Roman" w:hAnsi="Times New Roman" w:cs="Times New Roman"/>
          <w:sz w:val="28"/>
          <w:szCs w:val="28"/>
        </w:rPr>
        <w:t>в случае, если передаваемое помещение является частью здания</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десятидневный срок после подписания Сторонами акта приема-передачи представить один экземпляр подлинника настоящего договора и акта приема-передачи в структурное подразделение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аварий, происшедших не по вине Ссудополучателя, приведших к ухудшению имущества, указанного в приложении к настоящему договору, оказывать необходимое содействие в устранении их последствий.</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прекращения договора на любых законных основаниях, в течение одного месяца после прекращения действия договора принять имущество от Ссудополучателя по акту прием</w:t>
      </w:r>
      <w:r w:rsidR="00006544">
        <w:rPr>
          <w:rFonts w:ascii="Times New Roman" w:hAnsi="Times New Roman" w:cs="Times New Roman"/>
          <w:sz w:val="28"/>
          <w:szCs w:val="28"/>
        </w:rPr>
        <w:t>а</w:t>
      </w:r>
      <w:r w:rsidRPr="00F37AD5">
        <w:rPr>
          <w:rFonts w:ascii="Times New Roman" w:hAnsi="Times New Roman" w:cs="Times New Roman"/>
          <w:sz w:val="28"/>
          <w:szCs w:val="28"/>
        </w:rPr>
        <w:t>-передач</w:t>
      </w:r>
      <w:r w:rsidR="00006544">
        <w:rPr>
          <w:rFonts w:ascii="Times New Roman" w:hAnsi="Times New Roman" w:cs="Times New Roman"/>
          <w:sz w:val="28"/>
          <w:szCs w:val="28"/>
        </w:rPr>
        <w:t>и</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Доводить до Ссудополучателя через средства массовой информации сведения об изменении своего наименования, места нахождения и банковских реквизитов. </w:t>
      </w: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Ссудополучатель обязан:</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десятидневный срок после регистрации настоящего договора принять от Ссудодателя имущество, указанное в приложении к настоящему договору, по акту приема-передачи.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десятидневный срок после регистрации настоящего договора заключить с Ссудодателем договор на оплату коммунальных, эксплуатационных, административно-хозяйственных услуг на срок, указанный в п.</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1.2, либо самостоятельно заключить договоры на оплату услуг с поставщиками коммунальных и эксплуатационных услуг, в том числе договор на содержание и ремонт общего имущества</w:t>
      </w:r>
      <w:r>
        <w:rPr>
          <w:rFonts w:ascii="Times New Roman" w:hAnsi="Times New Roman" w:cs="Times New Roman"/>
          <w:sz w:val="28"/>
          <w:szCs w:val="28"/>
        </w:rPr>
        <w:t xml:space="preserve"> пропорционально доле занимаемой площади</w:t>
      </w:r>
      <w:r w:rsidRPr="00F37AD5">
        <w:rPr>
          <w:rFonts w:ascii="Times New Roman" w:hAnsi="Times New Roman" w:cs="Times New Roman"/>
          <w:sz w:val="28"/>
          <w:szCs w:val="28"/>
        </w:rPr>
        <w:t xml:space="preserve">, </w:t>
      </w:r>
      <w:r>
        <w:rPr>
          <w:rFonts w:ascii="Times New Roman" w:hAnsi="Times New Roman" w:cs="Times New Roman"/>
          <w:sz w:val="28"/>
          <w:szCs w:val="28"/>
        </w:rPr>
        <w:t>в случае, если передаваемое помещение является частью здания</w:t>
      </w:r>
      <w:r w:rsidRPr="00F37AD5">
        <w:rPr>
          <w:rFonts w:ascii="Times New Roman" w:hAnsi="Times New Roman" w:cs="Times New Roman"/>
          <w:sz w:val="28"/>
          <w:szCs w:val="28"/>
        </w:rPr>
        <w:t xml:space="preserve"> (в дальнейшем </w:t>
      </w:r>
      <w:r w:rsidR="00517224">
        <w:rPr>
          <w:rFonts w:ascii="Times New Roman" w:hAnsi="Times New Roman" w:cs="Times New Roman"/>
          <w:sz w:val="28"/>
          <w:szCs w:val="28"/>
        </w:rPr>
        <w:t>–</w:t>
      </w:r>
      <w:r w:rsidRPr="00F37AD5">
        <w:rPr>
          <w:rFonts w:ascii="Times New Roman" w:hAnsi="Times New Roman" w:cs="Times New Roman"/>
          <w:sz w:val="28"/>
          <w:szCs w:val="28"/>
        </w:rPr>
        <w:t xml:space="preserve"> договоры</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на оплату услуг</w:t>
      </w:r>
      <w:r w:rsidR="00517224">
        <w:rPr>
          <w:rFonts w:ascii="Times New Roman" w:hAnsi="Times New Roman" w:cs="Times New Roman"/>
          <w:sz w:val="28"/>
          <w:szCs w:val="28"/>
        </w:rPr>
        <w:t>)</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Использовать переданное имущество исключительно по прямому назначению в соответствии с условиями настоящего договора.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Нести расходы по содержанию переданного по настоящему договору имущества с момента подписания акта приема-передачи имущества.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Своевременно оплачивать </w:t>
      </w:r>
      <w:r>
        <w:rPr>
          <w:rFonts w:ascii="Times New Roman" w:hAnsi="Times New Roman" w:cs="Times New Roman"/>
          <w:sz w:val="28"/>
          <w:szCs w:val="28"/>
        </w:rPr>
        <w:t>счета</w:t>
      </w:r>
      <w:r w:rsidRPr="00F37AD5">
        <w:rPr>
          <w:rFonts w:ascii="Times New Roman" w:hAnsi="Times New Roman" w:cs="Times New Roman"/>
          <w:sz w:val="28"/>
          <w:szCs w:val="28"/>
        </w:rPr>
        <w:t xml:space="preserve"> в соответствии с условиями договоров на оплату услуг.</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Своевременно и в установленном порядке оформить право пользования земельным участком (долей), занятым объектом недвижимости, принятым в безвозмездное пользование.</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 случае признания переданного недвижимого имущества объектом культурного наследия </w:t>
      </w:r>
      <w:r w:rsidR="00811B06">
        <w:rPr>
          <w:rFonts w:ascii="Times New Roman" w:hAnsi="Times New Roman" w:cs="Times New Roman"/>
          <w:sz w:val="28"/>
          <w:szCs w:val="28"/>
        </w:rPr>
        <w:t>–</w:t>
      </w:r>
      <w:r w:rsidRPr="00F37AD5">
        <w:rPr>
          <w:rFonts w:ascii="Times New Roman" w:hAnsi="Times New Roman" w:cs="Times New Roman"/>
          <w:sz w:val="28"/>
          <w:szCs w:val="28"/>
        </w:rPr>
        <w:t xml:space="preserve"> заключить</w:t>
      </w:r>
      <w:r w:rsidR="00811B06">
        <w:rPr>
          <w:rFonts w:ascii="Times New Roman" w:hAnsi="Times New Roman" w:cs="Times New Roman"/>
          <w:sz w:val="28"/>
          <w:szCs w:val="28"/>
        </w:rPr>
        <w:t xml:space="preserve"> </w:t>
      </w:r>
      <w:r w:rsidRPr="00F37AD5">
        <w:rPr>
          <w:rFonts w:ascii="Times New Roman" w:hAnsi="Times New Roman" w:cs="Times New Roman"/>
          <w:sz w:val="28"/>
          <w:szCs w:val="28"/>
        </w:rPr>
        <w:t>с органом, уполномоченным в области сохранения, использования, популяризации и государственной охраны объектов культурного наследия, охранное обязательство и обеспечивать сохранность объекта культурного наследия.</w:t>
      </w:r>
    </w:p>
    <w:p w:rsidR="009957D9"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lastRenderedPageBreak/>
        <w:t>Своевременно и за свой счет производить текущий и капитальный ремонт имущества, переданного в безвозмездное пользование, а также принимать долевое участие в финансировании капитального ремонта зданий, в которых расположены переданные по договору помещения.</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При наличии необходимости с</w:t>
      </w:r>
      <w:r w:rsidRPr="00F37AD5">
        <w:rPr>
          <w:rFonts w:ascii="Times New Roman" w:hAnsi="Times New Roman" w:cs="Times New Roman"/>
          <w:sz w:val="28"/>
          <w:szCs w:val="28"/>
        </w:rPr>
        <w:t>воевре</w:t>
      </w:r>
      <w:r>
        <w:rPr>
          <w:rFonts w:ascii="Times New Roman" w:hAnsi="Times New Roman" w:cs="Times New Roman"/>
          <w:sz w:val="28"/>
          <w:szCs w:val="28"/>
        </w:rPr>
        <w:t>менно и за свой счет создавать необходимые условия для обеспечения беспрепятственного доступа лиц с ограниченными возможностями.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 производить перепланировок, переоборудования, капитального ремонта и других неотделимых улучшений объекта без письменного согласования с Ссудодателем и структурным подразделением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В случае самовольного производства перечисленных действий, по решению Ссудодателя за свой счет привести объект в прежнее состояние в указанный Ссудодателем срок.</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 а также на земельном участке, необходимом для пользования объектом недвижимости и отведенном для этих целей.</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Соблюдать технические, санитарные, пожарные и иные требования действующего законодательства, других нормативных правовых актов по обеспечению безопасности эксплуатации объекта, принятого по договору.</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Содержать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Ссудополучателя и целевого назначения переданного ему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течение месяца после вступления в силу настоящего договора компенсировать Ссудодателю его затраты на страхование помещений, указанных в приложении к настоящему договору, или застраховать в пользу Ссудодателя риски гибели и повреждения указанных помещений на весь срок действия настоящего договора. Надлежащим образом оформленный страховой полис, выданный государственной организацией по страхованию договорных отношений с пользователями, либо страховой компанией, аккредитованной Ссудодателем, представляется Ссудодателю.</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При наступлении страхового случая, предусмотренного договором страхования переданного имущества, незамедлительно сообщить о происшедшем Ссудодателю, организации, занимающейся эксплуатацией инженерных коммуникаций, а также соответствующим надзором, правоохранительным органам и страховой компании.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Освободить объект в связи с аварийным состоянием конструкций здания (или его частей), его ликвидацией в связи с реализацией требований </w:t>
      </w:r>
      <w:r w:rsidRPr="00F37AD5">
        <w:rPr>
          <w:rFonts w:ascii="Times New Roman" w:hAnsi="Times New Roman" w:cs="Times New Roman"/>
          <w:sz w:val="28"/>
          <w:szCs w:val="28"/>
        </w:rPr>
        <w:lastRenderedPageBreak/>
        <w:t>градостроительного законодательства в сроки, определенные предписанием Ссудодателя.</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Производить необходимое благоустройство</w:t>
      </w:r>
      <w:r>
        <w:rPr>
          <w:rFonts w:ascii="Times New Roman" w:hAnsi="Times New Roman" w:cs="Times New Roman"/>
          <w:sz w:val="28"/>
          <w:szCs w:val="28"/>
        </w:rPr>
        <w:t xml:space="preserve"> и уборку</w:t>
      </w:r>
      <w:r w:rsidRPr="00F37AD5">
        <w:rPr>
          <w:rFonts w:ascii="Times New Roman" w:hAnsi="Times New Roman" w:cs="Times New Roman"/>
          <w:sz w:val="28"/>
          <w:szCs w:val="28"/>
        </w:rPr>
        <w:t xml:space="preserve"> прилегающих к объекту территорий в соответствии с нормативными правовыми актами органов местного самоуправления.</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Немедленно извещать Ссудодателя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 передавать имущество, указанное в приложении к настоящему договору, третьему лицу без письменного согласия Ссудодателя и структурного подразделения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Обеспечивать беспрепятственный доступ к имуществу, указанному в приложении к настоящему договору, представителей Ссудодателя и структурного подразделения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xml:space="preserve">,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прекращения настоящего договора на любых законных основаниях, включая истечение его срока, в течение одного месяца после прекращения действия договора передать имущество Ссудодателю по акту приема-передачи. При этом ссудополучатель обязан вернуть имущество в удовлетворительном состоянии с учетом нормального износа, со всеми произведенными улучшениями.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При намерении отказаться от договора и вернуть переданное ему имущество, письменно сообщить об этом намерении Ссудодателю не позднее, чем за два месяца до расторжения договора.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При своей реорганизации, изменении наименования, места нахождения, банковских реквизитов, а также лишении лицензии на право деятельности, для ведения которой было передано имущество, в десятидневный срок письменно сообщить Ссудодателю о произошедших изменениях.</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3. </w:t>
      </w:r>
      <w:r w:rsidR="00575E76">
        <w:rPr>
          <w:rFonts w:ascii="Times New Roman" w:hAnsi="Times New Roman" w:cs="Times New Roman"/>
          <w:sz w:val="28"/>
          <w:szCs w:val="28"/>
        </w:rPr>
        <w:t>О</w:t>
      </w:r>
      <w:r w:rsidR="00575E76" w:rsidRPr="00F37AD5">
        <w:rPr>
          <w:rFonts w:ascii="Times New Roman" w:hAnsi="Times New Roman" w:cs="Times New Roman"/>
          <w:sz w:val="28"/>
          <w:szCs w:val="28"/>
        </w:rPr>
        <w:t>тветственность сторон</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Вред, причиненный Ссудополучателем имуществу Ссудодателя, принятому в безвозмездное </w:t>
      </w:r>
      <w:r>
        <w:rPr>
          <w:rFonts w:ascii="Times New Roman" w:hAnsi="Times New Roman" w:cs="Times New Roman"/>
          <w:sz w:val="28"/>
          <w:szCs w:val="28"/>
        </w:rPr>
        <w:t xml:space="preserve">временное </w:t>
      </w:r>
      <w:r w:rsidRPr="00F37AD5">
        <w:rPr>
          <w:rFonts w:ascii="Times New Roman" w:hAnsi="Times New Roman" w:cs="Times New Roman"/>
          <w:sz w:val="28"/>
          <w:szCs w:val="28"/>
        </w:rPr>
        <w:t xml:space="preserve">пользование по настоящему договору, подлежит возмещению в полном объеме Ссудополучателем. </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 В случае не возмещения ущерба в течение 10 дней с момента составления акта о причинении вреда и его подписания представителями Ссудодателя и Ссудополучателя, Ссудополучатель выплачивает Ссудодателю неустойку в размере 1% от суммы ущерба за каждый день просрочки.</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lastRenderedPageBreak/>
        <w:t xml:space="preserve">В случае установления комиссией Ссудодателя с участием представителя Ссудополучателя неисполнения Ссудополучателем обязанностей, предусмотренных </w:t>
      </w:r>
      <w:proofErr w:type="spellStart"/>
      <w:r w:rsidRPr="00F37AD5">
        <w:rPr>
          <w:rFonts w:ascii="Times New Roman" w:hAnsi="Times New Roman" w:cs="Times New Roman"/>
          <w:sz w:val="28"/>
          <w:szCs w:val="28"/>
        </w:rPr>
        <w:t>п.п</w:t>
      </w:r>
      <w:proofErr w:type="spellEnd"/>
      <w:r w:rsidRPr="00F37AD5">
        <w:rPr>
          <w:rFonts w:ascii="Times New Roman" w:hAnsi="Times New Roman" w:cs="Times New Roman"/>
          <w:sz w:val="28"/>
          <w:szCs w:val="28"/>
        </w:rPr>
        <w:t>. 2.4.3, 2.4.8, 2.4.9, 2.4.10, 2.4.11, 2.4.12, 2.4.16, 2.4.18 настоящего договора, Ссудополучатель выплачивает Ссудодателю штраф в размере 50 минимальных размеров оплаты труда, установленной действующим законодательством на момент выплаты.</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продолжения пользования Ссудополучателем переданным ему по настоящему договору имуществом после истечения срока возврата имущества без письменного согласия Ссудодателя, Ссудополучатель выплачивает Ссудодателю неустойку в сумме 10 минимальных размеров оплаты труда, установленной на момент выплаты действующим законодательством, за каждый день пользования имуществом.</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Суммы неустоек, перечисленных в данном разделе, зачисляются в бюджет муниципального образования город Мурманск.</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4. </w:t>
      </w:r>
      <w:r w:rsidR="00575E76">
        <w:rPr>
          <w:rFonts w:ascii="Times New Roman" w:hAnsi="Times New Roman" w:cs="Times New Roman"/>
          <w:sz w:val="28"/>
          <w:szCs w:val="28"/>
        </w:rPr>
        <w:t>О</w:t>
      </w:r>
      <w:r w:rsidR="00575E76" w:rsidRPr="00F37AD5">
        <w:rPr>
          <w:rFonts w:ascii="Times New Roman" w:hAnsi="Times New Roman" w:cs="Times New Roman"/>
          <w:sz w:val="28"/>
          <w:szCs w:val="28"/>
        </w:rPr>
        <w:t>собые условия</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2"/>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 Предоставление во временное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w:t>
      </w:r>
    </w:p>
    <w:p w:rsidR="009957D9" w:rsidRPr="00F37AD5" w:rsidRDefault="009957D9" w:rsidP="009957D9">
      <w:pPr>
        <w:pStyle w:val="ConsPlusNonformat"/>
        <w:numPr>
          <w:ilvl w:val="1"/>
          <w:numId w:val="12"/>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Все отделимые и неотделимые улучшения переданного Ссудополучателю имущества поступают в собственность Ссудодателя и по окончании настоящего договора Ссудополучателю не возмещаются.</w:t>
      </w:r>
    </w:p>
    <w:p w:rsidR="009957D9" w:rsidRPr="00F37AD5" w:rsidRDefault="009957D9" w:rsidP="009957D9">
      <w:pPr>
        <w:pStyle w:val="ConsPlusNonformat"/>
        <w:numPr>
          <w:ilvl w:val="1"/>
          <w:numId w:val="12"/>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Длительное владение имуществом на основании договора безвозмездного временного пользования не порождает у Ссудополучателя права собственности на это имущество в силу приобретательской давности.</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5. </w:t>
      </w:r>
      <w:r w:rsidR="00575E76">
        <w:rPr>
          <w:rFonts w:ascii="Times New Roman" w:hAnsi="Times New Roman" w:cs="Times New Roman"/>
          <w:sz w:val="28"/>
          <w:szCs w:val="28"/>
        </w:rPr>
        <w:t>И</w:t>
      </w:r>
      <w:r w:rsidR="00575E76" w:rsidRPr="00F37AD5">
        <w:rPr>
          <w:rFonts w:ascii="Times New Roman" w:hAnsi="Times New Roman" w:cs="Times New Roman"/>
          <w:sz w:val="28"/>
          <w:szCs w:val="28"/>
        </w:rPr>
        <w:t>зменение, расторжение, прекращение</w:t>
      </w:r>
    </w:p>
    <w:p w:rsidR="009957D9" w:rsidRPr="00F37AD5" w:rsidRDefault="00575E76"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действия договора</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Договор, прекращает свое действие в любой срок по соглашению сторон, а также по волеизъявлению одной из сторон в порядке и по основаниям, предусмотренными действующим гражданским законодательством или в порядке и по основаниям, предусмотренными </w:t>
      </w:r>
      <w:proofErr w:type="spellStart"/>
      <w:r w:rsidRPr="00F37AD5">
        <w:rPr>
          <w:rFonts w:ascii="Times New Roman" w:hAnsi="Times New Roman" w:cs="Times New Roman"/>
          <w:sz w:val="28"/>
          <w:szCs w:val="28"/>
        </w:rPr>
        <w:t>п.п</w:t>
      </w:r>
      <w:proofErr w:type="spellEnd"/>
      <w:r w:rsidRPr="00F37AD5">
        <w:rPr>
          <w:rFonts w:ascii="Times New Roman" w:hAnsi="Times New Roman" w:cs="Times New Roman"/>
          <w:sz w:val="28"/>
          <w:szCs w:val="28"/>
        </w:rPr>
        <w:t>. 5.2, 5.3, 5.4 настоящего договора.</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Договор может быть также расторгнут в случаях, когда Ссудополучатель:</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 не выполняет обязательства, предусмотренные п. п. 2.4.1 – 2.4.19 настоящего договора.</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Систематически (два раза и более) нарушает сроки возмещения ущерба и (или) внесения штрафов по истечении трех месяцев после </w:t>
      </w:r>
      <w:r w:rsidRPr="00F37AD5">
        <w:rPr>
          <w:rFonts w:ascii="Times New Roman" w:hAnsi="Times New Roman" w:cs="Times New Roman"/>
          <w:sz w:val="28"/>
          <w:szCs w:val="28"/>
        </w:rPr>
        <w:lastRenderedPageBreak/>
        <w:t>установленного договором срока платежа. Расторжение договора не освобождает Ссудополучателя от необходимости возмещения ущерба и уплаты штрафов.</w:t>
      </w:r>
    </w:p>
    <w:p w:rsidR="009957D9" w:rsidRPr="005845DE"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Умышленно или по неосторожности ухудшает состояние </w:t>
      </w:r>
      <w:r w:rsidRPr="005845DE">
        <w:rPr>
          <w:rFonts w:ascii="Times New Roman" w:hAnsi="Times New Roman" w:cs="Times New Roman"/>
          <w:sz w:val="28"/>
          <w:szCs w:val="28"/>
        </w:rPr>
        <w:t>имущества.</w:t>
      </w:r>
    </w:p>
    <w:p w:rsidR="009957D9" w:rsidRPr="005845DE"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5845DE">
        <w:rPr>
          <w:rFonts w:ascii="Times New Roman" w:hAnsi="Times New Roman" w:cs="Times New Roman"/>
          <w:sz w:val="28"/>
          <w:szCs w:val="28"/>
        </w:rPr>
        <w:t>Не вносит по истечении установленных соответствующими договорами сроков оплату счет</w:t>
      </w:r>
      <w:r>
        <w:rPr>
          <w:rFonts w:ascii="Times New Roman" w:hAnsi="Times New Roman" w:cs="Times New Roman"/>
          <w:sz w:val="28"/>
          <w:szCs w:val="28"/>
        </w:rPr>
        <w:t>ов</w:t>
      </w:r>
      <w:r w:rsidRPr="005845DE">
        <w:rPr>
          <w:rFonts w:ascii="Times New Roman" w:hAnsi="Times New Roman" w:cs="Times New Roman"/>
          <w:sz w:val="28"/>
          <w:szCs w:val="28"/>
        </w:rPr>
        <w:t xml:space="preserve"> в соответствии с условиями договоров на оплату услуг</w:t>
      </w:r>
      <w:r>
        <w:rPr>
          <w:rFonts w:ascii="Times New Roman" w:hAnsi="Times New Roman" w:cs="Times New Roman"/>
          <w:sz w:val="28"/>
          <w:szCs w:val="28"/>
        </w:rPr>
        <w:t>.</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 использует, либо передает имущество или его часть по любым видам договоров и сделок иным лицам без письменного согласия Ссудодателя, что признано актом соответствующей комиссии.</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 выполняет особые условия, предусмотренные разделом настоящего договора.</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Расторжение договора по основаниям, предусмотренным п.</w:t>
      </w:r>
      <w:r w:rsidR="00006544">
        <w:rPr>
          <w:rFonts w:ascii="Times New Roman" w:hAnsi="Times New Roman" w:cs="Times New Roman"/>
          <w:sz w:val="28"/>
          <w:szCs w:val="28"/>
        </w:rPr>
        <w:t xml:space="preserve"> </w:t>
      </w:r>
      <w:r w:rsidRPr="00F37AD5">
        <w:rPr>
          <w:rFonts w:ascii="Times New Roman" w:hAnsi="Times New Roman" w:cs="Times New Roman"/>
          <w:sz w:val="28"/>
          <w:szCs w:val="28"/>
        </w:rPr>
        <w:t>5.2 настоящего договора, осуществляется на основании решения Ссудодателя и письменного уведомления Ссудополучателя о расторжении договора. Договор считается расторгнутым по истечении одного месяца со дня отсылки Ссудодателем уведомления Ссудополучателю.</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Договор может быть также расторгнут в случае, когда Ссудополучатель принимает решение и письменно уведомляет Ссудодателя о расторжении договора. </w:t>
      </w:r>
      <w:r>
        <w:rPr>
          <w:rFonts w:ascii="Times New Roman" w:hAnsi="Times New Roman" w:cs="Times New Roman"/>
          <w:sz w:val="28"/>
          <w:szCs w:val="28"/>
        </w:rPr>
        <w:t>Д</w:t>
      </w:r>
      <w:r w:rsidRPr="00F37AD5">
        <w:rPr>
          <w:rFonts w:ascii="Times New Roman" w:hAnsi="Times New Roman" w:cs="Times New Roman"/>
          <w:sz w:val="28"/>
          <w:szCs w:val="28"/>
        </w:rPr>
        <w:t xml:space="preserve">оговор в данном случае считается расторгнутым по истечении двух месяцев со дня получения Ссудодателем уведомления при условии подписания сторонами акта </w:t>
      </w:r>
      <w:r w:rsidR="008E6FF4">
        <w:rPr>
          <w:rFonts w:ascii="Times New Roman" w:hAnsi="Times New Roman" w:cs="Times New Roman"/>
          <w:sz w:val="28"/>
          <w:szCs w:val="28"/>
        </w:rPr>
        <w:t>приема-</w:t>
      </w:r>
      <w:r w:rsidRPr="00F37AD5">
        <w:rPr>
          <w:rFonts w:ascii="Times New Roman" w:hAnsi="Times New Roman" w:cs="Times New Roman"/>
          <w:sz w:val="28"/>
          <w:szCs w:val="28"/>
        </w:rPr>
        <w:t>передачи имущества.</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Вносимые в договор изменения и дополнения рассматриваются сторонами и оформляются дополнительными соглашениями.</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Настоящий Договор прекращается в случае ликвидации юридического лица - Ссудополучателя.</w:t>
      </w:r>
    </w:p>
    <w:p w:rsidR="009957D9" w:rsidRPr="00F37AD5" w:rsidRDefault="009957D9" w:rsidP="009957D9">
      <w:pPr>
        <w:pStyle w:val="ConsPlusNonformat"/>
        <w:jc w:val="center"/>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6. </w:t>
      </w:r>
      <w:r w:rsidR="00517224">
        <w:rPr>
          <w:rFonts w:ascii="Times New Roman" w:hAnsi="Times New Roman" w:cs="Times New Roman"/>
          <w:sz w:val="28"/>
          <w:szCs w:val="28"/>
        </w:rPr>
        <w:t>П</w:t>
      </w:r>
      <w:r w:rsidR="00517224" w:rsidRPr="00F37AD5">
        <w:rPr>
          <w:rFonts w:ascii="Times New Roman" w:hAnsi="Times New Roman" w:cs="Times New Roman"/>
          <w:sz w:val="28"/>
          <w:szCs w:val="28"/>
        </w:rPr>
        <w:t>рочие условия</w:t>
      </w:r>
      <w:r w:rsidRPr="00F37AD5">
        <w:rPr>
          <w:rFonts w:ascii="Times New Roman" w:hAnsi="Times New Roman" w:cs="Times New Roman"/>
          <w:sz w:val="28"/>
          <w:szCs w:val="28"/>
        </w:rPr>
        <w:t xml:space="preserve"> </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Вопросы, не урегулированные договором, регулируются</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действующим законодательством.</w:t>
      </w: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Возникшие в рамках настоящего договора споры и разногласия регулируются протоколами урегулирования разногласий, а при </w:t>
      </w:r>
      <w:proofErr w:type="spellStart"/>
      <w:r w:rsidRPr="00F37AD5">
        <w:rPr>
          <w:rFonts w:ascii="Times New Roman" w:hAnsi="Times New Roman" w:cs="Times New Roman"/>
          <w:sz w:val="28"/>
          <w:szCs w:val="28"/>
        </w:rPr>
        <w:t>недостижении</w:t>
      </w:r>
      <w:proofErr w:type="spellEnd"/>
      <w:r w:rsidRPr="00F37AD5">
        <w:rPr>
          <w:rFonts w:ascii="Times New Roman" w:hAnsi="Times New Roman" w:cs="Times New Roman"/>
          <w:sz w:val="28"/>
          <w:szCs w:val="28"/>
        </w:rPr>
        <w:t xml:space="preserve"> соглашения </w:t>
      </w:r>
      <w:r w:rsidR="00517224">
        <w:rPr>
          <w:rFonts w:ascii="Times New Roman" w:hAnsi="Times New Roman" w:cs="Times New Roman"/>
          <w:sz w:val="28"/>
          <w:szCs w:val="28"/>
        </w:rPr>
        <w:t>–</w:t>
      </w:r>
      <w:r w:rsidRPr="00F37AD5">
        <w:rPr>
          <w:rFonts w:ascii="Times New Roman" w:hAnsi="Times New Roman" w:cs="Times New Roman"/>
          <w:sz w:val="28"/>
          <w:szCs w:val="28"/>
        </w:rPr>
        <w:t xml:space="preserve"> в</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 xml:space="preserve">судебном порядке. </w:t>
      </w: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Неотъемлемой частью настоящего Договора являются подписанные Сторонами: </w:t>
      </w:r>
    </w:p>
    <w:p w:rsidR="009957D9" w:rsidRPr="00F37AD5" w:rsidRDefault="009957D9" w:rsidP="009957D9">
      <w:pPr>
        <w:pStyle w:val="ConsPlusNonformat"/>
        <w:numPr>
          <w:ilvl w:val="2"/>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Приложение к договору «Состав, стоимость и целевое назначение </w:t>
      </w:r>
      <w:r w:rsidRPr="00F37AD5">
        <w:rPr>
          <w:rFonts w:ascii="Times New Roman" w:hAnsi="Times New Roman" w:cs="Times New Roman"/>
          <w:bCs/>
          <w:sz w:val="28"/>
          <w:szCs w:val="28"/>
        </w:rPr>
        <w:t xml:space="preserve">муниципального имущества города </w:t>
      </w:r>
      <w:r w:rsidR="00517224" w:rsidRPr="00F37AD5">
        <w:rPr>
          <w:rFonts w:ascii="Times New Roman" w:hAnsi="Times New Roman" w:cs="Times New Roman"/>
          <w:bCs/>
          <w:sz w:val="28"/>
          <w:szCs w:val="28"/>
        </w:rPr>
        <w:t>Мурманска,</w:t>
      </w:r>
      <w:r w:rsidR="00517224">
        <w:rPr>
          <w:rFonts w:ascii="Times New Roman" w:hAnsi="Times New Roman" w:cs="Times New Roman"/>
          <w:bCs/>
          <w:sz w:val="28"/>
          <w:szCs w:val="28"/>
        </w:rPr>
        <w:t xml:space="preserve"> </w:t>
      </w:r>
      <w:r w:rsidR="00517224" w:rsidRPr="00F37AD5">
        <w:rPr>
          <w:rFonts w:ascii="Times New Roman" w:hAnsi="Times New Roman" w:cs="Times New Roman"/>
          <w:bCs/>
          <w:sz w:val="28"/>
          <w:szCs w:val="28"/>
        </w:rPr>
        <w:t>передаваемого</w:t>
      </w:r>
      <w:r w:rsidRPr="00F37AD5">
        <w:rPr>
          <w:rFonts w:ascii="Times New Roman" w:hAnsi="Times New Roman" w:cs="Times New Roman"/>
          <w:bCs/>
          <w:sz w:val="28"/>
          <w:szCs w:val="28"/>
        </w:rPr>
        <w:t xml:space="preserve"> в безвозмездное временное  </w:t>
      </w:r>
      <w:r w:rsidR="00517224" w:rsidRPr="00F37AD5">
        <w:rPr>
          <w:rFonts w:ascii="Times New Roman" w:hAnsi="Times New Roman" w:cs="Times New Roman"/>
          <w:bCs/>
          <w:sz w:val="28"/>
          <w:szCs w:val="28"/>
        </w:rPr>
        <w:t>пользование</w:t>
      </w:r>
      <w:r w:rsidR="00517224">
        <w:rPr>
          <w:rFonts w:ascii="Times New Roman" w:hAnsi="Times New Roman" w:cs="Times New Roman"/>
          <w:bCs/>
          <w:sz w:val="28"/>
          <w:szCs w:val="28"/>
        </w:rPr>
        <w:t xml:space="preserve"> </w:t>
      </w:r>
      <w:r w:rsidR="00517224" w:rsidRPr="00F37AD5">
        <w:rPr>
          <w:rFonts w:ascii="Times New Roman" w:hAnsi="Times New Roman" w:cs="Times New Roman"/>
          <w:sz w:val="28"/>
          <w:szCs w:val="28"/>
        </w:rPr>
        <w:t>передаваемого</w:t>
      </w:r>
      <w:r w:rsidRPr="00F37AD5">
        <w:rPr>
          <w:rFonts w:ascii="Times New Roman" w:hAnsi="Times New Roman" w:cs="Times New Roman"/>
          <w:sz w:val="28"/>
          <w:szCs w:val="28"/>
        </w:rPr>
        <w:t xml:space="preserve"> имущества».</w:t>
      </w:r>
    </w:p>
    <w:p w:rsidR="009957D9" w:rsidRPr="00F37AD5" w:rsidRDefault="009957D9" w:rsidP="009957D9">
      <w:pPr>
        <w:pStyle w:val="ConsPlusNonformat"/>
        <w:numPr>
          <w:ilvl w:val="2"/>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Акт приема-передачи.</w:t>
      </w: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Настоящий договор составлен в 3-х экземплярах, имеющих одинаковую юридическую силу и хранящихся: у Ссудодателя – 1; у Ссудополучателя – 1, у структурного подразделения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xml:space="preserve"> – 1.</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Default="009957D9" w:rsidP="009957D9">
      <w:pPr>
        <w:pStyle w:val="ConsPlusNonformat"/>
        <w:jc w:val="center"/>
        <w:rPr>
          <w:rFonts w:ascii="Times New Roman" w:hAnsi="Times New Roman" w:cs="Times New Roman"/>
          <w:sz w:val="28"/>
          <w:szCs w:val="28"/>
        </w:rPr>
      </w:pPr>
    </w:p>
    <w:p w:rsidR="009957D9" w:rsidRPr="00F37AD5" w:rsidRDefault="00517224" w:rsidP="009957D9">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Pr="00F37AD5">
        <w:rPr>
          <w:rFonts w:ascii="Times New Roman" w:hAnsi="Times New Roman" w:cs="Times New Roman"/>
          <w:sz w:val="28"/>
          <w:szCs w:val="28"/>
        </w:rPr>
        <w:t>дреса и реквизиты сторон</w:t>
      </w:r>
      <w:r w:rsidR="009957D9" w:rsidRPr="00F37AD5">
        <w:rPr>
          <w:rFonts w:ascii="Times New Roman" w:hAnsi="Times New Roman" w:cs="Times New Roman"/>
          <w:sz w:val="28"/>
          <w:szCs w:val="28"/>
        </w:rPr>
        <w:t>:</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ind w:firstLine="567"/>
        <w:jc w:val="both"/>
        <w:rPr>
          <w:rFonts w:ascii="Times New Roman" w:hAnsi="Times New Roman" w:cs="Times New Roman"/>
          <w:sz w:val="28"/>
          <w:szCs w:val="28"/>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9957D9" w:rsidRPr="00F37AD5" w:rsidTr="009957D9">
        <w:tc>
          <w:tcPr>
            <w:tcW w:w="5250" w:type="dxa"/>
            <w:tcBorders>
              <w:top w:val="nil"/>
              <w:left w:val="nil"/>
              <w:bottom w:val="nil"/>
              <w:right w:val="nil"/>
            </w:tcBorders>
          </w:tcPr>
          <w:p w:rsidR="009957D9" w:rsidRPr="00F37AD5" w:rsidRDefault="009957D9" w:rsidP="009957D9">
            <w:pPr>
              <w:pStyle w:val="ConsPlusNonformat"/>
              <w:jc w:val="both"/>
              <w:rPr>
                <w:rFonts w:ascii="Times New Roman" w:hAnsi="Times New Roman" w:cs="Times New Roman"/>
                <w:sz w:val="28"/>
                <w:szCs w:val="28"/>
              </w:rPr>
            </w:pPr>
            <w:r w:rsidRPr="00F37AD5">
              <w:rPr>
                <w:rFonts w:ascii="Times New Roman" w:hAnsi="Times New Roman" w:cs="Times New Roman"/>
                <w:sz w:val="28"/>
                <w:szCs w:val="28"/>
              </w:rPr>
              <w:t>Ссудодатель:</w:t>
            </w:r>
          </w:p>
        </w:tc>
        <w:tc>
          <w:tcPr>
            <w:tcW w:w="5250" w:type="dxa"/>
            <w:tcBorders>
              <w:top w:val="nil"/>
              <w:left w:val="nil"/>
              <w:bottom w:val="nil"/>
              <w:right w:val="nil"/>
            </w:tcBorders>
          </w:tcPr>
          <w:p w:rsidR="009957D9" w:rsidRPr="00F37AD5" w:rsidRDefault="009957D9" w:rsidP="006B5D13">
            <w:pPr>
              <w:pStyle w:val="ConsPlusNonformat"/>
              <w:ind w:left="987"/>
              <w:jc w:val="both"/>
              <w:rPr>
                <w:rFonts w:ascii="Times New Roman" w:hAnsi="Times New Roman" w:cs="Times New Roman"/>
                <w:sz w:val="28"/>
                <w:szCs w:val="28"/>
              </w:rPr>
            </w:pPr>
            <w:r w:rsidRPr="00F37AD5">
              <w:rPr>
                <w:rFonts w:ascii="Times New Roman" w:hAnsi="Times New Roman" w:cs="Times New Roman"/>
                <w:sz w:val="28"/>
                <w:szCs w:val="28"/>
              </w:rPr>
              <w:t>Ссудополучатель:</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85163D">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bl>
    <w:p w:rsidR="006B5D13" w:rsidRDefault="006B5D13" w:rsidP="006B5D13">
      <w:pPr>
        <w:jc w:val="center"/>
        <w:outlineLvl w:val="0"/>
        <w:rPr>
          <w:b/>
          <w:bCs/>
          <w:lang w:val="ru-RU" w:eastAsia="ru-RU"/>
        </w:rPr>
      </w:pPr>
    </w:p>
    <w:p w:rsidR="006B5D13" w:rsidRDefault="006B5D13" w:rsidP="006B5D13">
      <w:pPr>
        <w:jc w:val="center"/>
        <w:outlineLvl w:val="0"/>
        <w:rPr>
          <w:b/>
          <w:bCs/>
          <w:lang w:val="ru-RU" w:eastAsia="ru-RU"/>
        </w:rPr>
      </w:pPr>
    </w:p>
    <w:p w:rsidR="006B5D13" w:rsidRDefault="006B5D13" w:rsidP="006B5D13">
      <w:pPr>
        <w:jc w:val="center"/>
        <w:outlineLvl w:val="0"/>
        <w:rPr>
          <w:b/>
          <w:bCs/>
          <w:lang w:val="ru-RU" w:eastAsia="ru-RU"/>
        </w:rPr>
      </w:pPr>
    </w:p>
    <w:p w:rsidR="006B5D13" w:rsidRDefault="006B5D13" w:rsidP="006B5D13">
      <w:pPr>
        <w:jc w:val="center"/>
        <w:outlineLvl w:val="0"/>
        <w:rPr>
          <w:b/>
          <w:bCs/>
          <w:lang w:val="ru-RU" w:eastAsia="ru-RU"/>
        </w:rPr>
      </w:pPr>
      <w:r>
        <w:rPr>
          <w:b/>
          <w:bCs/>
          <w:lang w:val="ru-RU" w:eastAsia="ru-RU"/>
        </w:rPr>
        <w:t>_________________________</w:t>
      </w:r>
    </w:p>
    <w:p w:rsidR="006B5D13" w:rsidRDefault="006B5D13" w:rsidP="00B54B62">
      <w:pPr>
        <w:outlineLvl w:val="0"/>
        <w:rPr>
          <w:b/>
          <w:bCs/>
          <w:lang w:val="ru-RU" w:eastAsia="ru-RU"/>
        </w:rPr>
      </w:pPr>
    </w:p>
    <w:p w:rsidR="006B5D13" w:rsidRDefault="006B5D13" w:rsidP="00B54B62">
      <w:pPr>
        <w:jc w:val="center"/>
        <w:rPr>
          <w:lang w:val="ru-RU"/>
        </w:rPr>
      </w:pPr>
      <w:r w:rsidRPr="00811B06">
        <w:rPr>
          <w:lang w:val="ru-RU"/>
        </w:rPr>
        <w:tab/>
      </w: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Pr="004229C1" w:rsidRDefault="006B5D13" w:rsidP="006B5D13">
      <w:pPr>
        <w:ind w:left="5245"/>
        <w:jc w:val="center"/>
        <w:rPr>
          <w:lang w:val="ru-RU"/>
        </w:rPr>
      </w:pPr>
      <w:r w:rsidRPr="004229C1">
        <w:rPr>
          <w:lang w:val="ru-RU"/>
        </w:rPr>
        <w:lastRenderedPageBreak/>
        <w:t xml:space="preserve">Приложение № </w:t>
      </w:r>
      <w:r w:rsidR="00651E93">
        <w:rPr>
          <w:lang w:val="ru-RU"/>
        </w:rPr>
        <w:t>5</w:t>
      </w:r>
    </w:p>
    <w:p w:rsidR="006B5D13" w:rsidRDefault="006B5D13" w:rsidP="006B5D13">
      <w:pPr>
        <w:shd w:val="clear" w:color="auto" w:fill="FFFFFF"/>
        <w:ind w:left="5245"/>
        <w:jc w:val="center"/>
        <w:rPr>
          <w:bCs/>
          <w:lang w:val="ru-RU"/>
        </w:rPr>
      </w:pPr>
      <w:r w:rsidRPr="004229C1">
        <w:rPr>
          <w:lang w:val="ru-RU"/>
        </w:rPr>
        <w:t>к</w:t>
      </w:r>
      <w:r>
        <w:rPr>
          <w:lang w:val="ru-RU"/>
        </w:rPr>
        <w:t xml:space="preserve"> </w:t>
      </w:r>
      <w:r w:rsidRPr="004229C1">
        <w:rPr>
          <w:bCs/>
          <w:lang w:val="ru-RU"/>
        </w:rPr>
        <w:t xml:space="preserve">административному регламенту предоставления муниципальной услуги </w:t>
      </w: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Pr>
          <w:bCs/>
          <w:lang w:val="ru-RU"/>
        </w:rPr>
        <w:t xml:space="preserve">             </w:t>
      </w:r>
      <w:r w:rsidRPr="00147F95">
        <w:rPr>
          <w:bCs/>
          <w:lang w:val="ru-RU"/>
        </w:rPr>
        <w:t xml:space="preserve">(за исключением муниципальных земель), </w:t>
      </w:r>
      <w:r>
        <w:rPr>
          <w:bCs/>
          <w:lang w:val="ru-RU"/>
        </w:rPr>
        <w:t xml:space="preserve">              </w:t>
      </w:r>
      <w:r w:rsidRPr="00147F95">
        <w:rPr>
          <w:bCs/>
          <w:lang w:val="ru-RU"/>
        </w:rPr>
        <w:t>в безвозмездное пользование</w:t>
      </w:r>
      <w:r>
        <w:rPr>
          <w:bCs/>
          <w:lang w:val="ru-RU"/>
        </w:rPr>
        <w:t>»</w:t>
      </w:r>
    </w:p>
    <w:p w:rsidR="006B5D13" w:rsidRPr="004229C1" w:rsidRDefault="006B5D13" w:rsidP="006B5D13">
      <w:pPr>
        <w:shd w:val="clear" w:color="auto" w:fill="FFFFFF"/>
        <w:tabs>
          <w:tab w:val="left" w:pos="4392"/>
        </w:tabs>
        <w:ind w:left="5245"/>
        <w:rPr>
          <w:sz w:val="28"/>
          <w:szCs w:val="28"/>
          <w:lang w:val="ru-RU"/>
        </w:rPr>
      </w:pPr>
    </w:p>
    <w:p w:rsidR="00000EFC" w:rsidRPr="004229C1" w:rsidRDefault="00000EFC" w:rsidP="006B5D13">
      <w:pPr>
        <w:ind w:left="5245"/>
        <w:jc w:val="center"/>
        <w:rPr>
          <w:sz w:val="22"/>
          <w:szCs w:val="22"/>
          <w:lang w:val="ru-RU"/>
        </w:rPr>
      </w:pPr>
      <w:r w:rsidRPr="004229C1">
        <w:rPr>
          <w:sz w:val="22"/>
          <w:szCs w:val="22"/>
          <w:lang w:val="ru-RU"/>
        </w:rPr>
        <w:t>УТВЕРЖДАЮ</w:t>
      </w:r>
    </w:p>
    <w:p w:rsidR="00000EFC" w:rsidRPr="004229C1" w:rsidRDefault="00000EFC" w:rsidP="006B5D13">
      <w:pPr>
        <w:ind w:left="5245"/>
        <w:jc w:val="center"/>
        <w:rPr>
          <w:sz w:val="22"/>
          <w:szCs w:val="22"/>
          <w:lang w:val="ru-RU"/>
        </w:rPr>
      </w:pPr>
    </w:p>
    <w:p w:rsidR="00000EFC" w:rsidRPr="004229C1" w:rsidRDefault="00000EFC" w:rsidP="006B5D13">
      <w:pPr>
        <w:ind w:left="5245"/>
        <w:jc w:val="center"/>
        <w:rPr>
          <w:sz w:val="22"/>
          <w:szCs w:val="22"/>
          <w:lang w:val="ru-RU"/>
        </w:rPr>
      </w:pPr>
      <w:r w:rsidRPr="004229C1">
        <w:rPr>
          <w:sz w:val="22"/>
          <w:szCs w:val="22"/>
          <w:lang w:val="ru-RU"/>
        </w:rPr>
        <w:t xml:space="preserve">Председатель комитета </w:t>
      </w:r>
    </w:p>
    <w:p w:rsidR="00000EFC" w:rsidRPr="004229C1" w:rsidRDefault="00000EFC" w:rsidP="006B5D13">
      <w:pPr>
        <w:ind w:left="5245"/>
        <w:jc w:val="center"/>
        <w:rPr>
          <w:sz w:val="22"/>
          <w:szCs w:val="22"/>
          <w:lang w:val="ru-RU"/>
        </w:rPr>
      </w:pPr>
      <w:r w:rsidRPr="004229C1">
        <w:rPr>
          <w:sz w:val="22"/>
          <w:szCs w:val="22"/>
          <w:lang w:val="ru-RU"/>
        </w:rPr>
        <w:t>имущественных отношений города Мурманска</w:t>
      </w:r>
    </w:p>
    <w:p w:rsidR="00000EFC" w:rsidRPr="004229C1" w:rsidRDefault="00000EFC" w:rsidP="006B5D13">
      <w:pPr>
        <w:ind w:left="5245"/>
        <w:jc w:val="center"/>
        <w:rPr>
          <w:sz w:val="22"/>
          <w:szCs w:val="22"/>
          <w:lang w:val="ru-RU"/>
        </w:rPr>
      </w:pPr>
    </w:p>
    <w:p w:rsidR="00000EFC" w:rsidRPr="004229C1" w:rsidRDefault="00000EFC" w:rsidP="006B5D13">
      <w:pPr>
        <w:ind w:left="5245"/>
        <w:jc w:val="center"/>
        <w:rPr>
          <w:sz w:val="22"/>
          <w:szCs w:val="22"/>
          <w:lang w:val="ru-RU"/>
        </w:rPr>
      </w:pPr>
      <w:r w:rsidRPr="004229C1">
        <w:rPr>
          <w:sz w:val="22"/>
          <w:szCs w:val="22"/>
          <w:lang w:val="ru-RU"/>
        </w:rPr>
        <w:t>____________________________</w:t>
      </w:r>
    </w:p>
    <w:p w:rsidR="00000EFC" w:rsidRPr="004229C1" w:rsidRDefault="00000EFC" w:rsidP="006B5D13">
      <w:pPr>
        <w:ind w:left="5245"/>
        <w:jc w:val="center"/>
        <w:rPr>
          <w:sz w:val="22"/>
          <w:szCs w:val="22"/>
          <w:lang w:val="ru-RU"/>
        </w:rPr>
      </w:pPr>
    </w:p>
    <w:p w:rsidR="00000EFC" w:rsidRPr="004229C1" w:rsidRDefault="00BD2EEB" w:rsidP="006B5D13">
      <w:pPr>
        <w:ind w:left="5245"/>
        <w:jc w:val="center"/>
        <w:rPr>
          <w:sz w:val="22"/>
          <w:szCs w:val="22"/>
          <w:lang w:val="ru-RU"/>
        </w:rPr>
      </w:pPr>
      <w:r>
        <w:rPr>
          <w:sz w:val="22"/>
          <w:szCs w:val="22"/>
          <w:lang w:val="ru-RU"/>
        </w:rPr>
        <w:t>«</w:t>
      </w:r>
      <w:r w:rsidR="00000EFC" w:rsidRPr="004229C1">
        <w:rPr>
          <w:sz w:val="22"/>
          <w:szCs w:val="22"/>
          <w:lang w:val="ru-RU"/>
        </w:rPr>
        <w:t>______</w:t>
      </w:r>
      <w:r>
        <w:rPr>
          <w:sz w:val="22"/>
          <w:szCs w:val="22"/>
          <w:lang w:val="ru-RU"/>
        </w:rPr>
        <w:t>»</w:t>
      </w:r>
      <w:r w:rsidR="00000EFC" w:rsidRPr="004229C1">
        <w:rPr>
          <w:sz w:val="22"/>
          <w:szCs w:val="22"/>
          <w:lang w:val="ru-RU"/>
        </w:rPr>
        <w:t>_________20______ года</w:t>
      </w:r>
    </w:p>
    <w:p w:rsidR="00000EFC" w:rsidRPr="006B5D13" w:rsidRDefault="00000EFC" w:rsidP="006B5D13">
      <w:pPr>
        <w:ind w:left="5245"/>
        <w:jc w:val="center"/>
        <w:rPr>
          <w:sz w:val="22"/>
          <w:szCs w:val="22"/>
          <w:lang w:val="ru-RU"/>
        </w:rPr>
      </w:pPr>
    </w:p>
    <w:p w:rsidR="00000EFC" w:rsidRPr="00180B06" w:rsidRDefault="00000EFC" w:rsidP="00000EFC">
      <w:pPr>
        <w:ind w:right="-6"/>
        <w:jc w:val="center"/>
        <w:rPr>
          <w:sz w:val="28"/>
          <w:szCs w:val="28"/>
          <w:lang w:val="ru-RU"/>
        </w:rPr>
      </w:pPr>
      <w:r w:rsidRPr="00180B06">
        <w:rPr>
          <w:sz w:val="28"/>
          <w:szCs w:val="28"/>
          <w:lang w:val="ru-RU"/>
        </w:rPr>
        <w:t>Акт</w:t>
      </w:r>
    </w:p>
    <w:p w:rsidR="00000EFC" w:rsidRPr="00180B06" w:rsidRDefault="00000EFC" w:rsidP="00000EFC">
      <w:pPr>
        <w:ind w:right="-6"/>
        <w:jc w:val="center"/>
        <w:rPr>
          <w:sz w:val="28"/>
          <w:szCs w:val="28"/>
          <w:lang w:val="ru-RU"/>
        </w:rPr>
      </w:pPr>
      <w:r w:rsidRPr="00180B06">
        <w:rPr>
          <w:sz w:val="28"/>
          <w:szCs w:val="28"/>
          <w:lang w:val="ru-RU"/>
        </w:rPr>
        <w:t xml:space="preserve">приема-передачи имущества, </w:t>
      </w:r>
    </w:p>
    <w:p w:rsidR="00000EFC" w:rsidRPr="00180B06" w:rsidRDefault="00000EFC" w:rsidP="00000EFC">
      <w:pPr>
        <w:ind w:right="-6"/>
        <w:jc w:val="center"/>
        <w:rPr>
          <w:sz w:val="28"/>
          <w:szCs w:val="28"/>
          <w:lang w:val="ru-RU"/>
        </w:rPr>
      </w:pPr>
      <w:r w:rsidRPr="00180B06">
        <w:rPr>
          <w:sz w:val="28"/>
          <w:szCs w:val="28"/>
          <w:lang w:val="ru-RU"/>
        </w:rPr>
        <w:t>находящегося в собственности муниципального</w:t>
      </w:r>
    </w:p>
    <w:p w:rsidR="00000EFC" w:rsidRPr="004229C1" w:rsidRDefault="00000EFC" w:rsidP="00000EFC">
      <w:pPr>
        <w:ind w:right="-6"/>
        <w:jc w:val="center"/>
        <w:rPr>
          <w:b/>
          <w:sz w:val="28"/>
          <w:szCs w:val="28"/>
          <w:lang w:val="ru-RU"/>
        </w:rPr>
      </w:pPr>
      <w:r w:rsidRPr="00180B06">
        <w:rPr>
          <w:sz w:val="28"/>
          <w:szCs w:val="28"/>
          <w:lang w:val="ru-RU"/>
        </w:rPr>
        <w:t>образования город Мурманск</w:t>
      </w:r>
    </w:p>
    <w:p w:rsidR="00000EFC" w:rsidRPr="004229C1" w:rsidRDefault="00000EFC" w:rsidP="00000EFC">
      <w:pPr>
        <w:ind w:right="-962"/>
        <w:jc w:val="center"/>
        <w:rPr>
          <w:sz w:val="28"/>
          <w:szCs w:val="28"/>
          <w:lang w:val="ru-RU"/>
        </w:rPr>
      </w:pPr>
    </w:p>
    <w:p w:rsidR="00000EFC" w:rsidRPr="004229C1" w:rsidRDefault="00000EFC" w:rsidP="00000EFC">
      <w:pPr>
        <w:ind w:right="-125" w:firstLine="540"/>
        <w:jc w:val="both"/>
        <w:rPr>
          <w:sz w:val="28"/>
          <w:szCs w:val="28"/>
          <w:lang w:val="ru-RU"/>
        </w:rPr>
      </w:pPr>
      <w:r w:rsidRPr="004229C1">
        <w:rPr>
          <w:sz w:val="28"/>
          <w:szCs w:val="28"/>
          <w:lang w:val="ru-RU"/>
        </w:rPr>
        <w:t xml:space="preserve">Во исполнение приказа комитета имущественных отношений города Мурманска от ______№__________  ______________________________________ </w:t>
      </w:r>
    </w:p>
    <w:p w:rsidR="00000EFC" w:rsidRPr="004229C1" w:rsidRDefault="00000EFC" w:rsidP="00000EFC">
      <w:pPr>
        <w:ind w:left="5387" w:right="-125"/>
        <w:jc w:val="both"/>
        <w:rPr>
          <w:i/>
          <w:sz w:val="16"/>
          <w:szCs w:val="16"/>
          <w:lang w:val="ru-RU"/>
        </w:rPr>
      </w:pPr>
      <w:r w:rsidRPr="004229C1">
        <w:rPr>
          <w:i/>
          <w:sz w:val="16"/>
          <w:szCs w:val="16"/>
          <w:lang w:val="ru-RU"/>
        </w:rPr>
        <w:t>наименование организации - передающей стороны</w:t>
      </w:r>
    </w:p>
    <w:p w:rsidR="00000EFC" w:rsidRPr="004229C1" w:rsidRDefault="00000EFC" w:rsidP="00000EFC">
      <w:pPr>
        <w:ind w:right="-125"/>
        <w:jc w:val="both"/>
        <w:rPr>
          <w:sz w:val="28"/>
          <w:szCs w:val="28"/>
          <w:lang w:val="ru-RU"/>
        </w:rPr>
      </w:pPr>
      <w:r w:rsidRPr="004229C1">
        <w:rPr>
          <w:sz w:val="28"/>
          <w:szCs w:val="28"/>
          <w:lang w:val="ru-RU"/>
        </w:rPr>
        <w:t xml:space="preserve">передает, а __________________________________________________ принимает </w:t>
      </w:r>
    </w:p>
    <w:p w:rsidR="00000EFC" w:rsidRPr="004229C1" w:rsidRDefault="00000EFC" w:rsidP="00000EFC">
      <w:pPr>
        <w:ind w:left="2977" w:right="-125"/>
        <w:jc w:val="both"/>
        <w:rPr>
          <w:i/>
          <w:sz w:val="16"/>
          <w:szCs w:val="16"/>
          <w:lang w:val="ru-RU"/>
        </w:rPr>
      </w:pPr>
      <w:r w:rsidRPr="004229C1">
        <w:rPr>
          <w:i/>
          <w:sz w:val="16"/>
          <w:szCs w:val="16"/>
          <w:lang w:val="ru-RU"/>
        </w:rPr>
        <w:t>наименование организации - принимающей стороны</w:t>
      </w:r>
    </w:p>
    <w:p w:rsidR="00000EFC" w:rsidRPr="004229C1" w:rsidRDefault="00000EFC" w:rsidP="00000EFC">
      <w:pPr>
        <w:ind w:right="-125"/>
        <w:jc w:val="both"/>
        <w:rPr>
          <w:sz w:val="28"/>
          <w:szCs w:val="28"/>
          <w:lang w:val="ru-RU"/>
        </w:rPr>
      </w:pPr>
      <w:r w:rsidRPr="004229C1">
        <w:rPr>
          <w:sz w:val="28"/>
          <w:szCs w:val="28"/>
          <w:lang w:val="ru-RU"/>
        </w:rPr>
        <w:t>нижеперечисленное имущество:</w:t>
      </w:r>
    </w:p>
    <w:p w:rsidR="00000EFC" w:rsidRPr="004229C1" w:rsidRDefault="00000EFC" w:rsidP="00000EFC">
      <w:pPr>
        <w:ind w:right="-962" w:firstLine="540"/>
        <w:jc w:val="both"/>
        <w:rPr>
          <w:sz w:val="28"/>
          <w:szCs w:val="28"/>
          <w:lang w:val="ru-RU"/>
        </w:rPr>
      </w:pPr>
    </w:p>
    <w:tbl>
      <w:tblPr>
        <w:tblW w:w="10173" w:type="dxa"/>
        <w:tblLook w:val="0000" w:firstRow="0" w:lastRow="0" w:firstColumn="0" w:lastColumn="0" w:noHBand="0" w:noVBand="0"/>
      </w:tblPr>
      <w:tblGrid>
        <w:gridCol w:w="93"/>
        <w:gridCol w:w="575"/>
        <w:gridCol w:w="3102"/>
        <w:gridCol w:w="1018"/>
        <w:gridCol w:w="236"/>
        <w:gridCol w:w="1902"/>
        <w:gridCol w:w="3082"/>
        <w:gridCol w:w="165"/>
      </w:tblGrid>
      <w:tr w:rsidR="00000EFC" w:rsidRPr="003B079C" w:rsidTr="00480A1C">
        <w:trPr>
          <w:gridBefore w:val="1"/>
          <w:wBefore w:w="93" w:type="dxa"/>
          <w:trHeight w:val="1260"/>
        </w:trPr>
        <w:tc>
          <w:tcPr>
            <w:tcW w:w="575" w:type="dxa"/>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rPr>
            </w:pPr>
            <w:r w:rsidRPr="00731979">
              <w:rPr>
                <w:bCs/>
              </w:rPr>
              <w:t>№ п/п</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lang w:val="ru-RU"/>
              </w:rPr>
            </w:pPr>
            <w:r w:rsidRPr="00731979">
              <w:rPr>
                <w:bCs/>
                <w:lang w:val="ru-RU"/>
              </w:rPr>
              <w:t xml:space="preserve">Наименование объекта </w:t>
            </w:r>
          </w:p>
          <w:p w:rsidR="00000EFC" w:rsidRPr="00731979" w:rsidRDefault="00000EFC" w:rsidP="00480A1C">
            <w:pPr>
              <w:jc w:val="center"/>
              <w:rPr>
                <w:bCs/>
                <w:lang w:val="ru-RU"/>
              </w:rPr>
            </w:pP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rPr>
            </w:pPr>
            <w:proofErr w:type="spellStart"/>
            <w:r w:rsidRPr="00731979">
              <w:rPr>
                <w:bCs/>
              </w:rPr>
              <w:t>Местонахождение</w:t>
            </w:r>
            <w:proofErr w:type="spellEnd"/>
            <w:r w:rsidRPr="00731979">
              <w:rPr>
                <w:bCs/>
              </w:rPr>
              <w:t xml:space="preserve"> (</w:t>
            </w:r>
            <w:proofErr w:type="spellStart"/>
            <w:r w:rsidRPr="00731979">
              <w:rPr>
                <w:bCs/>
              </w:rPr>
              <w:t>адрес</w:t>
            </w:r>
            <w:proofErr w:type="spellEnd"/>
            <w:r w:rsidRPr="00731979">
              <w:rPr>
                <w:bCs/>
              </w:rPr>
              <w:t xml:space="preserve">) </w:t>
            </w:r>
            <w:proofErr w:type="spellStart"/>
            <w:r w:rsidRPr="00731979">
              <w:rPr>
                <w:bCs/>
              </w:rPr>
              <w:t>объекта</w:t>
            </w:r>
            <w:proofErr w:type="spellEnd"/>
          </w:p>
        </w:tc>
        <w:tc>
          <w:tcPr>
            <w:tcW w:w="3247" w:type="dxa"/>
            <w:gridSpan w:val="2"/>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lang w:val="ru-RU"/>
              </w:rPr>
            </w:pPr>
            <w:r w:rsidRPr="00731979">
              <w:rPr>
                <w:bCs/>
                <w:lang w:val="ru-RU"/>
              </w:rPr>
              <w:t>Индивидуализирующие характеристики имущества (площадь, протяженность, инвентарный номер и пр.)</w:t>
            </w:r>
          </w:p>
        </w:tc>
      </w:tr>
      <w:tr w:rsidR="00000EFC" w:rsidRPr="004229C1" w:rsidTr="00480A1C">
        <w:trPr>
          <w:gridBefore w:val="1"/>
          <w:wBefore w:w="93" w:type="dxa"/>
          <w:trHeight w:val="379"/>
        </w:trPr>
        <w:tc>
          <w:tcPr>
            <w:tcW w:w="575"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r w:rsidRPr="004229C1">
              <w:t>1</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tc>
        <w:tc>
          <w:tcPr>
            <w:tcW w:w="3156" w:type="dxa"/>
            <w:gridSpan w:val="3"/>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 </w:t>
            </w:r>
          </w:p>
        </w:tc>
        <w:tc>
          <w:tcPr>
            <w:tcW w:w="3247" w:type="dxa"/>
            <w:gridSpan w:val="2"/>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p>
        </w:tc>
      </w:tr>
      <w:tr w:rsidR="004229C1" w:rsidRPr="004229C1" w:rsidTr="00480A1C">
        <w:trPr>
          <w:gridBefore w:val="1"/>
          <w:wBefore w:w="93" w:type="dxa"/>
          <w:trHeight w:val="373"/>
        </w:trPr>
        <w:tc>
          <w:tcPr>
            <w:tcW w:w="575"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r w:rsidRPr="004229C1">
              <w:t>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tc>
        <w:tc>
          <w:tcPr>
            <w:tcW w:w="3156" w:type="dxa"/>
            <w:gridSpan w:val="3"/>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 </w:t>
            </w:r>
          </w:p>
        </w:tc>
        <w:tc>
          <w:tcPr>
            <w:tcW w:w="3247" w:type="dxa"/>
            <w:gridSpan w:val="2"/>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p>
        </w:tc>
      </w:tr>
      <w:tr w:rsidR="00000EFC" w:rsidRPr="004229C1" w:rsidTr="00480A1C">
        <w:trPr>
          <w:gridBefore w:val="1"/>
          <w:wBefore w:w="93" w:type="dxa"/>
          <w:trHeight w:val="36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 </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ИТОГО</w:t>
            </w:r>
          </w:p>
        </w:tc>
        <w:tc>
          <w:tcPr>
            <w:tcW w:w="315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tc>
        <w:tc>
          <w:tcPr>
            <w:tcW w:w="324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p>
        </w:tc>
      </w:tr>
      <w:tr w:rsidR="00000EFC" w:rsidRPr="004229C1" w:rsidTr="00147F95">
        <w:trPr>
          <w:gridBefore w:val="1"/>
          <w:wBefore w:w="93" w:type="dxa"/>
          <w:trHeight w:val="276"/>
        </w:trPr>
        <w:tc>
          <w:tcPr>
            <w:tcW w:w="575" w:type="dxa"/>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c>
          <w:tcPr>
            <w:tcW w:w="3102" w:type="dxa"/>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c>
          <w:tcPr>
            <w:tcW w:w="3156" w:type="dxa"/>
            <w:gridSpan w:val="3"/>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c>
          <w:tcPr>
            <w:tcW w:w="3247" w:type="dxa"/>
            <w:gridSpan w:val="2"/>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r>
      <w:tr w:rsidR="00000EFC" w:rsidRPr="004229C1" w:rsidTr="00480A1C">
        <w:tblPrEx>
          <w:tblLook w:val="01E0" w:firstRow="1" w:lastRow="1" w:firstColumn="1" w:lastColumn="1" w:noHBand="0" w:noVBand="0"/>
        </w:tblPrEx>
        <w:trPr>
          <w:gridAfter w:val="1"/>
          <w:wAfter w:w="165" w:type="dxa"/>
        </w:trPr>
        <w:tc>
          <w:tcPr>
            <w:tcW w:w="4788" w:type="dxa"/>
            <w:gridSpan w:val="4"/>
          </w:tcPr>
          <w:p w:rsidR="00000EFC" w:rsidRPr="004229C1" w:rsidRDefault="00000EFC" w:rsidP="00480A1C">
            <w:pPr>
              <w:jc w:val="center"/>
              <w:rPr>
                <w:lang w:val="ru-RU"/>
              </w:rPr>
            </w:pPr>
          </w:p>
          <w:p w:rsidR="00000EFC" w:rsidRPr="004229C1" w:rsidRDefault="00517224" w:rsidP="00480A1C">
            <w:proofErr w:type="spellStart"/>
            <w:r w:rsidRPr="004229C1">
              <w:t>от</w:t>
            </w:r>
            <w:proofErr w:type="spellEnd"/>
            <w:r>
              <w:rPr>
                <w:lang w:val="ru-RU"/>
              </w:rPr>
              <w:t xml:space="preserve"> </w:t>
            </w:r>
            <w:proofErr w:type="spellStart"/>
            <w:r w:rsidRPr="004229C1">
              <w:t>передающейстороны</w:t>
            </w:r>
            <w:proofErr w:type="spellEnd"/>
            <w:r w:rsidR="00000EFC" w:rsidRPr="004229C1">
              <w:t>:</w:t>
            </w:r>
          </w:p>
          <w:p w:rsidR="00000EFC" w:rsidRPr="004229C1" w:rsidRDefault="00000EFC" w:rsidP="00480A1C"/>
        </w:tc>
        <w:tc>
          <w:tcPr>
            <w:tcW w:w="236" w:type="dxa"/>
          </w:tcPr>
          <w:p w:rsidR="00000EFC" w:rsidRPr="004229C1" w:rsidRDefault="00000EFC" w:rsidP="00480A1C"/>
        </w:tc>
        <w:tc>
          <w:tcPr>
            <w:tcW w:w="4984" w:type="dxa"/>
            <w:gridSpan w:val="2"/>
          </w:tcPr>
          <w:p w:rsidR="00000EFC" w:rsidRPr="004229C1" w:rsidRDefault="00000EFC" w:rsidP="00480A1C">
            <w:pPr>
              <w:jc w:val="center"/>
              <w:rPr>
                <w:lang w:val="ru-RU"/>
              </w:rPr>
            </w:pPr>
          </w:p>
          <w:p w:rsidR="00000EFC" w:rsidRPr="004229C1" w:rsidRDefault="00517224" w:rsidP="00480A1C">
            <w:proofErr w:type="spellStart"/>
            <w:r w:rsidRPr="004229C1">
              <w:t>от</w:t>
            </w:r>
            <w:proofErr w:type="spellEnd"/>
            <w:r>
              <w:rPr>
                <w:lang w:val="ru-RU"/>
              </w:rPr>
              <w:t xml:space="preserve"> </w:t>
            </w:r>
            <w:proofErr w:type="spellStart"/>
            <w:r w:rsidRPr="004229C1">
              <w:t>принимающей</w:t>
            </w:r>
            <w:proofErr w:type="spellEnd"/>
            <w:r>
              <w:rPr>
                <w:lang w:val="ru-RU"/>
              </w:rPr>
              <w:t xml:space="preserve"> </w:t>
            </w:r>
            <w:proofErr w:type="spellStart"/>
            <w:r w:rsidRPr="004229C1">
              <w:t>стороны</w:t>
            </w:r>
            <w:proofErr w:type="spellEnd"/>
            <w:r w:rsidR="00000EFC" w:rsidRPr="004229C1">
              <w:t>:</w:t>
            </w:r>
          </w:p>
        </w:tc>
      </w:tr>
      <w:tr w:rsidR="00000EFC" w:rsidRPr="004229C1" w:rsidTr="00480A1C">
        <w:tblPrEx>
          <w:tblLook w:val="01E0" w:firstRow="1" w:lastRow="1" w:firstColumn="1" w:lastColumn="1" w:noHBand="0" w:noVBand="0"/>
        </w:tblPrEx>
        <w:trPr>
          <w:gridAfter w:val="1"/>
          <w:wAfter w:w="165" w:type="dxa"/>
        </w:trPr>
        <w:tc>
          <w:tcPr>
            <w:tcW w:w="4788" w:type="dxa"/>
            <w:gridSpan w:val="4"/>
          </w:tcPr>
          <w:p w:rsidR="00000EFC" w:rsidRPr="004229C1" w:rsidRDefault="00000EFC" w:rsidP="00480A1C">
            <w:pPr>
              <w:ind w:right="-962"/>
              <w:jc w:val="both"/>
              <w:rPr>
                <w:sz w:val="28"/>
                <w:szCs w:val="28"/>
              </w:rPr>
            </w:pPr>
            <w:proofErr w:type="spellStart"/>
            <w:r w:rsidRPr="004229C1">
              <w:t>Руководитель</w:t>
            </w:r>
            <w:proofErr w:type="spellEnd"/>
            <w:r w:rsidRPr="004229C1">
              <w:rPr>
                <w:sz w:val="28"/>
                <w:szCs w:val="28"/>
              </w:rPr>
              <w:t xml:space="preserve">_______________________ </w:t>
            </w:r>
          </w:p>
          <w:p w:rsidR="00000EFC" w:rsidRPr="004229C1" w:rsidRDefault="00517224" w:rsidP="00480A1C">
            <w:pPr>
              <w:ind w:right="-962"/>
              <w:jc w:val="both"/>
              <w:rPr>
                <w:i/>
                <w:sz w:val="20"/>
                <w:szCs w:val="20"/>
              </w:rPr>
            </w:pPr>
            <w:r>
              <w:rPr>
                <w:i/>
                <w:sz w:val="16"/>
                <w:szCs w:val="16"/>
                <w:lang w:val="ru-RU"/>
              </w:rPr>
              <w:t xml:space="preserve">                                      </w:t>
            </w:r>
            <w:r w:rsidR="00000EFC" w:rsidRPr="004229C1">
              <w:rPr>
                <w:i/>
                <w:sz w:val="16"/>
                <w:szCs w:val="16"/>
                <w:lang w:val="ru-RU"/>
              </w:rPr>
              <w:t>наименование передающей стороны</w:t>
            </w:r>
          </w:p>
          <w:p w:rsidR="00000EFC" w:rsidRPr="004229C1" w:rsidRDefault="00000EFC" w:rsidP="00480A1C"/>
        </w:tc>
        <w:tc>
          <w:tcPr>
            <w:tcW w:w="236" w:type="dxa"/>
          </w:tcPr>
          <w:p w:rsidR="00000EFC" w:rsidRPr="004229C1" w:rsidRDefault="00000EFC" w:rsidP="00480A1C"/>
        </w:tc>
        <w:tc>
          <w:tcPr>
            <w:tcW w:w="4984" w:type="dxa"/>
            <w:gridSpan w:val="2"/>
          </w:tcPr>
          <w:p w:rsidR="00000EFC" w:rsidRPr="004229C1" w:rsidRDefault="00000EFC" w:rsidP="00480A1C">
            <w:pPr>
              <w:ind w:right="-962"/>
              <w:jc w:val="both"/>
              <w:rPr>
                <w:sz w:val="28"/>
                <w:szCs w:val="28"/>
              </w:rPr>
            </w:pPr>
            <w:proofErr w:type="spellStart"/>
            <w:r w:rsidRPr="004229C1">
              <w:t>Руководитель</w:t>
            </w:r>
            <w:proofErr w:type="spellEnd"/>
            <w:r w:rsidRPr="004229C1">
              <w:rPr>
                <w:sz w:val="28"/>
                <w:szCs w:val="28"/>
              </w:rPr>
              <w:t xml:space="preserve">_______________________ </w:t>
            </w:r>
          </w:p>
          <w:p w:rsidR="00000EFC" w:rsidRPr="004229C1" w:rsidRDefault="00517224" w:rsidP="00480A1C">
            <w:pPr>
              <w:ind w:right="-962"/>
              <w:jc w:val="both"/>
              <w:rPr>
                <w:i/>
                <w:sz w:val="16"/>
                <w:szCs w:val="16"/>
                <w:lang w:val="ru-RU"/>
              </w:rPr>
            </w:pPr>
            <w:r>
              <w:rPr>
                <w:i/>
                <w:sz w:val="16"/>
                <w:szCs w:val="16"/>
                <w:lang w:val="ru-RU"/>
              </w:rPr>
              <w:t xml:space="preserve">                                      </w:t>
            </w:r>
            <w:r w:rsidR="00000EFC" w:rsidRPr="004229C1">
              <w:rPr>
                <w:i/>
                <w:sz w:val="16"/>
                <w:szCs w:val="16"/>
                <w:lang w:val="ru-RU"/>
              </w:rPr>
              <w:t>наименование принимающей стороны</w:t>
            </w:r>
          </w:p>
          <w:p w:rsidR="00000EFC" w:rsidRPr="004229C1" w:rsidRDefault="00000EFC" w:rsidP="00480A1C"/>
        </w:tc>
      </w:tr>
      <w:tr w:rsidR="00000EFC" w:rsidRPr="004229C1" w:rsidTr="00480A1C">
        <w:tblPrEx>
          <w:tblLook w:val="01E0" w:firstRow="1" w:lastRow="1" w:firstColumn="1" w:lastColumn="1" w:noHBand="0" w:noVBand="0"/>
        </w:tblPrEx>
        <w:trPr>
          <w:gridAfter w:val="1"/>
          <w:wAfter w:w="165" w:type="dxa"/>
          <w:trHeight w:val="411"/>
        </w:trPr>
        <w:tc>
          <w:tcPr>
            <w:tcW w:w="4788" w:type="dxa"/>
            <w:gridSpan w:val="4"/>
          </w:tcPr>
          <w:p w:rsidR="00000EFC" w:rsidRPr="004229C1" w:rsidRDefault="00000EFC" w:rsidP="00480A1C">
            <w:r w:rsidRPr="004229C1">
              <w:t>_____________</w:t>
            </w:r>
            <w:r w:rsidRPr="004229C1">
              <w:rPr>
                <w:lang w:val="ru-RU"/>
              </w:rPr>
              <w:t>_____________</w:t>
            </w:r>
            <w:r w:rsidRPr="004229C1">
              <w:t xml:space="preserve">________ </w:t>
            </w:r>
          </w:p>
        </w:tc>
        <w:tc>
          <w:tcPr>
            <w:tcW w:w="236" w:type="dxa"/>
          </w:tcPr>
          <w:p w:rsidR="00000EFC" w:rsidRPr="004229C1" w:rsidRDefault="00000EFC" w:rsidP="00480A1C"/>
        </w:tc>
        <w:tc>
          <w:tcPr>
            <w:tcW w:w="4984" w:type="dxa"/>
            <w:gridSpan w:val="2"/>
          </w:tcPr>
          <w:p w:rsidR="00000EFC" w:rsidRPr="004229C1" w:rsidRDefault="00000EFC" w:rsidP="00480A1C">
            <w:r w:rsidRPr="004229C1">
              <w:t>___</w:t>
            </w:r>
            <w:r w:rsidRPr="004229C1">
              <w:rPr>
                <w:lang w:val="ru-RU"/>
              </w:rPr>
              <w:t>__________________</w:t>
            </w:r>
            <w:r w:rsidRPr="004229C1">
              <w:t>__________________</w:t>
            </w:r>
          </w:p>
        </w:tc>
      </w:tr>
    </w:tbl>
    <w:p w:rsidR="00000EFC" w:rsidRDefault="00000EFC" w:rsidP="00000EFC">
      <w:pPr>
        <w:rPr>
          <w:lang w:val="ru-RU"/>
        </w:rPr>
      </w:pPr>
      <w:r w:rsidRPr="004229C1">
        <w:t xml:space="preserve"> М.П.</w:t>
      </w:r>
      <w:r w:rsidRPr="004229C1">
        <w:tab/>
      </w:r>
      <w:r w:rsidRPr="004229C1">
        <w:tab/>
      </w:r>
      <w:r w:rsidRPr="004229C1">
        <w:tab/>
      </w:r>
      <w:r w:rsidRPr="004229C1">
        <w:tab/>
      </w:r>
      <w:r w:rsidRPr="004229C1">
        <w:tab/>
      </w:r>
      <w:r w:rsidRPr="004229C1">
        <w:tab/>
      </w:r>
      <w:r w:rsidRPr="004229C1">
        <w:tab/>
        <w:t xml:space="preserve">    М.П.</w:t>
      </w:r>
    </w:p>
    <w:p w:rsidR="00904838" w:rsidRDefault="00904838" w:rsidP="00000EFC">
      <w:pPr>
        <w:rPr>
          <w:lang w:val="ru-RU"/>
        </w:rPr>
      </w:pPr>
    </w:p>
    <w:p w:rsidR="00904838" w:rsidRPr="00904838" w:rsidRDefault="00904838" w:rsidP="00000EFC">
      <w:pPr>
        <w:rPr>
          <w:sz w:val="22"/>
          <w:szCs w:val="22"/>
          <w:lang w:val="ru-RU"/>
        </w:rPr>
      </w:pPr>
    </w:p>
    <w:p w:rsidR="0040613C" w:rsidRPr="004229C1" w:rsidRDefault="00000EFC" w:rsidP="00000EFC">
      <w:pPr>
        <w:widowControl w:val="0"/>
        <w:shd w:val="clear" w:color="auto" w:fill="FFFFFF"/>
        <w:ind w:right="-57"/>
        <w:jc w:val="center"/>
        <w:rPr>
          <w:lang w:val="ru-RU"/>
        </w:rPr>
      </w:pPr>
      <w:r w:rsidRPr="004229C1">
        <w:rPr>
          <w:lang w:val="ru-RU"/>
        </w:rPr>
        <w:t>____________________________</w:t>
      </w:r>
    </w:p>
    <w:sectPr w:rsidR="0040613C" w:rsidRPr="004229C1" w:rsidSect="002E0273">
      <w:headerReference w:type="even" r:id="rId32"/>
      <w:headerReference w:type="default" r:id="rId33"/>
      <w:type w:val="continuous"/>
      <w:pgSz w:w="11906" w:h="16838"/>
      <w:pgMar w:top="851" w:right="849"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93" w:rsidRDefault="00744B93">
      <w:r>
        <w:separator/>
      </w:r>
    </w:p>
  </w:endnote>
  <w:endnote w:type="continuationSeparator" w:id="0">
    <w:p w:rsidR="00744B93" w:rsidRDefault="007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93" w:rsidRDefault="00744B93">
      <w:r>
        <w:separator/>
      </w:r>
    </w:p>
  </w:footnote>
  <w:footnote w:type="continuationSeparator" w:id="0">
    <w:p w:rsidR="00744B93" w:rsidRDefault="00744B93">
      <w:r>
        <w:continuationSeparator/>
      </w:r>
    </w:p>
  </w:footnote>
  <w:footnote w:id="1">
    <w:p w:rsidR="00744B93" w:rsidRPr="00647D99" w:rsidRDefault="00744B93" w:rsidP="000F3CAC">
      <w:pPr>
        <w:autoSpaceDE w:val="0"/>
        <w:autoSpaceDN w:val="0"/>
        <w:adjustRightInd w:val="0"/>
        <w:jc w:val="both"/>
        <w:rPr>
          <w:rStyle w:val="af"/>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 238-239, 08.12.1994</w:t>
      </w:r>
    </w:p>
  </w:footnote>
  <w:footnote w:id="2">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 7, 21.01.2009</w:t>
      </w:r>
    </w:p>
  </w:footnote>
  <w:footnote w:id="3">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 202, 08.10.2003</w:t>
      </w:r>
    </w:p>
  </w:footnote>
  <w:footnote w:id="4">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 95, 05.05.2006</w:t>
      </w:r>
    </w:p>
  </w:footnote>
  <w:footnote w:id="5">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 168, 30.07.2010</w:t>
      </w:r>
    </w:p>
  </w:footnote>
  <w:footnote w:id="6">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 162, 27.07.2006</w:t>
      </w:r>
    </w:p>
  </w:footnote>
  <w:footnote w:id="7">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Российская</w:t>
      </w:r>
      <w:proofErr w:type="spellEnd"/>
      <w:r w:rsidRPr="00647D99">
        <w:rPr>
          <w:rStyle w:val="af"/>
          <w:sz w:val="20"/>
          <w:szCs w:val="20"/>
        </w:rPr>
        <w:t xml:space="preserve"> </w:t>
      </w:r>
      <w:proofErr w:type="spellStart"/>
      <w:r w:rsidRPr="00647D99">
        <w:rPr>
          <w:rStyle w:val="af"/>
          <w:sz w:val="20"/>
          <w:szCs w:val="20"/>
        </w:rPr>
        <w:t>газета</w:t>
      </w:r>
      <w:proofErr w:type="spellEnd"/>
      <w:r w:rsidRPr="00647D99">
        <w:rPr>
          <w:rStyle w:val="af"/>
          <w:sz w:val="20"/>
          <w:szCs w:val="20"/>
        </w:rPr>
        <w:t>», 24.02.2010, № 37</w:t>
      </w:r>
    </w:p>
  </w:footnote>
  <w:footnote w:id="8">
    <w:p w:rsidR="00744B93" w:rsidRPr="00647D99"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Вечерний</w:t>
      </w:r>
      <w:proofErr w:type="spellEnd"/>
      <w:r w:rsidRPr="00647D99">
        <w:rPr>
          <w:rStyle w:val="af"/>
          <w:sz w:val="20"/>
          <w:szCs w:val="20"/>
        </w:rPr>
        <w:t xml:space="preserve"> </w:t>
      </w:r>
      <w:proofErr w:type="spellStart"/>
      <w:r w:rsidRPr="00647D99">
        <w:rPr>
          <w:rStyle w:val="af"/>
          <w:sz w:val="20"/>
          <w:szCs w:val="20"/>
        </w:rPr>
        <w:t>Мурманск</w:t>
      </w:r>
      <w:proofErr w:type="spellEnd"/>
      <w:r w:rsidRPr="00647D99">
        <w:rPr>
          <w:rStyle w:val="af"/>
          <w:sz w:val="20"/>
          <w:szCs w:val="20"/>
        </w:rPr>
        <w:t>», № 77, 08.05.2018»</w:t>
      </w:r>
    </w:p>
  </w:footnote>
  <w:footnote w:id="9">
    <w:p w:rsidR="00744B93" w:rsidRPr="00D412AF" w:rsidRDefault="00744B93" w:rsidP="000F3CAC">
      <w:pPr>
        <w:autoSpaceDE w:val="0"/>
        <w:autoSpaceDN w:val="0"/>
        <w:adjustRightInd w:val="0"/>
        <w:jc w:val="both"/>
        <w:rPr>
          <w:rStyle w:val="af"/>
          <w:sz w:val="20"/>
          <w:szCs w:val="20"/>
        </w:rPr>
      </w:pPr>
      <w:r w:rsidRPr="00647D99">
        <w:rPr>
          <w:rStyle w:val="af"/>
          <w:sz w:val="20"/>
          <w:szCs w:val="20"/>
        </w:rPr>
        <w:footnoteRef/>
      </w:r>
      <w:r w:rsidRPr="00647D99">
        <w:rPr>
          <w:rStyle w:val="af"/>
          <w:sz w:val="20"/>
          <w:szCs w:val="20"/>
        </w:rPr>
        <w:t xml:space="preserve"> «</w:t>
      </w:r>
      <w:proofErr w:type="spellStart"/>
      <w:r w:rsidRPr="00647D99">
        <w:rPr>
          <w:rStyle w:val="af"/>
          <w:sz w:val="20"/>
          <w:szCs w:val="20"/>
        </w:rPr>
        <w:t>Вечерний</w:t>
      </w:r>
      <w:proofErr w:type="spellEnd"/>
      <w:r w:rsidRPr="00647D99">
        <w:rPr>
          <w:rStyle w:val="af"/>
          <w:sz w:val="20"/>
          <w:szCs w:val="20"/>
        </w:rPr>
        <w:t xml:space="preserve"> </w:t>
      </w:r>
      <w:proofErr w:type="spellStart"/>
      <w:r w:rsidRPr="00647D99">
        <w:rPr>
          <w:rStyle w:val="af"/>
          <w:sz w:val="20"/>
          <w:szCs w:val="20"/>
        </w:rPr>
        <w:t>Мурманск</w:t>
      </w:r>
      <w:proofErr w:type="spellEnd"/>
      <w:r w:rsidRPr="00647D99">
        <w:rPr>
          <w:rStyle w:val="af"/>
          <w:sz w:val="20"/>
          <w:szCs w:val="20"/>
        </w:rPr>
        <w:t>», № 25, 14.02.2015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93" w:rsidRDefault="00744B93" w:rsidP="008145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4B93" w:rsidRDefault="00744B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93" w:rsidRDefault="00744B93">
    <w:pPr>
      <w:pStyle w:val="a6"/>
      <w:jc w:val="center"/>
    </w:pPr>
  </w:p>
  <w:p w:rsidR="00744B93" w:rsidRPr="00CE4EDE" w:rsidRDefault="00744B93" w:rsidP="00CE4EDE">
    <w:pPr>
      <w:pStyle w:val="a6"/>
      <w:tabs>
        <w:tab w:val="clear" w:pos="4677"/>
        <w:tab w:val="clear" w:pos="9355"/>
        <w:tab w:val="left" w:pos="3090"/>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1C0162"/>
    <w:lvl w:ilvl="0">
      <w:start w:val="9"/>
      <w:numFmt w:val="decimal"/>
      <w:lvlText w:val="%1."/>
      <w:lvlJc w:val="left"/>
      <w:rPr>
        <w:sz w:val="30"/>
        <w:szCs w:val="30"/>
      </w:rPr>
    </w:lvl>
    <w:lvl w:ilvl="1">
      <w:start w:val="9"/>
      <w:numFmt w:val="decimal"/>
      <w:lvlText w:val="%1."/>
      <w:lvlJc w:val="left"/>
      <w:rPr>
        <w:sz w:val="30"/>
        <w:szCs w:val="30"/>
      </w:rPr>
    </w:lvl>
    <w:lvl w:ilvl="2">
      <w:start w:val="9"/>
      <w:numFmt w:val="decimal"/>
      <w:lvlText w:val="%1."/>
      <w:lvlJc w:val="left"/>
      <w:rPr>
        <w:sz w:val="30"/>
        <w:szCs w:val="30"/>
      </w:rPr>
    </w:lvl>
    <w:lvl w:ilvl="3">
      <w:start w:val="9"/>
      <w:numFmt w:val="decimal"/>
      <w:lvlText w:val="%1."/>
      <w:lvlJc w:val="left"/>
      <w:rPr>
        <w:sz w:val="30"/>
        <w:szCs w:val="30"/>
      </w:rPr>
    </w:lvl>
    <w:lvl w:ilvl="4">
      <w:start w:val="9"/>
      <w:numFmt w:val="decimal"/>
      <w:lvlText w:val="%1."/>
      <w:lvlJc w:val="left"/>
      <w:rPr>
        <w:sz w:val="30"/>
        <w:szCs w:val="30"/>
      </w:rPr>
    </w:lvl>
    <w:lvl w:ilvl="5">
      <w:start w:val="9"/>
      <w:numFmt w:val="decimal"/>
      <w:lvlText w:val="%1."/>
      <w:lvlJc w:val="left"/>
      <w:rPr>
        <w:sz w:val="30"/>
        <w:szCs w:val="30"/>
      </w:rPr>
    </w:lvl>
    <w:lvl w:ilvl="6">
      <w:start w:val="9"/>
      <w:numFmt w:val="decimal"/>
      <w:lvlText w:val="%1."/>
      <w:lvlJc w:val="left"/>
      <w:rPr>
        <w:sz w:val="30"/>
        <w:szCs w:val="30"/>
      </w:rPr>
    </w:lvl>
    <w:lvl w:ilvl="7">
      <w:start w:val="9"/>
      <w:numFmt w:val="decimal"/>
      <w:lvlText w:val="%1."/>
      <w:lvlJc w:val="left"/>
      <w:rPr>
        <w:sz w:val="30"/>
        <w:szCs w:val="30"/>
      </w:rPr>
    </w:lvl>
    <w:lvl w:ilvl="8">
      <w:start w:val="9"/>
      <w:numFmt w:val="decimal"/>
      <w:lvlText w:val="%1."/>
      <w:lvlJc w:val="left"/>
      <w:rPr>
        <w:sz w:val="30"/>
        <w:szCs w:val="30"/>
      </w:rPr>
    </w:lvl>
  </w:abstractNum>
  <w:abstractNum w:abstractNumId="1">
    <w:nsid w:val="022D2F30"/>
    <w:multiLevelType w:val="multilevel"/>
    <w:tmpl w:val="F8D0CC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02216C"/>
    <w:multiLevelType w:val="multilevel"/>
    <w:tmpl w:val="BA4C7C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931E5A"/>
    <w:multiLevelType w:val="multilevel"/>
    <w:tmpl w:val="18AE14F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7E3C2F"/>
    <w:multiLevelType w:val="hybridMultilevel"/>
    <w:tmpl w:val="23A8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9">
    <w:nsid w:val="32DD011A"/>
    <w:multiLevelType w:val="multilevel"/>
    <w:tmpl w:val="23887B0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416176"/>
    <w:multiLevelType w:val="multilevel"/>
    <w:tmpl w:val="F8D0CC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AB1F23"/>
    <w:multiLevelType w:val="hybridMultilevel"/>
    <w:tmpl w:val="6A666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576C34"/>
    <w:multiLevelType w:val="multilevel"/>
    <w:tmpl w:val="8FECB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8664224"/>
    <w:multiLevelType w:val="hybridMultilevel"/>
    <w:tmpl w:val="5E460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13"/>
  </w:num>
  <w:num w:numId="4">
    <w:abstractNumId w:val="2"/>
  </w:num>
  <w:num w:numId="5">
    <w:abstractNumId w:val="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2"/>
  </w:num>
  <w:num w:numId="9">
    <w:abstractNumId w:val="16"/>
  </w:num>
  <w:num w:numId="10">
    <w:abstractNumId w:val="3"/>
  </w:num>
  <w:num w:numId="11">
    <w:abstractNumId w:val="15"/>
  </w:num>
  <w:num w:numId="12">
    <w:abstractNumId w:val="4"/>
  </w:num>
  <w:num w:numId="13">
    <w:abstractNumId w:val="1"/>
  </w:num>
  <w:num w:numId="14">
    <w:abstractNumId w:val="10"/>
  </w:num>
  <w:num w:numId="15">
    <w:abstractNumId w:val="6"/>
  </w:num>
  <w:num w:numId="16">
    <w:abstractNumId w:val="9"/>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8"/>
    <w:rsid w:val="00000EFC"/>
    <w:rsid w:val="000023B2"/>
    <w:rsid w:val="00002E52"/>
    <w:rsid w:val="00006544"/>
    <w:rsid w:val="00013037"/>
    <w:rsid w:val="00016045"/>
    <w:rsid w:val="0002565E"/>
    <w:rsid w:val="00032B41"/>
    <w:rsid w:val="00032CB9"/>
    <w:rsid w:val="00032FB7"/>
    <w:rsid w:val="000449AF"/>
    <w:rsid w:val="000572EC"/>
    <w:rsid w:val="00060228"/>
    <w:rsid w:val="00066B2C"/>
    <w:rsid w:val="0006755F"/>
    <w:rsid w:val="00073EA1"/>
    <w:rsid w:val="00077FF4"/>
    <w:rsid w:val="00081A8F"/>
    <w:rsid w:val="00091E83"/>
    <w:rsid w:val="00095A29"/>
    <w:rsid w:val="00096091"/>
    <w:rsid w:val="000971F5"/>
    <w:rsid w:val="00097C7F"/>
    <w:rsid w:val="000A1546"/>
    <w:rsid w:val="000A1BCA"/>
    <w:rsid w:val="000A24CE"/>
    <w:rsid w:val="000A52E0"/>
    <w:rsid w:val="000A534B"/>
    <w:rsid w:val="000A76E1"/>
    <w:rsid w:val="000A79BE"/>
    <w:rsid w:val="000B0C4A"/>
    <w:rsid w:val="000B556B"/>
    <w:rsid w:val="000B6D26"/>
    <w:rsid w:val="000B6E37"/>
    <w:rsid w:val="000C3DC9"/>
    <w:rsid w:val="000C561A"/>
    <w:rsid w:val="000C5E15"/>
    <w:rsid w:val="000D18CB"/>
    <w:rsid w:val="000D292C"/>
    <w:rsid w:val="000D4CF3"/>
    <w:rsid w:val="000E0152"/>
    <w:rsid w:val="000E3E77"/>
    <w:rsid w:val="000E4B42"/>
    <w:rsid w:val="000E5141"/>
    <w:rsid w:val="000F0AB3"/>
    <w:rsid w:val="000F2B71"/>
    <w:rsid w:val="000F3CAC"/>
    <w:rsid w:val="000F46B1"/>
    <w:rsid w:val="000F6B4C"/>
    <w:rsid w:val="001007CC"/>
    <w:rsid w:val="001041EF"/>
    <w:rsid w:val="0010560C"/>
    <w:rsid w:val="00106D5C"/>
    <w:rsid w:val="00110979"/>
    <w:rsid w:val="00114661"/>
    <w:rsid w:val="00116704"/>
    <w:rsid w:val="00117160"/>
    <w:rsid w:val="00117DBB"/>
    <w:rsid w:val="00122242"/>
    <w:rsid w:val="00125123"/>
    <w:rsid w:val="00125827"/>
    <w:rsid w:val="00125FF3"/>
    <w:rsid w:val="001302B2"/>
    <w:rsid w:val="00132CCA"/>
    <w:rsid w:val="001346D6"/>
    <w:rsid w:val="00136CA9"/>
    <w:rsid w:val="00147F95"/>
    <w:rsid w:val="00150A83"/>
    <w:rsid w:val="001539D9"/>
    <w:rsid w:val="00154E27"/>
    <w:rsid w:val="001646E6"/>
    <w:rsid w:val="00164C32"/>
    <w:rsid w:val="001671B7"/>
    <w:rsid w:val="0017548F"/>
    <w:rsid w:val="00177493"/>
    <w:rsid w:val="001807D4"/>
    <w:rsid w:val="00180B06"/>
    <w:rsid w:val="00180C1C"/>
    <w:rsid w:val="001A236A"/>
    <w:rsid w:val="001A34D1"/>
    <w:rsid w:val="001A532D"/>
    <w:rsid w:val="001A5BDE"/>
    <w:rsid w:val="001A6A11"/>
    <w:rsid w:val="001C187B"/>
    <w:rsid w:val="001C40D2"/>
    <w:rsid w:val="001C5516"/>
    <w:rsid w:val="001D01E1"/>
    <w:rsid w:val="001D03C1"/>
    <w:rsid w:val="001D352C"/>
    <w:rsid w:val="001D5AE8"/>
    <w:rsid w:val="001D7A42"/>
    <w:rsid w:val="001E4B2C"/>
    <w:rsid w:val="001E4CA9"/>
    <w:rsid w:val="001E6FE6"/>
    <w:rsid w:val="001F0A2A"/>
    <w:rsid w:val="001F71C8"/>
    <w:rsid w:val="001F7DC6"/>
    <w:rsid w:val="00200D99"/>
    <w:rsid w:val="00214660"/>
    <w:rsid w:val="002168F1"/>
    <w:rsid w:val="00226791"/>
    <w:rsid w:val="00227C3C"/>
    <w:rsid w:val="00230BA4"/>
    <w:rsid w:val="00231EF2"/>
    <w:rsid w:val="00242A7F"/>
    <w:rsid w:val="00242CB3"/>
    <w:rsid w:val="00243CE1"/>
    <w:rsid w:val="00243E46"/>
    <w:rsid w:val="0024569D"/>
    <w:rsid w:val="002459F2"/>
    <w:rsid w:val="0024756D"/>
    <w:rsid w:val="002518B8"/>
    <w:rsid w:val="002519E6"/>
    <w:rsid w:val="0025678C"/>
    <w:rsid w:val="00257783"/>
    <w:rsid w:val="002619C5"/>
    <w:rsid w:val="002626FF"/>
    <w:rsid w:val="0026301C"/>
    <w:rsid w:val="00265AF8"/>
    <w:rsid w:val="00282EBC"/>
    <w:rsid w:val="00287851"/>
    <w:rsid w:val="00291355"/>
    <w:rsid w:val="00295A73"/>
    <w:rsid w:val="00295F29"/>
    <w:rsid w:val="0029667E"/>
    <w:rsid w:val="00297838"/>
    <w:rsid w:val="002A57CA"/>
    <w:rsid w:val="002B0A1E"/>
    <w:rsid w:val="002B4AB5"/>
    <w:rsid w:val="002B73B1"/>
    <w:rsid w:val="002C0DAD"/>
    <w:rsid w:val="002C39FC"/>
    <w:rsid w:val="002C418D"/>
    <w:rsid w:val="002C6C98"/>
    <w:rsid w:val="002D2C9A"/>
    <w:rsid w:val="002D7052"/>
    <w:rsid w:val="002D7DB2"/>
    <w:rsid w:val="002E0273"/>
    <w:rsid w:val="002E1626"/>
    <w:rsid w:val="002E287F"/>
    <w:rsid w:val="002E354D"/>
    <w:rsid w:val="002E3E9C"/>
    <w:rsid w:val="002E469F"/>
    <w:rsid w:val="002E5553"/>
    <w:rsid w:val="002F0458"/>
    <w:rsid w:val="002F26D5"/>
    <w:rsid w:val="00303DD8"/>
    <w:rsid w:val="003079D3"/>
    <w:rsid w:val="00310467"/>
    <w:rsid w:val="0031581B"/>
    <w:rsid w:val="00317C7C"/>
    <w:rsid w:val="00320198"/>
    <w:rsid w:val="00324500"/>
    <w:rsid w:val="00330CA9"/>
    <w:rsid w:val="00331B0E"/>
    <w:rsid w:val="00332AA4"/>
    <w:rsid w:val="00333F67"/>
    <w:rsid w:val="00351B40"/>
    <w:rsid w:val="003563FD"/>
    <w:rsid w:val="00362DD9"/>
    <w:rsid w:val="003652AB"/>
    <w:rsid w:val="00367116"/>
    <w:rsid w:val="00367FB5"/>
    <w:rsid w:val="00375718"/>
    <w:rsid w:val="003804BF"/>
    <w:rsid w:val="00381504"/>
    <w:rsid w:val="00382C7A"/>
    <w:rsid w:val="00384443"/>
    <w:rsid w:val="00385B88"/>
    <w:rsid w:val="00391C62"/>
    <w:rsid w:val="003A0803"/>
    <w:rsid w:val="003A10B3"/>
    <w:rsid w:val="003A2379"/>
    <w:rsid w:val="003A3794"/>
    <w:rsid w:val="003A6789"/>
    <w:rsid w:val="003B079C"/>
    <w:rsid w:val="003B5D55"/>
    <w:rsid w:val="003B6099"/>
    <w:rsid w:val="003C041E"/>
    <w:rsid w:val="003C0E2C"/>
    <w:rsid w:val="003C13CE"/>
    <w:rsid w:val="003C226D"/>
    <w:rsid w:val="003C2D84"/>
    <w:rsid w:val="003C6C8C"/>
    <w:rsid w:val="003D25AF"/>
    <w:rsid w:val="003D429E"/>
    <w:rsid w:val="003D68E2"/>
    <w:rsid w:val="003E5B7A"/>
    <w:rsid w:val="003F0D81"/>
    <w:rsid w:val="003F2F3D"/>
    <w:rsid w:val="00401542"/>
    <w:rsid w:val="00402181"/>
    <w:rsid w:val="004026F0"/>
    <w:rsid w:val="0040394D"/>
    <w:rsid w:val="00403B86"/>
    <w:rsid w:val="0040613C"/>
    <w:rsid w:val="0040752B"/>
    <w:rsid w:val="00407C29"/>
    <w:rsid w:val="00410C5B"/>
    <w:rsid w:val="00417BDC"/>
    <w:rsid w:val="004229C1"/>
    <w:rsid w:val="00425188"/>
    <w:rsid w:val="0042557D"/>
    <w:rsid w:val="004255BD"/>
    <w:rsid w:val="00427564"/>
    <w:rsid w:val="00427B0F"/>
    <w:rsid w:val="00427F59"/>
    <w:rsid w:val="004314B1"/>
    <w:rsid w:val="00431C17"/>
    <w:rsid w:val="00431D45"/>
    <w:rsid w:val="00433164"/>
    <w:rsid w:val="00437686"/>
    <w:rsid w:val="00441B51"/>
    <w:rsid w:val="004424C4"/>
    <w:rsid w:val="004426F3"/>
    <w:rsid w:val="00442703"/>
    <w:rsid w:val="004506E4"/>
    <w:rsid w:val="00452CA7"/>
    <w:rsid w:val="0045730C"/>
    <w:rsid w:val="004655F5"/>
    <w:rsid w:val="00465D33"/>
    <w:rsid w:val="004664A5"/>
    <w:rsid w:val="0046667C"/>
    <w:rsid w:val="00467783"/>
    <w:rsid w:val="00467E2E"/>
    <w:rsid w:val="0047057B"/>
    <w:rsid w:val="004707FD"/>
    <w:rsid w:val="00470A0C"/>
    <w:rsid w:val="004712DC"/>
    <w:rsid w:val="004733E8"/>
    <w:rsid w:val="00476C50"/>
    <w:rsid w:val="00480A1C"/>
    <w:rsid w:val="00481B25"/>
    <w:rsid w:val="00483992"/>
    <w:rsid w:val="00492BC0"/>
    <w:rsid w:val="004961E4"/>
    <w:rsid w:val="00497D38"/>
    <w:rsid w:val="004A43B4"/>
    <w:rsid w:val="004A6396"/>
    <w:rsid w:val="004B2618"/>
    <w:rsid w:val="004C18CF"/>
    <w:rsid w:val="004C23DA"/>
    <w:rsid w:val="004C3F4E"/>
    <w:rsid w:val="004C6470"/>
    <w:rsid w:val="004D33FE"/>
    <w:rsid w:val="004D533D"/>
    <w:rsid w:val="004E001A"/>
    <w:rsid w:val="004E3C0E"/>
    <w:rsid w:val="004E75E7"/>
    <w:rsid w:val="004F5CCA"/>
    <w:rsid w:val="00501A7F"/>
    <w:rsid w:val="0050460F"/>
    <w:rsid w:val="00504C94"/>
    <w:rsid w:val="00511C89"/>
    <w:rsid w:val="005126DA"/>
    <w:rsid w:val="00514A3E"/>
    <w:rsid w:val="0051567A"/>
    <w:rsid w:val="00515710"/>
    <w:rsid w:val="00517224"/>
    <w:rsid w:val="00521B03"/>
    <w:rsid w:val="00524A1F"/>
    <w:rsid w:val="005272F3"/>
    <w:rsid w:val="00527AF4"/>
    <w:rsid w:val="00530E7A"/>
    <w:rsid w:val="00531859"/>
    <w:rsid w:val="00534345"/>
    <w:rsid w:val="0053545A"/>
    <w:rsid w:val="00535474"/>
    <w:rsid w:val="005357D3"/>
    <w:rsid w:val="0054177A"/>
    <w:rsid w:val="005419AF"/>
    <w:rsid w:val="00545EE3"/>
    <w:rsid w:val="00547CE7"/>
    <w:rsid w:val="00550625"/>
    <w:rsid w:val="00550B13"/>
    <w:rsid w:val="005512B4"/>
    <w:rsid w:val="0055203C"/>
    <w:rsid w:val="0055231E"/>
    <w:rsid w:val="00553AF6"/>
    <w:rsid w:val="00556C1B"/>
    <w:rsid w:val="00557360"/>
    <w:rsid w:val="00563358"/>
    <w:rsid w:val="00564654"/>
    <w:rsid w:val="00564920"/>
    <w:rsid w:val="00566342"/>
    <w:rsid w:val="00566C61"/>
    <w:rsid w:val="00567475"/>
    <w:rsid w:val="005679EA"/>
    <w:rsid w:val="00573301"/>
    <w:rsid w:val="00575E76"/>
    <w:rsid w:val="00577668"/>
    <w:rsid w:val="0058120F"/>
    <w:rsid w:val="00581239"/>
    <w:rsid w:val="005812DD"/>
    <w:rsid w:val="00581C2D"/>
    <w:rsid w:val="00582C90"/>
    <w:rsid w:val="0058417D"/>
    <w:rsid w:val="00584F5E"/>
    <w:rsid w:val="00584FDA"/>
    <w:rsid w:val="00586D7D"/>
    <w:rsid w:val="00590F51"/>
    <w:rsid w:val="005927C3"/>
    <w:rsid w:val="00592846"/>
    <w:rsid w:val="0059610B"/>
    <w:rsid w:val="005961ED"/>
    <w:rsid w:val="005A29A2"/>
    <w:rsid w:val="005A2F0D"/>
    <w:rsid w:val="005A3C83"/>
    <w:rsid w:val="005A7278"/>
    <w:rsid w:val="005A7F1E"/>
    <w:rsid w:val="005B0596"/>
    <w:rsid w:val="005B1CD4"/>
    <w:rsid w:val="005B59BA"/>
    <w:rsid w:val="005B636C"/>
    <w:rsid w:val="005C1D4C"/>
    <w:rsid w:val="005C4E53"/>
    <w:rsid w:val="005C4EC5"/>
    <w:rsid w:val="005C596D"/>
    <w:rsid w:val="005C7965"/>
    <w:rsid w:val="005D2841"/>
    <w:rsid w:val="005D5AED"/>
    <w:rsid w:val="005D75FB"/>
    <w:rsid w:val="005D7986"/>
    <w:rsid w:val="005D7E1E"/>
    <w:rsid w:val="005E7161"/>
    <w:rsid w:val="005F3660"/>
    <w:rsid w:val="005F4BE1"/>
    <w:rsid w:val="005F55A0"/>
    <w:rsid w:val="005F5792"/>
    <w:rsid w:val="006003B6"/>
    <w:rsid w:val="00601A26"/>
    <w:rsid w:val="00603CA1"/>
    <w:rsid w:val="00607068"/>
    <w:rsid w:val="00612351"/>
    <w:rsid w:val="00612784"/>
    <w:rsid w:val="006232C9"/>
    <w:rsid w:val="00625DA3"/>
    <w:rsid w:val="00627CEA"/>
    <w:rsid w:val="0063026F"/>
    <w:rsid w:val="00632780"/>
    <w:rsid w:val="00636973"/>
    <w:rsid w:val="00640380"/>
    <w:rsid w:val="006404C3"/>
    <w:rsid w:val="00640E36"/>
    <w:rsid w:val="00642511"/>
    <w:rsid w:val="006479F5"/>
    <w:rsid w:val="00651B22"/>
    <w:rsid w:val="00651E93"/>
    <w:rsid w:val="00655729"/>
    <w:rsid w:val="006562E8"/>
    <w:rsid w:val="00661076"/>
    <w:rsid w:val="006631B1"/>
    <w:rsid w:val="0066469A"/>
    <w:rsid w:val="00665707"/>
    <w:rsid w:val="00665AD2"/>
    <w:rsid w:val="00673AC1"/>
    <w:rsid w:val="00675427"/>
    <w:rsid w:val="00675766"/>
    <w:rsid w:val="00675DFE"/>
    <w:rsid w:val="0067787F"/>
    <w:rsid w:val="006812D4"/>
    <w:rsid w:val="00682DCE"/>
    <w:rsid w:val="00683C33"/>
    <w:rsid w:val="00687BDB"/>
    <w:rsid w:val="00693E86"/>
    <w:rsid w:val="006A2FB2"/>
    <w:rsid w:val="006A33AD"/>
    <w:rsid w:val="006A3AFD"/>
    <w:rsid w:val="006A4970"/>
    <w:rsid w:val="006B5D13"/>
    <w:rsid w:val="006B72E8"/>
    <w:rsid w:val="006C1A9A"/>
    <w:rsid w:val="006C2701"/>
    <w:rsid w:val="006C317C"/>
    <w:rsid w:val="006C4D90"/>
    <w:rsid w:val="006C5AA7"/>
    <w:rsid w:val="006D443C"/>
    <w:rsid w:val="006D5367"/>
    <w:rsid w:val="006D5D2A"/>
    <w:rsid w:val="006E1F1D"/>
    <w:rsid w:val="006E72A1"/>
    <w:rsid w:val="006F01BA"/>
    <w:rsid w:val="006F23A0"/>
    <w:rsid w:val="006F29A7"/>
    <w:rsid w:val="006F2F64"/>
    <w:rsid w:val="006F5726"/>
    <w:rsid w:val="007001A5"/>
    <w:rsid w:val="00703C75"/>
    <w:rsid w:val="00705FB3"/>
    <w:rsid w:val="00706A1C"/>
    <w:rsid w:val="007071BD"/>
    <w:rsid w:val="00707BDA"/>
    <w:rsid w:val="007116FB"/>
    <w:rsid w:val="0071178D"/>
    <w:rsid w:val="00711E8B"/>
    <w:rsid w:val="0071243D"/>
    <w:rsid w:val="007134DB"/>
    <w:rsid w:val="007145C3"/>
    <w:rsid w:val="00714A05"/>
    <w:rsid w:val="00716292"/>
    <w:rsid w:val="00720F4E"/>
    <w:rsid w:val="00721CD1"/>
    <w:rsid w:val="00724B93"/>
    <w:rsid w:val="007253E8"/>
    <w:rsid w:val="00731979"/>
    <w:rsid w:val="00734198"/>
    <w:rsid w:val="00735E6E"/>
    <w:rsid w:val="00737C53"/>
    <w:rsid w:val="007403C8"/>
    <w:rsid w:val="00744029"/>
    <w:rsid w:val="00744B93"/>
    <w:rsid w:val="007478A6"/>
    <w:rsid w:val="00747B85"/>
    <w:rsid w:val="007534C9"/>
    <w:rsid w:val="0076168B"/>
    <w:rsid w:val="00766F55"/>
    <w:rsid w:val="0076720E"/>
    <w:rsid w:val="00773D63"/>
    <w:rsid w:val="00777755"/>
    <w:rsid w:val="00786498"/>
    <w:rsid w:val="007A021C"/>
    <w:rsid w:val="007A08E2"/>
    <w:rsid w:val="007A2AF1"/>
    <w:rsid w:val="007A550C"/>
    <w:rsid w:val="007B0C2A"/>
    <w:rsid w:val="007B5723"/>
    <w:rsid w:val="007B7758"/>
    <w:rsid w:val="007C0317"/>
    <w:rsid w:val="007C231C"/>
    <w:rsid w:val="007C419A"/>
    <w:rsid w:val="007C5E5F"/>
    <w:rsid w:val="007C604C"/>
    <w:rsid w:val="007E2810"/>
    <w:rsid w:val="007E2CF3"/>
    <w:rsid w:val="007E2D85"/>
    <w:rsid w:val="007F3B8C"/>
    <w:rsid w:val="007F50A7"/>
    <w:rsid w:val="007F7140"/>
    <w:rsid w:val="007F7E02"/>
    <w:rsid w:val="007F7FD8"/>
    <w:rsid w:val="00800E3B"/>
    <w:rsid w:val="008021C6"/>
    <w:rsid w:val="00803680"/>
    <w:rsid w:val="00804718"/>
    <w:rsid w:val="00804E1B"/>
    <w:rsid w:val="0080659E"/>
    <w:rsid w:val="00810195"/>
    <w:rsid w:val="00811B06"/>
    <w:rsid w:val="00813D8C"/>
    <w:rsid w:val="00814233"/>
    <w:rsid w:val="008145B8"/>
    <w:rsid w:val="008203D5"/>
    <w:rsid w:val="00820619"/>
    <w:rsid w:val="00826249"/>
    <w:rsid w:val="0082723E"/>
    <w:rsid w:val="0082775B"/>
    <w:rsid w:val="00831667"/>
    <w:rsid w:val="00832D80"/>
    <w:rsid w:val="00833C0C"/>
    <w:rsid w:val="00835166"/>
    <w:rsid w:val="008358D0"/>
    <w:rsid w:val="008362D9"/>
    <w:rsid w:val="00844C09"/>
    <w:rsid w:val="00845495"/>
    <w:rsid w:val="00845FFE"/>
    <w:rsid w:val="00846EDE"/>
    <w:rsid w:val="00850D7C"/>
    <w:rsid w:val="00851333"/>
    <w:rsid w:val="0085144B"/>
    <w:rsid w:val="0085163D"/>
    <w:rsid w:val="00853C0F"/>
    <w:rsid w:val="00854046"/>
    <w:rsid w:val="008633C1"/>
    <w:rsid w:val="008634BD"/>
    <w:rsid w:val="008636D1"/>
    <w:rsid w:val="008750E7"/>
    <w:rsid w:val="00882487"/>
    <w:rsid w:val="0088440B"/>
    <w:rsid w:val="00884DEB"/>
    <w:rsid w:val="00885D92"/>
    <w:rsid w:val="008911C8"/>
    <w:rsid w:val="00896CFD"/>
    <w:rsid w:val="008A01A6"/>
    <w:rsid w:val="008A182D"/>
    <w:rsid w:val="008A4739"/>
    <w:rsid w:val="008A5D09"/>
    <w:rsid w:val="008C48F1"/>
    <w:rsid w:val="008C537A"/>
    <w:rsid w:val="008C6474"/>
    <w:rsid w:val="008C7019"/>
    <w:rsid w:val="008C79FA"/>
    <w:rsid w:val="008D3122"/>
    <w:rsid w:val="008D6CE0"/>
    <w:rsid w:val="008E17DA"/>
    <w:rsid w:val="008E6108"/>
    <w:rsid w:val="008E6FF4"/>
    <w:rsid w:val="008E78D9"/>
    <w:rsid w:val="008E7E38"/>
    <w:rsid w:val="008F2179"/>
    <w:rsid w:val="008F5E94"/>
    <w:rsid w:val="008F6259"/>
    <w:rsid w:val="008F6B39"/>
    <w:rsid w:val="00901461"/>
    <w:rsid w:val="0090249F"/>
    <w:rsid w:val="009025D0"/>
    <w:rsid w:val="00903485"/>
    <w:rsid w:val="00904838"/>
    <w:rsid w:val="00906EE5"/>
    <w:rsid w:val="00911E0A"/>
    <w:rsid w:val="009122AC"/>
    <w:rsid w:val="009122F7"/>
    <w:rsid w:val="009149CD"/>
    <w:rsid w:val="00915EC1"/>
    <w:rsid w:val="0091718F"/>
    <w:rsid w:val="00920497"/>
    <w:rsid w:val="00921F4A"/>
    <w:rsid w:val="00923CD8"/>
    <w:rsid w:val="00925DC7"/>
    <w:rsid w:val="009311E8"/>
    <w:rsid w:val="00931307"/>
    <w:rsid w:val="0094083A"/>
    <w:rsid w:val="00941F22"/>
    <w:rsid w:val="00942684"/>
    <w:rsid w:val="009457BA"/>
    <w:rsid w:val="0094737D"/>
    <w:rsid w:val="00947C66"/>
    <w:rsid w:val="00950D73"/>
    <w:rsid w:val="00951F3D"/>
    <w:rsid w:val="009523B2"/>
    <w:rsid w:val="00955206"/>
    <w:rsid w:val="00956945"/>
    <w:rsid w:val="009573FB"/>
    <w:rsid w:val="00960EAF"/>
    <w:rsid w:val="009631CC"/>
    <w:rsid w:val="00963835"/>
    <w:rsid w:val="009644C7"/>
    <w:rsid w:val="00966D34"/>
    <w:rsid w:val="00975DBC"/>
    <w:rsid w:val="009778B6"/>
    <w:rsid w:val="00977CF5"/>
    <w:rsid w:val="00981DC0"/>
    <w:rsid w:val="00982A39"/>
    <w:rsid w:val="0098483C"/>
    <w:rsid w:val="00987C1D"/>
    <w:rsid w:val="00995089"/>
    <w:rsid w:val="009955D6"/>
    <w:rsid w:val="009957D9"/>
    <w:rsid w:val="009A2808"/>
    <w:rsid w:val="009A3904"/>
    <w:rsid w:val="009A3FD5"/>
    <w:rsid w:val="009A4662"/>
    <w:rsid w:val="009A699F"/>
    <w:rsid w:val="009B21CC"/>
    <w:rsid w:val="009B7C1C"/>
    <w:rsid w:val="009C0FEB"/>
    <w:rsid w:val="009C147D"/>
    <w:rsid w:val="009C44F3"/>
    <w:rsid w:val="009C5F90"/>
    <w:rsid w:val="009C7D25"/>
    <w:rsid w:val="009D2C76"/>
    <w:rsid w:val="009D50B3"/>
    <w:rsid w:val="009D7886"/>
    <w:rsid w:val="009E21DC"/>
    <w:rsid w:val="009E2541"/>
    <w:rsid w:val="009E4600"/>
    <w:rsid w:val="009E5809"/>
    <w:rsid w:val="009E7A87"/>
    <w:rsid w:val="009F42EF"/>
    <w:rsid w:val="00A0104E"/>
    <w:rsid w:val="00A04EBE"/>
    <w:rsid w:val="00A11F92"/>
    <w:rsid w:val="00A149ED"/>
    <w:rsid w:val="00A21E32"/>
    <w:rsid w:val="00A22B23"/>
    <w:rsid w:val="00A30265"/>
    <w:rsid w:val="00A35E0D"/>
    <w:rsid w:val="00A4073E"/>
    <w:rsid w:val="00A42683"/>
    <w:rsid w:val="00A42C02"/>
    <w:rsid w:val="00A43A8A"/>
    <w:rsid w:val="00A454D4"/>
    <w:rsid w:val="00A460E5"/>
    <w:rsid w:val="00A52D2A"/>
    <w:rsid w:val="00A5310C"/>
    <w:rsid w:val="00A5620D"/>
    <w:rsid w:val="00A57651"/>
    <w:rsid w:val="00A602BB"/>
    <w:rsid w:val="00A61F70"/>
    <w:rsid w:val="00A6216A"/>
    <w:rsid w:val="00A651C0"/>
    <w:rsid w:val="00A66D91"/>
    <w:rsid w:val="00A67352"/>
    <w:rsid w:val="00A77B6B"/>
    <w:rsid w:val="00A80319"/>
    <w:rsid w:val="00A81A52"/>
    <w:rsid w:val="00A824BB"/>
    <w:rsid w:val="00A82E48"/>
    <w:rsid w:val="00A85B2C"/>
    <w:rsid w:val="00A91930"/>
    <w:rsid w:val="00A957D5"/>
    <w:rsid w:val="00A96884"/>
    <w:rsid w:val="00AA07DC"/>
    <w:rsid w:val="00AA2F24"/>
    <w:rsid w:val="00AA3DB7"/>
    <w:rsid w:val="00AA5972"/>
    <w:rsid w:val="00AA675F"/>
    <w:rsid w:val="00AB077A"/>
    <w:rsid w:val="00AB0835"/>
    <w:rsid w:val="00AB0D4B"/>
    <w:rsid w:val="00AB1CA1"/>
    <w:rsid w:val="00AB29E2"/>
    <w:rsid w:val="00AB32DB"/>
    <w:rsid w:val="00AB48F4"/>
    <w:rsid w:val="00AB50CF"/>
    <w:rsid w:val="00AB6029"/>
    <w:rsid w:val="00AB6931"/>
    <w:rsid w:val="00AC71C1"/>
    <w:rsid w:val="00AC7AD5"/>
    <w:rsid w:val="00AD00D6"/>
    <w:rsid w:val="00AD0AE7"/>
    <w:rsid w:val="00AD1B75"/>
    <w:rsid w:val="00AD1BA2"/>
    <w:rsid w:val="00AD38D0"/>
    <w:rsid w:val="00AD6CC1"/>
    <w:rsid w:val="00AD794F"/>
    <w:rsid w:val="00AD7F59"/>
    <w:rsid w:val="00AE2F02"/>
    <w:rsid w:val="00AE3C79"/>
    <w:rsid w:val="00AE7AE4"/>
    <w:rsid w:val="00AF0869"/>
    <w:rsid w:val="00AF4750"/>
    <w:rsid w:val="00AF76EE"/>
    <w:rsid w:val="00B0081E"/>
    <w:rsid w:val="00B00C14"/>
    <w:rsid w:val="00B05B59"/>
    <w:rsid w:val="00B1299A"/>
    <w:rsid w:val="00B17BD3"/>
    <w:rsid w:val="00B25B54"/>
    <w:rsid w:val="00B31766"/>
    <w:rsid w:val="00B35D7B"/>
    <w:rsid w:val="00B36A7C"/>
    <w:rsid w:val="00B406F5"/>
    <w:rsid w:val="00B41738"/>
    <w:rsid w:val="00B43D35"/>
    <w:rsid w:val="00B50839"/>
    <w:rsid w:val="00B5136E"/>
    <w:rsid w:val="00B54B62"/>
    <w:rsid w:val="00B60246"/>
    <w:rsid w:val="00B64257"/>
    <w:rsid w:val="00B64834"/>
    <w:rsid w:val="00B648B2"/>
    <w:rsid w:val="00B658E8"/>
    <w:rsid w:val="00B66A7E"/>
    <w:rsid w:val="00B7090E"/>
    <w:rsid w:val="00B70E66"/>
    <w:rsid w:val="00B7639A"/>
    <w:rsid w:val="00B76E19"/>
    <w:rsid w:val="00B76F8F"/>
    <w:rsid w:val="00B84004"/>
    <w:rsid w:val="00B857D5"/>
    <w:rsid w:val="00B94982"/>
    <w:rsid w:val="00B97A2F"/>
    <w:rsid w:val="00BA207A"/>
    <w:rsid w:val="00BA2D03"/>
    <w:rsid w:val="00BB26F5"/>
    <w:rsid w:val="00BB74D6"/>
    <w:rsid w:val="00BC11F0"/>
    <w:rsid w:val="00BC1DFE"/>
    <w:rsid w:val="00BC55DC"/>
    <w:rsid w:val="00BC73F7"/>
    <w:rsid w:val="00BD2EEB"/>
    <w:rsid w:val="00BE62F0"/>
    <w:rsid w:val="00BF1C82"/>
    <w:rsid w:val="00BF557F"/>
    <w:rsid w:val="00C011A5"/>
    <w:rsid w:val="00C01903"/>
    <w:rsid w:val="00C0516F"/>
    <w:rsid w:val="00C070ED"/>
    <w:rsid w:val="00C07F25"/>
    <w:rsid w:val="00C10A7E"/>
    <w:rsid w:val="00C14BA7"/>
    <w:rsid w:val="00C16557"/>
    <w:rsid w:val="00C1732E"/>
    <w:rsid w:val="00C178F3"/>
    <w:rsid w:val="00C218AA"/>
    <w:rsid w:val="00C22B75"/>
    <w:rsid w:val="00C23250"/>
    <w:rsid w:val="00C2339F"/>
    <w:rsid w:val="00C2526D"/>
    <w:rsid w:val="00C31BAF"/>
    <w:rsid w:val="00C31F4E"/>
    <w:rsid w:val="00C32141"/>
    <w:rsid w:val="00C32B3F"/>
    <w:rsid w:val="00C339E4"/>
    <w:rsid w:val="00C33F26"/>
    <w:rsid w:val="00C41909"/>
    <w:rsid w:val="00C42F87"/>
    <w:rsid w:val="00C44844"/>
    <w:rsid w:val="00C45E37"/>
    <w:rsid w:val="00C51C09"/>
    <w:rsid w:val="00C6736E"/>
    <w:rsid w:val="00C7135A"/>
    <w:rsid w:val="00C76661"/>
    <w:rsid w:val="00C77E76"/>
    <w:rsid w:val="00C83CC2"/>
    <w:rsid w:val="00C846A8"/>
    <w:rsid w:val="00C94564"/>
    <w:rsid w:val="00C967A6"/>
    <w:rsid w:val="00CA29CD"/>
    <w:rsid w:val="00CA32DE"/>
    <w:rsid w:val="00CA7D13"/>
    <w:rsid w:val="00CB1B78"/>
    <w:rsid w:val="00CB3C69"/>
    <w:rsid w:val="00CB780C"/>
    <w:rsid w:val="00CC282B"/>
    <w:rsid w:val="00CC3AF2"/>
    <w:rsid w:val="00CD3EB6"/>
    <w:rsid w:val="00CD54E3"/>
    <w:rsid w:val="00CD5859"/>
    <w:rsid w:val="00CD7F29"/>
    <w:rsid w:val="00CE0DCB"/>
    <w:rsid w:val="00CE3A69"/>
    <w:rsid w:val="00CE4EDE"/>
    <w:rsid w:val="00CE5A92"/>
    <w:rsid w:val="00CF5464"/>
    <w:rsid w:val="00D05125"/>
    <w:rsid w:val="00D06349"/>
    <w:rsid w:val="00D12AE2"/>
    <w:rsid w:val="00D13363"/>
    <w:rsid w:val="00D30286"/>
    <w:rsid w:val="00D30311"/>
    <w:rsid w:val="00D33CD0"/>
    <w:rsid w:val="00D3759F"/>
    <w:rsid w:val="00D37829"/>
    <w:rsid w:val="00D40066"/>
    <w:rsid w:val="00D412AF"/>
    <w:rsid w:val="00D41AC9"/>
    <w:rsid w:val="00D43C5D"/>
    <w:rsid w:val="00D44D58"/>
    <w:rsid w:val="00D52B9B"/>
    <w:rsid w:val="00D52D50"/>
    <w:rsid w:val="00D533F3"/>
    <w:rsid w:val="00D54749"/>
    <w:rsid w:val="00D554A9"/>
    <w:rsid w:val="00D556AC"/>
    <w:rsid w:val="00D574E7"/>
    <w:rsid w:val="00D639E1"/>
    <w:rsid w:val="00D707DB"/>
    <w:rsid w:val="00D75AED"/>
    <w:rsid w:val="00D8492C"/>
    <w:rsid w:val="00D876A9"/>
    <w:rsid w:val="00D95701"/>
    <w:rsid w:val="00D95D77"/>
    <w:rsid w:val="00D96A8B"/>
    <w:rsid w:val="00D9792C"/>
    <w:rsid w:val="00DA2051"/>
    <w:rsid w:val="00DA467F"/>
    <w:rsid w:val="00DA5B63"/>
    <w:rsid w:val="00DA7DAB"/>
    <w:rsid w:val="00DB0C0E"/>
    <w:rsid w:val="00DB70A7"/>
    <w:rsid w:val="00DC44CD"/>
    <w:rsid w:val="00DC4671"/>
    <w:rsid w:val="00DC66AE"/>
    <w:rsid w:val="00DD065A"/>
    <w:rsid w:val="00DD519E"/>
    <w:rsid w:val="00DD63A1"/>
    <w:rsid w:val="00DE44DF"/>
    <w:rsid w:val="00DE6583"/>
    <w:rsid w:val="00DE74F5"/>
    <w:rsid w:val="00DF208B"/>
    <w:rsid w:val="00DF6ABC"/>
    <w:rsid w:val="00E0222D"/>
    <w:rsid w:val="00E029DA"/>
    <w:rsid w:val="00E12B9C"/>
    <w:rsid w:val="00E12FF7"/>
    <w:rsid w:val="00E1467D"/>
    <w:rsid w:val="00E1571E"/>
    <w:rsid w:val="00E200A7"/>
    <w:rsid w:val="00E241F8"/>
    <w:rsid w:val="00E30E36"/>
    <w:rsid w:val="00E32B87"/>
    <w:rsid w:val="00E35B62"/>
    <w:rsid w:val="00E362D1"/>
    <w:rsid w:val="00E37A88"/>
    <w:rsid w:val="00E41061"/>
    <w:rsid w:val="00E432AA"/>
    <w:rsid w:val="00E524DA"/>
    <w:rsid w:val="00E53761"/>
    <w:rsid w:val="00E54492"/>
    <w:rsid w:val="00E553DB"/>
    <w:rsid w:val="00E5578B"/>
    <w:rsid w:val="00E56D58"/>
    <w:rsid w:val="00E57A57"/>
    <w:rsid w:val="00E63CB9"/>
    <w:rsid w:val="00E64966"/>
    <w:rsid w:val="00E67E99"/>
    <w:rsid w:val="00E700E1"/>
    <w:rsid w:val="00E71904"/>
    <w:rsid w:val="00E77A5D"/>
    <w:rsid w:val="00E82AEE"/>
    <w:rsid w:val="00E84BBF"/>
    <w:rsid w:val="00E8696C"/>
    <w:rsid w:val="00E87A25"/>
    <w:rsid w:val="00E87BA5"/>
    <w:rsid w:val="00E90B17"/>
    <w:rsid w:val="00E93073"/>
    <w:rsid w:val="00E95CA8"/>
    <w:rsid w:val="00EA0A62"/>
    <w:rsid w:val="00EA197D"/>
    <w:rsid w:val="00EA215B"/>
    <w:rsid w:val="00EB37FD"/>
    <w:rsid w:val="00EB53F5"/>
    <w:rsid w:val="00EB54AB"/>
    <w:rsid w:val="00EB5B2B"/>
    <w:rsid w:val="00EB7C64"/>
    <w:rsid w:val="00EC0316"/>
    <w:rsid w:val="00EC1AF1"/>
    <w:rsid w:val="00EC2947"/>
    <w:rsid w:val="00EC36A1"/>
    <w:rsid w:val="00ED41FB"/>
    <w:rsid w:val="00ED52DD"/>
    <w:rsid w:val="00ED54B4"/>
    <w:rsid w:val="00ED54EB"/>
    <w:rsid w:val="00ED5C73"/>
    <w:rsid w:val="00ED7E11"/>
    <w:rsid w:val="00EE0E22"/>
    <w:rsid w:val="00EE1E51"/>
    <w:rsid w:val="00EE6074"/>
    <w:rsid w:val="00EE6D44"/>
    <w:rsid w:val="00EF0D75"/>
    <w:rsid w:val="00EF0EE2"/>
    <w:rsid w:val="00EF1074"/>
    <w:rsid w:val="00EF178D"/>
    <w:rsid w:val="00EF1CE8"/>
    <w:rsid w:val="00EF403F"/>
    <w:rsid w:val="00EF6F62"/>
    <w:rsid w:val="00F05F4C"/>
    <w:rsid w:val="00F125DD"/>
    <w:rsid w:val="00F23C53"/>
    <w:rsid w:val="00F2516E"/>
    <w:rsid w:val="00F26F79"/>
    <w:rsid w:val="00F27606"/>
    <w:rsid w:val="00F360CE"/>
    <w:rsid w:val="00F366E3"/>
    <w:rsid w:val="00F428FE"/>
    <w:rsid w:val="00F45DFC"/>
    <w:rsid w:val="00F47227"/>
    <w:rsid w:val="00F52A1D"/>
    <w:rsid w:val="00F5312E"/>
    <w:rsid w:val="00F5379E"/>
    <w:rsid w:val="00F53AF7"/>
    <w:rsid w:val="00F618FA"/>
    <w:rsid w:val="00F6446F"/>
    <w:rsid w:val="00F6651A"/>
    <w:rsid w:val="00F70988"/>
    <w:rsid w:val="00F70BD7"/>
    <w:rsid w:val="00F751CB"/>
    <w:rsid w:val="00F75596"/>
    <w:rsid w:val="00F76BB7"/>
    <w:rsid w:val="00F76DFE"/>
    <w:rsid w:val="00F818F9"/>
    <w:rsid w:val="00F82B6A"/>
    <w:rsid w:val="00F82FD0"/>
    <w:rsid w:val="00F83A75"/>
    <w:rsid w:val="00F84136"/>
    <w:rsid w:val="00F844A1"/>
    <w:rsid w:val="00F867F2"/>
    <w:rsid w:val="00F9246A"/>
    <w:rsid w:val="00F94C47"/>
    <w:rsid w:val="00F97F70"/>
    <w:rsid w:val="00FA1C0F"/>
    <w:rsid w:val="00FA2847"/>
    <w:rsid w:val="00FA44C2"/>
    <w:rsid w:val="00FA5AD2"/>
    <w:rsid w:val="00FA796B"/>
    <w:rsid w:val="00FB09E4"/>
    <w:rsid w:val="00FB26D2"/>
    <w:rsid w:val="00FB322B"/>
    <w:rsid w:val="00FB6A2B"/>
    <w:rsid w:val="00FC3640"/>
    <w:rsid w:val="00FC3916"/>
    <w:rsid w:val="00FC5133"/>
    <w:rsid w:val="00FC7143"/>
    <w:rsid w:val="00FD2266"/>
    <w:rsid w:val="00FD35BF"/>
    <w:rsid w:val="00FD4BB2"/>
    <w:rsid w:val="00FE3E65"/>
    <w:rsid w:val="00FE5912"/>
    <w:rsid w:val="00FE5C37"/>
    <w:rsid w:val="00FF444E"/>
    <w:rsid w:val="00FF5F30"/>
    <w:rsid w:val="00FF6A29"/>
    <w:rsid w:val="00FF7170"/>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aliases w:val=" Знак Знак"/>
    <w:link w:val="22"/>
    <w:uiPriority w:val="99"/>
    <w:locked/>
    <w:rsid w:val="008145B8"/>
    <w:rPr>
      <w:sz w:val="24"/>
      <w:szCs w:val="24"/>
      <w:lang w:val="en-US" w:eastAsia="en-US" w:bidi="ar-SA"/>
    </w:rPr>
  </w:style>
  <w:style w:type="paragraph" w:styleId="22">
    <w:name w:val="Body Text 2"/>
    <w:aliases w:val=" Знак"/>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link w:val="ConsPlusNormal0"/>
    <w:uiPriority w:val="99"/>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uiPriority w:val="9"/>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rPr>
  </w:style>
  <w:style w:type="character" w:customStyle="1" w:styleId="af4">
    <w:name w:val="Текст Знак"/>
    <w:link w:val="af3"/>
    <w:rsid w:val="00655729"/>
    <w:rPr>
      <w:rFonts w:ascii="Courier New" w:hAnsi="Courier New"/>
    </w:rPr>
  </w:style>
  <w:style w:type="paragraph" w:customStyle="1" w:styleId="110">
    <w:name w:val="Абзац списка11"/>
    <w:basedOn w:val="a"/>
    <w:rsid w:val="00AB50CF"/>
    <w:pPr>
      <w:widowControl w:val="0"/>
      <w:autoSpaceDE w:val="0"/>
      <w:autoSpaceDN w:val="0"/>
      <w:adjustRightInd w:val="0"/>
      <w:ind w:left="720"/>
      <w:contextualSpacing/>
    </w:pPr>
    <w:rPr>
      <w:rFonts w:eastAsia="Calibri"/>
      <w:sz w:val="20"/>
      <w:szCs w:val="20"/>
      <w:lang w:val="ru-RU" w:eastAsia="ru-RU"/>
    </w:rPr>
  </w:style>
  <w:style w:type="paragraph" w:styleId="af5">
    <w:name w:val="No Spacing"/>
    <w:uiPriority w:val="99"/>
    <w:qFormat/>
    <w:rsid w:val="00410C5B"/>
    <w:rPr>
      <w:rFonts w:ascii="Calibri" w:eastAsia="Calibri" w:hAnsi="Calibri"/>
      <w:sz w:val="22"/>
      <w:szCs w:val="22"/>
      <w:lang w:eastAsia="en-US"/>
    </w:rPr>
  </w:style>
  <w:style w:type="paragraph" w:customStyle="1" w:styleId="ConsPlusNonformat">
    <w:name w:val="ConsPlusNonformat"/>
    <w:uiPriority w:val="99"/>
    <w:rsid w:val="00EB54A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EB54AB"/>
    <w:pPr>
      <w:autoSpaceDE w:val="0"/>
      <w:autoSpaceDN w:val="0"/>
      <w:adjustRightInd w:val="0"/>
    </w:pPr>
    <w:rPr>
      <w:rFonts w:ascii="Arial" w:eastAsia="Calibri" w:hAnsi="Arial" w:cs="Arial"/>
      <w:lang w:eastAsia="en-US"/>
    </w:rPr>
  </w:style>
  <w:style w:type="paragraph" w:customStyle="1" w:styleId="ConsNonformat">
    <w:name w:val="ConsNonformat"/>
    <w:rsid w:val="000572EC"/>
    <w:rPr>
      <w:rFonts w:ascii="Courier New" w:hAnsi="Courier New"/>
      <w:snapToGrid w:val="0"/>
    </w:rPr>
  </w:style>
  <w:style w:type="paragraph" w:customStyle="1" w:styleId="default">
    <w:name w:val="default"/>
    <w:basedOn w:val="a"/>
    <w:rsid w:val="000572EC"/>
    <w:pPr>
      <w:spacing w:before="100" w:beforeAutospacing="1" w:after="100" w:afterAutospacing="1"/>
    </w:pPr>
    <w:rPr>
      <w:lang w:val="ru-RU" w:eastAsia="ru-RU"/>
    </w:rPr>
  </w:style>
  <w:style w:type="character" w:customStyle="1" w:styleId="a7">
    <w:name w:val="Верхний колонтитул Знак"/>
    <w:link w:val="a6"/>
    <w:uiPriority w:val="99"/>
    <w:rsid w:val="00853C0F"/>
    <w:rPr>
      <w:sz w:val="24"/>
      <w:szCs w:val="24"/>
      <w:lang w:val="en-US" w:eastAsia="en-US"/>
    </w:rPr>
  </w:style>
  <w:style w:type="paragraph" w:customStyle="1" w:styleId="CharChar">
    <w:name w:val="Char Char Знак Знак Знак Знак Знак Знак Знак Знак Знак Знак"/>
    <w:basedOn w:val="a"/>
    <w:rsid w:val="00C76661"/>
    <w:pPr>
      <w:spacing w:after="160" w:line="240" w:lineRule="exact"/>
    </w:pPr>
    <w:rPr>
      <w:rFonts w:ascii="Verdana" w:hAnsi="Verdana"/>
      <w:sz w:val="20"/>
      <w:szCs w:val="20"/>
    </w:rPr>
  </w:style>
  <w:style w:type="character" w:customStyle="1" w:styleId="ConsPlusNormal0">
    <w:name w:val="ConsPlusNormal Знак"/>
    <w:link w:val="ConsPlusNormal"/>
    <w:locked/>
    <w:rsid w:val="00F82B6A"/>
    <w:rPr>
      <w:rFonts w:ascii="Arial" w:hAnsi="Arial" w:cs="Arial"/>
      <w:lang w:val="ru-RU" w:eastAsia="ru-RU" w:bidi="ar-SA"/>
    </w:rPr>
  </w:style>
  <w:style w:type="character" w:customStyle="1" w:styleId="24">
    <w:name w:val="Основной текст (2)"/>
    <w:basedOn w:val="a0"/>
    <w:link w:val="210"/>
    <w:uiPriority w:val="99"/>
    <w:rsid w:val="00BF1C82"/>
    <w:rPr>
      <w:sz w:val="30"/>
      <w:szCs w:val="30"/>
      <w:shd w:val="clear" w:color="auto" w:fill="FFFFFF"/>
    </w:rPr>
  </w:style>
  <w:style w:type="character" w:customStyle="1" w:styleId="34">
    <w:name w:val="Основной текст (3)"/>
    <w:basedOn w:val="a0"/>
    <w:link w:val="310"/>
    <w:uiPriority w:val="99"/>
    <w:rsid w:val="00BF1C82"/>
    <w:rPr>
      <w:sz w:val="30"/>
      <w:szCs w:val="30"/>
      <w:shd w:val="clear" w:color="auto" w:fill="FFFFFF"/>
    </w:rPr>
  </w:style>
  <w:style w:type="character" w:customStyle="1" w:styleId="4">
    <w:name w:val="Основной текст (4)"/>
    <w:basedOn w:val="a0"/>
    <w:uiPriority w:val="99"/>
    <w:rsid w:val="00BF1C82"/>
    <w:rPr>
      <w:rFonts w:ascii="Times New Roman" w:hAnsi="Times New Roman" w:cs="Times New Roman"/>
      <w:sz w:val="30"/>
      <w:szCs w:val="30"/>
    </w:rPr>
  </w:style>
  <w:style w:type="character" w:customStyle="1" w:styleId="41">
    <w:name w:val="Основной текст (4)1"/>
    <w:basedOn w:val="a0"/>
    <w:uiPriority w:val="99"/>
    <w:rsid w:val="00BF1C82"/>
    <w:rPr>
      <w:rFonts w:ascii="Times New Roman" w:hAnsi="Times New Roman" w:cs="Times New Roman"/>
      <w:sz w:val="30"/>
      <w:szCs w:val="30"/>
      <w:u w:val="single"/>
      <w:lang w:val="en-US" w:eastAsia="en-US"/>
    </w:rPr>
  </w:style>
  <w:style w:type="paragraph" w:customStyle="1" w:styleId="210">
    <w:name w:val="Основной текст (2)1"/>
    <w:basedOn w:val="a"/>
    <w:link w:val="24"/>
    <w:uiPriority w:val="99"/>
    <w:rsid w:val="00BF1C82"/>
    <w:pPr>
      <w:shd w:val="clear" w:color="auto" w:fill="FFFFFF"/>
      <w:spacing w:before="300" w:after="300" w:line="322" w:lineRule="exact"/>
      <w:jc w:val="center"/>
    </w:pPr>
    <w:rPr>
      <w:sz w:val="30"/>
      <w:szCs w:val="30"/>
      <w:lang w:val="ru-RU" w:eastAsia="ru-RU"/>
    </w:rPr>
  </w:style>
  <w:style w:type="paragraph" w:customStyle="1" w:styleId="310">
    <w:name w:val="Основной текст (3)1"/>
    <w:basedOn w:val="a"/>
    <w:link w:val="34"/>
    <w:uiPriority w:val="99"/>
    <w:rsid w:val="00BF1C82"/>
    <w:pPr>
      <w:shd w:val="clear" w:color="auto" w:fill="FFFFFF"/>
      <w:spacing w:line="317" w:lineRule="exact"/>
    </w:pPr>
    <w:rPr>
      <w:sz w:val="30"/>
      <w:szCs w:val="30"/>
      <w:lang w:val="ru-RU" w:eastAsia="ru-RU"/>
    </w:rPr>
  </w:style>
  <w:style w:type="paragraph" w:customStyle="1" w:styleId="35">
    <w:name w:val="Абзац списка3"/>
    <w:basedOn w:val="a"/>
    <w:rsid w:val="00A42683"/>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C967A6"/>
    <w:rPr>
      <w:sz w:val="27"/>
      <w:szCs w:val="27"/>
      <w:shd w:val="clear" w:color="auto" w:fill="FFFFFF"/>
    </w:rPr>
  </w:style>
  <w:style w:type="paragraph" w:customStyle="1" w:styleId="6">
    <w:name w:val="Основной текст6"/>
    <w:basedOn w:val="a"/>
    <w:link w:val="af6"/>
    <w:rsid w:val="00C967A6"/>
    <w:pPr>
      <w:shd w:val="clear" w:color="auto" w:fill="FFFFFF"/>
      <w:spacing w:before="720" w:after="720" w:line="0" w:lineRule="atLeast"/>
      <w:ind w:hanging="1080"/>
      <w:jc w:val="center"/>
    </w:pPr>
    <w:rPr>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aliases w:val=" Знак Знак"/>
    <w:link w:val="22"/>
    <w:uiPriority w:val="99"/>
    <w:locked/>
    <w:rsid w:val="008145B8"/>
    <w:rPr>
      <w:sz w:val="24"/>
      <w:szCs w:val="24"/>
      <w:lang w:val="en-US" w:eastAsia="en-US" w:bidi="ar-SA"/>
    </w:rPr>
  </w:style>
  <w:style w:type="paragraph" w:styleId="22">
    <w:name w:val="Body Text 2"/>
    <w:aliases w:val=" Знак"/>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link w:val="ConsPlusNormal0"/>
    <w:uiPriority w:val="99"/>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uiPriority w:val="9"/>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rPr>
  </w:style>
  <w:style w:type="character" w:customStyle="1" w:styleId="af4">
    <w:name w:val="Текст Знак"/>
    <w:link w:val="af3"/>
    <w:rsid w:val="00655729"/>
    <w:rPr>
      <w:rFonts w:ascii="Courier New" w:hAnsi="Courier New"/>
    </w:rPr>
  </w:style>
  <w:style w:type="paragraph" w:customStyle="1" w:styleId="110">
    <w:name w:val="Абзац списка11"/>
    <w:basedOn w:val="a"/>
    <w:rsid w:val="00AB50CF"/>
    <w:pPr>
      <w:widowControl w:val="0"/>
      <w:autoSpaceDE w:val="0"/>
      <w:autoSpaceDN w:val="0"/>
      <w:adjustRightInd w:val="0"/>
      <w:ind w:left="720"/>
      <w:contextualSpacing/>
    </w:pPr>
    <w:rPr>
      <w:rFonts w:eastAsia="Calibri"/>
      <w:sz w:val="20"/>
      <w:szCs w:val="20"/>
      <w:lang w:val="ru-RU" w:eastAsia="ru-RU"/>
    </w:rPr>
  </w:style>
  <w:style w:type="paragraph" w:styleId="af5">
    <w:name w:val="No Spacing"/>
    <w:uiPriority w:val="99"/>
    <w:qFormat/>
    <w:rsid w:val="00410C5B"/>
    <w:rPr>
      <w:rFonts w:ascii="Calibri" w:eastAsia="Calibri" w:hAnsi="Calibri"/>
      <w:sz w:val="22"/>
      <w:szCs w:val="22"/>
      <w:lang w:eastAsia="en-US"/>
    </w:rPr>
  </w:style>
  <w:style w:type="paragraph" w:customStyle="1" w:styleId="ConsPlusNonformat">
    <w:name w:val="ConsPlusNonformat"/>
    <w:uiPriority w:val="99"/>
    <w:rsid w:val="00EB54A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EB54AB"/>
    <w:pPr>
      <w:autoSpaceDE w:val="0"/>
      <w:autoSpaceDN w:val="0"/>
      <w:adjustRightInd w:val="0"/>
    </w:pPr>
    <w:rPr>
      <w:rFonts w:ascii="Arial" w:eastAsia="Calibri" w:hAnsi="Arial" w:cs="Arial"/>
      <w:lang w:eastAsia="en-US"/>
    </w:rPr>
  </w:style>
  <w:style w:type="paragraph" w:customStyle="1" w:styleId="ConsNonformat">
    <w:name w:val="ConsNonformat"/>
    <w:rsid w:val="000572EC"/>
    <w:rPr>
      <w:rFonts w:ascii="Courier New" w:hAnsi="Courier New"/>
      <w:snapToGrid w:val="0"/>
    </w:rPr>
  </w:style>
  <w:style w:type="paragraph" w:customStyle="1" w:styleId="default">
    <w:name w:val="default"/>
    <w:basedOn w:val="a"/>
    <w:rsid w:val="000572EC"/>
    <w:pPr>
      <w:spacing w:before="100" w:beforeAutospacing="1" w:after="100" w:afterAutospacing="1"/>
    </w:pPr>
    <w:rPr>
      <w:lang w:val="ru-RU" w:eastAsia="ru-RU"/>
    </w:rPr>
  </w:style>
  <w:style w:type="character" w:customStyle="1" w:styleId="a7">
    <w:name w:val="Верхний колонтитул Знак"/>
    <w:link w:val="a6"/>
    <w:uiPriority w:val="99"/>
    <w:rsid w:val="00853C0F"/>
    <w:rPr>
      <w:sz w:val="24"/>
      <w:szCs w:val="24"/>
      <w:lang w:val="en-US" w:eastAsia="en-US"/>
    </w:rPr>
  </w:style>
  <w:style w:type="paragraph" w:customStyle="1" w:styleId="CharChar">
    <w:name w:val="Char Char Знак Знак Знак Знак Знак Знак Знак Знак Знак Знак"/>
    <w:basedOn w:val="a"/>
    <w:rsid w:val="00C76661"/>
    <w:pPr>
      <w:spacing w:after="160" w:line="240" w:lineRule="exact"/>
    </w:pPr>
    <w:rPr>
      <w:rFonts w:ascii="Verdana" w:hAnsi="Verdana"/>
      <w:sz w:val="20"/>
      <w:szCs w:val="20"/>
    </w:rPr>
  </w:style>
  <w:style w:type="character" w:customStyle="1" w:styleId="ConsPlusNormal0">
    <w:name w:val="ConsPlusNormal Знак"/>
    <w:link w:val="ConsPlusNormal"/>
    <w:locked/>
    <w:rsid w:val="00F82B6A"/>
    <w:rPr>
      <w:rFonts w:ascii="Arial" w:hAnsi="Arial" w:cs="Arial"/>
      <w:lang w:val="ru-RU" w:eastAsia="ru-RU" w:bidi="ar-SA"/>
    </w:rPr>
  </w:style>
  <w:style w:type="character" w:customStyle="1" w:styleId="24">
    <w:name w:val="Основной текст (2)"/>
    <w:basedOn w:val="a0"/>
    <w:link w:val="210"/>
    <w:uiPriority w:val="99"/>
    <w:rsid w:val="00BF1C82"/>
    <w:rPr>
      <w:sz w:val="30"/>
      <w:szCs w:val="30"/>
      <w:shd w:val="clear" w:color="auto" w:fill="FFFFFF"/>
    </w:rPr>
  </w:style>
  <w:style w:type="character" w:customStyle="1" w:styleId="34">
    <w:name w:val="Основной текст (3)"/>
    <w:basedOn w:val="a0"/>
    <w:link w:val="310"/>
    <w:uiPriority w:val="99"/>
    <w:rsid w:val="00BF1C82"/>
    <w:rPr>
      <w:sz w:val="30"/>
      <w:szCs w:val="30"/>
      <w:shd w:val="clear" w:color="auto" w:fill="FFFFFF"/>
    </w:rPr>
  </w:style>
  <w:style w:type="character" w:customStyle="1" w:styleId="4">
    <w:name w:val="Основной текст (4)"/>
    <w:basedOn w:val="a0"/>
    <w:uiPriority w:val="99"/>
    <w:rsid w:val="00BF1C82"/>
    <w:rPr>
      <w:rFonts w:ascii="Times New Roman" w:hAnsi="Times New Roman" w:cs="Times New Roman"/>
      <w:sz w:val="30"/>
      <w:szCs w:val="30"/>
    </w:rPr>
  </w:style>
  <w:style w:type="character" w:customStyle="1" w:styleId="41">
    <w:name w:val="Основной текст (4)1"/>
    <w:basedOn w:val="a0"/>
    <w:uiPriority w:val="99"/>
    <w:rsid w:val="00BF1C82"/>
    <w:rPr>
      <w:rFonts w:ascii="Times New Roman" w:hAnsi="Times New Roman" w:cs="Times New Roman"/>
      <w:sz w:val="30"/>
      <w:szCs w:val="30"/>
      <w:u w:val="single"/>
      <w:lang w:val="en-US" w:eastAsia="en-US"/>
    </w:rPr>
  </w:style>
  <w:style w:type="paragraph" w:customStyle="1" w:styleId="210">
    <w:name w:val="Основной текст (2)1"/>
    <w:basedOn w:val="a"/>
    <w:link w:val="24"/>
    <w:uiPriority w:val="99"/>
    <w:rsid w:val="00BF1C82"/>
    <w:pPr>
      <w:shd w:val="clear" w:color="auto" w:fill="FFFFFF"/>
      <w:spacing w:before="300" w:after="300" w:line="322" w:lineRule="exact"/>
      <w:jc w:val="center"/>
    </w:pPr>
    <w:rPr>
      <w:sz w:val="30"/>
      <w:szCs w:val="30"/>
      <w:lang w:val="ru-RU" w:eastAsia="ru-RU"/>
    </w:rPr>
  </w:style>
  <w:style w:type="paragraph" w:customStyle="1" w:styleId="310">
    <w:name w:val="Основной текст (3)1"/>
    <w:basedOn w:val="a"/>
    <w:link w:val="34"/>
    <w:uiPriority w:val="99"/>
    <w:rsid w:val="00BF1C82"/>
    <w:pPr>
      <w:shd w:val="clear" w:color="auto" w:fill="FFFFFF"/>
      <w:spacing w:line="317" w:lineRule="exact"/>
    </w:pPr>
    <w:rPr>
      <w:sz w:val="30"/>
      <w:szCs w:val="30"/>
      <w:lang w:val="ru-RU" w:eastAsia="ru-RU"/>
    </w:rPr>
  </w:style>
  <w:style w:type="paragraph" w:customStyle="1" w:styleId="35">
    <w:name w:val="Абзац списка3"/>
    <w:basedOn w:val="a"/>
    <w:rsid w:val="00A42683"/>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C967A6"/>
    <w:rPr>
      <w:sz w:val="27"/>
      <w:szCs w:val="27"/>
      <w:shd w:val="clear" w:color="auto" w:fill="FFFFFF"/>
    </w:rPr>
  </w:style>
  <w:style w:type="paragraph" w:customStyle="1" w:styleId="6">
    <w:name w:val="Основной текст6"/>
    <w:basedOn w:val="a"/>
    <w:link w:val="af6"/>
    <w:rsid w:val="00C967A6"/>
    <w:pPr>
      <w:shd w:val="clear" w:color="auto" w:fill="FFFFFF"/>
      <w:spacing w:before="720" w:after="720" w:line="0" w:lineRule="atLeast"/>
      <w:ind w:hanging="1080"/>
      <w:jc w:val="center"/>
    </w:pPr>
    <w:rPr>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1003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935899954A10C167D0611E72F2145200A6191C58428CFCCDFBF59D7C09518E7028FE37FA6F7773y1C6J" TargetMode="External"/><Relationship Id="rId18" Type="http://schemas.openxmlformats.org/officeDocument/2006/relationships/hyperlink" Target="consultantplus://offline/ref=01935899954A10C167D07F13649E4A5706AB42185C4C86A992A4AEC02B005BD9y3C7J" TargetMode="External"/><Relationship Id="rId26" Type="http://schemas.openxmlformats.org/officeDocument/2006/relationships/hyperlink" Target="consultantplus://offline/ref=EFC2E9D19ED92F6E8A23F3C010AC40202B0730FBF1124EC3924F1F854F17F327B9CDC18184FDE2021E6122x3Y5I" TargetMode="External"/><Relationship Id="rId3" Type="http://schemas.openxmlformats.org/officeDocument/2006/relationships/styles" Target="styles.xml"/><Relationship Id="rId21" Type="http://schemas.openxmlformats.org/officeDocument/2006/relationships/hyperlink" Target="consultantplus://offline/ref=01935899954A10C167D07F13649E4A5706AB42185B4380AF99A4AEC02B005BD93767A775BE62777416FF81yDC4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1935899954A10C167D07F13649E4A5706AB42185B4380AF99A4AEC02B005BD93767A775BE62777416FF81yDC4J" TargetMode="External"/><Relationship Id="rId17" Type="http://schemas.openxmlformats.org/officeDocument/2006/relationships/hyperlink" Target="consultantplus://offline/ref=01935899954A10C167D07F13649E4A5706AB42185B4282A993A4AEC02B005BD93767A775BE62777416FF86yDC0J" TargetMode="External"/><Relationship Id="rId25" Type="http://schemas.openxmlformats.org/officeDocument/2006/relationships/hyperlink" Target="consultantplus://offline/ref=EFC2E9D19ED92F6E8A23F3C010AC40202B0730FBF1124EC3924F1F854F17F327B9CDC18184FDE2021E6122x3Y5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1935899954A10C167D07F13649E4A5706AB42185A4B84A393A4AEC02B005BD93767A775BE62777416FB83yDC6J" TargetMode="External"/><Relationship Id="rId20" Type="http://schemas.openxmlformats.org/officeDocument/2006/relationships/hyperlink" Target="consultantplus://offline/ref=01935899954A10C167D07F13649E4A5706AB42185B4E82A993A4AEC02B005BD93767A775BE62777416FF81yDC4J" TargetMode="External"/><Relationship Id="rId29" Type="http://schemas.openxmlformats.org/officeDocument/2006/relationships/hyperlink" Target="mailto:mail@kio-murm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935899954A10C167D07F13649E4A5706AB42185B4E82A993A4AEC02B005BD93767A775BE62777416FF81yDC4J" TargetMode="External"/><Relationship Id="rId24" Type="http://schemas.openxmlformats.org/officeDocument/2006/relationships/hyperlink" Target="consultantplus://offline/ref=B304A3CD229D3A758A69D8F9B75C0153CA2872EDB97B97DA3413E40FBCC3B72A2A0B3E707590801618ABF18A5C7EBA79270E66833F94D5A9ADH0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1935899954A10C167D07F13649E4A5706AB42185B4D82AA90A4AEC02B005BD93767A775BE62777416FE82yDC3J" TargetMode="External"/><Relationship Id="rId23" Type="http://schemas.openxmlformats.org/officeDocument/2006/relationships/hyperlink" Target="consultantplus://offline/ref=D52DD5BA648662BAFB4142FA839E4D658F98AC3CB3486C589AA591DD799565FE9D8F7D8BQ7P7G" TargetMode="External"/><Relationship Id="rId28" Type="http://schemas.openxmlformats.org/officeDocument/2006/relationships/hyperlink" Target="consultantplus://offline/ref=EFC2E9D19ED92F6E8A23EDCD06C01E252D0F6EF6F7114C94CE1044D818x1YEI" TargetMode="External"/><Relationship Id="rId10" Type="http://schemas.openxmlformats.org/officeDocument/2006/relationships/hyperlink" Target="consultantplus://offline/ref=01935899954A10C167D07F13649E4A5706AB42185B4881AA91A4AEC02B005BD93767A775BE62777416FF81yDC4J" TargetMode="External"/><Relationship Id="rId19" Type="http://schemas.openxmlformats.org/officeDocument/2006/relationships/hyperlink" Target="consultantplus://offline/ref=01935899954A10C167D07F13649E4A5706AB42185B4881AA91A4AEC02B005BD93767A775BE62777416FF81yDC4J" TargetMode="External"/><Relationship Id="rId31" Type="http://schemas.openxmlformats.org/officeDocument/2006/relationships/hyperlink" Target="consultantplus://offline/ref=DC4B8BAB9E70FC860436C024F31141928DA8E6A82DF1D1420FE14A7ACE49A014124D8CFE61479CED32F8D1ECY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1935899954A10C167D0611E72F2145200A61A155A4F8CFCCDFBF59D7C09518E7028FE37FA6F767Dy1C2J" TargetMode="External"/><Relationship Id="rId22" Type="http://schemas.openxmlformats.org/officeDocument/2006/relationships/hyperlink" Target="consultantplus://offline/ref=EFC2E9D19ED92F6E8A23EDCD06C01E252D0E6AF1F3164C94CE1044D818x1YEI" TargetMode="External"/><Relationship Id="rId27" Type="http://schemas.openxmlformats.org/officeDocument/2006/relationships/hyperlink" Target="consultantplus://offline/ref=EFC2E9D19ED92F6E8A23EDCD06C01E252D0E6AF1F3164C94CE1044D818x1YEI" TargetMode="External"/><Relationship Id="rId30" Type="http://schemas.openxmlformats.org/officeDocument/2006/relationships/hyperlink" Target="consultantplus://offline/ref=3AE1FAA1B0164AE8AECA74CECAE3F32289A85E063B90E04C3860EDE064DC941B8AC9DF7A42C489BCFFF32EaCND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2816-2354-460D-989F-B12A9124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10523</Words>
  <Characters>85418</Characters>
  <Application>Microsoft Office Word</Application>
  <DocSecurity>0</DocSecurity>
  <Lines>711</Lines>
  <Paragraphs>191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95750</CharactersWithSpaces>
  <SharedDoc>false</SharedDoc>
  <HLinks>
    <vt:vector size="138" baseType="variant">
      <vt:variant>
        <vt:i4>6684691</vt:i4>
      </vt:variant>
      <vt:variant>
        <vt:i4>66</vt:i4>
      </vt:variant>
      <vt:variant>
        <vt:i4>0</vt:i4>
      </vt:variant>
      <vt:variant>
        <vt:i4>5</vt:i4>
      </vt:variant>
      <vt:variant>
        <vt:lpwstr>mailto:mail@kio-murman.ru</vt:lpwstr>
      </vt:variant>
      <vt:variant>
        <vt:lpwstr/>
      </vt:variant>
      <vt:variant>
        <vt:i4>7995496</vt:i4>
      </vt:variant>
      <vt:variant>
        <vt:i4>63</vt:i4>
      </vt:variant>
      <vt:variant>
        <vt:i4>0</vt:i4>
      </vt:variant>
      <vt:variant>
        <vt:i4>5</vt:i4>
      </vt:variant>
      <vt:variant>
        <vt:lpwstr>http://www.51.gosuslugi.ru/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6684691</vt:i4>
      </vt:variant>
      <vt:variant>
        <vt:i4>57</vt:i4>
      </vt:variant>
      <vt:variant>
        <vt:i4>0</vt:i4>
      </vt:variant>
      <vt:variant>
        <vt:i4>5</vt:i4>
      </vt:variant>
      <vt:variant>
        <vt:lpwstr>mailto:mail@kio-murman.ru</vt:lpwstr>
      </vt:variant>
      <vt:variant>
        <vt:lpwstr/>
      </vt:variant>
      <vt:variant>
        <vt:i4>4653171</vt:i4>
      </vt:variant>
      <vt:variant>
        <vt:i4>54</vt:i4>
      </vt:variant>
      <vt:variant>
        <vt:i4>0</vt:i4>
      </vt:variant>
      <vt:variant>
        <vt:i4>5</vt:i4>
      </vt:variant>
      <vt:variant>
        <vt:lpwstr>mailto:citymurmansk@citymurmansk.ru</vt:lpwstr>
      </vt:variant>
      <vt:variant>
        <vt:lpwstr/>
      </vt:variant>
      <vt:variant>
        <vt:i4>5046281</vt:i4>
      </vt:variant>
      <vt:variant>
        <vt:i4>51</vt:i4>
      </vt:variant>
      <vt:variant>
        <vt:i4>0</vt:i4>
      </vt:variant>
      <vt:variant>
        <vt:i4>5</vt:i4>
      </vt:variant>
      <vt:variant>
        <vt:lpwstr>consultantplus://offline/ref=EFC2E9D19ED92F6E8A23F3C010AC40202B0730FBF1124EC3924F1F854F17F327B9CDC18184FDE2021E602Ax3YCI</vt:lpwstr>
      </vt:variant>
      <vt:variant>
        <vt:lpwstr/>
      </vt:variant>
      <vt:variant>
        <vt:i4>1376339</vt:i4>
      </vt:variant>
      <vt:variant>
        <vt:i4>48</vt:i4>
      </vt:variant>
      <vt:variant>
        <vt:i4>0</vt:i4>
      </vt:variant>
      <vt:variant>
        <vt:i4>5</vt:i4>
      </vt:variant>
      <vt:variant>
        <vt:lpwstr>consultantplus://offline/ref=EFC2E9D19ED92F6E8A23EDCD06C01E252D0F6EF6F7114C94CE1044D818x1YEI</vt:lpwstr>
      </vt:variant>
      <vt:variant>
        <vt:lpwstr/>
      </vt:variant>
      <vt:variant>
        <vt:i4>1376336</vt:i4>
      </vt:variant>
      <vt:variant>
        <vt:i4>45</vt:i4>
      </vt:variant>
      <vt:variant>
        <vt:i4>0</vt:i4>
      </vt:variant>
      <vt:variant>
        <vt:i4>5</vt:i4>
      </vt:variant>
      <vt:variant>
        <vt:lpwstr>consultantplus://offline/ref=EFC2E9D19ED92F6E8A23EDCD06C01E252D0E6AF1F3164C94CE1044D818x1YEI</vt:lpwstr>
      </vt:variant>
      <vt:variant>
        <vt:lpwstr/>
      </vt:variant>
      <vt:variant>
        <vt:i4>1376336</vt:i4>
      </vt:variant>
      <vt:variant>
        <vt:i4>42</vt:i4>
      </vt:variant>
      <vt:variant>
        <vt:i4>0</vt:i4>
      </vt:variant>
      <vt:variant>
        <vt:i4>5</vt:i4>
      </vt:variant>
      <vt:variant>
        <vt:lpwstr>consultantplus://offline/ref=EFC2E9D19ED92F6E8A23EDCD06C01E252D0E6AF1F3164C94CE1044D818x1YEI</vt:lpwstr>
      </vt:variant>
      <vt:variant>
        <vt:lpwstr/>
      </vt:variant>
      <vt:variant>
        <vt:i4>5046286</vt:i4>
      </vt:variant>
      <vt:variant>
        <vt:i4>39</vt:i4>
      </vt:variant>
      <vt:variant>
        <vt:i4>0</vt:i4>
      </vt:variant>
      <vt:variant>
        <vt:i4>5</vt:i4>
      </vt:variant>
      <vt:variant>
        <vt:lpwstr>consultantplus://offline/ref=EFC2E9D19ED92F6E8A23F3C010AC40202B0730FBF1124EC3924F1F854F17F327B9CDC18184FDE2021E6122x3Y6I</vt:lpwstr>
      </vt:variant>
      <vt:variant>
        <vt:lpwstr/>
      </vt:variant>
      <vt:variant>
        <vt:i4>5046281</vt:i4>
      </vt:variant>
      <vt:variant>
        <vt:i4>36</vt:i4>
      </vt:variant>
      <vt:variant>
        <vt:i4>0</vt:i4>
      </vt:variant>
      <vt:variant>
        <vt:i4>5</vt:i4>
      </vt:variant>
      <vt:variant>
        <vt:lpwstr>consultantplus://offline/ref=EFC2E9D19ED92F6E8A23F3C010AC40202B0730FBF1124EC3924F1F854F17F327B9CDC18184FDE2021E6122x3Y1I</vt:lpwstr>
      </vt:variant>
      <vt:variant>
        <vt:lpwstr/>
      </vt:variant>
      <vt:variant>
        <vt:i4>5046286</vt:i4>
      </vt:variant>
      <vt:variant>
        <vt:i4>33</vt:i4>
      </vt:variant>
      <vt:variant>
        <vt:i4>0</vt:i4>
      </vt:variant>
      <vt:variant>
        <vt:i4>5</vt:i4>
      </vt:variant>
      <vt:variant>
        <vt:lpwstr>consultantplus://offline/ref=EFC2E9D19ED92F6E8A23F3C010AC40202B0730FBF1124EC3924F1F854F17F327B9CDC18184FDE2021E6122x3Y6I</vt:lpwstr>
      </vt:variant>
      <vt:variant>
        <vt:lpwstr/>
      </vt:variant>
      <vt:variant>
        <vt:i4>5046285</vt:i4>
      </vt:variant>
      <vt:variant>
        <vt:i4>30</vt:i4>
      </vt:variant>
      <vt:variant>
        <vt:i4>0</vt:i4>
      </vt:variant>
      <vt:variant>
        <vt:i4>5</vt:i4>
      </vt:variant>
      <vt:variant>
        <vt:lpwstr>consultantplus://offline/ref=EFC2E9D19ED92F6E8A23F3C010AC40202B0730FBF1124EC3924F1F854F17F327B9CDC18184FDE2021E6122x3Y5I</vt:lpwstr>
      </vt:variant>
      <vt:variant>
        <vt:lpwstr/>
      </vt:variant>
      <vt:variant>
        <vt:i4>5046285</vt:i4>
      </vt:variant>
      <vt:variant>
        <vt:i4>27</vt:i4>
      </vt:variant>
      <vt:variant>
        <vt:i4>0</vt:i4>
      </vt:variant>
      <vt:variant>
        <vt:i4>5</vt:i4>
      </vt:variant>
      <vt:variant>
        <vt:lpwstr>consultantplus://offline/ref=EFC2E9D19ED92F6E8A23F3C010AC40202B0730FBF1124EC3924F1F854F17F327B9CDC18184FDE2021E6122x3Y5I</vt:lpwstr>
      </vt:variant>
      <vt:variant>
        <vt:lpwstr/>
      </vt:variant>
      <vt:variant>
        <vt:i4>851994</vt:i4>
      </vt:variant>
      <vt:variant>
        <vt:i4>24</vt:i4>
      </vt:variant>
      <vt:variant>
        <vt:i4>0</vt:i4>
      </vt:variant>
      <vt:variant>
        <vt:i4>5</vt:i4>
      </vt:variant>
      <vt:variant>
        <vt:lpwstr>http://www.gosuslugi.ru/</vt:lpwstr>
      </vt:variant>
      <vt:variant>
        <vt:lpwstr/>
      </vt:variant>
      <vt:variant>
        <vt:i4>6946863</vt:i4>
      </vt:variant>
      <vt:variant>
        <vt:i4>21</vt:i4>
      </vt:variant>
      <vt:variant>
        <vt:i4>0</vt:i4>
      </vt:variant>
      <vt:variant>
        <vt:i4>5</vt:i4>
      </vt:variant>
      <vt:variant>
        <vt:lpwstr>http://www.citymurmansk.ru/</vt:lpwstr>
      </vt:variant>
      <vt:variant>
        <vt:lpwstr/>
      </vt:variant>
      <vt:variant>
        <vt:i4>851994</vt:i4>
      </vt:variant>
      <vt:variant>
        <vt:i4>18</vt:i4>
      </vt:variant>
      <vt:variant>
        <vt:i4>0</vt:i4>
      </vt:variant>
      <vt:variant>
        <vt:i4>5</vt:i4>
      </vt:variant>
      <vt:variant>
        <vt:lpwstr>http://www.gosuslugi.ru/</vt:lpwstr>
      </vt:variant>
      <vt:variant>
        <vt:lpwstr/>
      </vt:variant>
      <vt:variant>
        <vt:i4>1900551</vt:i4>
      </vt:variant>
      <vt:variant>
        <vt:i4>15</vt:i4>
      </vt:variant>
      <vt:variant>
        <vt:i4>0</vt:i4>
      </vt:variant>
      <vt:variant>
        <vt:i4>5</vt:i4>
      </vt:variant>
      <vt:variant>
        <vt:lpwstr>consultantplus://offline/ref=ADC7A87908F5AE93C14BD4F3C35158E73DF59303A6A93E923E88C4A8D5I8eCG</vt:lpwstr>
      </vt:variant>
      <vt:variant>
        <vt:lpwstr/>
      </vt:variant>
      <vt:variant>
        <vt:i4>1245191</vt:i4>
      </vt:variant>
      <vt:variant>
        <vt:i4>12</vt:i4>
      </vt:variant>
      <vt:variant>
        <vt:i4>0</vt:i4>
      </vt:variant>
      <vt:variant>
        <vt:i4>5</vt:i4>
      </vt:variant>
      <vt:variant>
        <vt:lpwstr>consultantplus://offline/ref=0F5DF8A1D03655FC61236EB5B7BA817FABCB2CDD29474CD03293B1742F740A8416AB35C6DD67K3G</vt:lpwstr>
      </vt:variant>
      <vt:variant>
        <vt:lpwstr/>
      </vt:variant>
      <vt:variant>
        <vt:i4>1376336</vt:i4>
      </vt:variant>
      <vt:variant>
        <vt:i4>9</vt:i4>
      </vt:variant>
      <vt:variant>
        <vt:i4>0</vt:i4>
      </vt:variant>
      <vt:variant>
        <vt:i4>5</vt:i4>
      </vt:variant>
      <vt:variant>
        <vt:lpwstr>consultantplus://offline/ref=EFC2E9D19ED92F6E8A23EDCD06C01E252D0E6AF1F3164C94CE1044D818x1YEI</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Перова Светлана Анатольевна</cp:lastModifiedBy>
  <cp:revision>2</cp:revision>
  <cp:lastPrinted>2015-06-15T07:42:00Z</cp:lastPrinted>
  <dcterms:created xsi:type="dcterms:W3CDTF">2019-04-05T07:40:00Z</dcterms:created>
  <dcterms:modified xsi:type="dcterms:W3CDTF">2019-04-05T07:40:00Z</dcterms:modified>
</cp:coreProperties>
</file>