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39" w:rsidRDefault="00F05239" w:rsidP="00115E65">
      <w:pPr>
        <w:pStyle w:val="3"/>
        <w:ind w:right="0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22910" cy="5321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239" w:rsidRDefault="00F05239" w:rsidP="00115E65">
      <w:pPr>
        <w:pStyle w:val="3"/>
        <w:ind w:right="0"/>
        <w:jc w:val="center"/>
        <w:rPr>
          <w:sz w:val="16"/>
        </w:rPr>
      </w:pPr>
    </w:p>
    <w:p w:rsidR="00F05239" w:rsidRDefault="00F05239" w:rsidP="00115E65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F05239" w:rsidRDefault="00F05239" w:rsidP="00115E65">
      <w:pPr>
        <w:ind w:hanging="567"/>
        <w:jc w:val="center"/>
        <w:rPr>
          <w:b/>
          <w:sz w:val="32"/>
        </w:rPr>
      </w:pPr>
    </w:p>
    <w:p w:rsidR="00F05239" w:rsidRDefault="00F05239" w:rsidP="00115E65">
      <w:pPr>
        <w:pStyle w:val="5"/>
        <w:ind w:right="0"/>
      </w:pPr>
      <w:proofErr w:type="gramStart"/>
      <w:r>
        <w:t>Р</w:t>
      </w:r>
      <w:proofErr w:type="gramEnd"/>
      <w:r>
        <w:t xml:space="preserve"> А С П О Р Я Ж Е Н И Е </w:t>
      </w:r>
    </w:p>
    <w:p w:rsidR="00F05239" w:rsidRPr="00F05239" w:rsidRDefault="00F05239" w:rsidP="00115E65">
      <w:pPr>
        <w:ind w:hanging="567"/>
        <w:jc w:val="center"/>
        <w:rPr>
          <w:b/>
          <w:szCs w:val="28"/>
        </w:rPr>
      </w:pPr>
    </w:p>
    <w:p w:rsidR="00F05239" w:rsidRPr="00F05239" w:rsidRDefault="00F05239" w:rsidP="00115E65">
      <w:pPr>
        <w:ind w:hanging="567"/>
        <w:jc w:val="center"/>
        <w:rPr>
          <w:b/>
          <w:szCs w:val="28"/>
        </w:rPr>
      </w:pPr>
    </w:p>
    <w:p w:rsidR="00F05239" w:rsidRPr="004C41D5" w:rsidRDefault="00F05239" w:rsidP="00115E65">
      <w:pPr>
        <w:ind w:hanging="567"/>
        <w:rPr>
          <w:szCs w:val="28"/>
        </w:rPr>
      </w:pPr>
      <w:r>
        <w:t xml:space="preserve">        ___________</w:t>
      </w:r>
      <w:r w:rsidR="00167C3C">
        <w:t xml:space="preserve">                                                                                        </w:t>
      </w:r>
      <w:r w:rsidRPr="00175117">
        <w:t xml:space="preserve">№ </w:t>
      </w:r>
      <w:r>
        <w:t>_________</w:t>
      </w:r>
    </w:p>
    <w:p w:rsidR="00A95F97" w:rsidRDefault="00A95F97" w:rsidP="00115E65">
      <w:pPr>
        <w:jc w:val="center"/>
      </w:pPr>
    </w:p>
    <w:p w:rsidR="00F05239" w:rsidRDefault="00F05239" w:rsidP="00F05239">
      <w:pPr>
        <w:jc w:val="center"/>
      </w:pPr>
    </w:p>
    <w:p w:rsidR="00F05239" w:rsidRDefault="00335FA9" w:rsidP="003F2AF6">
      <w:pPr>
        <w:jc w:val="center"/>
        <w:rPr>
          <w:b/>
        </w:rPr>
      </w:pPr>
      <w:r>
        <w:rPr>
          <w:b/>
        </w:rPr>
        <w:t>О по</w:t>
      </w:r>
      <w:r w:rsidR="007B2441">
        <w:rPr>
          <w:b/>
        </w:rPr>
        <w:t>дготовке к заключению концессионного соглашения</w:t>
      </w:r>
      <w:r>
        <w:rPr>
          <w:b/>
        </w:rPr>
        <w:t xml:space="preserve"> </w:t>
      </w:r>
    </w:p>
    <w:p w:rsidR="00353F89" w:rsidRDefault="00353F89" w:rsidP="00F05239">
      <w:pPr>
        <w:jc w:val="center"/>
      </w:pPr>
    </w:p>
    <w:p w:rsidR="00F05239" w:rsidRDefault="007B2441" w:rsidP="000B214A">
      <w:pPr>
        <w:tabs>
          <w:tab w:val="left" w:pos="993"/>
        </w:tabs>
        <w:ind w:firstLine="709"/>
        <w:jc w:val="both"/>
      </w:pPr>
      <w:bookmarkStart w:id="0" w:name="_GoBack"/>
      <w:r>
        <w:t>В соответствии с Федеральным законом от 21 июля 2005 г. № 115-ФЗ «О концессионных соглашениях», руководствуясь</w:t>
      </w:r>
      <w:r w:rsidRPr="00832BDC">
        <w:t xml:space="preserve"> </w:t>
      </w:r>
      <w:r w:rsidR="00FC2AEF" w:rsidRPr="00832BDC">
        <w:t>решением Совета депутатов города Мурманска от 29.0</w:t>
      </w:r>
      <w:r w:rsidR="00FC2AEF">
        <w:t>1.2015 № 8-100 «Об утверждении П</w:t>
      </w:r>
      <w:r w:rsidR="00FC2AEF" w:rsidRPr="00832BDC">
        <w:t>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</w:t>
      </w:r>
      <w:r w:rsidR="00FC2AEF">
        <w:t>,</w:t>
      </w:r>
      <w:r w:rsidRPr="007B2441">
        <w:t xml:space="preserve"> </w:t>
      </w:r>
      <w:r>
        <w:t>принимая во внимание результаты заседания рабочей группы</w:t>
      </w:r>
      <w:proofErr w:type="gramStart"/>
      <w:r>
        <w:t xml:space="preserve"> П</w:t>
      </w:r>
      <w:proofErr w:type="gramEnd"/>
      <w:r>
        <w:t>рограммно-целевого совета Мурманской области по направлению «Развитие человеческого капитала» от 13.04.2018, в целях привлечения внебюджетных инвестиций и эффективного использования имущества, находящегося в собственности муниципального образования город Мурманск,</w:t>
      </w:r>
      <w:bookmarkEnd w:id="0"/>
    </w:p>
    <w:p w:rsidR="00751783" w:rsidRDefault="00751783" w:rsidP="000B214A">
      <w:pPr>
        <w:tabs>
          <w:tab w:val="left" w:pos="993"/>
        </w:tabs>
        <w:ind w:firstLine="709"/>
        <w:jc w:val="both"/>
        <w:rPr>
          <w:szCs w:val="28"/>
        </w:rPr>
      </w:pPr>
    </w:p>
    <w:p w:rsidR="00B609F7" w:rsidRPr="00D329F3" w:rsidRDefault="00D404E1" w:rsidP="008A450D">
      <w:pPr>
        <w:pStyle w:val="ConsPlusNormal"/>
        <w:ind w:firstLine="709"/>
        <w:jc w:val="both"/>
      </w:pPr>
      <w:r>
        <w:t xml:space="preserve">1. </w:t>
      </w:r>
      <w:proofErr w:type="gramStart"/>
      <w:r>
        <w:t>О</w:t>
      </w:r>
      <w:r w:rsidR="00B609F7">
        <w:t xml:space="preserve">пределить </w:t>
      </w:r>
      <w:r>
        <w:t xml:space="preserve">комитет по </w:t>
      </w:r>
      <w:r w:rsidR="007B2441">
        <w:t xml:space="preserve">физической культуре и спорту администрации города Мурманска </w:t>
      </w:r>
      <w:r>
        <w:t>(Ан</w:t>
      </w:r>
      <w:r w:rsidR="007B2441">
        <w:t>дреева</w:t>
      </w:r>
      <w:r>
        <w:t xml:space="preserve"> </w:t>
      </w:r>
      <w:r w:rsidR="007B2441">
        <w:t>И</w:t>
      </w:r>
      <w:r>
        <w:t>.</w:t>
      </w:r>
      <w:r w:rsidR="007B2441">
        <w:t>Е</w:t>
      </w:r>
      <w:r>
        <w:t>.) и комитет имущественных отношений города Мурманска (</w:t>
      </w:r>
      <w:r w:rsidR="007B2441">
        <w:t>Стародуб А.А.</w:t>
      </w:r>
      <w:r>
        <w:t xml:space="preserve">) уполномоченными органами </w:t>
      </w:r>
      <w:r w:rsidR="00C15701">
        <w:t xml:space="preserve">по подготовке к заключению в 2018 году концессионного соглашения для реализации </w:t>
      </w:r>
      <w:r w:rsidR="00C15701" w:rsidRPr="00C15701">
        <w:t>проекта «</w:t>
      </w:r>
      <w:r w:rsidR="00C15701" w:rsidRPr="00C15701">
        <w:rPr>
          <w:rFonts w:eastAsia="Calibri"/>
        </w:rPr>
        <w:t xml:space="preserve">Крытый каток с </w:t>
      </w:r>
      <w:r w:rsidR="00C15701" w:rsidRPr="00D329F3">
        <w:rPr>
          <w:rFonts w:eastAsia="Calibri"/>
        </w:rPr>
        <w:t>искусственным льдом МАУ «ГСЦ «Авангард»</w:t>
      </w:r>
      <w:r w:rsidR="00D329F3" w:rsidRPr="00D329F3">
        <w:t xml:space="preserve"> на земельном участке </w:t>
      </w:r>
      <w:r w:rsidR="00D329F3" w:rsidRPr="00D329F3">
        <w:rPr>
          <w:rFonts w:eastAsia="Calibri"/>
          <w:lang w:bidi="ru-RU"/>
        </w:rPr>
        <w:t>с кадастровым № 51:20:0001009:7</w:t>
      </w:r>
      <w:r w:rsidRPr="00D329F3">
        <w:t>.</w:t>
      </w:r>
      <w:proofErr w:type="gramEnd"/>
    </w:p>
    <w:p w:rsidR="00D404E1" w:rsidRDefault="00D404E1" w:rsidP="008A450D">
      <w:pPr>
        <w:pStyle w:val="ConsPlusNormal"/>
        <w:ind w:firstLine="709"/>
        <w:jc w:val="both"/>
      </w:pPr>
    </w:p>
    <w:p w:rsidR="00631CD7" w:rsidRDefault="00D404E1" w:rsidP="00D329F3">
      <w:pPr>
        <w:pStyle w:val="ConsPlusNormal"/>
        <w:ind w:firstLine="709"/>
        <w:jc w:val="both"/>
      </w:pPr>
      <w:r>
        <w:t>2</w:t>
      </w:r>
      <w:r w:rsidR="00B609F7">
        <w:t xml:space="preserve">. </w:t>
      </w:r>
      <w:proofErr w:type="gramStart"/>
      <w:r w:rsidR="00B609F7">
        <w:t>Комитет</w:t>
      </w:r>
      <w:r>
        <w:t>у</w:t>
      </w:r>
      <w:r w:rsidR="00B609F7">
        <w:t xml:space="preserve"> </w:t>
      </w:r>
      <w:r w:rsidR="00C15701">
        <w:t>по физической культуре и спорту администрации города Мурманска</w:t>
      </w:r>
      <w:r w:rsidR="00B609F7">
        <w:t xml:space="preserve"> </w:t>
      </w:r>
      <w:r w:rsidR="00631CD7">
        <w:t xml:space="preserve">подготовить изменения в муниципальную программу города Мурманска «Развитие физической культуры и спорта» на 2018 - 2024 годы», утвержденную постановлением администрации города Мурманска от 10.11.2017 № 3601 в части включения в нее мероприятий </w:t>
      </w:r>
      <w:r w:rsidR="00F94A3E">
        <w:t>по</w:t>
      </w:r>
      <w:r w:rsidR="00631CD7">
        <w:t xml:space="preserve"> реализации </w:t>
      </w:r>
      <w:r w:rsidR="00F94A3E">
        <w:t>концессионного соглашения</w:t>
      </w:r>
      <w:r w:rsidR="00F94A3E" w:rsidRPr="00C15701">
        <w:t xml:space="preserve"> </w:t>
      </w:r>
      <w:r w:rsidR="00BB48F6">
        <w:t xml:space="preserve">по реализации проекта </w:t>
      </w:r>
      <w:r w:rsidR="00631CD7" w:rsidRPr="00C15701">
        <w:t>«</w:t>
      </w:r>
      <w:r w:rsidR="00631CD7" w:rsidRPr="00C15701">
        <w:rPr>
          <w:rFonts w:eastAsia="Calibri"/>
        </w:rPr>
        <w:t>Крытый каток с искусственным льдом МАУ «ГСЦ «Авангард»</w:t>
      </w:r>
      <w:r w:rsidR="00D329F3">
        <w:t>.</w:t>
      </w:r>
      <w:proofErr w:type="gramEnd"/>
    </w:p>
    <w:p w:rsidR="00D329F3" w:rsidRDefault="00D329F3" w:rsidP="00D329F3">
      <w:pPr>
        <w:pStyle w:val="ConsPlusNormal"/>
        <w:ind w:firstLine="709"/>
        <w:jc w:val="both"/>
      </w:pPr>
    </w:p>
    <w:p w:rsidR="00D329F3" w:rsidRDefault="00D329F3" w:rsidP="00D329F3">
      <w:pPr>
        <w:pStyle w:val="ConsPlusNormal"/>
        <w:ind w:firstLine="709"/>
        <w:jc w:val="both"/>
      </w:pPr>
      <w:r>
        <w:t>3. Комитету по физической культуре и спорту администрации города Мурманска и комитету имущественных отношений города Мурманска:</w:t>
      </w:r>
    </w:p>
    <w:p w:rsidR="00D329F3" w:rsidRDefault="00925D6D" w:rsidP="00167185">
      <w:pPr>
        <w:pStyle w:val="ConsPlusNormal"/>
        <w:ind w:firstLine="540"/>
        <w:jc w:val="both"/>
      </w:pPr>
      <w:r>
        <w:lastRenderedPageBreak/>
        <w:t xml:space="preserve">- </w:t>
      </w:r>
      <w:r w:rsidR="00F94A3E">
        <w:t>подготовить проект конкурсной документации на проведение конкурса на право заключения концессионного соглашения в отношении объекта концессионного соглашения</w:t>
      </w:r>
      <w:r w:rsidR="00096258" w:rsidRPr="00096258">
        <w:t xml:space="preserve"> </w:t>
      </w:r>
      <w:r w:rsidR="00096258">
        <w:t>в срок до 01.06.2018 года</w:t>
      </w:r>
      <w:r w:rsidR="00145008">
        <w:t xml:space="preserve">. Указанным проектом в обязательном порядке предусмотреть: </w:t>
      </w:r>
    </w:p>
    <w:p w:rsidR="00D329F3" w:rsidRDefault="00145008" w:rsidP="00167185">
      <w:pPr>
        <w:pStyle w:val="ConsPlusNormal"/>
        <w:ind w:firstLine="540"/>
        <w:jc w:val="both"/>
      </w:pPr>
      <w:r>
        <w:t xml:space="preserve">а) срок реализации инвестиционного проекта: 2018 год – </w:t>
      </w:r>
      <w:r w:rsidRPr="00145008">
        <w:t xml:space="preserve">разработка проекта, 2019 – 2020 годы строительство объекта; </w:t>
      </w:r>
    </w:p>
    <w:p w:rsidR="00D329F3" w:rsidRDefault="00145008" w:rsidP="00167185">
      <w:pPr>
        <w:pStyle w:val="ConsPlusNormal"/>
        <w:ind w:firstLine="540"/>
        <w:jc w:val="both"/>
      </w:pPr>
      <w:r w:rsidRPr="00145008">
        <w:t>б) о</w:t>
      </w:r>
      <w:r w:rsidRPr="00145008">
        <w:rPr>
          <w:rFonts w:eastAsia="Calibri"/>
        </w:rPr>
        <w:t xml:space="preserve">бщая площадь </w:t>
      </w:r>
      <w:r w:rsidRPr="00145008">
        <w:t xml:space="preserve">планируемого объекта </w:t>
      </w:r>
      <w:r w:rsidRPr="00145008">
        <w:rPr>
          <w:rFonts w:eastAsia="Calibri"/>
        </w:rPr>
        <w:t>– 4 079,81 м</w:t>
      </w:r>
      <w:proofErr w:type="gramStart"/>
      <w:r w:rsidRPr="00145008">
        <w:rPr>
          <w:rFonts w:eastAsia="Calibri"/>
        </w:rPr>
        <w:t>2</w:t>
      </w:r>
      <w:proofErr w:type="gramEnd"/>
      <w:r w:rsidRPr="00145008">
        <w:rPr>
          <w:rFonts w:eastAsia="Calibri"/>
        </w:rPr>
        <w:t xml:space="preserve">, пропускная способность ледовой арены - не менее 100 чел./см., количество мест на трибунах </w:t>
      </w:r>
      <w:r>
        <w:t>–</w:t>
      </w:r>
      <w:r w:rsidRPr="00145008">
        <w:rPr>
          <w:rFonts w:eastAsia="Calibri"/>
        </w:rPr>
        <w:t xml:space="preserve"> 200</w:t>
      </w:r>
      <w:r>
        <w:t xml:space="preserve">; </w:t>
      </w:r>
    </w:p>
    <w:p w:rsidR="00D329F3" w:rsidRDefault="00145008" w:rsidP="00167185">
      <w:pPr>
        <w:pStyle w:val="ConsPlusNormal"/>
        <w:ind w:firstLine="540"/>
        <w:jc w:val="both"/>
      </w:pPr>
      <w:r>
        <w:t>в)</w:t>
      </w:r>
      <w:r w:rsidR="00BB48F6">
        <w:t xml:space="preserve"> по окончанию строительства объект будет принадлежать на праве собственности муниципальному образованию город Мурманск; </w:t>
      </w:r>
    </w:p>
    <w:p w:rsidR="00145008" w:rsidRPr="00145008" w:rsidRDefault="00BB48F6" w:rsidP="00167185">
      <w:pPr>
        <w:pStyle w:val="ConsPlusNormal"/>
        <w:ind w:firstLine="540"/>
        <w:jc w:val="both"/>
      </w:pPr>
      <w:r>
        <w:t>г) на период действия концессионного соглашения функциональное назначение объекта изменению не подлежит, а равно использование объекта не в соответствии с его функциональным назначением не допускается</w:t>
      </w:r>
      <w:r w:rsidR="00D329F3">
        <w:t>;</w:t>
      </w:r>
    </w:p>
    <w:p w:rsidR="00D329F3" w:rsidRDefault="00EA48C5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t xml:space="preserve">- </w:t>
      </w:r>
      <w:r w:rsidR="00096258">
        <w:t xml:space="preserve">в срок до 10.06.2018 года </w:t>
      </w:r>
      <w:r w:rsidR="00D329F3">
        <w:t>подготовить</w:t>
      </w:r>
      <w:r w:rsidR="00D329F3">
        <w:rPr>
          <w:rFonts w:eastAsiaTheme="minorHAnsi"/>
          <w:szCs w:val="28"/>
          <w:lang w:eastAsia="en-US"/>
        </w:rPr>
        <w:t xml:space="preserve"> проект решения администрации города Мурманска решении о заключении концессионного соглашения</w:t>
      </w:r>
      <w:r w:rsidR="00B6577A">
        <w:rPr>
          <w:rFonts w:eastAsiaTheme="minorHAnsi"/>
          <w:szCs w:val="28"/>
          <w:lang w:eastAsia="en-US"/>
        </w:rPr>
        <w:t>,</w:t>
      </w:r>
      <w:r w:rsidR="00D329F3">
        <w:rPr>
          <w:rFonts w:eastAsiaTheme="minorHAnsi"/>
          <w:szCs w:val="28"/>
          <w:lang w:eastAsia="en-US"/>
        </w:rPr>
        <w:t xml:space="preserve"> </w:t>
      </w:r>
      <w:r w:rsidR="00B6577A">
        <w:rPr>
          <w:rFonts w:eastAsiaTheme="minorHAnsi"/>
          <w:szCs w:val="28"/>
          <w:lang w:eastAsia="en-US"/>
        </w:rPr>
        <w:t>которым предусмотреть</w:t>
      </w:r>
      <w:r w:rsidR="00D329F3">
        <w:rPr>
          <w:rFonts w:eastAsiaTheme="minorHAnsi"/>
          <w:szCs w:val="28"/>
          <w:lang w:eastAsia="en-US"/>
        </w:rPr>
        <w:t>: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условия концессионного соглашения в соответствии с законодательством Российской Федерации;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критерии конкурса на право заключения концессионного соглашения и параметры критериев конкурса на право заключения концессионного соглашения;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 вид конкурса на право заключения концессионного соглашения (открытый или закрытый конкурс на право заключения концессионного соглашения);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перечень лиц, которым направляются приглашения о принятии участия в конкурсе на право заключения концессионного соглашения, - в случае проведения закрытого конкурса на право заключения концессионного соглашения;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д) срок опубликования в газете </w:t>
      </w:r>
      <w:r w:rsidR="00B6577A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Вечерний Мурманск</w:t>
      </w:r>
      <w:r w:rsidR="00B6577A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, размещения на сайтах в сети Интернет сообщения о проведении открытого конкурса на право заключения концессионного соглашения или в случае проведения закрытого конкурса на право заключения концессионного соглашения срок направления сообщения о проведении закрытого конкурса на право заключения концессионного соглашения с приглашением о принятии участия в закрытом конкурсе на право заключения концессионного соглашения лиц</w:t>
      </w:r>
      <w:proofErr w:type="gramEnd"/>
      <w:r>
        <w:rPr>
          <w:rFonts w:eastAsiaTheme="minorHAnsi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Cs w:val="28"/>
          <w:lang w:eastAsia="en-US"/>
        </w:rPr>
        <w:t>определенных</w:t>
      </w:r>
      <w:proofErr w:type="gramEnd"/>
      <w:r>
        <w:rPr>
          <w:rFonts w:eastAsiaTheme="minorHAnsi"/>
          <w:szCs w:val="28"/>
          <w:lang w:eastAsia="en-US"/>
        </w:rPr>
        <w:t xml:space="preserve"> решением о заключении концессионного соглашения;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е) орган, уполномоченный </w:t>
      </w:r>
      <w:proofErr w:type="spellStart"/>
      <w:r>
        <w:rPr>
          <w:rFonts w:eastAsiaTheme="minorHAnsi"/>
          <w:szCs w:val="28"/>
          <w:lang w:eastAsia="en-US"/>
        </w:rPr>
        <w:t>концедентом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на</w:t>
      </w:r>
      <w:proofErr w:type="gramEnd"/>
      <w:r>
        <w:rPr>
          <w:rFonts w:eastAsiaTheme="minorHAnsi"/>
          <w:szCs w:val="28"/>
          <w:lang w:eastAsia="en-US"/>
        </w:rPr>
        <w:t>: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</w:r>
    </w:p>
    <w:p w:rsidR="00D329F3" w:rsidRDefault="00D329F3" w:rsidP="00B6577A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- создание конкурсной комиссии по проведению конкурса на право заключения концессионного соглашения, утверждение персонального состава конкурсной комиссии.</w:t>
      </w:r>
    </w:p>
    <w:p w:rsidR="00B6577A" w:rsidRDefault="00B6577A" w:rsidP="00A677D1">
      <w:pPr>
        <w:tabs>
          <w:tab w:val="left" w:pos="993"/>
        </w:tabs>
        <w:ind w:firstLine="709"/>
        <w:jc w:val="both"/>
      </w:pPr>
    </w:p>
    <w:p w:rsidR="00F05239" w:rsidRDefault="00D329F3" w:rsidP="00A677D1">
      <w:pPr>
        <w:tabs>
          <w:tab w:val="left" w:pos="993"/>
        </w:tabs>
        <w:ind w:firstLine="709"/>
        <w:jc w:val="both"/>
      </w:pPr>
      <w:r>
        <w:t>4</w:t>
      </w:r>
      <w:r w:rsidR="00E70DC5">
        <w:t xml:space="preserve">. </w:t>
      </w:r>
      <w:proofErr w:type="gramStart"/>
      <w:r w:rsidR="00F05239">
        <w:t>Контроль за</w:t>
      </w:r>
      <w:proofErr w:type="gramEnd"/>
      <w:r w:rsidR="00F05239">
        <w:t xml:space="preserve"> выполнением настоящего распоряжения возложить на заместителя главы администраци</w:t>
      </w:r>
      <w:r w:rsidR="004F361D">
        <w:t xml:space="preserve">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AA1E1D" w:rsidRDefault="00AA1E1D" w:rsidP="00F05239">
      <w:pPr>
        <w:ind w:firstLine="708"/>
        <w:jc w:val="both"/>
      </w:pPr>
    </w:p>
    <w:p w:rsidR="00D329F3" w:rsidRDefault="00D329F3" w:rsidP="00F05239">
      <w:pPr>
        <w:ind w:firstLine="708"/>
        <w:jc w:val="both"/>
      </w:pPr>
    </w:p>
    <w:p w:rsidR="00AA1E1D" w:rsidRDefault="00AA1E1D" w:rsidP="00F05239">
      <w:pPr>
        <w:jc w:val="both"/>
        <w:rPr>
          <w:b/>
        </w:rPr>
      </w:pPr>
    </w:p>
    <w:p w:rsidR="000B214A" w:rsidRDefault="00D329F3" w:rsidP="00AA1E1D">
      <w:pPr>
        <w:jc w:val="both"/>
        <w:rPr>
          <w:b/>
        </w:rPr>
      </w:pPr>
      <w:r>
        <w:rPr>
          <w:b/>
        </w:rPr>
        <w:t>Г</w:t>
      </w:r>
      <w:r w:rsidR="000B214A">
        <w:rPr>
          <w:b/>
        </w:rPr>
        <w:t>лав</w:t>
      </w:r>
      <w:r>
        <w:rPr>
          <w:b/>
        </w:rPr>
        <w:t>а</w:t>
      </w:r>
      <w:r w:rsidR="000B214A">
        <w:rPr>
          <w:b/>
        </w:rPr>
        <w:t xml:space="preserve"> а</w:t>
      </w:r>
      <w:r w:rsidR="00F05239" w:rsidRPr="00E621FF">
        <w:rPr>
          <w:b/>
        </w:rPr>
        <w:t>дминистрации</w:t>
      </w:r>
    </w:p>
    <w:p w:rsidR="00F05239" w:rsidRDefault="00F05239" w:rsidP="00AA1E1D">
      <w:pPr>
        <w:jc w:val="both"/>
        <w:rPr>
          <w:b/>
        </w:rPr>
      </w:pPr>
      <w:r w:rsidRPr="00E621FF">
        <w:rPr>
          <w:b/>
        </w:rPr>
        <w:t xml:space="preserve">города Мурманска     </w:t>
      </w:r>
      <w:r w:rsidR="005A51D5">
        <w:rPr>
          <w:b/>
        </w:rPr>
        <w:t xml:space="preserve">                             </w:t>
      </w:r>
      <w:r w:rsidR="00D329F3">
        <w:rPr>
          <w:b/>
        </w:rPr>
        <w:t xml:space="preserve">           </w:t>
      </w:r>
      <w:r w:rsidR="005A51D5">
        <w:rPr>
          <w:b/>
        </w:rPr>
        <w:t xml:space="preserve">                    </w:t>
      </w:r>
      <w:r w:rsidRPr="00E621FF">
        <w:rPr>
          <w:b/>
        </w:rPr>
        <w:t xml:space="preserve">      </w:t>
      </w:r>
      <w:r w:rsidR="00AA1E1D">
        <w:rPr>
          <w:b/>
        </w:rPr>
        <w:t>А.</w:t>
      </w:r>
      <w:r w:rsidR="00D329F3">
        <w:rPr>
          <w:b/>
        </w:rPr>
        <w:t>И</w:t>
      </w:r>
      <w:r w:rsidR="000B214A">
        <w:rPr>
          <w:b/>
        </w:rPr>
        <w:t xml:space="preserve">. </w:t>
      </w:r>
      <w:r w:rsidR="00D329F3">
        <w:rPr>
          <w:b/>
        </w:rPr>
        <w:t>Сысоев</w:t>
      </w:r>
    </w:p>
    <w:p w:rsidR="002136F4" w:rsidRDefault="002136F4" w:rsidP="00AA1E1D">
      <w:pPr>
        <w:jc w:val="both"/>
        <w:rPr>
          <w:b/>
        </w:rPr>
      </w:pPr>
    </w:p>
    <w:p w:rsidR="002136F4" w:rsidRDefault="002136F4" w:rsidP="00AA1E1D">
      <w:pPr>
        <w:jc w:val="both"/>
        <w:rPr>
          <w:b/>
        </w:rPr>
      </w:pPr>
    </w:p>
    <w:p w:rsidR="004A7AC4" w:rsidRDefault="004A7AC4" w:rsidP="00AA1E1D">
      <w:pPr>
        <w:jc w:val="both"/>
      </w:pPr>
    </w:p>
    <w:p w:rsidR="004A7AC4" w:rsidRDefault="004A7AC4" w:rsidP="00AA1E1D">
      <w:pPr>
        <w:jc w:val="both"/>
      </w:pPr>
    </w:p>
    <w:sectPr w:rsidR="004A7AC4" w:rsidSect="00115E65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40" w:rsidRDefault="007B6740" w:rsidP="00D4507F">
      <w:r>
        <w:separator/>
      </w:r>
    </w:p>
  </w:endnote>
  <w:endnote w:type="continuationSeparator" w:id="0">
    <w:p w:rsidR="007B6740" w:rsidRDefault="007B6740" w:rsidP="00D4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EC" w:rsidRDefault="00743DEC">
    <w:pPr>
      <w:pStyle w:val="a7"/>
      <w:jc w:val="center"/>
    </w:pPr>
  </w:p>
  <w:p w:rsidR="00743DEC" w:rsidRDefault="00743D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40" w:rsidRDefault="007B6740" w:rsidP="00D4507F">
      <w:r>
        <w:separator/>
      </w:r>
    </w:p>
  </w:footnote>
  <w:footnote w:type="continuationSeparator" w:id="0">
    <w:p w:rsidR="007B6740" w:rsidRDefault="007B6740" w:rsidP="00D45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84267"/>
      <w:docPartObj>
        <w:docPartGallery w:val="Page Numbers (Top of Page)"/>
        <w:docPartUnique/>
      </w:docPartObj>
    </w:sdtPr>
    <w:sdtEndPr/>
    <w:sdtContent>
      <w:p w:rsidR="00743DEC" w:rsidRDefault="001C40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3DEC" w:rsidRDefault="00743D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E3B"/>
    <w:multiLevelType w:val="hybridMultilevel"/>
    <w:tmpl w:val="203041F0"/>
    <w:lvl w:ilvl="0" w:tplc="A12EE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D46678"/>
    <w:multiLevelType w:val="hybridMultilevel"/>
    <w:tmpl w:val="B578436A"/>
    <w:lvl w:ilvl="0" w:tplc="C3EA6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B9"/>
    <w:rsid w:val="00015BF9"/>
    <w:rsid w:val="00033463"/>
    <w:rsid w:val="00090772"/>
    <w:rsid w:val="00096258"/>
    <w:rsid w:val="000A4110"/>
    <w:rsid w:val="000B214A"/>
    <w:rsid w:val="000E3156"/>
    <w:rsid w:val="00115E65"/>
    <w:rsid w:val="00145008"/>
    <w:rsid w:val="001461EB"/>
    <w:rsid w:val="00167185"/>
    <w:rsid w:val="00167C3C"/>
    <w:rsid w:val="001A6F47"/>
    <w:rsid w:val="001C40A7"/>
    <w:rsid w:val="002136F4"/>
    <w:rsid w:val="002A3B71"/>
    <w:rsid w:val="002A4D28"/>
    <w:rsid w:val="002A6935"/>
    <w:rsid w:val="002A6E35"/>
    <w:rsid w:val="002B6FE2"/>
    <w:rsid w:val="00335FA9"/>
    <w:rsid w:val="00353F89"/>
    <w:rsid w:val="00391D72"/>
    <w:rsid w:val="00393A2E"/>
    <w:rsid w:val="003A2C88"/>
    <w:rsid w:val="003A7C60"/>
    <w:rsid w:val="003B338B"/>
    <w:rsid w:val="003D1EF2"/>
    <w:rsid w:val="003F2AF6"/>
    <w:rsid w:val="004050B9"/>
    <w:rsid w:val="00406CD8"/>
    <w:rsid w:val="00491BBC"/>
    <w:rsid w:val="00493DC8"/>
    <w:rsid w:val="004A7AC4"/>
    <w:rsid w:val="004B3806"/>
    <w:rsid w:val="004F361D"/>
    <w:rsid w:val="00506E3A"/>
    <w:rsid w:val="005137FB"/>
    <w:rsid w:val="00537391"/>
    <w:rsid w:val="005A51D5"/>
    <w:rsid w:val="005B4CBC"/>
    <w:rsid w:val="005E0629"/>
    <w:rsid w:val="00631CD7"/>
    <w:rsid w:val="00661169"/>
    <w:rsid w:val="0069616E"/>
    <w:rsid w:val="006D172C"/>
    <w:rsid w:val="006D5B58"/>
    <w:rsid w:val="006F622E"/>
    <w:rsid w:val="00743DEC"/>
    <w:rsid w:val="0074416D"/>
    <w:rsid w:val="00751783"/>
    <w:rsid w:val="007928B2"/>
    <w:rsid w:val="007B2441"/>
    <w:rsid w:val="007B6740"/>
    <w:rsid w:val="007C78E0"/>
    <w:rsid w:val="00841214"/>
    <w:rsid w:val="008468EE"/>
    <w:rsid w:val="008A4197"/>
    <w:rsid w:val="008A450D"/>
    <w:rsid w:val="0091210F"/>
    <w:rsid w:val="00925D6D"/>
    <w:rsid w:val="00936969"/>
    <w:rsid w:val="00975BAD"/>
    <w:rsid w:val="00994F62"/>
    <w:rsid w:val="00A46E5B"/>
    <w:rsid w:val="00A554F0"/>
    <w:rsid w:val="00A61C9A"/>
    <w:rsid w:val="00A677D1"/>
    <w:rsid w:val="00A95F97"/>
    <w:rsid w:val="00AA1E1D"/>
    <w:rsid w:val="00B0075A"/>
    <w:rsid w:val="00B32A21"/>
    <w:rsid w:val="00B609F7"/>
    <w:rsid w:val="00B6577A"/>
    <w:rsid w:val="00B922B9"/>
    <w:rsid w:val="00BA58AC"/>
    <w:rsid w:val="00BB48F6"/>
    <w:rsid w:val="00C15701"/>
    <w:rsid w:val="00C16844"/>
    <w:rsid w:val="00C526A4"/>
    <w:rsid w:val="00CB5A78"/>
    <w:rsid w:val="00D329F3"/>
    <w:rsid w:val="00D404E1"/>
    <w:rsid w:val="00D4507F"/>
    <w:rsid w:val="00D5361B"/>
    <w:rsid w:val="00D70349"/>
    <w:rsid w:val="00DB261B"/>
    <w:rsid w:val="00DF0D03"/>
    <w:rsid w:val="00E70DC5"/>
    <w:rsid w:val="00EA1117"/>
    <w:rsid w:val="00EA48C5"/>
    <w:rsid w:val="00F05239"/>
    <w:rsid w:val="00F94A3E"/>
    <w:rsid w:val="00FC2AEF"/>
    <w:rsid w:val="00FC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5239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F05239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52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52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50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137FB"/>
    <w:pPr>
      <w:ind w:left="720"/>
      <w:contextualSpacing/>
    </w:pPr>
  </w:style>
  <w:style w:type="paragraph" w:customStyle="1" w:styleId="ConsPlusNormal">
    <w:name w:val="ConsPlusNormal"/>
    <w:rsid w:val="00B6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4A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5239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F05239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52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052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50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137FB"/>
    <w:pPr>
      <w:ind w:left="720"/>
      <w:contextualSpacing/>
    </w:pPr>
  </w:style>
  <w:style w:type="paragraph" w:customStyle="1" w:styleId="ConsPlusNormal">
    <w:name w:val="ConsPlusNormal"/>
    <w:rsid w:val="00B6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4A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7E99-2AA9-4F75-BDD3-06BF2CB9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Синякаев Руфат Руфат</dc:creator>
  <cp:lastModifiedBy>Blokhin</cp:lastModifiedBy>
  <cp:revision>2</cp:revision>
  <cp:lastPrinted>2018-04-17T14:38:00Z</cp:lastPrinted>
  <dcterms:created xsi:type="dcterms:W3CDTF">2018-04-18T06:58:00Z</dcterms:created>
  <dcterms:modified xsi:type="dcterms:W3CDTF">2018-04-18T06:58:00Z</dcterms:modified>
</cp:coreProperties>
</file>