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64463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992BA01" wp14:editId="2CF67309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5BF">
        <w:rPr>
          <w:rFonts w:ascii="Times New Roman" w:eastAsia="Calibri" w:hAnsi="Times New Roman" w:cs="Times New Roman"/>
          <w:sz w:val="28"/>
        </w:rPr>
        <w:t xml:space="preserve"> </w:t>
      </w: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64463" w:rsidRPr="00264463" w:rsidRDefault="00264463" w:rsidP="002644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26446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26446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Р А С П О Р Я Ж Е Н И Е </w:t>
      </w: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bookmarkEnd w:id="0"/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№ 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bookmarkEnd w:id="1"/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id w:val="1461541337"/>
        <w:placeholder>
          <w:docPart w:val="E693838E38D9435D8C2D839AA6D6FAC5"/>
        </w:placeholder>
      </w:sdtPr>
      <w:sdtEndPr/>
      <w:sdtContent>
        <w:sdt>
          <w:sdtPr>
            <w:rPr>
              <w:rFonts w:ascii="Times New Roman" w:eastAsia="Calibri" w:hAnsi="Times New Roman" w:cs="Times New Roman"/>
              <w:b/>
              <w:sz w:val="28"/>
              <w:szCs w:val="20"/>
              <w:lang w:eastAsia="ru-RU"/>
            </w:rPr>
            <w:id w:val="-1630016092"/>
            <w:placeholder>
              <w:docPart w:val="4C1794BBEE0440F08593FDCE6CFD9BCA"/>
            </w:placeholder>
          </w:sdtPr>
          <w:sdtEndPr/>
          <w:sdtContent>
            <w:p w:rsidR="00264463" w:rsidRPr="00264463" w:rsidRDefault="00264463" w:rsidP="00737935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</w:pP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Об утверждении </w:t>
              </w:r>
              <w:r w:rsidR="0073793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лана мероприятий («дорожной карты»)</w:t>
              </w:r>
            </w:p>
            <w:p w:rsidR="00264463" w:rsidRPr="00264463" w:rsidRDefault="00264463" w:rsidP="006F14E5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sz w:val="28"/>
                  <w:szCs w:val="20"/>
                  <w:lang w:eastAsia="ru-RU"/>
                </w:rPr>
              </w:pP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по приведению уровня финансирования услуг</w:t>
              </w:r>
              <w:r w:rsidR="0073793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по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спортивной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подготовке по видам спорта</w:t>
              </w:r>
              <w:r w:rsidR="0073793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к 2025 году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в соответствии с требованиями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федеральных стандартов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спортивной</w:t>
              </w:r>
              <w:r w:rsidR="0073793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подготовки и программ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спортивной</w:t>
              </w:r>
              <w:r w:rsidR="0073793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подготовки</w:t>
              </w:r>
            </w:p>
          </w:sdtContent>
        </w:sdt>
      </w:sdtContent>
    </w:sdt>
    <w:p w:rsidR="00264463" w:rsidRPr="00264463" w:rsidRDefault="00264463" w:rsidP="00737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9B65BF" w:rsidP="00264463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264463" w:rsidRPr="00E865BD">
        <w:rPr>
          <w:rFonts w:ascii="Times New Roman" w:eastAsia="Calibri" w:hAnsi="Times New Roman" w:cs="Times New Roman"/>
          <w:sz w:val="28"/>
          <w:szCs w:val="28"/>
        </w:rPr>
        <w:t>В</w:t>
      </w:r>
      <w:r w:rsidR="00CC4BC1" w:rsidRPr="00E865BD">
        <w:rPr>
          <w:rFonts w:ascii="Times New Roman" w:eastAsia="Calibri" w:hAnsi="Times New Roman" w:cs="Times New Roman"/>
          <w:sz w:val="28"/>
          <w:szCs w:val="28"/>
        </w:rPr>
        <w:t>о</w:t>
      </w:r>
      <w:r w:rsidR="00264463" w:rsidRPr="00E865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4BC1" w:rsidRPr="00E865BD">
        <w:rPr>
          <w:rFonts w:ascii="Times New Roman" w:eastAsia="Calibri" w:hAnsi="Times New Roman" w:cs="Times New Roman"/>
          <w:sz w:val="28"/>
          <w:szCs w:val="28"/>
        </w:rPr>
        <w:t>исполнение</w:t>
      </w:r>
      <w:r w:rsidR="00264463" w:rsidRPr="00E865BD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CC4BC1" w:rsidRPr="00E865BD">
        <w:rPr>
          <w:rFonts w:ascii="Times New Roman" w:eastAsia="Calibri" w:hAnsi="Times New Roman" w:cs="Times New Roman"/>
          <w:sz w:val="28"/>
          <w:szCs w:val="28"/>
        </w:rPr>
        <w:t>а</w:t>
      </w:r>
      <w:r w:rsidR="00264463" w:rsidRPr="00E865BD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r w:rsidR="003D60B7" w:rsidRPr="00E865BD">
        <w:rPr>
          <w:rFonts w:ascii="Times New Roman" w:eastAsia="Calibri" w:hAnsi="Times New Roman" w:cs="Times New Roman"/>
          <w:sz w:val="28"/>
          <w:szCs w:val="28"/>
        </w:rPr>
        <w:t xml:space="preserve">Перечня поручений Президента Российской Федерации </w:t>
      </w:r>
      <w:r w:rsidR="00264463" w:rsidRPr="00E865B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D60B7" w:rsidRPr="00E865BD">
        <w:rPr>
          <w:rFonts w:ascii="Times New Roman" w:eastAsia="Calibri" w:hAnsi="Times New Roman" w:cs="Times New Roman"/>
          <w:sz w:val="28"/>
          <w:szCs w:val="28"/>
        </w:rPr>
        <w:t>11</w:t>
      </w:r>
      <w:r w:rsidR="00264463" w:rsidRPr="00E865BD">
        <w:rPr>
          <w:rFonts w:ascii="Times New Roman" w:eastAsia="Calibri" w:hAnsi="Times New Roman" w:cs="Times New Roman"/>
          <w:sz w:val="28"/>
          <w:szCs w:val="28"/>
        </w:rPr>
        <w:t>.0</w:t>
      </w:r>
      <w:r w:rsidR="003D60B7" w:rsidRPr="00E865BD">
        <w:rPr>
          <w:rFonts w:ascii="Times New Roman" w:eastAsia="Calibri" w:hAnsi="Times New Roman" w:cs="Times New Roman"/>
          <w:sz w:val="28"/>
          <w:szCs w:val="28"/>
        </w:rPr>
        <w:t>6</w:t>
      </w:r>
      <w:r w:rsidR="00264463" w:rsidRPr="00E865BD">
        <w:rPr>
          <w:rFonts w:ascii="Times New Roman" w:eastAsia="Calibri" w:hAnsi="Times New Roman" w:cs="Times New Roman"/>
          <w:sz w:val="28"/>
          <w:szCs w:val="28"/>
        </w:rPr>
        <w:t>.201</w:t>
      </w:r>
      <w:r w:rsidR="003D60B7" w:rsidRPr="00E865BD">
        <w:rPr>
          <w:rFonts w:ascii="Times New Roman" w:eastAsia="Calibri" w:hAnsi="Times New Roman" w:cs="Times New Roman"/>
          <w:sz w:val="28"/>
          <w:szCs w:val="28"/>
        </w:rPr>
        <w:t>7</w:t>
      </w:r>
      <w:r w:rsidR="00264463" w:rsidRPr="00E865BD">
        <w:rPr>
          <w:rFonts w:ascii="Times New Roman" w:eastAsia="Calibri" w:hAnsi="Times New Roman" w:cs="Times New Roman"/>
          <w:sz w:val="28"/>
          <w:szCs w:val="28"/>
        </w:rPr>
        <w:t xml:space="preserve"> № П</w:t>
      </w:r>
      <w:r w:rsidR="003D60B7" w:rsidRPr="00E865BD">
        <w:rPr>
          <w:rFonts w:ascii="Times New Roman" w:eastAsia="Calibri" w:hAnsi="Times New Roman" w:cs="Times New Roman"/>
          <w:sz w:val="28"/>
          <w:szCs w:val="28"/>
        </w:rPr>
        <w:t xml:space="preserve">р-1121 по итогам </w:t>
      </w:r>
      <w:r w:rsidR="006F14E5" w:rsidRPr="00E865BD">
        <w:rPr>
          <w:rFonts w:ascii="Times New Roman" w:eastAsia="Calibri" w:hAnsi="Times New Roman" w:cs="Times New Roman"/>
          <w:sz w:val="28"/>
          <w:szCs w:val="28"/>
        </w:rPr>
        <w:t>заседания Совета при Президенте Российской Федерации по развитию физической культуры и спорта 23.05.2017, в целях реализации мер, предусматривающих обеспечение соблюдения федеральных стандартов спортивной подготовки в муниципальных учреждениях города Мурманска, осуществляющих спортивную подготовку по видам спорта</w:t>
      </w:r>
      <w:r w:rsidR="00CC4BC1" w:rsidRPr="00E865BD">
        <w:rPr>
          <w:rFonts w:ascii="Times New Roman" w:eastAsia="Calibri" w:hAnsi="Times New Roman" w:cs="Times New Roman"/>
          <w:sz w:val="28"/>
          <w:szCs w:val="28"/>
        </w:rPr>
        <w:t>:</w:t>
      </w:r>
      <w:bookmarkStart w:id="2" w:name="_GoBack"/>
      <w:bookmarkEnd w:id="2"/>
    </w:p>
    <w:p w:rsidR="00264463" w:rsidRPr="00264463" w:rsidRDefault="009B65BF" w:rsidP="00264463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264463" w:rsidRPr="00264463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264463" w:rsidRPr="004707FF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Утвердить </w:t>
      </w:r>
      <w:r w:rsidR="00737935">
        <w:rPr>
          <w:rFonts w:ascii="Times New Roman" w:eastAsia="Calibri" w:hAnsi="Times New Roman" w:cs="Times New Roman"/>
          <w:sz w:val="28"/>
          <w:szCs w:val="28"/>
        </w:rPr>
        <w:t>П</w:t>
      </w:r>
      <w:r w:rsidR="00264463" w:rsidRPr="00264463">
        <w:rPr>
          <w:rFonts w:ascii="Times New Roman" w:eastAsia="Calibri" w:hAnsi="Times New Roman" w:cs="Times New Roman"/>
          <w:sz w:val="28"/>
          <w:szCs w:val="28"/>
        </w:rPr>
        <w:t>лан мероприятий («дорожную карту») по приведению уровня финансирования услуг по спортивной подготовке по видам спорта к 2025 году в соответствии с требованиями федеральных стандартов спортивной подготовки и программ спортивной подготовки согласно приложению к настоящему постановлению.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ab/>
        <w:t>2. Отделу информационно</w:t>
      </w:r>
      <w:r w:rsidRPr="00264463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264463">
        <w:rPr>
          <w:rFonts w:ascii="Times New Roman" w:eastAsia="Calibri" w:hAnsi="Times New Roman" w:cs="Times New Roman"/>
          <w:sz w:val="28"/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264463" w:rsidRPr="00264463" w:rsidRDefault="00264463" w:rsidP="002644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3. Контроль за выполнением настоящего </w:t>
      </w:r>
      <w:r w:rsidR="00737935">
        <w:rPr>
          <w:rFonts w:ascii="Times New Roman" w:eastAsia="Calibri" w:hAnsi="Times New Roman" w:cs="Times New Roman"/>
          <w:sz w:val="28"/>
          <w:szCs w:val="28"/>
        </w:rPr>
        <w:t>распоряжения</w:t>
      </w:r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 возложить на заместителя главы администрации города Мурманска Левченко Л.М.</w:t>
      </w:r>
      <w:r w:rsidRPr="00264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935" w:rsidRDefault="00737935" w:rsidP="00264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935" w:rsidRDefault="00737935" w:rsidP="00264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935" w:rsidRDefault="00737935" w:rsidP="00264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463" w:rsidRPr="00264463" w:rsidRDefault="003D60B7" w:rsidP="00264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463">
        <w:rPr>
          <w:rFonts w:ascii="Times New Roman" w:eastAsia="Calibri" w:hAnsi="Times New Roman" w:cs="Times New Roman"/>
          <w:b/>
          <w:sz w:val="28"/>
          <w:szCs w:val="28"/>
        </w:rPr>
        <w:t xml:space="preserve">города Мурманска </w:t>
      </w:r>
      <w:r w:rsidR="003D60B7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26446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А.И. Сысоев</w:t>
      </w:r>
    </w:p>
    <w:p w:rsidR="006F14E5" w:rsidRDefault="006F14E5" w:rsidP="003D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F14E5" w:rsidRDefault="006F14E5" w:rsidP="003D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64463" w:rsidRPr="003D60B7" w:rsidRDefault="00264463" w:rsidP="003D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60B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Приложение</w:t>
      </w:r>
    </w:p>
    <w:p w:rsidR="00264463" w:rsidRPr="003D60B7" w:rsidRDefault="00264463" w:rsidP="003D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60B7">
        <w:rPr>
          <w:rFonts w:ascii="Times New Roman" w:eastAsia="Calibri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264463" w:rsidRPr="003D60B7" w:rsidRDefault="00264463" w:rsidP="003D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60B7">
        <w:rPr>
          <w:rFonts w:ascii="Times New Roman" w:eastAsia="Calibri" w:hAnsi="Times New Roman" w:cs="Times New Roman"/>
          <w:sz w:val="28"/>
          <w:szCs w:val="28"/>
          <w:lang w:eastAsia="ru-RU"/>
        </w:rPr>
        <w:t>города Мурманска</w:t>
      </w:r>
    </w:p>
    <w:p w:rsidR="00264463" w:rsidRPr="003D60B7" w:rsidRDefault="00264463" w:rsidP="003D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60B7">
        <w:rPr>
          <w:rFonts w:ascii="Times New Roman" w:eastAsia="Calibri" w:hAnsi="Times New Roman" w:cs="Times New Roman"/>
          <w:sz w:val="28"/>
          <w:szCs w:val="28"/>
          <w:lang w:eastAsia="ru-RU"/>
        </w:rPr>
        <w:t>от__________ № __________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64463" w:rsidRPr="00264463" w:rsidRDefault="003D60B7" w:rsidP="00264463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6F14E5" w:rsidRDefault="00264463" w:rsidP="00264463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>мероприятий («дорожн</w:t>
      </w:r>
      <w:r w:rsidR="003D60B7">
        <w:rPr>
          <w:rFonts w:ascii="Times New Roman" w:eastAsia="Calibri" w:hAnsi="Times New Roman" w:cs="Times New Roman"/>
          <w:sz w:val="28"/>
          <w:szCs w:val="28"/>
        </w:rPr>
        <w:t>ая карта») по приведению уровня</w:t>
      </w:r>
      <w:r w:rsidR="006F14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4463">
        <w:rPr>
          <w:rFonts w:ascii="Times New Roman" w:eastAsia="Calibri" w:hAnsi="Times New Roman" w:cs="Times New Roman"/>
          <w:sz w:val="28"/>
          <w:szCs w:val="28"/>
        </w:rPr>
        <w:t>финансирования</w:t>
      </w:r>
    </w:p>
    <w:p w:rsidR="006F14E5" w:rsidRDefault="00264463" w:rsidP="00264463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>ус</w:t>
      </w:r>
      <w:r w:rsidR="003D60B7">
        <w:rPr>
          <w:rFonts w:ascii="Times New Roman" w:eastAsia="Calibri" w:hAnsi="Times New Roman" w:cs="Times New Roman"/>
          <w:sz w:val="28"/>
          <w:szCs w:val="28"/>
        </w:rPr>
        <w:t>луг по спортивной подготовке по</w:t>
      </w:r>
      <w:r w:rsidR="006F14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4463">
        <w:rPr>
          <w:rFonts w:ascii="Times New Roman" w:eastAsia="Calibri" w:hAnsi="Times New Roman" w:cs="Times New Roman"/>
          <w:sz w:val="28"/>
          <w:szCs w:val="28"/>
        </w:rPr>
        <w:t>видам спорта к 2025 год</w:t>
      </w:r>
      <w:r w:rsidR="003D60B7">
        <w:rPr>
          <w:rFonts w:ascii="Times New Roman" w:eastAsia="Calibri" w:hAnsi="Times New Roman" w:cs="Times New Roman"/>
          <w:sz w:val="28"/>
          <w:szCs w:val="28"/>
        </w:rPr>
        <w:t>у в соответствии</w:t>
      </w:r>
    </w:p>
    <w:p w:rsidR="00264463" w:rsidRPr="00264463" w:rsidRDefault="003D60B7" w:rsidP="00264463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требованиями</w:t>
      </w:r>
      <w:r w:rsidR="006F14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4463" w:rsidRPr="00264463">
        <w:rPr>
          <w:rFonts w:ascii="Times New Roman" w:eastAsia="Calibri" w:hAnsi="Times New Roman" w:cs="Times New Roman"/>
          <w:sz w:val="28"/>
          <w:szCs w:val="28"/>
        </w:rPr>
        <w:t>федеральных с</w:t>
      </w:r>
      <w:r>
        <w:rPr>
          <w:rFonts w:ascii="Times New Roman" w:eastAsia="Calibri" w:hAnsi="Times New Roman" w:cs="Times New Roman"/>
          <w:sz w:val="28"/>
          <w:szCs w:val="28"/>
        </w:rPr>
        <w:t>тандартов спортивной подготовки</w:t>
      </w:r>
    </w:p>
    <w:p w:rsidR="00240FA6" w:rsidRDefault="00264463" w:rsidP="002627D0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>и программ спортивной подготовки</w:t>
      </w:r>
    </w:p>
    <w:p w:rsidR="002627D0" w:rsidRPr="002627D0" w:rsidRDefault="002627D0" w:rsidP="002627D0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56B6" w:rsidRPr="00626994" w:rsidRDefault="003C4009" w:rsidP="00C756B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9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Реализация настоящего Плана мероприятий («дорожной карты») по приведению уровня финансирования услуг по спортивной подготовке по видам спорта к 2025 году в соответствии с требованиями федеральных стандартов спортивной подготовки и программ спортивной подготовки </w:t>
      </w:r>
      <w:r w:rsidR="002627D0" w:rsidRPr="0062699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(далее – План мероприятий («дорожная карта»)) </w:t>
      </w:r>
      <w:r w:rsidRPr="006269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направлена на обеспечение финансирования </w:t>
      </w:r>
      <w:r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муниципальных учреждений, </w:t>
      </w:r>
      <w:r w:rsidR="00776C97"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подведомственных комитету по физической культуре и спорту администрации города Мурманска (далее – соответственно подведомственные учреждения, комитет)</w:t>
      </w:r>
      <w:r w:rsidR="00BB43D2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,</w:t>
      </w:r>
      <w:r w:rsidR="00776C97"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и </w:t>
      </w:r>
      <w:r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осуществляющих спортивную подготовку </w:t>
      </w:r>
      <w:r w:rsidR="00CC6668"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в</w:t>
      </w:r>
      <w:r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</w:t>
      </w:r>
      <w:r w:rsidRPr="006269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соответствии с требованиями федеральных стандартов спортивной подготовки и программ спортивной подготовки в полном объеме</w:t>
      </w:r>
      <w:r w:rsidR="00776C97" w:rsidRPr="006269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C4009" w:rsidRPr="00626994" w:rsidRDefault="003C4009" w:rsidP="003C4009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269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6269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instrText xml:space="preserve"> FORMTEXT </w:instrText>
      </w:r>
      <w:r w:rsidRPr="006269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r>
      <w:r w:rsidRPr="006269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ldChar w:fldCharType="separate"/>
      </w:r>
      <w:r w:rsidRPr="0062699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t> </w:t>
      </w:r>
      <w:r w:rsidRPr="0062699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t> </w:t>
      </w:r>
      <w:r w:rsidRPr="0062699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t> </w:t>
      </w:r>
      <w:r w:rsidRPr="0062699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t> </w:t>
      </w:r>
      <w:r w:rsidRPr="00626994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t> </w:t>
      </w:r>
      <w:r w:rsidRPr="006269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ldChar w:fldCharType="end"/>
      </w:r>
      <w:r w:rsidRPr="0062699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Значения показателей уровня финансирования услуг по спортивной подготовке, осуществляемых подведомственными учреждениями</w:t>
      </w:r>
      <w:r w:rsidR="002627D0" w:rsidRPr="0062699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  <w:r w:rsidRPr="0062699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позволяют отслеживать динамику проводимой работы.</w:t>
      </w:r>
    </w:p>
    <w:p w:rsidR="003C4009" w:rsidRPr="00EC1C68" w:rsidRDefault="003C4009" w:rsidP="003C400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701"/>
        <w:gridCol w:w="2091"/>
      </w:tblGrid>
      <w:tr w:rsidR="00EC1C68" w:rsidTr="00870090">
        <w:tc>
          <w:tcPr>
            <w:tcW w:w="817" w:type="dxa"/>
          </w:tcPr>
          <w:p w:rsidR="00EC1C68" w:rsidRPr="00EC1C68" w:rsidRDefault="00EC1C68" w:rsidP="00EC1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45" w:type="dxa"/>
          </w:tcPr>
          <w:p w:rsidR="00EC1C68" w:rsidRPr="00EC1C68" w:rsidRDefault="00EC1C68" w:rsidP="00EC1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C1C68" w:rsidRPr="00EC1C68" w:rsidRDefault="00EC1C68" w:rsidP="00264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091" w:type="dxa"/>
          </w:tcPr>
          <w:p w:rsidR="00EC1C68" w:rsidRPr="00EC1C68" w:rsidRDefault="00EC1C68" w:rsidP="00264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C73B32" w:rsidTr="006F14E5">
        <w:tc>
          <w:tcPr>
            <w:tcW w:w="817" w:type="dxa"/>
          </w:tcPr>
          <w:p w:rsidR="00C73B32" w:rsidRPr="00EC1C68" w:rsidRDefault="00C73B32" w:rsidP="006F1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:rsidR="00C73B32" w:rsidRPr="00EA2FE6" w:rsidRDefault="00C73B32" w:rsidP="006F1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FE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A2FE6">
              <w:rPr>
                <w:rFonts w:ascii="Times New Roman" w:hAnsi="Times New Roman" w:cs="Times New Roman"/>
                <w:sz w:val="28"/>
                <w:szCs w:val="28"/>
              </w:rPr>
              <w:t>омитету в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2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Мурманск</w:t>
            </w:r>
            <w:r w:rsidRPr="00EA2FE6">
              <w:rPr>
                <w:rFonts w:ascii="Times New Roman" w:hAnsi="Times New Roman" w:cs="Times New Roman"/>
                <w:sz w:val="28"/>
                <w:szCs w:val="28"/>
              </w:rPr>
              <w:t xml:space="preserve"> на 2019 год и плановый период 2020-2021 годов и последующие годы с учетом субсидий федерального / регионального бюджета, предоставляемых на обеспечение финансирования федеральных стандартов спортивной подготовки по видам спорта</w:t>
            </w:r>
          </w:p>
        </w:tc>
        <w:tc>
          <w:tcPr>
            <w:tcW w:w="1701" w:type="dxa"/>
          </w:tcPr>
          <w:p w:rsidR="00C73B32" w:rsidRPr="00EA2FE6" w:rsidRDefault="00C73B32" w:rsidP="006F1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</w:t>
            </w:r>
          </w:p>
        </w:tc>
        <w:tc>
          <w:tcPr>
            <w:tcW w:w="2091" w:type="dxa"/>
          </w:tcPr>
          <w:p w:rsidR="00C73B32" w:rsidRPr="00EA2FE6" w:rsidRDefault="00C73B32" w:rsidP="006F1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2019 по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A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год</w:t>
            </w:r>
          </w:p>
        </w:tc>
      </w:tr>
      <w:tr w:rsidR="00EC1C68" w:rsidTr="00870090">
        <w:trPr>
          <w:trHeight w:val="4169"/>
        </w:trPr>
        <w:tc>
          <w:tcPr>
            <w:tcW w:w="817" w:type="dxa"/>
          </w:tcPr>
          <w:p w:rsidR="00EC1C68" w:rsidRPr="00EA2FE6" w:rsidRDefault="00EA2FE6" w:rsidP="00EA2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</w:tcPr>
          <w:p w:rsidR="00EC1C68" w:rsidRPr="00C24E99" w:rsidRDefault="00C24E99" w:rsidP="00BB4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eastAsia="Times New Roman" w:hAnsi="Verdana" w:cs="Courier New"/>
                <w:sz w:val="28"/>
                <w:szCs w:val="28"/>
                <w:lang w:eastAsia="ru-RU"/>
              </w:rPr>
            </w:pPr>
            <w:r w:rsidRPr="00C24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постановление администрации города Мурманска от 10.11.2017 № 3601</w:t>
            </w:r>
            <w:r w:rsidRPr="00C24E99">
              <w:rPr>
                <w:rFonts w:ascii="Verdana" w:eastAsia="Times New Roman" w:hAnsi="Verdana" w:cs="Courier New"/>
                <w:sz w:val="28"/>
                <w:szCs w:val="28"/>
                <w:lang w:eastAsia="ru-RU"/>
              </w:rPr>
              <w:t xml:space="preserve"> </w:t>
            </w:r>
            <w:r w:rsidRPr="00C24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муниципальной программы города Мурманска «Развитие физической культуры и спорта» на 2018 - 2024 годы» в части предоставления субсидий подведомствен</w:t>
            </w:r>
            <w:r w:rsidR="0087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 учреждениям</w:t>
            </w:r>
            <w:r w:rsidRPr="00C24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обеспечение выполнения муниципального задания с учетом 100 % обеспечения финансирования федеральн</w:t>
            </w:r>
            <w:r w:rsidR="00BB4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C24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стандартов спортивной подготовки по видам спорта</w:t>
            </w:r>
          </w:p>
        </w:tc>
        <w:tc>
          <w:tcPr>
            <w:tcW w:w="1701" w:type="dxa"/>
          </w:tcPr>
          <w:p w:rsidR="00EC1C68" w:rsidRPr="00C24E99" w:rsidRDefault="00C24E99" w:rsidP="00264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</w:t>
            </w:r>
          </w:p>
        </w:tc>
        <w:tc>
          <w:tcPr>
            <w:tcW w:w="2091" w:type="dxa"/>
          </w:tcPr>
          <w:p w:rsidR="00EC1C68" w:rsidRPr="00C24E99" w:rsidRDefault="00E35126" w:rsidP="00E351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C24E99" w:rsidRPr="00C24E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2025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EC1C68" w:rsidTr="00870090">
        <w:tc>
          <w:tcPr>
            <w:tcW w:w="817" w:type="dxa"/>
          </w:tcPr>
          <w:p w:rsidR="00EC1C68" w:rsidRPr="00C24E99" w:rsidRDefault="00C24E99" w:rsidP="00C24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</w:tcPr>
          <w:p w:rsidR="00EC1C68" w:rsidRPr="00C24E99" w:rsidRDefault="00C24E99" w:rsidP="00870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E99">
              <w:rPr>
                <w:rFonts w:ascii="Times New Roman" w:hAnsi="Times New Roman" w:cs="Times New Roman"/>
                <w:sz w:val="28"/>
                <w:szCs w:val="28"/>
              </w:rPr>
              <w:t xml:space="preserve">Поэтапное обеспечение доли занимающихся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подведомственных учреждениях</w:t>
            </w:r>
            <w:r w:rsidR="00870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4E99">
              <w:rPr>
                <w:rFonts w:ascii="Times New Roman" w:hAnsi="Times New Roman" w:cs="Times New Roman"/>
                <w:sz w:val="28"/>
                <w:szCs w:val="28"/>
              </w:rPr>
              <w:t>с учетом 100</w:t>
            </w:r>
            <w:r w:rsidR="00870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4E99">
              <w:rPr>
                <w:rFonts w:ascii="Times New Roman" w:hAnsi="Times New Roman" w:cs="Times New Roman"/>
                <w:sz w:val="28"/>
                <w:szCs w:val="28"/>
              </w:rPr>
              <w:t>% обеспечения требований федеральных стандартов спортивной подготовки по видам спорта в соответствии с приложением к настоящему</w:t>
            </w:r>
            <w:r w:rsidR="00870090">
              <w:rPr>
                <w:rFonts w:ascii="Times New Roman" w:hAnsi="Times New Roman" w:cs="Times New Roman"/>
                <w:sz w:val="28"/>
                <w:szCs w:val="28"/>
              </w:rPr>
              <w:t xml:space="preserve"> Плану мероприятий («</w:t>
            </w:r>
            <w:r w:rsidR="00CC6668">
              <w:rPr>
                <w:rFonts w:ascii="Times New Roman" w:hAnsi="Times New Roman" w:cs="Times New Roman"/>
                <w:sz w:val="28"/>
                <w:szCs w:val="28"/>
              </w:rPr>
              <w:t>дорожной</w:t>
            </w:r>
            <w:r w:rsidR="00870090">
              <w:rPr>
                <w:rFonts w:ascii="Times New Roman" w:hAnsi="Times New Roman" w:cs="Times New Roman"/>
                <w:sz w:val="28"/>
                <w:szCs w:val="28"/>
              </w:rPr>
              <w:t xml:space="preserve"> карте»)</w:t>
            </w:r>
          </w:p>
        </w:tc>
        <w:tc>
          <w:tcPr>
            <w:tcW w:w="1701" w:type="dxa"/>
          </w:tcPr>
          <w:p w:rsidR="00EC1C68" w:rsidRPr="00870090" w:rsidRDefault="00870090" w:rsidP="00870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</w:t>
            </w:r>
          </w:p>
        </w:tc>
        <w:tc>
          <w:tcPr>
            <w:tcW w:w="2091" w:type="dxa"/>
          </w:tcPr>
          <w:p w:rsidR="00EC1C68" w:rsidRPr="00870090" w:rsidRDefault="00870090" w:rsidP="00870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внесении изменений в муниципальные задания</w:t>
            </w:r>
          </w:p>
        </w:tc>
      </w:tr>
      <w:tr w:rsidR="00EC1C68" w:rsidTr="00870090">
        <w:tc>
          <w:tcPr>
            <w:tcW w:w="817" w:type="dxa"/>
          </w:tcPr>
          <w:p w:rsidR="00EC1C68" w:rsidRPr="00870090" w:rsidRDefault="00870090" w:rsidP="00870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:rsidR="00EC1C68" w:rsidRPr="00870090" w:rsidRDefault="00870090" w:rsidP="00870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9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Положения об осуществлении контроля за соблюдением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подведомственными учреждениями</w:t>
            </w:r>
            <w:r w:rsidRPr="0087009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стандартов спортивной подготовки в соответствии с законодательством Российской Федерации</w:t>
            </w:r>
          </w:p>
        </w:tc>
        <w:tc>
          <w:tcPr>
            <w:tcW w:w="1701" w:type="dxa"/>
          </w:tcPr>
          <w:p w:rsidR="00EC1C68" w:rsidRPr="00870090" w:rsidRDefault="00870090" w:rsidP="00264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</w:p>
        </w:tc>
        <w:tc>
          <w:tcPr>
            <w:tcW w:w="2091" w:type="dxa"/>
          </w:tcPr>
          <w:p w:rsidR="00EC1C68" w:rsidRPr="00870090" w:rsidRDefault="00870090" w:rsidP="00264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C1C68" w:rsidTr="00870090">
        <w:tc>
          <w:tcPr>
            <w:tcW w:w="817" w:type="dxa"/>
          </w:tcPr>
          <w:p w:rsidR="00EC1C68" w:rsidRPr="00870090" w:rsidRDefault="00870090" w:rsidP="00870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</w:tcPr>
          <w:p w:rsidR="00EC1C68" w:rsidRPr="00870090" w:rsidRDefault="00870090" w:rsidP="00870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90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деятельности подведомственных учреждений в соответствии с требованиями федеральных стандартов спортивной подготовки и программ спортивной подготовки</w:t>
            </w:r>
          </w:p>
        </w:tc>
        <w:tc>
          <w:tcPr>
            <w:tcW w:w="1701" w:type="dxa"/>
          </w:tcPr>
          <w:p w:rsidR="00EC1C68" w:rsidRDefault="00870090" w:rsidP="00264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eastAsia="Times New Roman" w:hAnsi="Verdana" w:cs="Courier New"/>
                <w:sz w:val="28"/>
                <w:szCs w:val="28"/>
                <w:lang w:eastAsia="ru-RU"/>
              </w:rPr>
            </w:pPr>
            <w:r w:rsidRPr="0087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</w:t>
            </w:r>
          </w:p>
        </w:tc>
        <w:tc>
          <w:tcPr>
            <w:tcW w:w="2091" w:type="dxa"/>
          </w:tcPr>
          <w:p w:rsidR="00EC1C68" w:rsidRPr="00870090" w:rsidRDefault="00870090" w:rsidP="00870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C1C68" w:rsidTr="00870090">
        <w:tc>
          <w:tcPr>
            <w:tcW w:w="817" w:type="dxa"/>
          </w:tcPr>
          <w:p w:rsidR="00EC1C68" w:rsidRPr="00870090" w:rsidRDefault="00870090" w:rsidP="00870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5" w:type="dxa"/>
          </w:tcPr>
          <w:p w:rsidR="00EC1C68" w:rsidRPr="00870090" w:rsidRDefault="00870090" w:rsidP="00870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09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результатов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подведомственных</w:t>
            </w:r>
            <w:r w:rsidRPr="00870090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7009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требованиями федеральных стандартов спортивной подготовки и программ спортивной подготовки</w:t>
            </w:r>
          </w:p>
        </w:tc>
        <w:tc>
          <w:tcPr>
            <w:tcW w:w="1701" w:type="dxa"/>
          </w:tcPr>
          <w:p w:rsidR="00EC1C68" w:rsidRDefault="00870090" w:rsidP="00264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eastAsia="Times New Roman" w:hAnsi="Verdana" w:cs="Courier New"/>
                <w:sz w:val="28"/>
                <w:szCs w:val="28"/>
                <w:lang w:eastAsia="ru-RU"/>
              </w:rPr>
            </w:pPr>
            <w:r w:rsidRPr="00870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</w:t>
            </w:r>
          </w:p>
        </w:tc>
        <w:tc>
          <w:tcPr>
            <w:tcW w:w="2091" w:type="dxa"/>
          </w:tcPr>
          <w:p w:rsidR="00EC1C68" w:rsidRPr="003D60B7" w:rsidRDefault="00870090" w:rsidP="00264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апреля года, следующего за отчетным</w:t>
            </w:r>
          </w:p>
        </w:tc>
      </w:tr>
    </w:tbl>
    <w:p w:rsidR="002627D0" w:rsidRDefault="002627D0" w:rsidP="003C400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994" w:rsidRDefault="002627D0" w:rsidP="006269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C4009" w:rsidRPr="00264463">
        <w:rPr>
          <w:rFonts w:ascii="Times New Roman" w:eastAsia="Calibri" w:hAnsi="Times New Roman" w:cs="Times New Roman"/>
          <w:sz w:val="28"/>
        </w:rPr>
        <w:t>Ожидаемы</w:t>
      </w:r>
      <w:r w:rsidR="003C4009">
        <w:rPr>
          <w:rFonts w:ascii="Times New Roman" w:eastAsia="Calibri" w:hAnsi="Times New Roman" w:cs="Times New Roman"/>
          <w:sz w:val="28"/>
        </w:rPr>
        <w:t>ми</w:t>
      </w:r>
      <w:r w:rsidR="003C4009" w:rsidRPr="00264463">
        <w:rPr>
          <w:rFonts w:ascii="Times New Roman" w:eastAsia="Calibri" w:hAnsi="Times New Roman" w:cs="Times New Roman"/>
          <w:sz w:val="28"/>
        </w:rPr>
        <w:t xml:space="preserve"> результат</w:t>
      </w:r>
      <w:r w:rsidR="003C4009">
        <w:rPr>
          <w:rFonts w:ascii="Times New Roman" w:eastAsia="Calibri" w:hAnsi="Times New Roman" w:cs="Times New Roman"/>
          <w:sz w:val="28"/>
        </w:rPr>
        <w:t>ами</w:t>
      </w:r>
      <w:r w:rsidR="003C4009" w:rsidRPr="00264463">
        <w:rPr>
          <w:rFonts w:ascii="Times New Roman" w:eastAsia="Calibri" w:hAnsi="Times New Roman" w:cs="Times New Roman"/>
          <w:sz w:val="28"/>
        </w:rPr>
        <w:t xml:space="preserve"> реализации Плана мероприятий («дорожной карты</w:t>
      </w:r>
      <w:r w:rsidR="00C73B32">
        <w:rPr>
          <w:rFonts w:ascii="Times New Roman" w:eastAsia="Calibri" w:hAnsi="Times New Roman" w:cs="Times New Roman"/>
          <w:sz w:val="28"/>
        </w:rPr>
        <w:t>»</w:t>
      </w:r>
      <w:r w:rsidR="003D60B7">
        <w:rPr>
          <w:rFonts w:ascii="Times New Roman" w:eastAsia="Calibri" w:hAnsi="Times New Roman" w:cs="Times New Roman"/>
          <w:sz w:val="28"/>
        </w:rPr>
        <w:t>) являются:</w:t>
      </w:r>
    </w:p>
    <w:p w:rsidR="00626994" w:rsidRDefault="00626994" w:rsidP="006269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C4009" w:rsidRPr="00264463">
        <w:rPr>
          <w:rFonts w:ascii="Times New Roman" w:eastAsia="Calibri" w:hAnsi="Times New Roman" w:cs="Times New Roman"/>
          <w:sz w:val="28"/>
        </w:rPr>
        <w:t>- увеличение числа представителей города Мурманска в спортивных сборных командах Мурманской области по видам спорта;</w:t>
      </w:r>
    </w:p>
    <w:p w:rsidR="00626994" w:rsidRDefault="00626994" w:rsidP="006269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C4009" w:rsidRPr="00264463">
        <w:rPr>
          <w:rFonts w:ascii="Times New Roman" w:eastAsia="Calibri" w:hAnsi="Times New Roman" w:cs="Times New Roman"/>
          <w:sz w:val="28"/>
        </w:rPr>
        <w:t>- улучшение спортсменами города Мурманска спортивных достижений;</w:t>
      </w:r>
      <w:r w:rsidRPr="00626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C4009" w:rsidRPr="00264463">
        <w:rPr>
          <w:rFonts w:ascii="Times New Roman" w:eastAsia="Calibri" w:hAnsi="Times New Roman" w:cs="Times New Roman"/>
          <w:sz w:val="28"/>
        </w:rPr>
        <w:t xml:space="preserve">- увеличение количества завоеванных призовых мест (медалей) на региональных, межрегиональных и всероссийских спортивных соревнованиях; </w:t>
      </w:r>
      <w:r w:rsidR="003C4009"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="003C4009"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="003C4009"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3C4009"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3C4009"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="003C4009"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="003C4009"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="003C4009"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="003C4009"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="003C4009"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C4009" w:rsidRPr="00264463">
        <w:rPr>
          <w:rFonts w:ascii="Times New Roman" w:eastAsia="Calibri" w:hAnsi="Times New Roman" w:cs="Times New Roman"/>
          <w:sz w:val="28"/>
        </w:rPr>
        <w:t>- увеличение числа занимающихся на тренировочных этапах</w:t>
      </w:r>
      <w:r w:rsidR="004A1D99">
        <w:rPr>
          <w:rFonts w:ascii="Times New Roman" w:eastAsia="Calibri" w:hAnsi="Times New Roman" w:cs="Times New Roman"/>
          <w:sz w:val="28"/>
        </w:rPr>
        <w:t xml:space="preserve">, </w:t>
      </w:r>
      <w:r w:rsidR="004A1D99" w:rsidRPr="004A1D9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4A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4A1D99" w:rsidRPr="004A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 спортивного мастерства</w:t>
      </w:r>
      <w:r w:rsidR="003C4009" w:rsidRPr="00264463">
        <w:rPr>
          <w:rFonts w:ascii="Times New Roman" w:eastAsia="Calibri" w:hAnsi="Times New Roman" w:cs="Times New Roman"/>
          <w:sz w:val="28"/>
        </w:rPr>
        <w:t xml:space="preserve"> к общему числу занимающихся, укрепление материально-технической базы, обеспечение спортивным инвентарем и оборудованием в соответствии с федеральными стандартами спортивной подготовки;</w:t>
      </w:r>
    </w:p>
    <w:p w:rsidR="003C4009" w:rsidRPr="00626994" w:rsidRDefault="00626994" w:rsidP="006269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9B6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C4009" w:rsidRPr="00264463">
        <w:rPr>
          <w:rFonts w:ascii="Times New Roman" w:eastAsia="Calibri" w:hAnsi="Times New Roman" w:cs="Times New Roman"/>
          <w:sz w:val="28"/>
        </w:rPr>
        <w:t>- доведение до уровня финансирования услуг по спортивной подготовке по видам спорта к 2025 году до 100% обеспечения требований федеральных стандартов спортивной подготовки и программ спортивной подготовки в соответствии с целевыми показателями (индикаторами), отраженными в приложении к Плану мероприятий («дорожной карте</w:t>
      </w:r>
      <w:r w:rsidR="003C4009">
        <w:rPr>
          <w:rFonts w:ascii="Times New Roman" w:eastAsia="Calibri" w:hAnsi="Times New Roman" w:cs="Times New Roman"/>
          <w:sz w:val="28"/>
        </w:rPr>
        <w:t>»).</w:t>
      </w:r>
    </w:p>
    <w:p w:rsidR="00A743A7" w:rsidRPr="00BB43D2" w:rsidRDefault="00A743A7" w:rsidP="00BB4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3D2" w:rsidRDefault="00BB43D2" w:rsidP="00BB4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43D2" w:rsidSect="00BB43D2">
          <w:pgSz w:w="11906" w:h="16838"/>
          <w:pgMar w:top="1134" w:right="567" w:bottom="1418" w:left="1701" w:header="709" w:footer="709" w:gutter="0"/>
          <w:cols w:space="708"/>
          <w:docGrid w:linePitch="360"/>
        </w:sectPr>
      </w:pPr>
    </w:p>
    <w:p w:rsidR="00BB43D2" w:rsidRPr="00BB43D2" w:rsidRDefault="00BB43D2" w:rsidP="00BB43D2">
      <w:pPr>
        <w:tabs>
          <w:tab w:val="left" w:pos="10490"/>
        </w:tabs>
        <w:spacing w:after="0" w:line="240" w:lineRule="auto"/>
        <w:ind w:left="10490"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Плану мероприятий</w:t>
      </w:r>
    </w:p>
    <w:p w:rsidR="00BB43D2" w:rsidRPr="00BB43D2" w:rsidRDefault="00BB43D2" w:rsidP="00BB43D2">
      <w:pPr>
        <w:tabs>
          <w:tab w:val="left" w:pos="10490"/>
        </w:tabs>
        <w:spacing w:after="0" w:line="240" w:lineRule="auto"/>
        <w:ind w:left="10490"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D2">
        <w:rPr>
          <w:rFonts w:ascii="Times New Roman" w:eastAsia="Times New Roman" w:hAnsi="Times New Roman" w:cs="Times New Roman"/>
          <w:sz w:val="28"/>
          <w:szCs w:val="28"/>
          <w:lang w:eastAsia="ru-RU"/>
        </w:rPr>
        <w:t>(«дорожной карте»)</w:t>
      </w:r>
    </w:p>
    <w:p w:rsidR="00BB43D2" w:rsidRDefault="00BB43D2" w:rsidP="00BB4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3D2" w:rsidRDefault="00BB43D2" w:rsidP="00BB4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3D2" w:rsidRDefault="00BB43D2" w:rsidP="00BB43D2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BB43D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«Дорожная карта» по обеспечению финансирования</w:t>
      </w:r>
      <w:r w:rsidRPr="00BB43D2">
        <w:rPr>
          <w:rFonts w:ascii="Times New Roman" w:hAnsi="Times New Roman" w:cs="Times New Roman"/>
          <w:sz w:val="28"/>
          <w:szCs w:val="28"/>
        </w:rPr>
        <w:t xml:space="preserve"> услуг по спортивной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3D2">
        <w:rPr>
          <w:rFonts w:ascii="Times New Roman" w:hAnsi="Times New Roman" w:cs="Times New Roman"/>
          <w:sz w:val="28"/>
          <w:szCs w:val="28"/>
        </w:rPr>
        <w:t>по видам спорта</w:t>
      </w:r>
    </w:p>
    <w:p w:rsidR="00BB43D2" w:rsidRDefault="00BB43D2" w:rsidP="00BB43D2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BB43D2">
        <w:rPr>
          <w:rFonts w:ascii="Times New Roman" w:hAnsi="Times New Roman" w:cs="Times New Roman"/>
          <w:sz w:val="28"/>
          <w:szCs w:val="28"/>
        </w:rPr>
        <w:t>к 2025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3D2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федеральных стандартов спортивной подготовки</w:t>
      </w:r>
    </w:p>
    <w:p w:rsidR="00BB43D2" w:rsidRDefault="00BB43D2" w:rsidP="00BB43D2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</w:pPr>
      <w:r w:rsidRPr="00BB43D2">
        <w:rPr>
          <w:rFonts w:ascii="Times New Roman" w:hAnsi="Times New Roman" w:cs="Times New Roman"/>
          <w:sz w:val="28"/>
          <w:szCs w:val="28"/>
        </w:rPr>
        <w:t>и программ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учреждени</w:t>
      </w:r>
      <w:r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ях</w:t>
      </w:r>
      <w:r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, подведомственных</w:t>
      </w:r>
      <w:r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</w:t>
      </w:r>
      <w:r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комитету</w:t>
      </w:r>
    </w:p>
    <w:p w:rsidR="00A743A7" w:rsidRDefault="00BB43D2" w:rsidP="00BB43D2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</w:pPr>
      <w:r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по физической культуре и спорту администрации города Мурманска</w:t>
      </w:r>
    </w:p>
    <w:tbl>
      <w:tblPr>
        <w:tblW w:w="15383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2126"/>
        <w:gridCol w:w="1276"/>
        <w:gridCol w:w="1808"/>
        <w:gridCol w:w="1560"/>
        <w:gridCol w:w="993"/>
        <w:gridCol w:w="992"/>
        <w:gridCol w:w="992"/>
        <w:gridCol w:w="992"/>
        <w:gridCol w:w="993"/>
        <w:gridCol w:w="992"/>
        <w:gridCol w:w="815"/>
      </w:tblGrid>
      <w:tr w:rsidR="00253344" w:rsidRPr="00BB43D2" w:rsidTr="001D68E5">
        <w:trPr>
          <w:gridAfter w:val="12"/>
          <w:wAfter w:w="14957" w:type="dxa"/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53344" w:rsidRPr="00BB43D2" w:rsidRDefault="00253344" w:rsidP="00314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спорта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спортивной подготовки по виду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норматив затрат (тыс. руб.) на 1 спортсмена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Коэффициент, учитывающий проведение тренировочных мероприятий в стационарных условиях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норматив затрат с учетом коэффициентов ТЭ/НП (тыс. руб.)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финансирования услуг по спортивной подготовке, в процентах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Биатлон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245,98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874,33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1 097,29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1 404,67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748,29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Хоккей с мячом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148,40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728,74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691,91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703,42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1052,69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Конькобежный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748,69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995,55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140,96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165,97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707,62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борьба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146,83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684,47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165,97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707,62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3344" w:rsidRPr="00BB43D2" w:rsidTr="001D68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44" w:rsidRPr="00BB43D2" w:rsidRDefault="00253344" w:rsidP="0025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53344" w:rsidRPr="000545A7" w:rsidRDefault="00253344" w:rsidP="00253344">
      <w:pPr>
        <w:ind w:left="-567" w:firstLine="567"/>
        <w:rPr>
          <w:rFonts w:ascii="Times New Roman" w:hAnsi="Times New Roman" w:cs="Times New Roman"/>
          <w:sz w:val="18"/>
          <w:szCs w:val="18"/>
        </w:rPr>
      </w:pPr>
    </w:p>
    <w:p w:rsidR="00E03D49" w:rsidRPr="000545A7" w:rsidRDefault="00E03D49" w:rsidP="000545A7">
      <w:pPr>
        <w:ind w:left="-567" w:firstLine="567"/>
        <w:rPr>
          <w:rFonts w:ascii="Times New Roman" w:hAnsi="Times New Roman" w:cs="Times New Roman"/>
          <w:sz w:val="18"/>
          <w:szCs w:val="18"/>
        </w:rPr>
      </w:pPr>
    </w:p>
    <w:sectPr w:rsidR="00E03D49" w:rsidRPr="000545A7" w:rsidSect="001D68E5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81FE2"/>
    <w:multiLevelType w:val="hybridMultilevel"/>
    <w:tmpl w:val="02802C96"/>
    <w:lvl w:ilvl="0" w:tplc="A5923A9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B11D9E"/>
    <w:multiLevelType w:val="hybridMultilevel"/>
    <w:tmpl w:val="B1689638"/>
    <w:lvl w:ilvl="0" w:tplc="AB3808D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A7"/>
    <w:rsid w:val="000545A7"/>
    <w:rsid w:val="000B1C2E"/>
    <w:rsid w:val="001D1B1C"/>
    <w:rsid w:val="001D68E5"/>
    <w:rsid w:val="0020799D"/>
    <w:rsid w:val="00240FA6"/>
    <w:rsid w:val="00253344"/>
    <w:rsid w:val="002627D0"/>
    <w:rsid w:val="00264463"/>
    <w:rsid w:val="002A0406"/>
    <w:rsid w:val="003C4009"/>
    <w:rsid w:val="003D60B7"/>
    <w:rsid w:val="004707FF"/>
    <w:rsid w:val="004A004E"/>
    <w:rsid w:val="004A1D99"/>
    <w:rsid w:val="005649EE"/>
    <w:rsid w:val="00586AA5"/>
    <w:rsid w:val="005B429A"/>
    <w:rsid w:val="00626994"/>
    <w:rsid w:val="006D2AB2"/>
    <w:rsid w:val="006F14E5"/>
    <w:rsid w:val="00737935"/>
    <w:rsid w:val="00776C97"/>
    <w:rsid w:val="00855349"/>
    <w:rsid w:val="00870090"/>
    <w:rsid w:val="0091166F"/>
    <w:rsid w:val="00941CFE"/>
    <w:rsid w:val="009B65BF"/>
    <w:rsid w:val="00A743A7"/>
    <w:rsid w:val="00AA1886"/>
    <w:rsid w:val="00B0724D"/>
    <w:rsid w:val="00BB43D2"/>
    <w:rsid w:val="00C24E99"/>
    <w:rsid w:val="00C73B32"/>
    <w:rsid w:val="00C756B6"/>
    <w:rsid w:val="00CC4BC1"/>
    <w:rsid w:val="00CC6668"/>
    <w:rsid w:val="00E03D49"/>
    <w:rsid w:val="00E35126"/>
    <w:rsid w:val="00E865BD"/>
    <w:rsid w:val="00EA2FE6"/>
    <w:rsid w:val="00EC1C68"/>
    <w:rsid w:val="00EF1523"/>
    <w:rsid w:val="00F2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5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5A7"/>
    <w:rPr>
      <w:color w:val="800080"/>
      <w:u w:val="single"/>
    </w:rPr>
  </w:style>
  <w:style w:type="paragraph" w:customStyle="1" w:styleId="font5">
    <w:name w:val="font5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545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A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1C68"/>
    <w:pPr>
      <w:ind w:left="720"/>
      <w:contextualSpacing/>
    </w:pPr>
  </w:style>
  <w:style w:type="table" w:styleId="a8">
    <w:name w:val="Table Grid"/>
    <w:basedOn w:val="a1"/>
    <w:uiPriority w:val="59"/>
    <w:rsid w:val="00EC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24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E9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5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5A7"/>
    <w:rPr>
      <w:color w:val="800080"/>
      <w:u w:val="single"/>
    </w:rPr>
  </w:style>
  <w:style w:type="paragraph" w:customStyle="1" w:styleId="font5">
    <w:name w:val="font5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545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A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1C68"/>
    <w:pPr>
      <w:ind w:left="720"/>
      <w:contextualSpacing/>
    </w:pPr>
  </w:style>
  <w:style w:type="table" w:styleId="a8">
    <w:name w:val="Table Grid"/>
    <w:basedOn w:val="a1"/>
    <w:uiPriority w:val="59"/>
    <w:rsid w:val="00EC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24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E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93838E38D9435D8C2D839AA6D6F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65F59-C8FC-4F33-AD1C-C349E5682ABF}"/>
      </w:docPartPr>
      <w:docPartBody>
        <w:p w:rsidR="00953C01" w:rsidRDefault="002F2EB7" w:rsidP="002F2EB7">
          <w:pPr>
            <w:pStyle w:val="E693838E38D9435D8C2D839AA6D6FAC5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1794BBEE0440F08593FDCE6CFD9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843AF-339F-433F-AAC3-BC5E897191A1}"/>
      </w:docPartPr>
      <w:docPartBody>
        <w:p w:rsidR="00953C01" w:rsidRDefault="002F2EB7" w:rsidP="002F2EB7">
          <w:pPr>
            <w:pStyle w:val="4C1794BBEE0440F08593FDCE6CFD9BC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B7"/>
    <w:rsid w:val="00017038"/>
    <w:rsid w:val="00113E80"/>
    <w:rsid w:val="00286216"/>
    <w:rsid w:val="002949FF"/>
    <w:rsid w:val="002F2EB7"/>
    <w:rsid w:val="004D3C09"/>
    <w:rsid w:val="007C0F92"/>
    <w:rsid w:val="00953C01"/>
    <w:rsid w:val="009E0AFC"/>
    <w:rsid w:val="00ED3F13"/>
    <w:rsid w:val="00EE0456"/>
    <w:rsid w:val="00F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2EB7"/>
    <w:rPr>
      <w:color w:val="808080"/>
    </w:rPr>
  </w:style>
  <w:style w:type="paragraph" w:customStyle="1" w:styleId="E693838E38D9435D8C2D839AA6D6FAC5">
    <w:name w:val="E693838E38D9435D8C2D839AA6D6FAC5"/>
    <w:rsid w:val="002F2EB7"/>
  </w:style>
  <w:style w:type="paragraph" w:customStyle="1" w:styleId="4C1794BBEE0440F08593FDCE6CFD9BCA">
    <w:name w:val="4C1794BBEE0440F08593FDCE6CFD9BCA"/>
    <w:rsid w:val="002F2E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2EB7"/>
    <w:rPr>
      <w:color w:val="808080"/>
    </w:rPr>
  </w:style>
  <w:style w:type="paragraph" w:customStyle="1" w:styleId="E693838E38D9435D8C2D839AA6D6FAC5">
    <w:name w:val="E693838E38D9435D8C2D839AA6D6FAC5"/>
    <w:rsid w:val="002F2EB7"/>
  </w:style>
  <w:style w:type="paragraph" w:customStyle="1" w:styleId="4C1794BBEE0440F08593FDCE6CFD9BCA">
    <w:name w:val="4C1794BBEE0440F08593FDCE6CFD9BCA"/>
    <w:rsid w:val="002F2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164A-54E7-4548-B9AA-5C898C35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Blokhin</cp:lastModifiedBy>
  <cp:revision>2</cp:revision>
  <cp:lastPrinted>2019-04-15T08:24:00Z</cp:lastPrinted>
  <dcterms:created xsi:type="dcterms:W3CDTF">2019-07-15T15:44:00Z</dcterms:created>
  <dcterms:modified xsi:type="dcterms:W3CDTF">2019-07-15T15:44:00Z</dcterms:modified>
</cp:coreProperties>
</file>