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DE" w:rsidRPr="003160DB" w:rsidRDefault="00D35CDE" w:rsidP="00D35CDE">
      <w:pPr>
        <w:jc w:val="center"/>
        <w:rPr>
          <w:b/>
          <w:sz w:val="28"/>
          <w:szCs w:val="28"/>
        </w:rPr>
      </w:pPr>
      <w:bookmarkStart w:id="0" w:name="_GoBack"/>
      <w:r w:rsidRPr="003160DB">
        <w:rPr>
          <w:b/>
          <w:sz w:val="28"/>
          <w:szCs w:val="28"/>
        </w:rPr>
        <w:t>Приглашаем на стратегическую сессию «Улучшение делового климата Мурманской области» в формате «Бизнес-кафе»</w:t>
      </w:r>
    </w:p>
    <w:bookmarkEnd w:id="0"/>
    <w:p w:rsidR="00D35CDE" w:rsidRPr="007D5F0D" w:rsidRDefault="00D35CDE" w:rsidP="00D35CDE">
      <w:pPr>
        <w:rPr>
          <w:b/>
          <w:sz w:val="26"/>
          <w:szCs w:val="26"/>
        </w:rPr>
      </w:pP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rPr>
          <w:b/>
        </w:rPr>
        <w:t>19 декабря 2018 года</w:t>
      </w:r>
      <w:r w:rsidRPr="003160DB">
        <w:t xml:space="preserve"> Министерство развития промышленности и предпринимательства Мурманской области совместно с АНО «</w:t>
      </w:r>
      <w:proofErr w:type="spellStart"/>
      <w:r w:rsidRPr="003160DB">
        <w:t>Мурманконгресс</w:t>
      </w:r>
      <w:proofErr w:type="spellEnd"/>
      <w:r w:rsidRPr="003160DB">
        <w:t xml:space="preserve">» проводят </w:t>
      </w:r>
      <w:r w:rsidRPr="003160DB">
        <w:rPr>
          <w:b/>
        </w:rPr>
        <w:t>стратегическую сессию «Улучшение делового климата Мурманской области» в формате «Бизнес-кафе»</w:t>
      </w:r>
      <w:r w:rsidRPr="003160DB">
        <w:t>.</w:t>
      </w: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>Цель – в непринужденной обстановке собрать информацию от предпринимателей, экспертов, деловых сообществ, выявить «узкие места» для ведения бизнеса, сформировать «дорожную карту» по итогам стратегической сессии.</w:t>
      </w: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>Предлагаемый формат позволит организовать обмен мнениями большого количества людей по важным для сообщества вопросам или проблемам, а также изучить возможности для дальнейших действий и принятия решений.</w:t>
      </w: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>«Бизнес-кафе» будет представлять собой 8 «</w:t>
      </w:r>
      <w:proofErr w:type="gramStart"/>
      <w:r w:rsidRPr="003160DB">
        <w:t>бизнес-пространств</w:t>
      </w:r>
      <w:proofErr w:type="gramEnd"/>
      <w:r w:rsidRPr="003160DB">
        <w:t>» со следующими тематиками:</w:t>
      </w:r>
    </w:p>
    <w:p w:rsidR="00D35CDE" w:rsidRPr="003160DB" w:rsidRDefault="00D35CDE" w:rsidP="00D35CDE">
      <w:pPr>
        <w:pStyle w:val="a8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3160DB">
        <w:t>Налоговая</w:t>
      </w:r>
      <w:proofErr w:type="spellEnd"/>
      <w:r w:rsidR="00B308CE">
        <w:rPr>
          <w:lang w:val="ru-RU"/>
        </w:rPr>
        <w:t xml:space="preserve"> служба</w:t>
      </w:r>
      <w:r w:rsidRPr="003160DB">
        <w:t>.</w:t>
      </w:r>
    </w:p>
    <w:p w:rsidR="00D35CDE" w:rsidRPr="003160DB" w:rsidRDefault="00D35CDE" w:rsidP="00D35CDE">
      <w:pPr>
        <w:pStyle w:val="a8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3160DB">
        <w:t>Росреестр</w:t>
      </w:r>
      <w:proofErr w:type="spellEnd"/>
      <w:r w:rsidRPr="003160DB">
        <w:t>.</w:t>
      </w:r>
    </w:p>
    <w:p w:rsidR="00D35CDE" w:rsidRPr="003160DB" w:rsidRDefault="00D35CDE" w:rsidP="00D35CDE">
      <w:pPr>
        <w:pStyle w:val="a8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3160DB">
        <w:t>Строительство</w:t>
      </w:r>
      <w:proofErr w:type="spellEnd"/>
      <w:r w:rsidRPr="003160DB">
        <w:t>.</w:t>
      </w:r>
    </w:p>
    <w:p w:rsidR="00D35CDE" w:rsidRPr="003160DB" w:rsidRDefault="00D35CDE" w:rsidP="00D35CDE">
      <w:pPr>
        <w:pStyle w:val="a8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3160DB">
        <w:t>Электросети</w:t>
      </w:r>
      <w:proofErr w:type="spellEnd"/>
      <w:r w:rsidRPr="003160DB">
        <w:t>.</w:t>
      </w:r>
    </w:p>
    <w:p w:rsidR="00D35CDE" w:rsidRPr="003160DB" w:rsidRDefault="00D35CDE" w:rsidP="00D35CDE">
      <w:pPr>
        <w:pStyle w:val="a8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3160DB">
        <w:t>Водоснабжение</w:t>
      </w:r>
      <w:proofErr w:type="spellEnd"/>
      <w:r w:rsidRPr="003160DB">
        <w:t xml:space="preserve"> и </w:t>
      </w:r>
      <w:proofErr w:type="spellStart"/>
      <w:r w:rsidRPr="003160DB">
        <w:t>водоотведение</w:t>
      </w:r>
      <w:proofErr w:type="spellEnd"/>
      <w:r w:rsidRPr="003160DB">
        <w:t>.</w:t>
      </w:r>
    </w:p>
    <w:p w:rsidR="00D35CDE" w:rsidRPr="003160DB" w:rsidRDefault="00D35CDE" w:rsidP="00D35CDE">
      <w:pPr>
        <w:pStyle w:val="a8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lang w:val="ru-RU"/>
        </w:rPr>
      </w:pPr>
      <w:r w:rsidRPr="003160DB">
        <w:rPr>
          <w:lang w:val="ru-RU"/>
        </w:rPr>
        <w:t>Поддержка малого и среднего предпринимательства.</w:t>
      </w:r>
    </w:p>
    <w:p w:rsidR="00D35CDE" w:rsidRPr="003160DB" w:rsidRDefault="00D35CDE" w:rsidP="00D35CDE">
      <w:pPr>
        <w:pStyle w:val="a8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3160DB">
        <w:t>Антимонопольная</w:t>
      </w:r>
      <w:proofErr w:type="spellEnd"/>
      <w:r w:rsidRPr="003160DB">
        <w:t xml:space="preserve"> </w:t>
      </w:r>
      <w:proofErr w:type="spellStart"/>
      <w:r w:rsidRPr="003160DB">
        <w:t>служба</w:t>
      </w:r>
      <w:proofErr w:type="spellEnd"/>
      <w:r w:rsidRPr="003160DB">
        <w:t xml:space="preserve">. </w:t>
      </w:r>
    </w:p>
    <w:p w:rsidR="00D35CDE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 xml:space="preserve">Программой стратегической сессии предусмотрены: </w:t>
      </w: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 xml:space="preserve">- вводная часть: объяснение правил работы кафе, формулирование обсуждаемых вопросов, представление экспертов </w:t>
      </w:r>
      <w:proofErr w:type="gramStart"/>
      <w:r w:rsidRPr="003160DB">
        <w:t>бизнес-пространств</w:t>
      </w:r>
      <w:proofErr w:type="gramEnd"/>
      <w:r w:rsidRPr="003160DB">
        <w:t>;</w:t>
      </w: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 xml:space="preserve">- основная часть: 8 </w:t>
      </w:r>
      <w:proofErr w:type="gramStart"/>
      <w:r w:rsidRPr="003160DB">
        <w:t>бизнес-миссий</w:t>
      </w:r>
      <w:proofErr w:type="gramEnd"/>
      <w:r w:rsidRPr="003160DB">
        <w:t xml:space="preserve"> с перегруппировкой участников между «бизнес-пространствами». </w:t>
      </w: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>- кофе-брейк и свободное общение участников;</w:t>
      </w: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>- подведение итогов с консолидацией основных мыслей и созданием галереи идей (эксперт «</w:t>
      </w:r>
      <w:proofErr w:type="gramStart"/>
      <w:r w:rsidRPr="003160DB">
        <w:t>бизнес-пространства</w:t>
      </w:r>
      <w:proofErr w:type="gramEnd"/>
      <w:r w:rsidRPr="003160DB">
        <w:t>» кратко озвучивает итоги своего стола по рассматриваемой тематике, а затем подводится общий итог мероприятия).</w:t>
      </w: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>Основная задача эксперта «</w:t>
      </w:r>
      <w:proofErr w:type="gramStart"/>
      <w:r w:rsidRPr="003160DB">
        <w:t>бизнес-пространства</w:t>
      </w:r>
      <w:proofErr w:type="gramEnd"/>
      <w:r w:rsidRPr="003160DB">
        <w:t>» заключается в проведении обсуждения, ответов на вопросы по заявленной тематике, фиксации проблем и возможных решений.</w:t>
      </w:r>
    </w:p>
    <w:p w:rsidR="00D35CDE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3160DB">
        <w:t xml:space="preserve">Обсуждаемые вопросы: </w:t>
      </w:r>
    </w:p>
    <w:p w:rsidR="00D35CDE" w:rsidRPr="003160DB" w:rsidRDefault="00D35CDE" w:rsidP="00D35CDE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lang w:val="ru-RU"/>
        </w:rPr>
      </w:pPr>
      <w:r w:rsidRPr="003160DB">
        <w:rPr>
          <w:lang w:val="ru-RU"/>
        </w:rPr>
        <w:t xml:space="preserve">С чем сталкивались участники в рамках обсуждаемой тематики? </w:t>
      </w:r>
    </w:p>
    <w:p w:rsidR="00D35CDE" w:rsidRPr="003160DB" w:rsidRDefault="00D35CDE" w:rsidP="00D35CDE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lang w:val="ru-RU"/>
        </w:rPr>
      </w:pPr>
      <w:r w:rsidRPr="003160DB">
        <w:rPr>
          <w:lang w:val="ru-RU"/>
        </w:rPr>
        <w:t xml:space="preserve">Какие «узкие места» были отмечены для ведения бизнеса в рамках обсуждаемой тематики? </w:t>
      </w:r>
    </w:p>
    <w:p w:rsidR="00D35CDE" w:rsidRPr="003160DB" w:rsidRDefault="00D35CDE" w:rsidP="00D35CDE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lang w:val="ru-RU"/>
        </w:rPr>
      </w:pPr>
      <w:r w:rsidRPr="003160DB">
        <w:rPr>
          <w:lang w:val="ru-RU"/>
        </w:rPr>
        <w:t xml:space="preserve">Что можно улучшить и какие шаги для этого могут быть предприняты? </w:t>
      </w:r>
    </w:p>
    <w:p w:rsidR="00B308CE" w:rsidRDefault="00B308C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</w:p>
    <w:p w:rsidR="00D35CDE" w:rsidRPr="00B308CE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308CE">
        <w:rPr>
          <w:b/>
        </w:rPr>
        <w:t>Сессия стратегического развития состоится 19 декабря 2018 года в 15.00 в отеле «</w:t>
      </w:r>
      <w:proofErr w:type="spellStart"/>
      <w:r w:rsidRPr="00B308CE">
        <w:rPr>
          <w:b/>
        </w:rPr>
        <w:t>Park</w:t>
      </w:r>
      <w:proofErr w:type="spellEnd"/>
      <w:r w:rsidRPr="00B308CE">
        <w:rPr>
          <w:b/>
        </w:rPr>
        <w:t xml:space="preserve"> </w:t>
      </w:r>
      <w:proofErr w:type="spellStart"/>
      <w:r w:rsidRPr="00B308CE">
        <w:rPr>
          <w:b/>
        </w:rPr>
        <w:t>Inn</w:t>
      </w:r>
      <w:proofErr w:type="spellEnd"/>
      <w:r w:rsidRPr="00B308CE">
        <w:rPr>
          <w:b/>
        </w:rPr>
        <w:t xml:space="preserve"> </w:t>
      </w:r>
      <w:proofErr w:type="spellStart"/>
      <w:r w:rsidRPr="00B308CE">
        <w:rPr>
          <w:b/>
        </w:rPr>
        <w:t>by</w:t>
      </w:r>
      <w:proofErr w:type="spellEnd"/>
      <w:r w:rsidRPr="00B308CE">
        <w:rPr>
          <w:b/>
        </w:rPr>
        <w:t xml:space="preserve"> </w:t>
      </w:r>
      <w:proofErr w:type="spellStart"/>
      <w:r w:rsidRPr="00B308CE">
        <w:rPr>
          <w:b/>
        </w:rPr>
        <w:t>Radisson</w:t>
      </w:r>
      <w:proofErr w:type="spellEnd"/>
      <w:r w:rsidRPr="00B308CE">
        <w:rPr>
          <w:b/>
        </w:rPr>
        <w:t xml:space="preserve"> Полярные Зори», 2 этаж.</w:t>
      </w:r>
    </w:p>
    <w:p w:rsidR="00D35CDE" w:rsidRPr="00B308CE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D35CDE" w:rsidRPr="003160DB" w:rsidRDefault="00D35CDE" w:rsidP="00D35CDE">
      <w:pPr>
        <w:tabs>
          <w:tab w:val="left" w:pos="3345"/>
        </w:tabs>
        <w:autoSpaceDE w:val="0"/>
        <w:autoSpaceDN w:val="0"/>
        <w:adjustRightInd w:val="0"/>
        <w:ind w:firstLine="709"/>
        <w:jc w:val="both"/>
      </w:pPr>
      <w:r w:rsidRPr="007406CD">
        <w:rPr>
          <w:b/>
        </w:rPr>
        <w:t>Участие бесплатное</w:t>
      </w:r>
      <w:r>
        <w:t xml:space="preserve">, заявки на участие в «Бизнес-кафе» можно подать </w:t>
      </w:r>
      <w:r w:rsidRPr="007406CD">
        <w:rPr>
          <w:b/>
        </w:rPr>
        <w:t>до 17 декабря 2018 года</w:t>
      </w:r>
      <w:r>
        <w:t xml:space="preserve"> по</w:t>
      </w:r>
      <w:r w:rsidRPr="00957D0D">
        <w:t xml:space="preserve"> адресу электронной почты</w:t>
      </w:r>
      <w:r>
        <w:t xml:space="preserve"> </w:t>
      </w:r>
      <w:hyperlink r:id="rId8" w:history="1">
        <w:r w:rsidRPr="00282A93">
          <w:rPr>
            <w:rStyle w:val="aa"/>
            <w:lang w:val="en-US"/>
          </w:rPr>
          <w:t>mrpp</w:t>
        </w:r>
        <w:r w:rsidRPr="00282A93">
          <w:rPr>
            <w:rStyle w:val="aa"/>
          </w:rPr>
          <w:t>@</w:t>
        </w:r>
        <w:r w:rsidRPr="00282A93">
          <w:rPr>
            <w:rStyle w:val="aa"/>
            <w:lang w:val="en-US"/>
          </w:rPr>
          <w:t>gov</w:t>
        </w:r>
        <w:r w:rsidRPr="00282A93">
          <w:rPr>
            <w:rStyle w:val="aa"/>
          </w:rPr>
          <w:t>-</w:t>
        </w:r>
        <w:r w:rsidRPr="00282A93">
          <w:rPr>
            <w:rStyle w:val="aa"/>
            <w:lang w:val="en-US"/>
          </w:rPr>
          <w:t>murman</w:t>
        </w:r>
        <w:r w:rsidRPr="00282A93">
          <w:rPr>
            <w:rStyle w:val="aa"/>
          </w:rPr>
          <w:t>.</w:t>
        </w:r>
        <w:r w:rsidRPr="00282A93">
          <w:rPr>
            <w:rStyle w:val="aa"/>
            <w:lang w:val="en-US"/>
          </w:rPr>
          <w:t>ru</w:t>
        </w:r>
      </w:hyperlink>
      <w:r w:rsidRPr="00282A93">
        <w:rPr>
          <w:rStyle w:val="aa"/>
        </w:rPr>
        <w:t xml:space="preserve">, </w:t>
      </w:r>
      <w:hyperlink r:id="rId9" w:history="1">
        <w:r w:rsidRPr="00957D0D">
          <w:rPr>
            <w:rStyle w:val="aa"/>
            <w:lang w:val="en-US"/>
          </w:rPr>
          <w:t>krasnochekova</w:t>
        </w:r>
        <w:r w:rsidRPr="00957D0D">
          <w:rPr>
            <w:rStyle w:val="aa"/>
          </w:rPr>
          <w:t>@</w:t>
        </w:r>
        <w:r w:rsidRPr="00957D0D">
          <w:rPr>
            <w:rStyle w:val="aa"/>
            <w:lang w:val="en-US"/>
          </w:rPr>
          <w:t>gov</w:t>
        </w:r>
        <w:r w:rsidRPr="00957D0D">
          <w:rPr>
            <w:rStyle w:val="aa"/>
          </w:rPr>
          <w:t>-</w:t>
        </w:r>
        <w:r w:rsidRPr="00957D0D">
          <w:rPr>
            <w:rStyle w:val="aa"/>
            <w:lang w:val="en-US"/>
          </w:rPr>
          <w:t>murman</w:t>
        </w:r>
        <w:r w:rsidRPr="00957D0D">
          <w:rPr>
            <w:rStyle w:val="aa"/>
          </w:rPr>
          <w:t>.</w:t>
        </w:r>
        <w:r w:rsidRPr="00957D0D">
          <w:rPr>
            <w:rStyle w:val="aa"/>
            <w:lang w:val="en-US"/>
          </w:rPr>
          <w:t>ru</w:t>
        </w:r>
      </w:hyperlink>
      <w:r>
        <w:t xml:space="preserve"> или по телефону: (8152) 486-361.</w:t>
      </w:r>
      <w:r w:rsidRPr="00957D0D">
        <w:t xml:space="preserve"> </w:t>
      </w:r>
      <w:r>
        <w:t>К</w:t>
      </w:r>
      <w:r w:rsidRPr="00957D0D">
        <w:t>онтактное лицо –</w:t>
      </w:r>
      <w:r>
        <w:t xml:space="preserve"> Краснощекова Елена Александровна.</w:t>
      </w:r>
    </w:p>
    <w:p w:rsidR="00D35CDE" w:rsidRPr="007D5F0D" w:rsidRDefault="00D35CDE" w:rsidP="00D35CDE">
      <w:pPr>
        <w:ind w:firstLine="709"/>
        <w:jc w:val="both"/>
      </w:pPr>
    </w:p>
    <w:p w:rsidR="0078638F" w:rsidRDefault="0078638F"/>
    <w:sectPr w:rsidR="0078638F" w:rsidSect="00D35CDE">
      <w:headerReference w:type="default" r:id="rId10"/>
      <w:footerReference w:type="default" r:id="rId11"/>
      <w:pgSz w:w="11906" w:h="16838" w:code="9"/>
      <w:pgMar w:top="284" w:right="851" w:bottom="28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4E6" w:rsidRDefault="008D44E6" w:rsidP="007A1A23">
      <w:r>
        <w:separator/>
      </w:r>
    </w:p>
  </w:endnote>
  <w:endnote w:type="continuationSeparator" w:id="0">
    <w:p w:rsidR="008D44E6" w:rsidRDefault="008D44E6" w:rsidP="007A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B3" w:rsidRPr="00C074B3" w:rsidRDefault="00D35CDE">
    <w:pPr>
      <w:pStyle w:val="a6"/>
      <w:rPr>
        <w:sz w:val="14"/>
        <w:szCs w:val="14"/>
      </w:rPr>
    </w:pPr>
    <w:r w:rsidRPr="00C074B3">
      <w:rPr>
        <w:sz w:val="14"/>
        <w:szCs w:val="14"/>
      </w:rPr>
      <w:t>В.Н. Осин +7 (8152) 687-252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4E6" w:rsidRDefault="008D44E6" w:rsidP="007A1A23">
      <w:r>
        <w:separator/>
      </w:r>
    </w:p>
  </w:footnote>
  <w:footnote w:type="continuationSeparator" w:id="0">
    <w:p w:rsidR="008D44E6" w:rsidRDefault="008D44E6" w:rsidP="007A1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14" w:rsidRDefault="007A1A23" w:rsidP="00480C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35C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5CDE">
      <w:rPr>
        <w:rStyle w:val="a5"/>
        <w:noProof/>
      </w:rPr>
      <w:t>3</w:t>
    </w:r>
    <w:r>
      <w:rPr>
        <w:rStyle w:val="a5"/>
      </w:rPr>
      <w:fldChar w:fldCharType="end"/>
    </w:r>
  </w:p>
  <w:p w:rsidR="007F6D14" w:rsidRDefault="008D4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A2A93"/>
    <w:multiLevelType w:val="hybridMultilevel"/>
    <w:tmpl w:val="EB0A8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47C3C13"/>
    <w:multiLevelType w:val="hybridMultilevel"/>
    <w:tmpl w:val="D40AF9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DE"/>
    <w:rsid w:val="00065568"/>
    <w:rsid w:val="000D6E26"/>
    <w:rsid w:val="00251B97"/>
    <w:rsid w:val="00326EC4"/>
    <w:rsid w:val="00432242"/>
    <w:rsid w:val="00444589"/>
    <w:rsid w:val="00630D65"/>
    <w:rsid w:val="0078638F"/>
    <w:rsid w:val="007A1A23"/>
    <w:rsid w:val="00885A8E"/>
    <w:rsid w:val="008D44E6"/>
    <w:rsid w:val="00A16275"/>
    <w:rsid w:val="00B308CE"/>
    <w:rsid w:val="00B52E63"/>
    <w:rsid w:val="00BB4433"/>
    <w:rsid w:val="00C65333"/>
    <w:rsid w:val="00D03527"/>
    <w:rsid w:val="00D35CDE"/>
    <w:rsid w:val="00DE0FD4"/>
    <w:rsid w:val="00F7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D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C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5CD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D35CDE"/>
  </w:style>
  <w:style w:type="paragraph" w:styleId="a6">
    <w:name w:val="footer"/>
    <w:basedOn w:val="a"/>
    <w:link w:val="a7"/>
    <w:rsid w:val="00D35C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35CD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List Paragraph"/>
    <w:aliases w:val="Абзац списка11"/>
    <w:basedOn w:val="a"/>
    <w:link w:val="a9"/>
    <w:uiPriority w:val="34"/>
    <w:qFormat/>
    <w:rsid w:val="00D35CDE"/>
    <w:pPr>
      <w:ind w:left="720"/>
      <w:contextualSpacing/>
    </w:pPr>
    <w:rPr>
      <w:rFonts w:eastAsia="Times New Roman"/>
      <w:lang w:val="en-US" w:eastAsia="en-US" w:bidi="en-US"/>
    </w:rPr>
  </w:style>
  <w:style w:type="character" w:customStyle="1" w:styleId="a9">
    <w:name w:val="Абзац списка Знак"/>
    <w:aliases w:val="Абзац списка11 Знак"/>
    <w:link w:val="a8"/>
    <w:uiPriority w:val="34"/>
    <w:locked/>
    <w:rsid w:val="00D35CD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a">
    <w:name w:val="Hyperlink"/>
    <w:uiPriority w:val="99"/>
    <w:unhideWhenUsed/>
    <w:rsid w:val="00D35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D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C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5CD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D35CDE"/>
  </w:style>
  <w:style w:type="paragraph" w:styleId="a6">
    <w:name w:val="footer"/>
    <w:basedOn w:val="a"/>
    <w:link w:val="a7"/>
    <w:rsid w:val="00D35C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35CD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List Paragraph"/>
    <w:aliases w:val="Абзац списка11"/>
    <w:basedOn w:val="a"/>
    <w:link w:val="a9"/>
    <w:uiPriority w:val="34"/>
    <w:qFormat/>
    <w:rsid w:val="00D35CDE"/>
    <w:pPr>
      <w:ind w:left="720"/>
      <w:contextualSpacing/>
    </w:pPr>
    <w:rPr>
      <w:rFonts w:eastAsia="Times New Roman"/>
      <w:lang w:val="en-US" w:eastAsia="en-US" w:bidi="en-US"/>
    </w:rPr>
  </w:style>
  <w:style w:type="character" w:customStyle="1" w:styleId="a9">
    <w:name w:val="Абзац списка Знак"/>
    <w:aliases w:val="Абзац списка11 Знак"/>
    <w:link w:val="a8"/>
    <w:uiPriority w:val="34"/>
    <w:locked/>
    <w:rsid w:val="00D35CD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a">
    <w:name w:val="Hyperlink"/>
    <w:uiPriority w:val="99"/>
    <w:unhideWhenUsed/>
    <w:rsid w:val="00D35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pp@gov-murm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asnochekova@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Краснощекова</dc:creator>
  <cp:lastModifiedBy>Губинский Никита Олегович</cp:lastModifiedBy>
  <cp:revision>2</cp:revision>
  <dcterms:created xsi:type="dcterms:W3CDTF">2018-12-12T14:21:00Z</dcterms:created>
  <dcterms:modified xsi:type="dcterms:W3CDTF">2018-12-12T14:21:00Z</dcterms:modified>
</cp:coreProperties>
</file>