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28" w:rsidRDefault="008F0D28">
      <w:pPr>
        <w:pStyle w:val="ConsPlusNormal"/>
        <w:jc w:val="both"/>
      </w:pPr>
    </w:p>
    <w:p w:rsidR="008F0D28" w:rsidRPr="00875F56" w:rsidRDefault="008F0D28" w:rsidP="00875F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263"/>
      <w:bookmarkEnd w:id="0"/>
      <w:r w:rsidRPr="00875F56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</w:t>
      </w:r>
    </w:p>
    <w:p w:rsidR="008F0D28" w:rsidRPr="00875F56" w:rsidRDefault="008F0D28" w:rsidP="00875F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6"/>
      <w:bookmarkEnd w:id="1"/>
      <w:r w:rsidRPr="00875F56">
        <w:rPr>
          <w:rFonts w:ascii="Times New Roman" w:hAnsi="Times New Roman" w:cs="Times New Roman"/>
          <w:sz w:val="26"/>
          <w:szCs w:val="26"/>
        </w:rPr>
        <w:t xml:space="preserve">2.6.1. Для получения муниципальной услуги заявитель предоставляет в Комитет или ГОБУ "МФЦ МО" </w:t>
      </w:r>
      <w:hyperlink w:anchor="P608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N 1 к настоящему Регламенту (далее - Заявление).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Кроме того, для предоставления муниципальной услуги необходимы следующие документы: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9"/>
      <w:bookmarkEnd w:id="2"/>
      <w:r w:rsidRPr="00875F56">
        <w:rPr>
          <w:rFonts w:ascii="Times New Roman" w:hAnsi="Times New Roman" w:cs="Times New Roman"/>
          <w:sz w:val="26"/>
          <w:szCs w:val="26"/>
        </w:rPr>
        <w:t xml:space="preserve"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</w:t>
      </w:r>
      <w:hyperlink r:id="rId5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удостоверение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личности гражданина РФ по форме N 2-П).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F56">
        <w:rPr>
          <w:rFonts w:ascii="Times New Roman" w:hAnsi="Times New Roman" w:cs="Times New Roman"/>
          <w:sz w:val="26"/>
          <w:szCs w:val="26"/>
        </w:rPr>
        <w:t xml:space="preserve">б) документы, подтверждающие право заявителя на приобретение земельного участка без проведения торгов согласно </w:t>
      </w:r>
      <w:hyperlink w:anchor="P657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к настоящему Регламенту, необходимые для предоставления земельного участка на праве, предусмотренном Земельным </w:t>
      </w:r>
      <w:hyperlink r:id="rId6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</w:r>
      <w:proofErr w:type="gramEnd"/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73"/>
      <w:bookmarkEnd w:id="3"/>
      <w:r w:rsidRPr="00875F56">
        <w:rPr>
          <w:rFonts w:ascii="Times New Roman" w:hAnsi="Times New Roman" w:cs="Times New Roman"/>
          <w:sz w:val="26"/>
          <w:szCs w:val="26"/>
        </w:rPr>
        <w:t>в) 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75"/>
      <w:bookmarkEnd w:id="4"/>
      <w:r w:rsidRPr="00875F56">
        <w:rPr>
          <w:rFonts w:ascii="Times New Roman" w:hAnsi="Times New Roman" w:cs="Times New Roman"/>
          <w:sz w:val="26"/>
          <w:szCs w:val="26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76"/>
      <w:bookmarkEnd w:id="5"/>
      <w:r w:rsidRPr="00875F56">
        <w:rPr>
          <w:rFonts w:ascii="Times New Roman" w:hAnsi="Times New Roman" w:cs="Times New Roman"/>
          <w:sz w:val="26"/>
          <w:szCs w:val="26"/>
        </w:rPr>
        <w:t>д) выписка из Единого государственного реестра юридических лиц (далее - ЕГРЮЛ) о юридическом лице, являющемся заявителем;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77"/>
      <w:bookmarkEnd w:id="6"/>
      <w:r w:rsidRPr="00875F56">
        <w:rPr>
          <w:rFonts w:ascii="Times New Roman" w:hAnsi="Times New Roman" w:cs="Times New Roman"/>
          <w:sz w:val="26"/>
          <w:szCs w:val="26"/>
        </w:rPr>
        <w:t>е)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78"/>
      <w:bookmarkEnd w:id="7"/>
      <w:r w:rsidRPr="00875F56">
        <w:rPr>
          <w:rFonts w:ascii="Times New Roman" w:hAnsi="Times New Roman" w:cs="Times New Roman"/>
          <w:sz w:val="26"/>
          <w:szCs w:val="26"/>
        </w:rPr>
        <w:t>ж)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80"/>
      <w:bookmarkEnd w:id="8"/>
      <w:r w:rsidRPr="00875F56">
        <w:rPr>
          <w:rFonts w:ascii="Times New Roman" w:hAnsi="Times New Roman" w:cs="Times New Roman"/>
          <w:sz w:val="26"/>
          <w:szCs w:val="26"/>
        </w:rPr>
        <w:t>з) выписка из ЕГРН об объекте недвижимости (о здании и (или) сооружении, расположенно</w:t>
      </w:r>
      <w:proofErr w:type="gramStart"/>
      <w:r w:rsidRPr="00875F56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875F5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875F56">
        <w:rPr>
          <w:rFonts w:ascii="Times New Roman" w:hAnsi="Times New Roman" w:cs="Times New Roman"/>
          <w:sz w:val="26"/>
          <w:szCs w:val="26"/>
        </w:rPr>
        <w:t>) на испрашиваемом земельном участке);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82"/>
      <w:bookmarkEnd w:id="9"/>
      <w:r w:rsidRPr="00875F56">
        <w:rPr>
          <w:rFonts w:ascii="Times New Roman" w:hAnsi="Times New Roman" w:cs="Times New Roman"/>
          <w:sz w:val="26"/>
          <w:szCs w:val="26"/>
        </w:rPr>
        <w:t>и)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 xml:space="preserve">2.6.2. Заявление и документы, указанные в </w:t>
      </w:r>
      <w:hyperlink w:anchor="P266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пункте 2.6.1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настоящего Регламента, могут быть представлены в форме электронных документов с использованием информационно-телекоммуникационной сети Интернет (далее - ТКС) в соответствии с </w:t>
      </w:r>
      <w:hyperlink w:anchor="P379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пунктом 2.13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 xml:space="preserve">2.6.3. Обязанность по предоставлению документов, указанных в </w:t>
      </w:r>
      <w:hyperlink w:anchor="P657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приложении N 2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к настоящему Регламенту,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а также перечисленных в </w:t>
      </w:r>
      <w:hyperlink w:anchor="P269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подпунктах а)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3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в)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5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г) пункта 2.6.1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настоящего Регламента, возложена на заявителя.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90"/>
      <w:bookmarkEnd w:id="10"/>
      <w:r w:rsidRPr="00875F56">
        <w:rPr>
          <w:rFonts w:ascii="Times New Roman" w:hAnsi="Times New Roman" w:cs="Times New Roman"/>
          <w:sz w:val="26"/>
          <w:szCs w:val="26"/>
        </w:rPr>
        <w:lastRenderedPageBreak/>
        <w:t xml:space="preserve">2.6.4. </w:t>
      </w:r>
      <w:proofErr w:type="gramStart"/>
      <w:r w:rsidRPr="00875F56">
        <w:rPr>
          <w:rFonts w:ascii="Times New Roman" w:hAnsi="Times New Roman" w:cs="Times New Roman"/>
          <w:sz w:val="26"/>
          <w:szCs w:val="26"/>
        </w:rPr>
        <w:t xml:space="preserve">Документы (сведения, содержащиеся в них), указанные в </w:t>
      </w:r>
      <w:hyperlink w:anchor="P276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подпунктах д)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7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е)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8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ж)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0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з)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2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и) пункта 2.6.1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875F5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75F56">
        <w:rPr>
          <w:rFonts w:ascii="Times New Roman" w:hAnsi="Times New Roman" w:cs="Times New Roman"/>
          <w:sz w:val="26"/>
          <w:szCs w:val="26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взаимодействия, в случае если заявитель не представил их самостоятельно.</w:t>
      </w:r>
      <w:proofErr w:type="gramEnd"/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 xml:space="preserve">2.6.5. Непредставление заявителем документов, указанных в </w:t>
      </w:r>
      <w:hyperlink w:anchor="P290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пункте 2.6.4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2.6.6. Запрещается требовать от заявителя: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0D28" w:rsidRPr="00875F56" w:rsidRDefault="008F0D28" w:rsidP="00875F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F56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proofErr w:type="spellStart"/>
      <w:r w:rsidRPr="00875F56">
        <w:rPr>
          <w:rFonts w:ascii="Times New Roman" w:hAnsi="Times New Roman" w:cs="Times New Roman"/>
          <w:sz w:val="26"/>
          <w:szCs w:val="26"/>
        </w:rPr>
        <w:t>в</w:t>
      </w:r>
      <w:proofErr w:type="gramEnd"/>
      <w:hyperlink r:id="rId7" w:history="1"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proofErr w:type="spellEnd"/>
        <w:r w:rsidRPr="00875F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6 статьи 7</w:t>
        </w:r>
      </w:hyperlink>
      <w:r w:rsidRPr="00875F5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F0D28" w:rsidRDefault="008F0D28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rmal"/>
        <w:jc w:val="both"/>
      </w:pPr>
    </w:p>
    <w:p w:rsidR="00875F56" w:rsidRDefault="00875F56">
      <w:pPr>
        <w:pStyle w:val="ConsPlusNonformat"/>
        <w:jc w:val="both"/>
      </w:pPr>
    </w:p>
    <w:p w:rsidR="00875F56" w:rsidRDefault="00875F56">
      <w:pPr>
        <w:pStyle w:val="ConsPlusNonformat"/>
        <w:jc w:val="both"/>
      </w:pPr>
      <w:bookmarkStart w:id="11" w:name="_GoBack"/>
      <w:bookmarkEnd w:id="11"/>
    </w:p>
    <w:sectPr w:rsidR="00875F56" w:rsidSect="00875F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8"/>
    <w:rsid w:val="003C7254"/>
    <w:rsid w:val="00875F56"/>
    <w:rsid w:val="008F0D28"/>
    <w:rsid w:val="00AE679F"/>
    <w:rsid w:val="00BB0A37"/>
    <w:rsid w:val="00E43790"/>
    <w:rsid w:val="00E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2D2BA04BFB6936720549472E9C3883DCEA7A8A04BED41683A2316D3BE520DB0FE3882x0O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D2BA04BFB6936720549472E9C3883DC4A1A1AE41ED41683A2316D3xBOEO" TargetMode="External"/><Relationship Id="rId5" Type="http://schemas.openxmlformats.org/officeDocument/2006/relationships/hyperlink" Target="consultantplus://offline/ref=9ED2D2BA04BFB6936720549472E9C3883DC4A3AFA341ED41683A2316D3BE520DB0FE388708CA7394xAO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dcterms:created xsi:type="dcterms:W3CDTF">2018-02-12T09:59:00Z</dcterms:created>
  <dcterms:modified xsi:type="dcterms:W3CDTF">2018-02-12T09:59:00Z</dcterms:modified>
</cp:coreProperties>
</file>