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68245159" w:edGrp="everyone"/>
      <w:permEnd w:id="166824515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290805" w:edGrp="everyone"/>
      <w:permEnd w:id="17429080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854939247" w:edGrp="everyone" w:displacedByCustomXml="prev"/>
        <w:p w:rsidR="00EA40B7" w:rsidRPr="009D2465" w:rsidRDefault="00EA40B7" w:rsidP="00E73617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9D2465">
            <w:rPr>
              <w:rFonts w:ascii="Times New Roman" w:hAnsi="Times New Roman" w:cs="Times New Roman"/>
              <w:b/>
            </w:rPr>
            <w:t>О внесении изменений в приложение к постановлению</w:t>
          </w:r>
          <w:r w:rsidRPr="009D2465">
            <w:rPr>
              <w:rFonts w:ascii="Times New Roman" w:hAnsi="Times New Roman" w:cs="Times New Roman"/>
              <w:b/>
            </w:rPr>
            <w:br/>
            <w:t xml:space="preserve">администрации города Мурманска от 13.11.2017 № 3610 </w:t>
          </w:r>
        </w:p>
        <w:p w:rsidR="00EA40B7" w:rsidRPr="009D2465" w:rsidRDefault="00EA40B7" w:rsidP="00E73617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9D2465">
            <w:rPr>
              <w:rFonts w:ascii="Times New Roman" w:hAnsi="Times New Roman" w:cs="Times New Roman"/>
              <w:b/>
            </w:rPr>
            <w:t xml:space="preserve">«Об утверждении муниципальной программы города Мурманска «Управление имуществом и жилищная политика» </w:t>
          </w:r>
        </w:p>
        <w:p w:rsidR="00FD3B16" w:rsidRPr="00FD3B16" w:rsidRDefault="00EA40B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D2465">
            <w:rPr>
              <w:b/>
            </w:rPr>
            <w:t xml:space="preserve">на 2018 </w:t>
          </w:r>
          <w:r w:rsidR="009B366A" w:rsidRPr="009B366A">
            <w:rPr>
              <w:b/>
            </w:rPr>
            <w:t>–</w:t>
          </w:r>
          <w:r w:rsidRPr="009D2465">
            <w:rPr>
              <w:b/>
            </w:rPr>
            <w:t xml:space="preserve"> 2024 годы» (в ред. постановлений от 20.03.2018 № 711, </w:t>
          </w:r>
          <w:r w:rsidRPr="009D2465">
            <w:rPr>
              <w:b/>
            </w:rPr>
            <w:br/>
            <w:t xml:space="preserve">от 31.05.2018 № 1599, от 01.10.2018 № 3355, </w:t>
          </w:r>
          <w:proofErr w:type="gramStart"/>
          <w:r w:rsidRPr="009D2465">
            <w:rPr>
              <w:b/>
            </w:rPr>
            <w:t>от</w:t>
          </w:r>
          <w:proofErr w:type="gramEnd"/>
          <w:r w:rsidRPr="009D2465">
            <w:rPr>
              <w:b/>
            </w:rPr>
            <w:t xml:space="preserve"> 06.12.2018 № 4211</w:t>
          </w:r>
          <w:r>
            <w:rPr>
              <w:b/>
            </w:rPr>
            <w:t xml:space="preserve">, </w:t>
          </w:r>
          <w:r>
            <w:rPr>
              <w:b/>
            </w:rPr>
            <w:br/>
            <w:t>от 20.12.2018 № 4444</w:t>
          </w:r>
          <w:r w:rsidR="004719C4">
            <w:rPr>
              <w:b/>
            </w:rPr>
            <w:t>, от 04.04.2019 № 1238</w:t>
          </w:r>
          <w:r w:rsidRPr="009D2465">
            <w:rPr>
              <w:b/>
            </w:rPr>
            <w:t>)</w:t>
          </w:r>
          <w:r w:rsidR="00EA4813">
            <w:rPr>
              <w:b/>
              <w:szCs w:val="20"/>
            </w:rPr>
            <w:t xml:space="preserve"> </w:t>
          </w:r>
        </w:p>
        <w:permEnd w:id="185493924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673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81733559" w:edGrp="everyone"/>
      <w:proofErr w:type="gramStart"/>
      <w:r w:rsidRPr="00C0170F">
        <w:t xml:space="preserve">В соответствии со статьей 179 Бюджетного кодекса Российской Федерации, Федеральным </w:t>
      </w:r>
      <w:hyperlink r:id="rId8" w:history="1">
        <w:r w:rsidRPr="00C0170F">
          <w:t>законом</w:t>
        </w:r>
      </w:hyperlink>
      <w:r w:rsidRPr="00C0170F"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13.12.2018 № 52-907 «О бюджете муниципального образования город Мурманск на 2019 год и на плановый период 2020 и 2021 годов», постановлением администрации города Мурманска от 21.08.2013 № 2143</w:t>
      </w:r>
      <w:proofErr w:type="gramEnd"/>
      <w:r w:rsidRPr="00C0170F">
        <w:t xml:space="preserve">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C0170F">
        <w:rPr>
          <w:sz w:val="27"/>
          <w:szCs w:val="27"/>
        </w:rPr>
        <w:t xml:space="preserve">от 09.11.2017 № 79-р </w:t>
      </w:r>
      <w:r w:rsidRPr="00C0170F">
        <w:t xml:space="preserve">«Об утверждении перечня муниципальных программ города Мурманска на </w:t>
      </w:r>
      <w:r w:rsidRPr="00C0170F">
        <w:br/>
        <w:t>2018</w:t>
      </w:r>
      <w:r w:rsidR="009B366A">
        <w:t xml:space="preserve"> </w:t>
      </w:r>
      <w:r w:rsidR="009B366A" w:rsidRPr="009B366A">
        <w:t>–</w:t>
      </w:r>
      <w:r w:rsidR="009B366A">
        <w:t xml:space="preserve"> </w:t>
      </w:r>
      <w:r w:rsidRPr="00C0170F">
        <w:t>2024 годы», в целях повышения эффективности и результативности расходования бюджетных</w:t>
      </w:r>
      <w:r w:rsidRPr="00C7062A">
        <w:t xml:space="preserve"> средств</w:t>
      </w:r>
      <w:permEnd w:id="88173355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673FA" w:rsidRPr="009D2465" w:rsidRDefault="00E673FA" w:rsidP="00E673FA">
      <w:pPr>
        <w:tabs>
          <w:tab w:val="left" w:pos="567"/>
        </w:tabs>
        <w:spacing w:after="0" w:line="240" w:lineRule="auto"/>
        <w:ind w:firstLine="709"/>
        <w:jc w:val="both"/>
      </w:pPr>
      <w:permStart w:id="1102669181" w:edGrp="everyone"/>
      <w:r w:rsidRPr="00E673FA">
        <w:t>1. Внести следующие изменения в приложение к постановлению 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2018</w:t>
      </w:r>
      <w:r w:rsidR="009B366A">
        <w:t xml:space="preserve"> –</w:t>
      </w:r>
      <w:r w:rsidRPr="00E673FA">
        <w:t xml:space="preserve"> 2024 годы»</w:t>
      </w:r>
      <w:r w:rsidRPr="00E673FA">
        <w:rPr>
          <w:b/>
        </w:rPr>
        <w:t xml:space="preserve"> </w:t>
      </w:r>
      <w:r w:rsidRPr="00E673FA">
        <w:t xml:space="preserve">(в ред. постановлений </w:t>
      </w:r>
      <w:r w:rsidRPr="00E673FA">
        <w:br/>
        <w:t xml:space="preserve">от 20.03.2018 № 711, от 31.05.2018 № 1599, </w:t>
      </w:r>
      <w:proofErr w:type="gramStart"/>
      <w:r w:rsidRPr="00E673FA">
        <w:t>от</w:t>
      </w:r>
      <w:proofErr w:type="gramEnd"/>
      <w:r w:rsidRPr="00E673FA">
        <w:t xml:space="preserve"> 01.10.2018 № 3355, от 06.12.2018 № 4211, от 20.12.2018 № 4444, от 04.04.2019 № 1238):</w:t>
      </w:r>
    </w:p>
    <w:p w:rsidR="00E673FA" w:rsidRPr="00E673FA" w:rsidRDefault="00E673FA" w:rsidP="00E673FA">
      <w:pPr>
        <w:tabs>
          <w:tab w:val="left" w:pos="567"/>
        </w:tabs>
        <w:spacing w:after="0" w:line="240" w:lineRule="auto"/>
        <w:ind w:firstLine="709"/>
        <w:jc w:val="both"/>
      </w:pPr>
      <w:r w:rsidRPr="00E673FA">
        <w:t>1.1. Строку «Финансовое обеспечение программы» паспорта муниципальной программы изложить в следующей редакции: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6078"/>
      </w:tblGrid>
      <w:tr w:rsidR="00E673FA" w:rsidRPr="00E673FA" w:rsidTr="00FE5A3D">
        <w:trPr>
          <w:trHeight w:val="3405"/>
          <w:tblCellSpacing w:w="5" w:type="nil"/>
        </w:trPr>
        <w:tc>
          <w:tcPr>
            <w:tcW w:w="1850" w:type="pct"/>
          </w:tcPr>
          <w:p w:rsidR="00E673FA" w:rsidRPr="00E673FA" w:rsidRDefault="00E673FA" w:rsidP="00FE5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программы</w:t>
            </w:r>
          </w:p>
        </w:tc>
        <w:tc>
          <w:tcPr>
            <w:tcW w:w="3150" w:type="pct"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>Всего по муниципальной программе: 12 287 702,8 тыс. руб., в том числе: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2018 год – 918 217,6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2019 год – 1 146 564,4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2020 год – 986 536,8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2021 год – 928 485,1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2022 год – 1 548 057,1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2023 год – 1 412 311,4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2024 год – 5 347 530,4 тыс. руб.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>МБ: 4 020 200,7 тыс. руб., из них: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2018 год – 612 752,2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2019 год – 613 884,0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2020 год – 575 134,1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2021 год – 608 855,8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2022 год – 529 783,1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2023 год – 535 596,9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2024 год – 544 194,6 тыс. руб.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>ОБ: 124 700,5 тыс. руб., из них: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2018 год – 50 087,3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2019 год – 42 062,2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2020 год – 16 689,3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2021 год – 15 861,7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2022 год – 0,0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2023 год – 0,0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2024 год – 0,0 тыс. руб.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>ФБ: 284 805,4 тыс. руб., из них: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2018 год – 24 217,9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2019 год – 260 587,5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2020 год – 0,0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2021 год – 0,0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2022 год – 0,0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2023 год – 0,0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2024 год – 0,0 тыс. руб.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>ВБ: 7 857 996,2 тыс. руб., из них: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2018 год – 231 160,2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2019 год – 230 030,7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2020 год – 394 713,4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2021 год – 303 767,6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2022 год – 1 018 274,0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2023 год – 876 714,5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2024 год – 4 803 335,8 тыс. руб. </w:t>
            </w:r>
          </w:p>
        </w:tc>
      </w:tr>
    </w:tbl>
    <w:p w:rsidR="00E673FA" w:rsidRPr="00E673FA" w:rsidRDefault="00E673FA" w:rsidP="00E673FA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673FA">
        <w:tab/>
      </w:r>
    </w:p>
    <w:p w:rsidR="00E673FA" w:rsidRPr="00E673FA" w:rsidRDefault="00E673FA" w:rsidP="00E673FA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673FA">
        <w:t xml:space="preserve">1.2. В разделе </w:t>
      </w:r>
      <w:r w:rsidRPr="00E673FA">
        <w:rPr>
          <w:rFonts w:eastAsiaTheme="minorHAnsi"/>
        </w:rPr>
        <w:t xml:space="preserve">III «Подпрограмма «Обеспечение жильем молодых и многодетных семей города Мурманска» на 2018 </w:t>
      </w:r>
      <w:r w:rsidR="009B366A" w:rsidRPr="009B366A">
        <w:rPr>
          <w:rFonts w:eastAsiaTheme="minorHAnsi"/>
        </w:rPr>
        <w:t>–</w:t>
      </w:r>
      <w:r w:rsidRPr="00E673FA">
        <w:rPr>
          <w:rFonts w:eastAsiaTheme="minorHAnsi"/>
        </w:rPr>
        <w:t xml:space="preserve"> 2024 годы»</w:t>
      </w:r>
      <w:r w:rsidRPr="00E673FA">
        <w:t>:</w:t>
      </w:r>
    </w:p>
    <w:p w:rsidR="00E673FA" w:rsidRPr="00E673FA" w:rsidRDefault="00E673FA" w:rsidP="00E673F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673FA">
        <w:t>1.2.1. Строку «Финансовое обеспечение программы» паспорта подпрограммы изложить в следующей редакции:</w:t>
      </w:r>
    </w:p>
    <w:p w:rsidR="00E673FA" w:rsidRPr="00E673FA" w:rsidRDefault="00E673FA" w:rsidP="00E673F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6099"/>
      </w:tblGrid>
      <w:tr w:rsidR="00E673FA" w:rsidRPr="00E673FA" w:rsidTr="00FE5A3D">
        <w:trPr>
          <w:tblCellSpacing w:w="5" w:type="nil"/>
        </w:trPr>
        <w:tc>
          <w:tcPr>
            <w:tcW w:w="3549" w:type="dxa"/>
          </w:tcPr>
          <w:p w:rsidR="00E673FA" w:rsidRPr="00E673FA" w:rsidRDefault="00E673FA" w:rsidP="00FE5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3F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099" w:type="dxa"/>
            <w:shd w:val="clear" w:color="auto" w:fill="auto"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>Всего по подпрограмме: 2 254 164,5 тыс. руб., в том числе: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>МБ: 471 544,8 тыс. руб., из них: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2018 год – 67 302,2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2019 год – 81 140,9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2020 год – 67 119,4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lastRenderedPageBreak/>
              <w:t xml:space="preserve">2021 год – 66 291,8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2022 год – 62 307,1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2023 год – 63 103,0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2024 год – 64 280,4 тыс. руб.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>ОБ: 66 244,4 тыс. руб., из них: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2018 год – 0,0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2019 год – 33 693,4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2020 год – 16 689,3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2021 год – 15 861,7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2022 год – 0,0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2023 год – 0,0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2024 год – 0,0 тыс. руб.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>ФБ: 24 217,9 тыс. руб., из них: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2018 год – 24 217,9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2019 год – 0,0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2020 год – 0,0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2021 год – 0,0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2022 год – 0,0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2023 год – 0,0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2024 год – 0,0 тыс. руб.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>ВБ: 1 692 157,4 тыс. руб., из них: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2018 год – 231 160,2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2019 год – 230 019,7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2020 год – 232 358,7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2021 год – 234 736,9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2022 год – 252 154,9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2023 год – 254 613,5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2024 год – 257 113,5 тыс. руб. </w:t>
            </w:r>
          </w:p>
        </w:tc>
      </w:tr>
    </w:tbl>
    <w:p w:rsidR="00E673FA" w:rsidRPr="00E673FA" w:rsidRDefault="00E673FA" w:rsidP="00E673FA">
      <w:pPr>
        <w:tabs>
          <w:tab w:val="left" w:pos="926"/>
          <w:tab w:val="right" w:pos="9525"/>
        </w:tabs>
        <w:autoSpaceDE w:val="0"/>
        <w:autoSpaceDN w:val="0"/>
        <w:adjustRightInd w:val="0"/>
        <w:spacing w:after="0" w:line="240" w:lineRule="auto"/>
        <w:jc w:val="both"/>
      </w:pPr>
    </w:p>
    <w:p w:rsidR="00E673FA" w:rsidRPr="00E673FA" w:rsidRDefault="00E673FA" w:rsidP="00E673FA">
      <w:pPr>
        <w:tabs>
          <w:tab w:val="left" w:pos="709"/>
        </w:tabs>
        <w:spacing w:after="0" w:line="240" w:lineRule="auto"/>
        <w:jc w:val="both"/>
      </w:pPr>
      <w:r w:rsidRPr="00E673FA">
        <w:tab/>
        <w:t>1.2.2. Таблицу пункта 4 «Обоснование ресурсного обеспечения подпрограммы» изложить в следующей редакции:</w:t>
      </w:r>
    </w:p>
    <w:p w:rsidR="00E673FA" w:rsidRPr="00E673FA" w:rsidRDefault="00E673FA" w:rsidP="00E673FA">
      <w:pPr>
        <w:tabs>
          <w:tab w:val="left" w:pos="709"/>
        </w:tabs>
        <w:spacing w:after="0" w:line="240" w:lineRule="auto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0"/>
        <w:gridCol w:w="954"/>
        <w:gridCol w:w="832"/>
        <w:gridCol w:w="807"/>
        <w:gridCol w:w="913"/>
        <w:gridCol w:w="849"/>
        <w:gridCol w:w="851"/>
        <w:gridCol w:w="1134"/>
        <w:gridCol w:w="1444"/>
      </w:tblGrid>
      <w:tr w:rsidR="00E673FA" w:rsidRPr="00E673FA" w:rsidTr="00FE5A3D">
        <w:trPr>
          <w:cantSplit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35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E673FA" w:rsidRPr="00E673FA" w:rsidTr="00FE5A3D">
        <w:trPr>
          <w:cantSplit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673FA" w:rsidRPr="00E673FA" w:rsidTr="00FE5A3D">
        <w:trPr>
          <w:cantSplit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673FA" w:rsidRPr="00E673FA" w:rsidTr="00FE5A3D">
        <w:trPr>
          <w:cantSplit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2254164,5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344854,0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316167,4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316890,4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314462,0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317716,5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321393,9</w:t>
            </w:r>
          </w:p>
        </w:tc>
      </w:tr>
      <w:tr w:rsidR="00E673FA" w:rsidRPr="00E673FA" w:rsidTr="00FE5A3D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за счет:</w:t>
            </w:r>
          </w:p>
        </w:tc>
      </w:tr>
      <w:tr w:rsidR="00E673FA" w:rsidRPr="00E673FA" w:rsidTr="00FE5A3D">
        <w:trPr>
          <w:cantSplit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471544,8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81140,9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67119,4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66291,8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62307,1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63103,0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64280,4</w:t>
            </w:r>
          </w:p>
        </w:tc>
      </w:tr>
      <w:tr w:rsidR="00E673FA" w:rsidRPr="00E673FA" w:rsidTr="00FE5A3D">
        <w:trPr>
          <w:cantSplit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66244,4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33 693,4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16 689,3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15 861,7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73FA" w:rsidRPr="00E673FA" w:rsidTr="00FE5A3D">
        <w:trPr>
          <w:cantSplit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73FA" w:rsidRPr="00E673FA" w:rsidTr="00FE5A3D">
        <w:trPr>
          <w:cantSplit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1692157,4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232358,7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</w:tr>
      <w:tr w:rsidR="00E673FA" w:rsidRPr="00E673FA" w:rsidTr="00FE5A3D">
        <w:trPr>
          <w:cantSplit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673FA" w:rsidRPr="00E673FA" w:rsidRDefault="00E673FA" w:rsidP="00E673FA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E673FA" w:rsidRPr="00E673FA" w:rsidRDefault="00E673FA" w:rsidP="00E673FA">
      <w:pPr>
        <w:spacing w:after="0" w:line="240" w:lineRule="auto"/>
        <w:ind w:firstLine="709"/>
        <w:jc w:val="both"/>
      </w:pPr>
      <w:r w:rsidRPr="00E673FA">
        <w:rPr>
          <w:sz w:val="27"/>
          <w:szCs w:val="27"/>
        </w:rPr>
        <w:lastRenderedPageBreak/>
        <w:t>1.2.3.</w:t>
      </w:r>
      <w:r w:rsidRPr="00E673FA">
        <w:t xml:space="preserve"> Подраздел 3.1. «Перечень основных мероприятий подпрограммы на 2021</w:t>
      </w:r>
      <w:r w:rsidR="009B366A">
        <w:t xml:space="preserve"> </w:t>
      </w:r>
      <w:r w:rsidR="009B366A" w:rsidRPr="009B366A">
        <w:t>–</w:t>
      </w:r>
      <w:r w:rsidR="009B366A">
        <w:t xml:space="preserve"> </w:t>
      </w:r>
      <w:r w:rsidRPr="00E673FA">
        <w:t>2024 годы» приложения к подпрограмме изложить в новой редакции согласно приложению № 1 к настоящему постановлению.</w:t>
      </w:r>
    </w:p>
    <w:p w:rsidR="00E673FA" w:rsidRPr="00E673FA" w:rsidRDefault="00E673FA" w:rsidP="00E673F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673FA">
        <w:rPr>
          <w:sz w:val="27"/>
          <w:szCs w:val="27"/>
        </w:rPr>
        <w:t>1.2.4.</w:t>
      </w:r>
      <w:r w:rsidRPr="00E673FA">
        <w:t xml:space="preserve"> Подраздел 3.2. «Детализация направлений расходов на 2018 </w:t>
      </w:r>
      <w:r w:rsidR="009B366A" w:rsidRPr="009B366A">
        <w:t>–</w:t>
      </w:r>
      <w:r w:rsidRPr="00E673FA">
        <w:t xml:space="preserve"> 2024 годы»</w:t>
      </w:r>
      <w:r w:rsidRPr="00E673FA">
        <w:rPr>
          <w:rFonts w:eastAsiaTheme="minorHAnsi"/>
          <w:sz w:val="24"/>
          <w:szCs w:val="24"/>
        </w:rPr>
        <w:t xml:space="preserve"> </w:t>
      </w:r>
      <w:r w:rsidRPr="00E673FA">
        <w:t>приложения к подпрограмме изложить в новой редакции согласно приложению № 2 к настоящему постановлению.</w:t>
      </w:r>
    </w:p>
    <w:p w:rsidR="00E673FA" w:rsidRPr="00E673FA" w:rsidRDefault="00E673FA" w:rsidP="00E673F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673FA">
        <w:t xml:space="preserve">1.3. В </w:t>
      </w:r>
      <w:hyperlink r:id="rId9" w:history="1">
        <w:r w:rsidRPr="00E673FA">
          <w:t xml:space="preserve">разделе </w:t>
        </w:r>
      </w:hyperlink>
      <w:r w:rsidRPr="00E673FA">
        <w:rPr>
          <w:rFonts w:eastAsiaTheme="minorHAnsi"/>
        </w:rPr>
        <w:t xml:space="preserve">IV «Подпрограмма «Переустройство и (или) перепланировка пустующих муниципальных нежилых помещений для перевода их в муниципальные жилые помещения» на 2018 </w:t>
      </w:r>
      <w:r w:rsidR="009B366A" w:rsidRPr="009B366A">
        <w:rPr>
          <w:rFonts w:eastAsiaTheme="minorHAnsi"/>
        </w:rPr>
        <w:t>–</w:t>
      </w:r>
      <w:r w:rsidRPr="00E673FA">
        <w:rPr>
          <w:rFonts w:eastAsiaTheme="minorHAnsi"/>
        </w:rPr>
        <w:t xml:space="preserve"> 2024 годы»</w:t>
      </w:r>
      <w:r w:rsidRPr="00E673FA">
        <w:t>:</w:t>
      </w:r>
    </w:p>
    <w:p w:rsidR="00E673FA" w:rsidRPr="00E673FA" w:rsidRDefault="00E673FA" w:rsidP="00E673F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673FA">
        <w:t>1.3.1. Строку «Финансовое обеспечение подпрограммы» паспорта подпрограммы изложить в следующей редакции:</w:t>
      </w:r>
    </w:p>
    <w:p w:rsidR="00E673FA" w:rsidRPr="00E673FA" w:rsidRDefault="00E673FA" w:rsidP="00E673FA">
      <w:pPr>
        <w:tabs>
          <w:tab w:val="left" w:pos="1134"/>
        </w:tabs>
        <w:spacing w:after="0" w:line="240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5588"/>
      </w:tblGrid>
      <w:tr w:rsidR="00E673FA" w:rsidRPr="00E673FA" w:rsidTr="00FE5A3D">
        <w:tc>
          <w:tcPr>
            <w:tcW w:w="2104" w:type="pct"/>
          </w:tcPr>
          <w:p w:rsidR="00E673FA" w:rsidRPr="00E673FA" w:rsidRDefault="00E673FA" w:rsidP="009B366A">
            <w:pPr>
              <w:spacing w:after="0" w:line="240" w:lineRule="auto"/>
              <w:rPr>
                <w:sz w:val="24"/>
                <w:szCs w:val="24"/>
              </w:rPr>
            </w:pPr>
            <w:r w:rsidRPr="00E673FA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2896" w:type="pct"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>Всего по подпрограмме: 69 966,9 тыс. руб., в том числе: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>МБ: 69 966,9 тыс. руб., из них: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2018 год – 4 172,8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2019 год – 14 983,2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2020 год – 6 570,0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2021 год – 5 240,9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2022 год – 13 000,0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2023 год – 13 000,0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673FA">
              <w:rPr>
                <w:rFonts w:eastAsia="Times New Roman"/>
                <w:sz w:val="24"/>
                <w:szCs w:val="24"/>
              </w:rPr>
              <w:t xml:space="preserve">2024 год – 13 000,0 тыс. руб. </w:t>
            </w:r>
          </w:p>
        </w:tc>
      </w:tr>
    </w:tbl>
    <w:p w:rsidR="00E673FA" w:rsidRPr="00E673FA" w:rsidRDefault="00E673FA" w:rsidP="00E673FA">
      <w:pPr>
        <w:tabs>
          <w:tab w:val="left" w:pos="709"/>
        </w:tabs>
        <w:spacing w:after="0" w:line="240" w:lineRule="auto"/>
        <w:jc w:val="both"/>
        <w:rPr>
          <w:b/>
          <w:bCs/>
          <w:szCs w:val="28"/>
        </w:rPr>
      </w:pPr>
      <w:r w:rsidRPr="00E673FA">
        <w:tab/>
      </w:r>
    </w:p>
    <w:p w:rsidR="00E673FA" w:rsidRPr="00E673FA" w:rsidRDefault="00E673FA" w:rsidP="00E673FA">
      <w:pPr>
        <w:tabs>
          <w:tab w:val="left" w:pos="709"/>
        </w:tabs>
        <w:spacing w:after="0" w:line="240" w:lineRule="auto"/>
        <w:jc w:val="both"/>
      </w:pPr>
      <w:r w:rsidRPr="00E673FA">
        <w:tab/>
        <w:t>1.3.2. Таблицу пункта 4 «Обоснование ресурсного обеспечения подпрограммы» изложить в следующей редакции:</w:t>
      </w:r>
    </w:p>
    <w:p w:rsidR="00E673FA" w:rsidRPr="00E673FA" w:rsidRDefault="00E673FA" w:rsidP="00E673FA">
      <w:pPr>
        <w:tabs>
          <w:tab w:val="left" w:pos="709"/>
        </w:tabs>
        <w:spacing w:after="0" w:line="240" w:lineRule="auto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5"/>
        <w:gridCol w:w="1061"/>
        <w:gridCol w:w="702"/>
        <w:gridCol w:w="754"/>
        <w:gridCol w:w="702"/>
        <w:gridCol w:w="702"/>
        <w:gridCol w:w="754"/>
        <w:gridCol w:w="754"/>
        <w:gridCol w:w="760"/>
      </w:tblGrid>
      <w:tr w:rsidR="00E673FA" w:rsidRPr="00E673FA" w:rsidTr="00FE5A3D">
        <w:trPr>
          <w:cantSplit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26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E673FA" w:rsidRPr="00E673FA" w:rsidTr="00FE5A3D">
        <w:trPr>
          <w:cantSplit/>
        </w:trPr>
        <w:tc>
          <w:tcPr>
            <w:tcW w:w="1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673FA" w:rsidRPr="00E673FA" w:rsidTr="00FE5A3D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673FA" w:rsidRPr="00E673FA" w:rsidTr="00FE5A3D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69966,9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14983,2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6570,0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</w:tr>
      <w:tr w:rsidR="00E673FA" w:rsidRPr="00E673FA" w:rsidTr="00FE5A3D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за счет:</w:t>
            </w:r>
          </w:p>
        </w:tc>
      </w:tr>
      <w:tr w:rsidR="00E673FA" w:rsidRPr="00E673FA" w:rsidTr="00FE5A3D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69575,3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14983,2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6570,0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</w:tr>
      <w:tr w:rsidR="00E673FA" w:rsidRPr="00E673FA" w:rsidTr="00FE5A3D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3FA" w:rsidRPr="00E673FA" w:rsidTr="00FE5A3D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3FA" w:rsidRPr="00E673FA" w:rsidTr="00FE5A3D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3FA" w:rsidRPr="00E673FA" w:rsidTr="00FE5A3D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3FA" w:rsidRPr="00E673FA" w:rsidTr="00FE5A3D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по заказчикам:</w:t>
            </w:r>
          </w:p>
        </w:tc>
      </w:tr>
      <w:tr w:rsidR="00E673FA" w:rsidRPr="00E673FA" w:rsidTr="00FE5A3D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комитет по строительству администрации города Мурманска:</w:t>
            </w:r>
          </w:p>
        </w:tc>
      </w:tr>
      <w:tr w:rsidR="00E673FA" w:rsidRPr="00E673FA" w:rsidTr="00FE5A3D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69966,9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14983,2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6570,0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</w:tr>
      <w:tr w:rsidR="00E673FA" w:rsidRPr="00E673FA" w:rsidTr="00FE5A3D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3FA" w:rsidRPr="00E673FA" w:rsidTr="00FE5A3D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3FA" w:rsidRPr="00E673FA" w:rsidTr="00FE5A3D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673FA" w:rsidRPr="00E673FA" w:rsidRDefault="00E673FA" w:rsidP="00E673FA">
      <w:pPr>
        <w:spacing w:after="0" w:line="240" w:lineRule="auto"/>
        <w:ind w:firstLine="709"/>
        <w:jc w:val="both"/>
      </w:pPr>
    </w:p>
    <w:p w:rsidR="00E673FA" w:rsidRPr="00E673FA" w:rsidRDefault="00E673FA" w:rsidP="00E673FA">
      <w:pPr>
        <w:spacing w:after="0" w:line="240" w:lineRule="auto"/>
        <w:ind w:firstLine="709"/>
        <w:jc w:val="both"/>
      </w:pPr>
      <w:r w:rsidRPr="00E673FA">
        <w:t>1.3.3. Подраздел 3.1 «Перечень основных мероприятий подпрограммы на 2018</w:t>
      </w:r>
      <w:r w:rsidR="009B366A">
        <w:t xml:space="preserve"> </w:t>
      </w:r>
      <w:r w:rsidR="009B366A" w:rsidRPr="009B366A">
        <w:t>–</w:t>
      </w:r>
      <w:r w:rsidR="009B366A">
        <w:t xml:space="preserve"> </w:t>
      </w:r>
      <w:r w:rsidRPr="00E673FA">
        <w:t>2021</w:t>
      </w:r>
      <w:r w:rsidR="009B366A">
        <w:t xml:space="preserve"> </w:t>
      </w:r>
      <w:r w:rsidRPr="00E673FA">
        <w:t>годы» приложения к подпрограмме изложить в новой редакции согласно приложению № 3 к настоящему постановлению.</w:t>
      </w:r>
    </w:p>
    <w:p w:rsidR="00E673FA" w:rsidRPr="00E673FA" w:rsidRDefault="00E673FA" w:rsidP="00E673F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673FA">
        <w:rPr>
          <w:sz w:val="27"/>
          <w:szCs w:val="27"/>
        </w:rPr>
        <w:lastRenderedPageBreak/>
        <w:t>1.3.4.</w:t>
      </w:r>
      <w:r w:rsidRPr="00E673FA">
        <w:t xml:space="preserve"> Подраздел 3.2. «Детализация направлений расходов на 2018 </w:t>
      </w:r>
      <w:r w:rsidR="009B366A" w:rsidRPr="009B366A">
        <w:t>–</w:t>
      </w:r>
      <w:r w:rsidRPr="00E673FA">
        <w:t xml:space="preserve"> 2024 годы»</w:t>
      </w:r>
      <w:r w:rsidRPr="00E673FA">
        <w:rPr>
          <w:rFonts w:eastAsiaTheme="minorHAnsi"/>
          <w:sz w:val="24"/>
          <w:szCs w:val="24"/>
        </w:rPr>
        <w:t xml:space="preserve"> </w:t>
      </w:r>
      <w:r w:rsidRPr="00E673FA">
        <w:t>приложения к подпрограмме изложить в новой редакции согласно приложению № 4 к настоящему постановлению.</w:t>
      </w:r>
    </w:p>
    <w:p w:rsidR="00E673FA" w:rsidRPr="00E673FA" w:rsidRDefault="00E673FA" w:rsidP="00E673F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673FA">
        <w:t>1.4. В разделе VI</w:t>
      </w:r>
      <w:r w:rsidRPr="00E673FA">
        <w:rPr>
          <w:rFonts w:eastAsiaTheme="minorHAnsi"/>
        </w:rPr>
        <w:t xml:space="preserve"> «Подпрограмма «Создание условий для эффективного использования муниципального имущества города Мурманска» на 2018 </w:t>
      </w:r>
      <w:r w:rsidR="009B366A" w:rsidRPr="009B366A">
        <w:rPr>
          <w:rFonts w:eastAsiaTheme="minorHAnsi"/>
        </w:rPr>
        <w:t>–</w:t>
      </w:r>
      <w:r w:rsidRPr="00E673FA">
        <w:rPr>
          <w:rFonts w:eastAsiaTheme="minorHAnsi"/>
        </w:rPr>
        <w:t xml:space="preserve"> 2024 годы»</w:t>
      </w:r>
      <w:r w:rsidRPr="00E673FA">
        <w:t>:</w:t>
      </w:r>
    </w:p>
    <w:p w:rsidR="00E673FA" w:rsidRPr="00E673FA" w:rsidRDefault="00E673FA" w:rsidP="00E673FA">
      <w:pPr>
        <w:tabs>
          <w:tab w:val="left" w:pos="1134"/>
        </w:tabs>
        <w:spacing w:after="0" w:line="240" w:lineRule="auto"/>
        <w:ind w:firstLine="709"/>
        <w:jc w:val="both"/>
      </w:pPr>
      <w:r w:rsidRPr="00E673FA">
        <w:t>1.4.1. Строку «Финансовое обеспечение подпрограммы» паспорта подпрограммы изложить в следующей редакции:</w:t>
      </w:r>
    </w:p>
    <w:p w:rsidR="00E673FA" w:rsidRPr="00E673FA" w:rsidRDefault="00E673FA" w:rsidP="00E673FA">
      <w:pPr>
        <w:tabs>
          <w:tab w:val="left" w:pos="1134"/>
        </w:tabs>
        <w:spacing w:after="0" w:line="240" w:lineRule="auto"/>
        <w:ind w:firstLine="709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48"/>
        <w:gridCol w:w="5440"/>
      </w:tblGrid>
      <w:tr w:rsidR="00E673FA" w:rsidRPr="00E673FA" w:rsidTr="00FE5A3D">
        <w:trPr>
          <w:trHeight w:val="415"/>
          <w:tblCellSpacing w:w="5" w:type="nil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FA" w:rsidRPr="00E673FA" w:rsidRDefault="00E673FA" w:rsidP="00FE5A3D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E673FA">
              <w:rPr>
                <w:sz w:val="23"/>
                <w:szCs w:val="23"/>
              </w:rPr>
              <w:t>Финансовое обеспечение подпрограммы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73FA">
              <w:rPr>
                <w:rFonts w:eastAsia="Times New Roman"/>
                <w:sz w:val="20"/>
                <w:szCs w:val="20"/>
              </w:rPr>
              <w:t>Всего по подпрограмме: 1 053 964,9 тыс. руб., в том числе: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73FA">
              <w:rPr>
                <w:rFonts w:eastAsia="Times New Roman"/>
                <w:sz w:val="20"/>
                <w:szCs w:val="20"/>
              </w:rPr>
              <w:t>МБ: 1 053 964,9 тыс. руб., из них: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73FA">
              <w:rPr>
                <w:rFonts w:eastAsia="Times New Roman"/>
                <w:sz w:val="20"/>
                <w:szCs w:val="20"/>
              </w:rPr>
              <w:t xml:space="preserve">2018 год – 189 485,0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73FA">
              <w:rPr>
                <w:rFonts w:eastAsia="Times New Roman"/>
                <w:sz w:val="20"/>
                <w:szCs w:val="20"/>
              </w:rPr>
              <w:t xml:space="preserve">2019 год – 184 638,3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73FA">
              <w:rPr>
                <w:rFonts w:eastAsia="Times New Roman"/>
                <w:sz w:val="20"/>
                <w:szCs w:val="20"/>
              </w:rPr>
              <w:t xml:space="preserve">2020 год – 144 336,8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73FA">
              <w:rPr>
                <w:rFonts w:eastAsia="Times New Roman"/>
                <w:sz w:val="20"/>
                <w:szCs w:val="20"/>
              </w:rPr>
              <w:t xml:space="preserve">2021 год – 184 891,8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73FA">
              <w:rPr>
                <w:rFonts w:eastAsia="Times New Roman"/>
                <w:sz w:val="20"/>
                <w:szCs w:val="20"/>
              </w:rPr>
              <w:t xml:space="preserve">2022 год – 111 052,3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73FA">
              <w:rPr>
                <w:rFonts w:eastAsia="Times New Roman"/>
                <w:sz w:val="20"/>
                <w:szCs w:val="20"/>
              </w:rPr>
              <w:t xml:space="preserve">2023 год – 116 070,2 тыс. руб.; </w:t>
            </w:r>
          </w:p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673FA">
              <w:rPr>
                <w:rFonts w:eastAsia="Times New Roman"/>
                <w:sz w:val="20"/>
                <w:szCs w:val="20"/>
              </w:rPr>
              <w:t xml:space="preserve">2024 год – 123 490,5 тыс. руб. </w:t>
            </w:r>
          </w:p>
        </w:tc>
      </w:tr>
    </w:tbl>
    <w:p w:rsidR="00E673FA" w:rsidRPr="00E673FA" w:rsidRDefault="00E673FA" w:rsidP="00E673FA">
      <w:pPr>
        <w:tabs>
          <w:tab w:val="left" w:pos="709"/>
        </w:tabs>
        <w:spacing w:after="0" w:line="240" w:lineRule="auto"/>
        <w:jc w:val="both"/>
      </w:pPr>
    </w:p>
    <w:p w:rsidR="00E673FA" w:rsidRPr="00E673FA" w:rsidRDefault="00E673FA" w:rsidP="00E673FA">
      <w:pPr>
        <w:tabs>
          <w:tab w:val="left" w:pos="709"/>
        </w:tabs>
        <w:spacing w:after="0" w:line="240" w:lineRule="auto"/>
        <w:jc w:val="both"/>
      </w:pPr>
      <w:r w:rsidRPr="00E673FA">
        <w:tab/>
        <w:t>1.4.2. Таблицу пункта 4 «Обоснование ресурсного обеспечения подпрограммы» изложить в следующей редакции:</w:t>
      </w:r>
    </w:p>
    <w:p w:rsidR="00E673FA" w:rsidRPr="00E673FA" w:rsidRDefault="00E673FA" w:rsidP="00E673FA">
      <w:pPr>
        <w:tabs>
          <w:tab w:val="left" w:pos="709"/>
        </w:tabs>
        <w:spacing w:after="0" w:line="240" w:lineRule="auto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4"/>
        <w:gridCol w:w="906"/>
        <w:gridCol w:w="808"/>
        <w:gridCol w:w="832"/>
        <w:gridCol w:w="808"/>
        <w:gridCol w:w="807"/>
        <w:gridCol w:w="807"/>
        <w:gridCol w:w="807"/>
        <w:gridCol w:w="1795"/>
      </w:tblGrid>
      <w:tr w:rsidR="00E673FA" w:rsidRPr="00E673FA" w:rsidTr="00FE5A3D">
        <w:trPr>
          <w:cantSplit/>
          <w:tblHeader/>
        </w:trPr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34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E673FA" w:rsidRPr="00E673FA" w:rsidTr="00FE5A3D">
        <w:trPr>
          <w:cantSplit/>
          <w:tblHeader/>
        </w:trPr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673FA" w:rsidRPr="00E673FA" w:rsidTr="00FE5A3D">
        <w:trPr>
          <w:cantSplit/>
          <w:tblHeader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673FA" w:rsidRPr="00E673FA" w:rsidTr="00FE5A3D">
        <w:trPr>
          <w:cantSplit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1053964,9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184638,3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144336,8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184891,8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111052,3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116070,2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123490,5</w:t>
            </w:r>
          </w:p>
        </w:tc>
      </w:tr>
      <w:tr w:rsidR="00E673FA" w:rsidRPr="00E673FA" w:rsidTr="00FE5A3D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за счет:</w:t>
            </w:r>
          </w:p>
        </w:tc>
      </w:tr>
      <w:tr w:rsidR="00E673FA" w:rsidRPr="00E673FA" w:rsidTr="00FE5A3D">
        <w:trPr>
          <w:cantSplit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1053964,9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184638,3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144336,8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184891,8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111052,3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116070,2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123490,5</w:t>
            </w:r>
          </w:p>
        </w:tc>
      </w:tr>
      <w:tr w:rsidR="00E673FA" w:rsidRPr="00E673FA" w:rsidTr="00FE5A3D">
        <w:trPr>
          <w:cantSplit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3FA" w:rsidRPr="00E673FA" w:rsidTr="00FE5A3D">
        <w:trPr>
          <w:cantSplit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3FA" w:rsidRPr="00E673FA" w:rsidTr="00FE5A3D">
        <w:trPr>
          <w:cantSplit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3FA" w:rsidRPr="00E673FA" w:rsidTr="00FE5A3D">
        <w:trPr>
          <w:cantSplit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3FA" w:rsidRPr="00E673FA" w:rsidTr="00FE5A3D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по заказчикам:</w:t>
            </w:r>
          </w:p>
        </w:tc>
      </w:tr>
      <w:tr w:rsidR="00E673FA" w:rsidRPr="00E673FA" w:rsidTr="00FE5A3D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комитет имущественных отношений города Мурманска</w:t>
            </w:r>
          </w:p>
        </w:tc>
      </w:tr>
      <w:tr w:rsidR="00E673FA" w:rsidRPr="00E673FA" w:rsidTr="00FE5A3D">
        <w:trPr>
          <w:cantSplit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967686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186512,7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149442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139876,5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141691,8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110902,3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115920,2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123340,5</w:t>
            </w:r>
          </w:p>
        </w:tc>
      </w:tr>
      <w:tr w:rsidR="00E673FA" w:rsidRPr="00E673FA" w:rsidTr="00FE5A3D">
        <w:trPr>
          <w:cantSplit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3FA" w:rsidRPr="00E673FA" w:rsidTr="00FE5A3D">
        <w:trPr>
          <w:cantSplit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3FA" w:rsidRPr="00E673FA" w:rsidTr="00FE5A3D">
        <w:trPr>
          <w:cantSplit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3FA" w:rsidRPr="00E673FA" w:rsidTr="00FE5A3D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E673FA" w:rsidRPr="00E673FA" w:rsidTr="00FE5A3D">
        <w:trPr>
          <w:cantSplit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79418,9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2972,3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28336,3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4460,3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E673FA" w:rsidRPr="00E673FA" w:rsidTr="00FE5A3D">
        <w:trPr>
          <w:cantSplit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3FA" w:rsidRPr="00E673FA" w:rsidTr="00FE5A3D">
        <w:trPr>
          <w:cantSplit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средств федерального бюджета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3FA" w:rsidRPr="00E673FA" w:rsidTr="00FE5A3D">
        <w:trPr>
          <w:cantSplit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FA" w:rsidRPr="00E673FA" w:rsidRDefault="00E673FA" w:rsidP="00FE5A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73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673FA" w:rsidRPr="00E673FA" w:rsidRDefault="00E673FA" w:rsidP="00E673FA">
      <w:pPr>
        <w:spacing w:after="0" w:line="240" w:lineRule="auto"/>
        <w:ind w:firstLine="709"/>
        <w:jc w:val="both"/>
      </w:pPr>
    </w:p>
    <w:p w:rsidR="00E673FA" w:rsidRPr="00E673FA" w:rsidRDefault="00E673FA" w:rsidP="00E673FA">
      <w:pPr>
        <w:spacing w:after="0" w:line="240" w:lineRule="auto"/>
        <w:ind w:firstLine="709"/>
        <w:jc w:val="both"/>
      </w:pPr>
      <w:r w:rsidRPr="00E673FA">
        <w:t>1.4.3. Подраздел 3.1 «Перечень основных мероприятий подпрограммы на 2018</w:t>
      </w:r>
      <w:r w:rsidR="009B366A">
        <w:t xml:space="preserve"> </w:t>
      </w:r>
      <w:r w:rsidR="009B366A" w:rsidRPr="009B366A">
        <w:t>–</w:t>
      </w:r>
      <w:r w:rsidR="009B366A">
        <w:t xml:space="preserve"> </w:t>
      </w:r>
      <w:r w:rsidRPr="00E673FA">
        <w:t>2021 годы» приложения к подпрограмме изложить в новой редакции согласно приложению № 5 к настоящему постановлению.</w:t>
      </w:r>
    </w:p>
    <w:p w:rsidR="00E673FA" w:rsidRPr="00E673FA" w:rsidRDefault="00E673FA" w:rsidP="00E673F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673FA">
        <w:rPr>
          <w:sz w:val="27"/>
          <w:szCs w:val="27"/>
        </w:rPr>
        <w:t>1.4.4.</w:t>
      </w:r>
      <w:r w:rsidRPr="00E673FA">
        <w:t xml:space="preserve"> Подраздел 3.2. «Детализация направлений расходов на 2018 </w:t>
      </w:r>
      <w:r w:rsidR="009B366A" w:rsidRPr="009B366A">
        <w:t>–</w:t>
      </w:r>
      <w:r w:rsidRPr="00E673FA">
        <w:t xml:space="preserve"> 2024 годы»</w:t>
      </w:r>
      <w:r w:rsidRPr="00E673FA">
        <w:rPr>
          <w:rFonts w:eastAsiaTheme="minorHAnsi"/>
          <w:sz w:val="24"/>
          <w:szCs w:val="24"/>
        </w:rPr>
        <w:t xml:space="preserve"> </w:t>
      </w:r>
      <w:r w:rsidRPr="00E673FA">
        <w:t>приложения к подпрограмме изложить в новой редакции согласно приложению № 6 к настоящему постановлению.</w:t>
      </w:r>
    </w:p>
    <w:p w:rsidR="00E673FA" w:rsidRPr="00E673FA" w:rsidRDefault="00E673FA" w:rsidP="00E67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673FA" w:rsidRPr="00E673FA" w:rsidRDefault="00E673FA" w:rsidP="00E67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673FA"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673FA">
        <w:t>разместить</w:t>
      </w:r>
      <w:proofErr w:type="gramEnd"/>
      <w:r w:rsidRPr="00E673FA">
        <w:t xml:space="preserve"> настоящее постановление </w:t>
      </w:r>
      <w:bookmarkStart w:id="0" w:name="_GoBack"/>
      <w:bookmarkEnd w:id="0"/>
      <w:r w:rsidRPr="00E673FA">
        <w:t>с приложениями на официальном сайте администрации города Мурманска в сети Интернет.</w:t>
      </w:r>
    </w:p>
    <w:p w:rsidR="00E673FA" w:rsidRPr="00E673FA" w:rsidRDefault="00E673FA" w:rsidP="00E67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</w:p>
    <w:p w:rsidR="00E673FA" w:rsidRPr="00E673FA" w:rsidRDefault="00E673FA" w:rsidP="00E67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673FA">
        <w:t>3. Редакции газеты «Вечерний Мурманск» (</w:t>
      </w:r>
      <w:proofErr w:type="gramStart"/>
      <w:r w:rsidRPr="00E673FA">
        <w:t>Хабаров</w:t>
      </w:r>
      <w:proofErr w:type="gramEnd"/>
      <w:r w:rsidRPr="00E673FA">
        <w:t xml:space="preserve"> В.А.) опубликовать настоящее постановление с приложениями.</w:t>
      </w:r>
    </w:p>
    <w:p w:rsidR="00E673FA" w:rsidRPr="00E673FA" w:rsidRDefault="00E673FA" w:rsidP="00E67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</w:p>
    <w:p w:rsidR="00E673FA" w:rsidRPr="00E673FA" w:rsidRDefault="00E673FA" w:rsidP="00E673FA">
      <w:pPr>
        <w:spacing w:after="0" w:line="240" w:lineRule="auto"/>
        <w:ind w:firstLine="709"/>
        <w:jc w:val="both"/>
        <w:rPr>
          <w:b/>
        </w:rPr>
      </w:pPr>
      <w:r w:rsidRPr="00E673FA">
        <w:t>4. Настоящее постановление вступает в силу со дня официального опубликования и применяется к правоотношениям, возникшим с 01.01.2019.</w:t>
      </w:r>
    </w:p>
    <w:p w:rsidR="00E673FA" w:rsidRPr="00E673FA" w:rsidRDefault="00E673FA" w:rsidP="00E673FA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683347" w:rsidRDefault="00E673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3FA">
        <w:t xml:space="preserve">5. </w:t>
      </w:r>
      <w:proofErr w:type="gramStart"/>
      <w:r w:rsidRPr="00E673FA">
        <w:t>Контроль за</w:t>
      </w:r>
      <w:proofErr w:type="gramEnd"/>
      <w:r w:rsidRPr="00E673FA">
        <w:t xml:space="preserve"> выполнением настоящего постановления возложить на заместителя главы администрации города Мурманска</w:t>
      </w:r>
      <w:r w:rsidRPr="00C7062A">
        <w:t xml:space="preserve"> </w:t>
      </w:r>
      <w:proofErr w:type="spellStart"/>
      <w:r w:rsidRPr="00C7062A">
        <w:t>Синякаева</w:t>
      </w:r>
      <w:proofErr w:type="spellEnd"/>
      <w:r w:rsidRPr="00C7062A">
        <w:t xml:space="preserve"> Р.Р</w:t>
      </w:r>
      <w:r w:rsidRPr="009D2465">
        <w:t>.</w:t>
      </w:r>
      <w:r>
        <w:rPr>
          <w:rFonts w:eastAsia="Times New Roman"/>
          <w:szCs w:val="28"/>
          <w:lang w:eastAsia="ru-RU"/>
        </w:rPr>
        <w:t xml:space="preserve"> </w:t>
      </w:r>
      <w:permEnd w:id="110266918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A4813" w:rsidRDefault="00EA4813" w:rsidP="00F01DD0">
      <w:pPr>
        <w:spacing w:after="0" w:line="240" w:lineRule="auto"/>
        <w:rPr>
          <w:b/>
        </w:rPr>
      </w:pPr>
      <w:permStart w:id="850074292" w:edGrp="everyone"/>
      <w:r w:rsidRPr="009D2465">
        <w:rPr>
          <w:b/>
        </w:rPr>
        <w:t xml:space="preserve">Глава администрации </w:t>
      </w:r>
    </w:p>
    <w:p w:rsidR="00FD3B16" w:rsidRPr="00EA4813" w:rsidRDefault="00EA4813" w:rsidP="00F01DD0">
      <w:pPr>
        <w:spacing w:after="0" w:line="240" w:lineRule="auto"/>
        <w:rPr>
          <w:b/>
        </w:rPr>
      </w:pPr>
      <w:r w:rsidRPr="009D2465">
        <w:rPr>
          <w:b/>
        </w:rPr>
        <w:t>города Мурманска</w:t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  <w:t xml:space="preserve"> </w:t>
      </w:r>
      <w:r>
        <w:rPr>
          <w:b/>
        </w:rPr>
        <w:t xml:space="preserve"> </w:t>
      </w:r>
      <w:r w:rsidRPr="009D2465">
        <w:rPr>
          <w:b/>
        </w:rPr>
        <w:t xml:space="preserve"> А.И. Сысоев</w:t>
      </w:r>
      <w:permEnd w:id="850074292"/>
    </w:p>
    <w:sectPr w:rsidR="00FD3B16" w:rsidRPr="00EA4813" w:rsidSect="00347D5F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E3" w:rsidRDefault="00310CE3" w:rsidP="00534CFE">
      <w:pPr>
        <w:spacing w:after="0" w:line="240" w:lineRule="auto"/>
      </w:pPr>
      <w:r>
        <w:separator/>
      </w:r>
    </w:p>
  </w:endnote>
  <w:endnote w:type="continuationSeparator" w:id="0">
    <w:p w:rsidR="00310CE3" w:rsidRDefault="00310CE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E3" w:rsidRDefault="00310CE3" w:rsidP="00534CFE">
      <w:pPr>
        <w:spacing w:after="0" w:line="240" w:lineRule="auto"/>
      </w:pPr>
      <w:r>
        <w:separator/>
      </w:r>
    </w:p>
  </w:footnote>
  <w:footnote w:type="continuationSeparator" w:id="0">
    <w:p w:rsidR="00310CE3" w:rsidRDefault="00310CE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310CE3" w:rsidRDefault="00310C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6A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40615"/>
    <w:rsid w:val="00140C2C"/>
    <w:rsid w:val="00180C58"/>
    <w:rsid w:val="00195FE1"/>
    <w:rsid w:val="001E2AD3"/>
    <w:rsid w:val="00200532"/>
    <w:rsid w:val="00212D8C"/>
    <w:rsid w:val="00232FBF"/>
    <w:rsid w:val="00240185"/>
    <w:rsid w:val="00261301"/>
    <w:rsid w:val="0028113A"/>
    <w:rsid w:val="00282EC9"/>
    <w:rsid w:val="002A6089"/>
    <w:rsid w:val="002B3B64"/>
    <w:rsid w:val="00310CE3"/>
    <w:rsid w:val="00316F7C"/>
    <w:rsid w:val="00347D5F"/>
    <w:rsid w:val="00355EAC"/>
    <w:rsid w:val="003E3015"/>
    <w:rsid w:val="003F69D6"/>
    <w:rsid w:val="00451559"/>
    <w:rsid w:val="00455A9C"/>
    <w:rsid w:val="0047067D"/>
    <w:rsid w:val="0047074B"/>
    <w:rsid w:val="004719C4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B1E7D"/>
    <w:rsid w:val="006B671E"/>
    <w:rsid w:val="006C713C"/>
    <w:rsid w:val="007833C5"/>
    <w:rsid w:val="007C290B"/>
    <w:rsid w:val="00806B47"/>
    <w:rsid w:val="00874C8A"/>
    <w:rsid w:val="008A4CC6"/>
    <w:rsid w:val="008D585E"/>
    <w:rsid w:val="008D6020"/>
    <w:rsid w:val="008F7588"/>
    <w:rsid w:val="009B366A"/>
    <w:rsid w:val="009D5CCF"/>
    <w:rsid w:val="00A0484D"/>
    <w:rsid w:val="00A33EA6"/>
    <w:rsid w:val="00A465D9"/>
    <w:rsid w:val="00AD3188"/>
    <w:rsid w:val="00AD46A6"/>
    <w:rsid w:val="00B05BD3"/>
    <w:rsid w:val="00B21778"/>
    <w:rsid w:val="00B26F81"/>
    <w:rsid w:val="00B43FAF"/>
    <w:rsid w:val="00B63303"/>
    <w:rsid w:val="00B640FF"/>
    <w:rsid w:val="00B75FE6"/>
    <w:rsid w:val="00BD7649"/>
    <w:rsid w:val="00C0170F"/>
    <w:rsid w:val="00C328CB"/>
    <w:rsid w:val="00C6077D"/>
    <w:rsid w:val="00C7062A"/>
    <w:rsid w:val="00CB790D"/>
    <w:rsid w:val="00CC7E86"/>
    <w:rsid w:val="00D074C1"/>
    <w:rsid w:val="00D64B24"/>
    <w:rsid w:val="00D852BA"/>
    <w:rsid w:val="00D930A3"/>
    <w:rsid w:val="00DC0148"/>
    <w:rsid w:val="00DD0D57"/>
    <w:rsid w:val="00DD3351"/>
    <w:rsid w:val="00E673FA"/>
    <w:rsid w:val="00E73617"/>
    <w:rsid w:val="00E74597"/>
    <w:rsid w:val="00EA40B7"/>
    <w:rsid w:val="00EA4813"/>
    <w:rsid w:val="00F01DD0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B36C47A57B92AF530C4AB23B9837BBC43A96D9A0A063114B13A0AB1615D44D7D4C579BD1F14EBrDf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61F59208BBC6705227530C10892D31D1FFF027F769DA6568B5ECC154A85BE8E866F1ED6F7B78A094F35J40E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33AB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1651</Words>
  <Characters>9415</Characters>
  <Application>Microsoft Office Word</Application>
  <DocSecurity>8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Беликова Ольга Александровна</cp:lastModifiedBy>
  <cp:revision>39</cp:revision>
  <cp:lastPrinted>2019-06-28T11:00:00Z</cp:lastPrinted>
  <dcterms:created xsi:type="dcterms:W3CDTF">2018-12-24T13:02:00Z</dcterms:created>
  <dcterms:modified xsi:type="dcterms:W3CDTF">2019-07-02T08:26:00Z</dcterms:modified>
</cp:coreProperties>
</file>