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F8" w:rsidRDefault="00CE54F8" w:rsidP="00CE54F8">
      <w:pPr>
        <w:pStyle w:val="a3"/>
      </w:pPr>
      <w:r>
        <w:rPr>
          <w:noProof/>
          <w:sz w:val="20"/>
        </w:rPr>
        <w:drawing>
          <wp:inline distT="0" distB="0" distL="0" distR="0" wp14:anchorId="51DD39A1" wp14:editId="2EF8AC1B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F8" w:rsidRPr="00530776" w:rsidRDefault="00CE54F8" w:rsidP="00CE54F8">
      <w:pPr>
        <w:pStyle w:val="a3"/>
        <w:rPr>
          <w:sz w:val="16"/>
          <w:szCs w:val="16"/>
        </w:rPr>
      </w:pPr>
    </w:p>
    <w:p w:rsidR="00CE54F8" w:rsidRPr="00530776" w:rsidRDefault="00CE54F8" w:rsidP="00CE54F8">
      <w:pPr>
        <w:pStyle w:val="a3"/>
        <w:rPr>
          <w:sz w:val="32"/>
          <w:szCs w:val="32"/>
        </w:rPr>
      </w:pPr>
      <w:r w:rsidRPr="00530776">
        <w:rPr>
          <w:sz w:val="32"/>
          <w:szCs w:val="32"/>
        </w:rPr>
        <w:t>АДМИНИСТРАЦИЯ ГОРОДА МУРМАНСКА</w:t>
      </w:r>
    </w:p>
    <w:p w:rsidR="00CE54F8" w:rsidRDefault="00CE54F8" w:rsidP="00CE54F8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</w:p>
    <w:p w:rsidR="00CE54F8" w:rsidRPr="00530776" w:rsidRDefault="00CE54F8" w:rsidP="00CE54F8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  <w:r w:rsidRPr="00530776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CE54F8" w:rsidRPr="00C610E7" w:rsidRDefault="00CE54F8" w:rsidP="00CE54F8">
      <w:pPr>
        <w:spacing w:after="0" w:line="240" w:lineRule="auto"/>
        <w:rPr>
          <w:sz w:val="28"/>
          <w:szCs w:val="28"/>
        </w:rPr>
      </w:pPr>
    </w:p>
    <w:p w:rsidR="00CE54F8" w:rsidRPr="00C610E7" w:rsidRDefault="00CE54F8" w:rsidP="00CE54F8">
      <w:pPr>
        <w:spacing w:after="0" w:line="240" w:lineRule="auto"/>
        <w:rPr>
          <w:sz w:val="28"/>
          <w:szCs w:val="28"/>
        </w:rPr>
      </w:pPr>
    </w:p>
    <w:p w:rsidR="00CE54F8" w:rsidRPr="003667D0" w:rsidRDefault="007E0655" w:rsidP="00CE54F8">
      <w:pPr>
        <w:pStyle w:val="a7"/>
        <w:rPr>
          <w:sz w:val="28"/>
        </w:rPr>
      </w:pPr>
      <w:r>
        <w:rPr>
          <w:sz w:val="28"/>
        </w:rPr>
        <w:t>17.10.2017</w:t>
      </w:r>
      <w:r w:rsidR="00CE54F8" w:rsidRPr="001343A1">
        <w:rPr>
          <w:sz w:val="28"/>
        </w:rPr>
        <w:t xml:space="preserve">  </w:t>
      </w:r>
      <w:r w:rsidR="00CE54F8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           № 3364</w:t>
      </w:r>
    </w:p>
    <w:p w:rsidR="00CE54F8" w:rsidRDefault="00CE54F8" w:rsidP="00CE54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4F8" w:rsidRPr="00C610E7" w:rsidRDefault="00CE54F8" w:rsidP="00CE54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4F8" w:rsidRPr="00C5683B" w:rsidRDefault="00CE54F8" w:rsidP="00CE54F8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C75FA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приложение к постановлению                        администрации </w:t>
      </w:r>
      <w:r w:rsidRPr="00C75FA6">
        <w:rPr>
          <w:rFonts w:ascii="Times New Roman" w:hAnsi="Times New Roman" w:cs="Times New Roman"/>
          <w:b/>
          <w:sz w:val="28"/>
          <w:szCs w:val="28"/>
        </w:rPr>
        <w:t>города М</w:t>
      </w:r>
      <w:r>
        <w:rPr>
          <w:rFonts w:ascii="Times New Roman" w:hAnsi="Times New Roman" w:cs="Times New Roman"/>
          <w:b/>
          <w:sz w:val="28"/>
          <w:szCs w:val="28"/>
        </w:rPr>
        <w:t xml:space="preserve">урманска от 15.01.2014 № 77                                            «Об утверждении </w:t>
      </w:r>
      <w:r w:rsidRPr="00C75FA6">
        <w:rPr>
          <w:rFonts w:ascii="Times New Roman" w:hAnsi="Times New Roman" w:cs="Times New Roman"/>
          <w:b/>
          <w:sz w:val="28"/>
          <w:szCs w:val="28"/>
        </w:rPr>
        <w:t>порядка предостав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ления социальных </w:t>
      </w:r>
      <w:r w:rsidRPr="00C5683B">
        <w:rPr>
          <w:rFonts w:ascii="Times New Roman" w:hAnsi="Times New Roman" w:cs="Times New Roman"/>
          <w:b/>
          <w:sz w:val="28"/>
          <w:szCs w:val="28"/>
        </w:rPr>
        <w:t>выплат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C5683B">
        <w:rPr>
          <w:rFonts w:ascii="Times New Roman" w:hAnsi="Times New Roman" w:cs="Times New Roman"/>
          <w:b/>
          <w:sz w:val="28"/>
          <w:szCs w:val="28"/>
        </w:rPr>
        <w:t xml:space="preserve"> молодым и многодетным семьям – участникам подпрограмм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«Обеспечение жильем молодых и </w:t>
      </w:r>
      <w:r w:rsidRPr="00C5683B">
        <w:rPr>
          <w:rFonts w:ascii="Times New Roman" w:hAnsi="Times New Roman" w:cs="Times New Roman"/>
          <w:b/>
          <w:sz w:val="28"/>
          <w:szCs w:val="28"/>
        </w:rPr>
        <w:t>многодетных семей города Мурманска»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2014-2019</w:t>
      </w:r>
      <w:r w:rsidRPr="00C5683B">
        <w:rPr>
          <w:rFonts w:ascii="Times New Roman" w:hAnsi="Times New Roman" w:cs="Times New Roman"/>
          <w:b/>
          <w:sz w:val="28"/>
          <w:szCs w:val="28"/>
        </w:rPr>
        <w:t xml:space="preserve"> годы» (</w:t>
      </w:r>
      <w:r>
        <w:rPr>
          <w:rFonts w:ascii="Times New Roman" w:hAnsi="Times New Roman" w:cs="Times New Roman"/>
          <w:b/>
          <w:sz w:val="28"/>
          <w:szCs w:val="28"/>
        </w:rPr>
        <w:t xml:space="preserve">в ред. постановлений от 07.05.2014 № 1347,                              </w:t>
      </w:r>
      <w:r w:rsidRPr="00C5683B">
        <w:rPr>
          <w:rFonts w:ascii="Times New Roman" w:hAnsi="Times New Roman" w:cs="Times New Roman"/>
          <w:b/>
          <w:sz w:val="28"/>
          <w:szCs w:val="28"/>
        </w:rPr>
        <w:t>от 22.09.2014 № 3023,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3B">
        <w:rPr>
          <w:rFonts w:ascii="Times New Roman" w:hAnsi="Times New Roman" w:cs="Times New Roman"/>
          <w:b/>
          <w:sz w:val="28"/>
          <w:szCs w:val="28"/>
        </w:rPr>
        <w:t xml:space="preserve">от 13.01.2015 № 30, от 20.03.2015 № 755,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C5683B">
        <w:rPr>
          <w:rFonts w:ascii="Times New Roman" w:hAnsi="Times New Roman" w:cs="Times New Roman"/>
          <w:b/>
          <w:sz w:val="28"/>
          <w:szCs w:val="28"/>
        </w:rPr>
        <w:t>от 15.06.2015 № 1569, от 18.12.2015 № 3537,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83B">
        <w:rPr>
          <w:rFonts w:ascii="Times New Roman" w:hAnsi="Times New Roman" w:cs="Times New Roman"/>
          <w:b/>
          <w:sz w:val="28"/>
          <w:szCs w:val="28"/>
        </w:rPr>
        <w:t>от 19.05.2016 № 1360</w:t>
      </w:r>
      <w:r>
        <w:rPr>
          <w:rFonts w:ascii="Times New Roman" w:hAnsi="Times New Roman" w:cs="Times New Roman"/>
          <w:b/>
          <w:sz w:val="28"/>
          <w:szCs w:val="28"/>
        </w:rPr>
        <w:t>,                              от 10.01.2017 № 15, от 01.06.2017 № 1670</w:t>
      </w:r>
      <w:r w:rsidRPr="00C5683B">
        <w:rPr>
          <w:rFonts w:ascii="Times New Roman" w:hAnsi="Times New Roman" w:cs="Times New Roman"/>
          <w:b/>
          <w:sz w:val="28"/>
          <w:szCs w:val="28"/>
        </w:rPr>
        <w:t>)</w:t>
      </w:r>
    </w:p>
    <w:p w:rsidR="00CE54F8" w:rsidRPr="00653D5A" w:rsidRDefault="00CE54F8" w:rsidP="00CE54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4F8" w:rsidRPr="004A17C5" w:rsidRDefault="00CE54F8" w:rsidP="00CE54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7C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8" w:history="1">
        <w:r w:rsidRPr="004A17C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A17C5">
        <w:rPr>
          <w:rFonts w:ascii="Times New Roman" w:hAnsi="Times New Roman" w:cs="Times New Roman"/>
          <w:sz w:val="28"/>
          <w:szCs w:val="28"/>
        </w:rPr>
        <w:t xml:space="preserve">ами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                               от 17.12.2010 № 1050 «О федеральной целевой программе «Жилище» на 2015 – 2020 годы»,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Уставом муниципального образования город Мурманск, подпрограммой «Обеспечение жильем молодых и многодетных семей города Мурманска» на 2014 – 2019 годы муниципальной программы города Мурманска «Управление имуществом и жилищная политика» на 2014 – 2019 годы, утвержденной постановлением администрации города Мурманска от 12.11.2013 № 3239, </w:t>
      </w:r>
      <w:r w:rsidRPr="004A17C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E54F8" w:rsidRPr="004A17C5" w:rsidRDefault="00CE54F8" w:rsidP="00CE54F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4F8" w:rsidRPr="004A17C5" w:rsidRDefault="00CE54F8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hAnsi="Times New Roman" w:cs="Times New Roman"/>
          <w:sz w:val="28"/>
          <w:szCs w:val="28"/>
        </w:rPr>
        <w:t>1. В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нести в приложение к постановлению администрации города Мурманска от 15.01.2014 № 77 «Об утверждении порядка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на 2014 – 2018 годы» (в ред. постановлений</w:t>
      </w:r>
      <w:r w:rsidRPr="004A17C5">
        <w:rPr>
          <w:rFonts w:ascii="Times New Roman" w:hAnsi="Times New Roman" w:cs="Times New Roman"/>
          <w:sz w:val="28"/>
          <w:szCs w:val="28"/>
        </w:rPr>
        <w:t xml:space="preserve"> от 07.05.2014 № 1347, от 22.09.2014 № 3023, от 13.01.2015 № 30, от 20.03.2015 № 755, от 15.06.2015                 № 1569, от 18.12.2015 № 3537, от 19.05.2016 № 1360, от 10.01.2017 № 15,                          от 01.06.2017 № 1670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) следующие изменения:</w:t>
      </w:r>
      <w:r w:rsidRPr="004A1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4F8" w:rsidRPr="004A17C5" w:rsidRDefault="00CE54F8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hAnsi="Times New Roman" w:cs="Times New Roman"/>
          <w:sz w:val="28"/>
          <w:szCs w:val="28"/>
        </w:rPr>
        <w:t xml:space="preserve">1.1. </w:t>
      </w:r>
      <w:r w:rsidR="001C20C3" w:rsidRPr="004A17C5">
        <w:rPr>
          <w:rFonts w:ascii="Times New Roman" w:hAnsi="Times New Roman" w:cs="Times New Roman"/>
          <w:sz w:val="28"/>
          <w:szCs w:val="28"/>
        </w:rPr>
        <w:t>Пункт 1.2 раздела 1 после абзаца 6 дополнить новым абзацем следующего содержания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A44B0" w:rsidRPr="004A17C5" w:rsidRDefault="00CE54F8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«Социальная выплата не может быть использована на приобретение жилого помещения у близких родственников (супруга (супруги), дедушки (бабушки), </w:t>
      </w:r>
      <w:r w:rsidR="00970E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внуков, 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родителей (в том числе усыновителей), детей (в том числе усыновленных), полнородных и </w:t>
      </w:r>
      <w:proofErr w:type="spellStart"/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неполнородных</w:t>
      </w:r>
      <w:proofErr w:type="spellEnd"/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братьев и сестер).</w:t>
      </w:r>
      <w:r w:rsidR="001C20C3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CE54F8" w:rsidRPr="004A17C5" w:rsidRDefault="00CE54F8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bookmarkStart w:id="0" w:name="Par0"/>
      <w:bookmarkEnd w:id="0"/>
      <w:r w:rsidR="00FA44B0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пятый </w:t>
      </w:r>
      <w:r w:rsidRPr="004A17C5">
        <w:rPr>
          <w:rFonts w:ascii="Times New Roman" w:hAnsi="Times New Roman" w:cs="Times New Roman"/>
          <w:sz w:val="28"/>
          <w:szCs w:val="28"/>
        </w:rPr>
        <w:t>п</w:t>
      </w:r>
      <w:r w:rsidR="00FA44B0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ункта 8.7 раздела 8 исключить.</w:t>
      </w:r>
    </w:p>
    <w:p w:rsidR="004A17C5" w:rsidRPr="004A17C5" w:rsidRDefault="004621F3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Подпункты «б» и «в» пункта 2 приложения № 1 к Порядку изложить в новой редакции:</w:t>
      </w:r>
    </w:p>
    <w:p w:rsidR="004621F3" w:rsidRPr="004A17C5" w:rsidRDefault="004621F3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«б) копию свидетельства о государственной регистрации права </w:t>
      </w:r>
      <w:r w:rsidR="004A17C5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выписку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ЕГРН </w:t>
      </w:r>
      <w:r w:rsidR="004A17C5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правах на жилое помещение и отчет об оценке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17C5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рыночной стоимости, в случае предполагаемой продажи собственного жилого помещения;</w:t>
      </w:r>
    </w:p>
    <w:p w:rsidR="004621F3" w:rsidRPr="004A17C5" w:rsidRDefault="004621F3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копию свидетельства о государственной регистрации права собственности или выписку из ЕГРН </w:t>
      </w:r>
      <w:r w:rsidR="004A17C5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правах на недвижимое имущество 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отчет об оценке </w:t>
      </w:r>
      <w:r w:rsidR="004A17C5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рыночной стоимости </w:t>
      </w:r>
      <w:r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договор купли-продажи, срок действия которого не более одного года с даты его заключения, в случае предполагаемой их продажи;</w:t>
      </w:r>
      <w:r w:rsidR="004A17C5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A17C5" w:rsidRPr="004A17C5" w:rsidRDefault="004A17C5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F8" w:rsidRPr="004A17C5" w:rsidRDefault="00FA44B0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4A17C5">
        <w:rPr>
          <w:rFonts w:ascii="Times New Roman" w:eastAsia="Calibri" w:hAnsi="Times New Roman" w:cs="Times New Roman"/>
          <w:sz w:val="28"/>
          <w:szCs w:val="28"/>
        </w:rPr>
        <w:t>2</w:t>
      </w:r>
      <w:r w:rsidR="00CE54F8" w:rsidRPr="004A17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E54F8" w:rsidRPr="004A17C5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 </w:t>
      </w:r>
    </w:p>
    <w:p w:rsidR="004A17C5" w:rsidRPr="004A17C5" w:rsidRDefault="004A17C5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4B0" w:rsidRPr="004A17C5" w:rsidRDefault="00FA44B0" w:rsidP="004A17C5">
      <w:pPr>
        <w:tabs>
          <w:tab w:val="left" w:pos="993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4A17C5">
        <w:rPr>
          <w:rFonts w:ascii="Times New Roman" w:eastAsia="Times New Roman" w:hAnsi="Times New Roman" w:cs="Times New Roman"/>
          <w:sz w:val="28"/>
          <w:szCs w:val="28"/>
          <w:lang w:eastAsia="zh-TW"/>
        </w:rPr>
        <w:t>3</w:t>
      </w:r>
      <w:r w:rsidR="00CE54F8" w:rsidRPr="004A17C5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. </w:t>
      </w:r>
      <w:r w:rsidR="00CE54F8" w:rsidRPr="004A17C5">
        <w:rPr>
          <w:rFonts w:ascii="Times New Roman" w:hAnsi="Times New Roman" w:cs="Times New Roman"/>
          <w:sz w:val="28"/>
          <w:szCs w:val="28"/>
          <w:lang w:eastAsia="zh-TW"/>
        </w:rPr>
        <w:t>Редакции газеты «Вечерний Мурманск» (Хабаров В.А.) опубликовать настоящее постановление.</w:t>
      </w:r>
    </w:p>
    <w:p w:rsidR="004A17C5" w:rsidRPr="004A17C5" w:rsidRDefault="004A17C5" w:rsidP="004A17C5">
      <w:pPr>
        <w:tabs>
          <w:tab w:val="left" w:pos="993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p w:rsidR="00CE54F8" w:rsidRPr="004A17C5" w:rsidRDefault="00FA44B0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7C5">
        <w:rPr>
          <w:rFonts w:ascii="Times New Roman" w:hAnsi="Times New Roman" w:cs="Times New Roman"/>
          <w:sz w:val="28"/>
          <w:szCs w:val="28"/>
          <w:lang w:eastAsia="zh-TW"/>
        </w:rPr>
        <w:t>4</w:t>
      </w:r>
      <w:r w:rsidR="00CE54F8" w:rsidRPr="004A17C5">
        <w:rPr>
          <w:rFonts w:ascii="Times New Roman" w:hAnsi="Times New Roman" w:cs="Times New Roman"/>
          <w:sz w:val="28"/>
          <w:szCs w:val="28"/>
          <w:lang w:eastAsia="zh-TW"/>
        </w:rPr>
        <w:t xml:space="preserve">. </w:t>
      </w:r>
      <w:r w:rsidR="00CE54F8" w:rsidRPr="004A17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CE54F8" w:rsidRPr="004A17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A17C5" w:rsidRPr="004A17C5" w:rsidRDefault="004A17C5" w:rsidP="004A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54F8" w:rsidRPr="004A17C5" w:rsidRDefault="00FA44B0" w:rsidP="004A17C5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4A17C5">
        <w:rPr>
          <w:rFonts w:ascii="Times New Roman" w:hAnsi="Times New Roman" w:cs="Times New Roman"/>
          <w:sz w:val="28"/>
          <w:szCs w:val="28"/>
        </w:rPr>
        <w:t>5</w:t>
      </w:r>
      <w:r w:rsidR="00CE54F8" w:rsidRPr="004A17C5">
        <w:rPr>
          <w:rFonts w:ascii="Times New Roman" w:hAnsi="Times New Roman" w:cs="Times New Roman"/>
          <w:sz w:val="28"/>
          <w:szCs w:val="28"/>
        </w:rPr>
        <w:t xml:space="preserve">. </w:t>
      </w:r>
      <w:r w:rsidR="00CE54F8" w:rsidRPr="004A17C5">
        <w:rPr>
          <w:rFonts w:ascii="Times New Roman" w:hAnsi="Times New Roman" w:cs="Times New Roman"/>
          <w:sz w:val="28"/>
        </w:rPr>
        <w:t>Контроль за выполнением настоящего постановления возложить на заместителя главы администрации города Мурманска Кириллова В.Б.</w:t>
      </w:r>
      <w:r w:rsidR="00CE54F8" w:rsidRPr="004A17C5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</w:p>
    <w:p w:rsidR="004A17C5" w:rsidRDefault="004A17C5" w:rsidP="00CE54F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4A17C5" w:rsidRDefault="004A17C5" w:rsidP="00CE54F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4A17C5" w:rsidRDefault="004A17C5" w:rsidP="00CE54F8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CE54F8" w:rsidRPr="00D75ACC" w:rsidRDefault="00CE54F8" w:rsidP="00CE54F8">
      <w:pPr>
        <w:tabs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5ACC">
        <w:rPr>
          <w:rFonts w:ascii="Times New Roman" w:hAnsi="Times New Roman"/>
          <w:b/>
          <w:sz w:val="28"/>
          <w:szCs w:val="28"/>
          <w:lang w:eastAsia="zh-TW"/>
        </w:rPr>
        <w:t>Г</w:t>
      </w:r>
      <w:r w:rsidRPr="00D75ACC"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</w:p>
    <w:p w:rsidR="00CE54F8" w:rsidRPr="008043DB" w:rsidRDefault="00CE54F8" w:rsidP="00CE54F8">
      <w:pPr>
        <w:pStyle w:val="ConsPlusNormal"/>
        <w:widowControl/>
        <w:ind w:firstLine="0"/>
        <w:jc w:val="both"/>
      </w:pPr>
      <w:r w:rsidRPr="00D75ACC"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75AC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A17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5ACC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1" w:name="_GoBack"/>
      <w:bookmarkEnd w:id="1"/>
      <w:r w:rsidRPr="00D75AC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75A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А.И. Сысоев</w:t>
      </w:r>
    </w:p>
    <w:p w:rsidR="00CE54F8" w:rsidRDefault="004A17C5" w:rsidP="00CE54F8">
      <w:r>
        <w:t xml:space="preserve">  </w:t>
      </w:r>
    </w:p>
    <w:p w:rsidR="00CE54F8" w:rsidRDefault="00CE54F8" w:rsidP="00CE54F8"/>
    <w:p w:rsidR="00D061CE" w:rsidRDefault="00D061CE"/>
    <w:sectPr w:rsidR="00D061CE" w:rsidSect="009C05CC">
      <w:headerReference w:type="default" r:id="rId9"/>
      <w:pgSz w:w="11906" w:h="16838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C4" w:rsidRDefault="00B616C4" w:rsidP="00CE54F8">
      <w:pPr>
        <w:spacing w:after="0" w:line="240" w:lineRule="auto"/>
      </w:pPr>
      <w:r>
        <w:separator/>
      </w:r>
    </w:p>
  </w:endnote>
  <w:endnote w:type="continuationSeparator" w:id="0">
    <w:p w:rsidR="00B616C4" w:rsidRDefault="00B616C4" w:rsidP="00CE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C4" w:rsidRDefault="00B616C4" w:rsidP="00CE54F8">
      <w:pPr>
        <w:spacing w:after="0" w:line="240" w:lineRule="auto"/>
      </w:pPr>
      <w:r>
        <w:separator/>
      </w:r>
    </w:p>
  </w:footnote>
  <w:footnote w:type="continuationSeparator" w:id="0">
    <w:p w:rsidR="00B616C4" w:rsidRDefault="00B616C4" w:rsidP="00CE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8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586E" w:rsidRPr="009C05CC" w:rsidRDefault="007F7D47">
        <w:pPr>
          <w:pStyle w:val="a5"/>
          <w:jc w:val="center"/>
          <w:rPr>
            <w:rFonts w:ascii="Times New Roman" w:hAnsi="Times New Roman" w:cs="Times New Roman"/>
          </w:rPr>
        </w:pPr>
        <w:r w:rsidRPr="009C05CC">
          <w:rPr>
            <w:rFonts w:ascii="Times New Roman" w:hAnsi="Times New Roman" w:cs="Times New Roman"/>
          </w:rPr>
          <w:fldChar w:fldCharType="begin"/>
        </w:r>
        <w:r w:rsidRPr="009C05CC">
          <w:rPr>
            <w:rFonts w:ascii="Times New Roman" w:hAnsi="Times New Roman" w:cs="Times New Roman"/>
          </w:rPr>
          <w:instrText xml:space="preserve"> PAGE   \* MERGEFORMAT </w:instrText>
        </w:r>
        <w:r w:rsidRPr="009C05CC">
          <w:rPr>
            <w:rFonts w:ascii="Times New Roman" w:hAnsi="Times New Roman" w:cs="Times New Roman"/>
          </w:rPr>
          <w:fldChar w:fldCharType="separate"/>
        </w:r>
        <w:r w:rsidR="00954223">
          <w:rPr>
            <w:rFonts w:ascii="Times New Roman" w:hAnsi="Times New Roman" w:cs="Times New Roman"/>
            <w:noProof/>
          </w:rPr>
          <w:t>2</w:t>
        </w:r>
        <w:r w:rsidRPr="009C05CC">
          <w:rPr>
            <w:rFonts w:ascii="Times New Roman" w:hAnsi="Times New Roman" w:cs="Times New Roman"/>
          </w:rPr>
          <w:fldChar w:fldCharType="end"/>
        </w:r>
      </w:p>
    </w:sdtContent>
  </w:sdt>
  <w:p w:rsidR="00A8586E" w:rsidRDefault="00B616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F8"/>
    <w:rsid w:val="0018359D"/>
    <w:rsid w:val="001C20C3"/>
    <w:rsid w:val="0027128F"/>
    <w:rsid w:val="004621F3"/>
    <w:rsid w:val="004A17C5"/>
    <w:rsid w:val="007E0655"/>
    <w:rsid w:val="007F7D47"/>
    <w:rsid w:val="00863A10"/>
    <w:rsid w:val="00954223"/>
    <w:rsid w:val="00970E30"/>
    <w:rsid w:val="00AE45C1"/>
    <w:rsid w:val="00B616C4"/>
    <w:rsid w:val="00CB7AD0"/>
    <w:rsid w:val="00CE54F8"/>
    <w:rsid w:val="00D061CE"/>
    <w:rsid w:val="00F71E1C"/>
    <w:rsid w:val="00FA44B0"/>
    <w:rsid w:val="00F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F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CE54F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54F8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CE5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5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E54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E54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4F8"/>
    <w:rPr>
      <w:rFonts w:eastAsiaTheme="minorEastAsia"/>
      <w:lang w:eastAsia="ru-RU"/>
    </w:rPr>
  </w:style>
  <w:style w:type="paragraph" w:styleId="a7">
    <w:name w:val="Body Text"/>
    <w:basedOn w:val="a"/>
    <w:link w:val="a8"/>
    <w:rsid w:val="00CE54F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E54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E54F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54F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E54F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7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0E3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F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CE54F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54F8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CE5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5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E54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E54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4F8"/>
    <w:rPr>
      <w:rFonts w:eastAsiaTheme="minorEastAsia"/>
      <w:lang w:eastAsia="ru-RU"/>
    </w:rPr>
  </w:style>
  <w:style w:type="paragraph" w:styleId="a7">
    <w:name w:val="Body Text"/>
    <w:basedOn w:val="a"/>
    <w:link w:val="a8"/>
    <w:rsid w:val="00CE54F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E54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E54F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54F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E54F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7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0E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Ольга</cp:lastModifiedBy>
  <cp:revision>2</cp:revision>
  <cp:lastPrinted>2017-10-11T11:19:00Z</cp:lastPrinted>
  <dcterms:created xsi:type="dcterms:W3CDTF">2017-10-17T12:18:00Z</dcterms:created>
  <dcterms:modified xsi:type="dcterms:W3CDTF">2017-10-17T12:18:00Z</dcterms:modified>
</cp:coreProperties>
</file>