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1007B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1007B9">
        <w:rPr>
          <w:rFonts w:ascii="Times New Roman" w:hAnsi="Times New Roman"/>
          <w:sz w:val="28"/>
          <w:szCs w:val="28"/>
        </w:rPr>
        <w:t xml:space="preserve">Об органе, </w:t>
      </w:r>
      <w:r w:rsidR="001007B9" w:rsidRPr="001007B9">
        <w:rPr>
          <w:rFonts w:ascii="Times New Roman" w:hAnsi="Times New Roman"/>
          <w:sz w:val="28"/>
          <w:szCs w:val="28"/>
        </w:rPr>
        <w:t>уполномоченном проводить оценку готовности муниципальных теплоснабжающих организаций и потребителей тепловой энергии к отопительному периоду 2020-2021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0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1007B9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007B9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1007B9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007B9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007B9">
        <w:rPr>
          <w:rFonts w:ascii="Times New Roman" w:hAnsi="Times New Roman" w:cs="Times New Roman"/>
          <w:sz w:val="28"/>
          <w:szCs w:val="28"/>
        </w:rPr>
        <w:t>15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1007B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007B9"/>
    <w:rsid w:val="001949D2"/>
    <w:rsid w:val="003946F5"/>
    <w:rsid w:val="00401701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C744E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8</cp:revision>
  <dcterms:created xsi:type="dcterms:W3CDTF">2017-03-02T06:12:00Z</dcterms:created>
  <dcterms:modified xsi:type="dcterms:W3CDTF">2020-05-07T08:36:00Z</dcterms:modified>
</cp:coreProperties>
</file>