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B3" w:rsidRDefault="00C85DB3" w:rsidP="00C85D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  <w:r>
        <w:rPr>
          <w:b/>
          <w:bCs/>
          <w:noProof/>
          <w:szCs w:val="20"/>
        </w:rPr>
        <w:drawing>
          <wp:inline distT="0" distB="0" distL="0" distR="0" wp14:anchorId="69D11B53" wp14:editId="16122941">
            <wp:extent cx="457200" cy="552450"/>
            <wp:effectExtent l="19050" t="0" r="0" b="0"/>
            <wp:docPr id="1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DB3" w:rsidRDefault="00C85DB3" w:rsidP="00C85D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85DB3" w:rsidRDefault="00C85DB3" w:rsidP="00C85D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ГОРОДА МУРМАНСКА</w:t>
      </w:r>
    </w:p>
    <w:p w:rsidR="00C85DB3" w:rsidRDefault="00C85DB3" w:rsidP="00C85DB3">
      <w:pPr>
        <w:spacing w:after="0" w:line="240" w:lineRule="auto"/>
        <w:ind w:right="-521" w:hanging="567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85DB3" w:rsidRDefault="00C85DB3" w:rsidP="00C85DB3">
      <w:pPr>
        <w:keepNext/>
        <w:spacing w:after="0" w:line="240" w:lineRule="auto"/>
        <w:ind w:right="-521" w:hanging="567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:rsidR="00C85DB3" w:rsidRDefault="00C85DB3" w:rsidP="00C85DB3">
      <w:pPr>
        <w:spacing w:after="0" w:line="240" w:lineRule="auto"/>
        <w:ind w:right="-521" w:hanging="567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85DB3" w:rsidRDefault="00C85DB3" w:rsidP="00C85D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E931E7" w:rsidRPr="002123F1" w:rsidRDefault="006F604F" w:rsidP="00E931E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</w:t>
      </w:r>
      <w:r w:rsidR="00E931E7" w:rsidRPr="002123F1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E931E7" w:rsidRPr="002123F1">
        <w:rPr>
          <w:rFonts w:ascii="Times New Roman" w:eastAsia="Times New Roman" w:hAnsi="Times New Roman" w:cs="Times New Roman"/>
          <w:sz w:val="28"/>
        </w:rPr>
        <w:tab/>
      </w:r>
      <w:r w:rsidR="00E931E7" w:rsidRPr="002123F1">
        <w:rPr>
          <w:rFonts w:ascii="Times New Roman" w:eastAsia="Times New Roman" w:hAnsi="Times New Roman" w:cs="Times New Roman"/>
          <w:sz w:val="28"/>
        </w:rPr>
        <w:tab/>
      </w:r>
      <w:r w:rsidR="00E931E7" w:rsidRPr="002123F1">
        <w:rPr>
          <w:rFonts w:ascii="Times New Roman" w:eastAsia="Times New Roman" w:hAnsi="Times New Roman" w:cs="Times New Roman"/>
          <w:sz w:val="28"/>
        </w:rPr>
        <w:tab/>
        <w:t xml:space="preserve">                    </w:t>
      </w:r>
      <w:r w:rsidR="00E931E7" w:rsidRPr="002123F1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№ </w:t>
      </w:r>
      <w:r>
        <w:rPr>
          <w:rFonts w:ascii="Times New Roman" w:eastAsia="Times New Roman" w:hAnsi="Times New Roman" w:cs="Times New Roman"/>
          <w:sz w:val="28"/>
        </w:rPr>
        <w:t>____</w:t>
      </w:r>
      <w:r w:rsidR="00E931E7" w:rsidRPr="002123F1">
        <w:rPr>
          <w:rFonts w:ascii="Times New Roman" w:eastAsia="Times New Roman" w:hAnsi="Times New Roman" w:cs="Times New Roman"/>
          <w:sz w:val="28"/>
        </w:rPr>
        <w:t xml:space="preserve"> </w:t>
      </w:r>
    </w:p>
    <w:p w:rsidR="00E931E7" w:rsidRPr="002123F1" w:rsidRDefault="00E931E7" w:rsidP="00E931E7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2123F1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E931E7" w:rsidRPr="002123F1" w:rsidRDefault="00E931E7" w:rsidP="00E931E7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E931E7" w:rsidRPr="002123F1" w:rsidRDefault="00E931E7" w:rsidP="00E93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23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муниципальной программы города Мурманска</w:t>
      </w:r>
    </w:p>
    <w:p w:rsidR="00E931E7" w:rsidRPr="002123F1" w:rsidRDefault="00E931E7" w:rsidP="00E93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23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«Жилищно-коммунальное хозяйство» на 20</w:t>
      </w:r>
      <w:r w:rsidR="006F60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</w:t>
      </w:r>
      <w:r w:rsidRPr="002123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- 20</w:t>
      </w:r>
      <w:r w:rsidR="006F60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24</w:t>
      </w:r>
      <w:r w:rsidRPr="002123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  </w:t>
      </w:r>
    </w:p>
    <w:p w:rsidR="009A6D11" w:rsidRDefault="009A6D11" w:rsidP="00E93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6D11" w:rsidRDefault="009A6D11" w:rsidP="00E93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31E7" w:rsidRPr="002123F1" w:rsidRDefault="00E931E7" w:rsidP="00E93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Мурманск, постановлением администрации города Мурманска от 21.08.2013 № 2143 «Об утверждении Порядка разработки, реализации и оценки эффективности муниципальных программ города Мурманска», распоряжением администрации города Мурманска </w:t>
      </w:r>
      <w:r w:rsidR="00C76B8C" w:rsidRPr="00C76B8C">
        <w:rPr>
          <w:rFonts w:ascii="Times New Roman" w:eastAsia="Times New Roman" w:hAnsi="Times New Roman" w:cs="Times New Roman"/>
          <w:sz w:val="28"/>
          <w:szCs w:val="28"/>
        </w:rPr>
        <w:t>от 02.06.2014 № 35-р</w:t>
      </w:r>
      <w:r w:rsidR="00080752" w:rsidRPr="00C607C4">
        <w:rPr>
          <w:rFonts w:ascii="Times New Roman" w:eastAsia="Times New Roman" w:hAnsi="Times New Roman" w:cs="Times New Roman"/>
          <w:sz w:val="28"/>
        </w:rPr>
        <w:t xml:space="preserve"> «Об утверждении перечня муниципальных программ города Мурманска на 2014-2019 годы»</w:t>
      </w:r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целях повышения эффективности и результативности расходования бюджетных средств </w:t>
      </w:r>
      <w:r w:rsidR="00C76B8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2123F1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ю:</w:t>
      </w:r>
    </w:p>
    <w:p w:rsidR="00E931E7" w:rsidRPr="002123F1" w:rsidRDefault="00E931E7" w:rsidP="00E9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1E7" w:rsidRDefault="00E931E7" w:rsidP="00E9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1. Утвердить муниципальную программу города Мурманска «Жилищно-коммунальное хозяйство» на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2018 - 2024</w:t>
      </w:r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>годы согласно приложению к настоящему постановлению.</w:t>
      </w:r>
    </w:p>
    <w:p w:rsidR="00E931E7" w:rsidRPr="002123F1" w:rsidRDefault="00E931E7" w:rsidP="00E9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31E7" w:rsidRDefault="00E931E7" w:rsidP="00E9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ab/>
        <w:t>2. Управлению финансов администрации города Мурманска (</w:t>
      </w:r>
      <w:proofErr w:type="spellStart"/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>Умушкина</w:t>
      </w:r>
      <w:proofErr w:type="spellEnd"/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О.В.) обеспечить финансирование реализации муниципальной программы города Мурманска «Жилищно-коммунальное хозяйство» на </w:t>
      </w:r>
      <w:r w:rsidR="009A6D11" w:rsidRPr="009A6D11">
        <w:rPr>
          <w:rFonts w:ascii="Times New Roman" w:eastAsia="Times New Roman" w:hAnsi="Times New Roman" w:cs="Times New Roman"/>
          <w:bCs/>
          <w:sz w:val="28"/>
          <w:szCs w:val="28"/>
        </w:rPr>
        <w:t>2018 - 2024</w:t>
      </w:r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 в объеме, установленном решением Совета депутатов города Мурманска о бюджете муниципального образования город Мурманск на соответствующий финансовый год.</w:t>
      </w:r>
    </w:p>
    <w:p w:rsidR="006F604F" w:rsidRDefault="006F604F" w:rsidP="00E931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604F" w:rsidRDefault="006F604F" w:rsidP="006F60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3. Отменить </w:t>
      </w:r>
      <w:r w:rsidR="00994124">
        <w:rPr>
          <w:rFonts w:ascii="Times New Roman" w:eastAsia="Times New Roman" w:hAnsi="Times New Roman" w:cs="Times New Roman"/>
          <w:bCs/>
          <w:sz w:val="28"/>
          <w:szCs w:val="28"/>
        </w:rPr>
        <w:t xml:space="preserve">с 01.01.2018 </w:t>
      </w:r>
      <w:r w:rsidRPr="006F604F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администрации города Мурманска:</w:t>
      </w:r>
    </w:p>
    <w:p w:rsidR="006F604F" w:rsidRPr="006F604F" w:rsidRDefault="006F604F" w:rsidP="006F60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6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12.11.2013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6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 3234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6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города Мурманска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F604F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год и на плановый период 2015 и 2016 годов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6F604F" w:rsidRDefault="006F604F" w:rsidP="006F60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6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06.03.2014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6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 600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муниципальную программу города Мурманска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F604F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</w:t>
      </w:r>
      <w:r w:rsidRPr="006F604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год и на плановый период 2015 и 2016 годов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утвержденную постановлением администрации города Мурманска от 12.11.2013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6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 3234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C6592" w:rsidRDefault="009C6592" w:rsidP="009C6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17.04.2014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1087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муниципальную программу города Мурманска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год и на плановый период 2015 и 2016 годов, утвержденную постановлением администрации города Мурманска от 12.11.2013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323 (в ред. постановления от 06.03.2014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600)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C6592" w:rsidRDefault="009C6592" w:rsidP="009C6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22.05.2014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1530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муниципальную программу города Мурманска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год и на плановый период 2015 и 2016 годов, утвержденную постановлением администрации города Мурманска от 12.11.2013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3234 (в ред. постановлений от 06.03.2014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600, от 17.04.2014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1087)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C6592" w:rsidRDefault="009C6592" w:rsidP="009C6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30.06.2014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2112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муниципальную программу города Мурманска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год и на плановый период 2015 и 2016 годов, утвержденную постановлением администрации города Мурманска от 12.11.2013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3234 (в ред. постановлений от 06.03.2014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600, от 17.04.2014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1087, от 22.05.2014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1530)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6F604F" w:rsidRDefault="009A6D11" w:rsidP="009C6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10.11.2014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3663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города Мурманска от 12.11.2013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3234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города Мурманска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год и на плановый период 2015 и 2016 годов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ред. постановлений от 06.03.2014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600, от 17.04.2014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1087, от 22.05.2014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1530, от 30.06.2014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2112)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C6592" w:rsidRDefault="009A6D11" w:rsidP="009C6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25.12.2014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4272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приложение к постановлению администрации города Мурманска от 12.11.2013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3234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города Мурманска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2014 - 2018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ред. постановлений от 06.03.2014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600, от 17.04.2014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1087, от 22.05.2014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1530, от 30.06.2014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2112, от 10.11.2014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3663)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C6592" w:rsidRDefault="009A6D11" w:rsidP="009C6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02.04.2015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857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приложение к постановлению администрации города Мурманска от 12.11.2013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3234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города Мурманска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2014 - 2018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ред. постановлений от 06.03.2014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600, от 17.04.2014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1087, от 22.05.2014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1530, от 30.06.2014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2112, от 10.11.2014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3663, от 25.12.2014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4272)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C6592" w:rsidRDefault="009A6D11" w:rsidP="009C6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18.05.2015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1278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приложение к постановлению администрации города Мурманска от 12.11.2013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3234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города Мурманска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2014 - 2018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ред. постановлений от 06.03.2014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600, от 17.04.2014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1087, от 22.05.2014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1530, от 30.06.2014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2112, от 10.11.2014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3663, от 25.12.2014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4272, от 02.04.2015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857)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C6592" w:rsidRDefault="009A6D11" w:rsidP="009C6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20.08.2015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2271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приложение к постановлению администрации города Мурманска от 12.11.2013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3234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города Мурманска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2014 - 2018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ред. постановлений от 06.03.2014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600, от 17.04.2014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1087, от 22.05.2014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1530, от 30.06.2014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2112, от 10.11.2014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3663, от 25.12.2014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4272, от 02.04.2015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857, от 18.05.2015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1278)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C6592" w:rsidRDefault="009A6D11" w:rsidP="009C6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12.11.2015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3141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приложение к постановлению администрации города Мурманска от 12.11.2013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3234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города Мурманска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2014 - 2018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ред. постановлений от 06.03.2014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600, от 17.04.2014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1087, от 22.05.2014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1530, от 30.06.2014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2112, от 10.11.2014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3663, от 25.12.2014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4272, от 02.04.2015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857, от 18.05.2015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1278, от 20.08.2015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2271)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C6592" w:rsidRDefault="009A6D11" w:rsidP="009C6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23.12.2015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3560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приложение к постановлению администрации города Мурманска от 12.11.2013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3234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города Мурманска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2014 - 2018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ред. постановлений от 06.03.2014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600, от 17.04.2014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1087, от 22.05.2014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1530, от 30.06.2014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2112, от 10.11.2014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3663, от 25.12.2014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4272, от 02.04.2015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857, от 18.05.2015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1278, от 20.08.2015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2271, от 12.11.2015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3141)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C6592" w:rsidRDefault="009A6D11" w:rsidP="009C6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02.06.2016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1565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приложение к постановлению администрации города Мурманска от 12.11.2013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3234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города Мурманска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2014 - 2018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ред. постановлений от 06.03.2014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600, от 17.04.2014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1087, от 22.05.2014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1530, от 30.06.2014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2112, от 10.11.2014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3663, от 25.12.2014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4272, от 02.04.2015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857, от 18.05.2015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1278, от 20.08.2015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2271, от 12.11.2015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3141, от 23.12.2015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3560)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C6592" w:rsidRDefault="009A6D11" w:rsidP="009C6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18.08.2016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2485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приложение к постановлению администрации города Мурманска от 12.11.2013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3234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города Мурманска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2014 - 2018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ред. постановлений от 06.03.2014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600, от 17.04.2014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1087, от 22.05.2014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1530, от 30.06.2014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2112, от 10.11.2014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3663, от 25.12.2014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4272, от 02.04.2015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857, от 18.05.2015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1278, от 20.08.2015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2271, от 12.11.2015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3141, от 23.12.2015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3560, от 02.06.2016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1565)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C6592" w:rsidRDefault="009A6D11" w:rsidP="009C6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11.11.2016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3456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города Мурманска от 12.11.2013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3234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города Мурманска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2014 - 2018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ред. постановлений от 06.03.2014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600, от 17.04.2014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1087, от 22.05.2014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1530, от 30.06.2014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2112, от 10.11.2014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3663, от 25.12.2014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4272, от 02.04.2015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857, от 18.05.2015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1278, от 20.08.2015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2271, от 12.11.2015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3141, от 23.12.2015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3560, от 02.06.2016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1565, от 18.08.2016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2485)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C6592" w:rsidRDefault="009A6D11" w:rsidP="009C6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20.12.2016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3842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города Мурманска от 12.11.2013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3234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города Мурманска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2014 - 2019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ред. постановлений от 06.03.2014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600, от 17.04.2014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1087, от 22.05.2014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1530, от 30.06.2014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2112, от 10.11.2014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3663, от 25.12.2014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4272, от 02.04.2015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857, от 18.05.2015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1278, от 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20.08.2015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2271, от 12.11.2015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3141, от 23.12.2015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3560, от 02.06.2016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1565, от 18.08.2016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2485, от 11.11.2016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C6592"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3456)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C6592" w:rsidRDefault="009C6592" w:rsidP="009C6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от 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>31.07.2017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>№ 2480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внес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ении изменений в приложение к постановлению администрации города Мурманска от 12.11.2013 № 3234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города Мурманска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Жилищно-коммунальное хозяйство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2014 - 2019 годы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ред. постановлений от 06.03.2014 № 600, от 17.04.2014 № 1087, от 22.05.2014 № 1530, от 30.06.2014 № 2112, от 10.11.2014 № 3663, от 25.12.2014 № 4272, от 02.04.2015 № 857,                    от 18.05.2015 № 1278, от 20.08.2015 № 2271, от 12.11.2015 № 3141, от 23.12.2015 № 3560, от 02.06.2016 № 1565, от 18.0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8.2016 № 2485,</w:t>
      </w:r>
      <w:r w:rsidRP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11.11.2016 № 3456, от 20.12.2016 № 3842)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C6592" w:rsidRDefault="009C6592" w:rsidP="009C6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31E7" w:rsidRDefault="00E931E7" w:rsidP="00E931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>3. Отделу информационно-технического обеспечения и защиты информации администрации города Мурманска (Кузьмин А.Н.) разместить настоящее постановление с приложением на официальном сайте администрации города Мурманска в сети Интернет.</w:t>
      </w:r>
    </w:p>
    <w:p w:rsidR="00E931E7" w:rsidRPr="002123F1" w:rsidRDefault="00E931E7" w:rsidP="00E931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31E7" w:rsidRDefault="00E931E7" w:rsidP="00E931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 xml:space="preserve">4. Редакции газеты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>Вечерний Мурманск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Хабаров В.А</w:t>
      </w:r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>.) опубликовать настоящее постановление с приложением.</w:t>
      </w:r>
    </w:p>
    <w:p w:rsidR="00E931E7" w:rsidRPr="002123F1" w:rsidRDefault="00E931E7" w:rsidP="00E931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31E7" w:rsidRDefault="00E931E7" w:rsidP="00E93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>5. Настоящее постановление вступает в силу со дня официального опубликования</w:t>
      </w:r>
      <w:r w:rsidR="009C6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с 01.01.2018</w:t>
      </w:r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931E7" w:rsidRPr="002123F1" w:rsidRDefault="00E931E7" w:rsidP="00E93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31E7" w:rsidRPr="002123F1" w:rsidRDefault="00E931E7" w:rsidP="00E93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F1"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Pr="002123F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Мурманска Доцник В.А. </w:t>
      </w:r>
    </w:p>
    <w:p w:rsidR="00E931E7" w:rsidRPr="002123F1" w:rsidRDefault="00E931E7" w:rsidP="00E9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</w:pPr>
    </w:p>
    <w:p w:rsidR="00E931E7" w:rsidRPr="002123F1" w:rsidRDefault="00E931E7" w:rsidP="00E93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 w:rsidRPr="002123F1"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Глава администрации</w:t>
      </w:r>
    </w:p>
    <w:p w:rsidR="00E931E7" w:rsidRPr="002123F1" w:rsidRDefault="00E931E7" w:rsidP="00E93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 w:rsidRPr="002123F1"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 xml:space="preserve">города Мурманска                                                         </w:t>
      </w:r>
    </w:p>
    <w:p w:rsidR="00E931E7" w:rsidRPr="002123F1" w:rsidRDefault="00E931E7" w:rsidP="00E93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23F1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 города Мурманска                                       А.И. Сысоев</w:t>
      </w:r>
    </w:p>
    <w:p w:rsidR="00C85DB3" w:rsidRDefault="00C85DB3" w:rsidP="00C85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85DB3" w:rsidRDefault="00C85DB3" w:rsidP="00C85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020E3" w:rsidRDefault="004020E3" w:rsidP="00402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020E3" w:rsidRDefault="004020E3" w:rsidP="00402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020E3" w:rsidRDefault="004020E3" w:rsidP="00402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020E3" w:rsidRDefault="004020E3" w:rsidP="004020E3"/>
    <w:p w:rsidR="004020E3" w:rsidRDefault="004020E3" w:rsidP="004020E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20E3" w:rsidRDefault="004020E3" w:rsidP="004020E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20E3" w:rsidRDefault="004020E3" w:rsidP="004020E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20E3" w:rsidRDefault="004020E3" w:rsidP="004020E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9EE" w:rsidRDefault="00E2739D" w:rsidP="00E2739D">
      <w:pPr>
        <w:tabs>
          <w:tab w:val="left" w:pos="538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0D09EE" w:rsidSect="00A05AFB">
          <w:headerReference w:type="default" r:id="rId10"/>
          <w:headerReference w:type="first" r:id="rId11"/>
          <w:pgSz w:w="11905" w:h="16838"/>
          <w:pgMar w:top="368" w:right="851" w:bottom="851" w:left="1418" w:header="436" w:footer="720" w:gutter="0"/>
          <w:pgNumType w:start="1" w:chapStyle="1"/>
          <w:cols w:space="720"/>
          <w:noEndnote/>
          <w:titlePg/>
          <w:docGrid w:linePitch="381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C304FB" w:rsidRPr="00FF4C59" w:rsidRDefault="00C304FB" w:rsidP="00C304F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C304FB" w:rsidRPr="00FF4C59" w:rsidRDefault="00C304FB" w:rsidP="00C304F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к  постановлению администрации</w:t>
      </w:r>
    </w:p>
    <w:p w:rsidR="00C304FB" w:rsidRPr="00FF4C59" w:rsidRDefault="00C304FB" w:rsidP="00C304F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города Мурманска</w:t>
      </w:r>
    </w:p>
    <w:p w:rsidR="00C304FB" w:rsidRPr="00FF4C59" w:rsidRDefault="007265F5" w:rsidP="00C304F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994124"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994124"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</w:p>
    <w:p w:rsidR="00C304FB" w:rsidRPr="00FF4C59" w:rsidRDefault="00C304FB" w:rsidP="00C304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04FB" w:rsidRPr="00FF4C59" w:rsidRDefault="00C304FB" w:rsidP="00C304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программа города Мурманска</w:t>
      </w:r>
    </w:p>
    <w:p w:rsidR="00C304FB" w:rsidRPr="00FF4C59" w:rsidRDefault="009A6D11" w:rsidP="00C304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304FB"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Жилищно-коммунальное хозяйство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304FB"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119C"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на 201</w:t>
      </w:r>
      <w:r w:rsidR="00994124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12119C"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</w:t>
      </w:r>
      <w:r w:rsidR="00994124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="0012119C"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</w:p>
    <w:p w:rsidR="00C304FB" w:rsidRPr="00FF4C59" w:rsidRDefault="00C304FB" w:rsidP="00C304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04FB" w:rsidRPr="00FF4C59" w:rsidRDefault="00C304FB" w:rsidP="00C304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 муниципальной программы</w:t>
      </w:r>
    </w:p>
    <w:p w:rsidR="00C304FB" w:rsidRPr="00FF4C59" w:rsidRDefault="00C304FB" w:rsidP="00C304FB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7654"/>
      </w:tblGrid>
      <w:tr w:rsidR="00C304FB" w:rsidRPr="00FF4C59" w:rsidTr="00B63953">
        <w:trPr>
          <w:trHeight w:val="600"/>
        </w:trPr>
        <w:tc>
          <w:tcPr>
            <w:tcW w:w="2127" w:type="dxa"/>
          </w:tcPr>
          <w:p w:rsidR="00C304FB" w:rsidRPr="00FF4C59" w:rsidRDefault="00C304FB" w:rsidP="0069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Цел</w:t>
            </w:r>
            <w:r w:rsidR="00691DB4"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C304FB" w:rsidRPr="00FF4C59" w:rsidRDefault="00C304FB" w:rsidP="00C3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комфортной городской среды и высокого качества предоставления коммунальных услуг</w:t>
            </w:r>
          </w:p>
        </w:tc>
      </w:tr>
      <w:tr w:rsidR="00C304FB" w:rsidRPr="00FF4C59" w:rsidTr="00B63953">
        <w:trPr>
          <w:trHeight w:val="360"/>
        </w:trPr>
        <w:tc>
          <w:tcPr>
            <w:tcW w:w="2127" w:type="dxa"/>
          </w:tcPr>
          <w:p w:rsidR="00C304FB" w:rsidRPr="00FF4C59" w:rsidRDefault="00C304FB" w:rsidP="00C3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4" w:type="dxa"/>
          </w:tcPr>
          <w:p w:rsidR="00F15716" w:rsidRDefault="00F15716" w:rsidP="00C3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благоустройства отдельных элементов</w:t>
            </w:r>
            <w:r w:rsidRPr="00BC6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Мурманска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04FB" w:rsidRPr="001236BE" w:rsidRDefault="005A5736" w:rsidP="00C3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736">
              <w:rPr>
                <w:rFonts w:ascii="Times New Roman" w:eastAsia="Arial" w:hAnsi="Times New Roman" w:cs="Times New Roman"/>
                <w:sz w:val="28"/>
                <w:szCs w:val="28"/>
              </w:rPr>
              <w:t>Снижение объемов потребления энергетических ресурсов на территории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муниципального образования город Мурманск.</w:t>
            </w:r>
          </w:p>
          <w:p w:rsidR="00C304FB" w:rsidRPr="001236BE" w:rsidRDefault="00C304FB" w:rsidP="00C3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готовности коммунальных систем жизнеобеспечения к осенне-зимнему периоду.</w:t>
            </w:r>
          </w:p>
          <w:p w:rsidR="00C304FB" w:rsidRPr="001236BE" w:rsidRDefault="00C304FB" w:rsidP="00C3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технических характеристик объектов муниципальной собственности.</w:t>
            </w:r>
          </w:p>
          <w:p w:rsidR="00C304FB" w:rsidRPr="001236BE" w:rsidRDefault="00C304FB" w:rsidP="00C3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организации эффективного управления многоквартирными домами.</w:t>
            </w:r>
          </w:p>
          <w:p w:rsidR="00C304FB" w:rsidRPr="001236BE" w:rsidRDefault="00C304FB" w:rsidP="00C3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эффективности управления  жилищным фондом города Мурманска, муниципальными котельными.</w:t>
            </w:r>
          </w:p>
          <w:p w:rsidR="00C304FB" w:rsidRPr="00FF4C59" w:rsidRDefault="00C304FB" w:rsidP="00C3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устойчивого функционирования жилищно-коммунального хозяйства города Мурманска через эффективное выполнение муниципальных функций</w:t>
            </w:r>
            <w:r w:rsidR="0093052F"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переданных государственных полномочий</w:t>
            </w:r>
            <w:r w:rsidR="00F157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04FB" w:rsidRPr="00FF4C59" w:rsidTr="00B6395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2127" w:type="dxa"/>
          </w:tcPr>
          <w:p w:rsidR="00C304FB" w:rsidRPr="00FF4C59" w:rsidRDefault="00C304FB" w:rsidP="00C3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Важнейшие целевые показатели (индикаторы) реализации программы</w:t>
            </w:r>
          </w:p>
          <w:p w:rsidR="00C304FB" w:rsidRPr="00FF4C59" w:rsidRDefault="00C304FB" w:rsidP="00C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757EA3" w:rsidRPr="00994124" w:rsidRDefault="00F15716" w:rsidP="00BD3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отремонтирован</w:t>
            </w:r>
            <w:r w:rsidRPr="00F15716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подпорных стенок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15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B1866" w:rsidRPr="001236BE" w:rsidRDefault="00FB1866" w:rsidP="00FB186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Arial" w:hAnsi="Times New Roman" w:cs="Times New Roman"/>
                <w:sz w:val="28"/>
                <w:szCs w:val="28"/>
              </w:rPr>
              <w:t>Доля объема энергетических ресурсов, расчеты за которые осуществляются с использованием приборов учета, в общем объеме энергетических ресурсов, потребляемых (используемых) на территории муниципального образования, в том числе: ЭЭ, ТЭ, ХВС.</w:t>
            </w:r>
          </w:p>
          <w:p w:rsidR="00C304FB" w:rsidRPr="001236BE" w:rsidRDefault="00C304FB" w:rsidP="00BD3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Количество отремонтированных муниципальных объектов коммунальной инфраструктуры</w:t>
            </w: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04FB" w:rsidRPr="001236BE" w:rsidRDefault="00C304FB" w:rsidP="00BD3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объектов муниципального жилищного фонда, в которых проведен капитальный и текущий ремонт, от запланированного количества.</w:t>
            </w:r>
          </w:p>
          <w:p w:rsidR="00C304FB" w:rsidRPr="001236BE" w:rsidRDefault="00C304FB" w:rsidP="00BD3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объектов коммунального хозяйства, в которых проведен капитальный и текущий ремонт, от запланированного количества.</w:t>
            </w:r>
          </w:p>
          <w:p w:rsidR="00C304FB" w:rsidRPr="001236BE" w:rsidRDefault="00C304FB" w:rsidP="00BD3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демонтированных рекламных конструкций от запланированного количества.</w:t>
            </w:r>
          </w:p>
          <w:p w:rsidR="00C304FB" w:rsidRPr="001236BE" w:rsidRDefault="00C85DB3" w:rsidP="00BD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Доля МКД, находящихся в управлении ТСН, от общего количества МКД на территории города Мурманска</w:t>
            </w:r>
            <w:r w:rsidR="00C304FB"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04FB" w:rsidRPr="001236BE" w:rsidRDefault="00C304FB" w:rsidP="00BD3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МКД, где выбран Совет МКД, от общего количества МКД на территории города Мурманска.</w:t>
            </w:r>
          </w:p>
          <w:p w:rsidR="00C304FB" w:rsidRPr="001236BE" w:rsidRDefault="00C304FB" w:rsidP="00BD3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муниципальных жилых помещений от общей площади жилых помещений в многоквартирных домах города Мурманска.</w:t>
            </w:r>
          </w:p>
          <w:p w:rsidR="00C304FB" w:rsidRPr="001236BE" w:rsidRDefault="00C304FB" w:rsidP="00BD3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утвержденных порядков предоставления субсидий на возмещение части затрат юридическим лицам и индивидуальным предпринимателям, осуществляющим деятельность в жилищно-коммунальной сфере.</w:t>
            </w:r>
          </w:p>
          <w:p w:rsidR="00851114" w:rsidRPr="001236BE" w:rsidRDefault="00851114" w:rsidP="00BD3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многоквартирных домов, в которых планируется проведение капитального ремонта.</w:t>
            </w:r>
          </w:p>
          <w:p w:rsidR="00C304FB" w:rsidRPr="001236BE" w:rsidRDefault="00C304FB" w:rsidP="00BD3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подпрограмм, ВЦП и АВЦП, координируемых комитетом по жилищной политике администрации города Мурманска.</w:t>
            </w:r>
          </w:p>
          <w:p w:rsidR="00C304FB" w:rsidRPr="00FF4C59" w:rsidRDefault="00C304FB" w:rsidP="00BD3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 законом и законами Мурманской области в жилищной сфере, а также муниципальными правовыми актами</w:t>
            </w:r>
          </w:p>
        </w:tc>
      </w:tr>
      <w:tr w:rsidR="00C304FB" w:rsidRPr="00FF4C59" w:rsidTr="00B6395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304FB" w:rsidRPr="00FF4C59" w:rsidRDefault="00C304FB" w:rsidP="006A377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5417A0" w:rsidRPr="001236BE" w:rsidRDefault="00E64B3B" w:rsidP="00F456D1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A793A"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9A6D11"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15716" w:rsidRPr="00BC65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Ремонт элементов благоустройства города Мурманска» </w:t>
            </w:r>
            <w:r w:rsidR="00F15716" w:rsidRPr="00BC6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2018 – 2024 годы</w:t>
            </w:r>
            <w:r w:rsidR="004C7949"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417A0"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04FB" w:rsidRPr="001236BE" w:rsidRDefault="00E64B3B" w:rsidP="00FB1866">
            <w:pPr>
              <w:tabs>
                <w:tab w:val="left" w:pos="33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A793A"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7764F"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6D11"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304FB"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на территории муниципального образования город Мурманск</w:t>
            </w:r>
            <w:r w:rsidR="009A6D11"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417A0"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17A0"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="001236BE"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– 2024</w:t>
            </w:r>
            <w:r w:rsidR="005417A0"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  <w:p w:rsidR="00E64B3B" w:rsidRPr="001236BE" w:rsidRDefault="00E64B3B" w:rsidP="00F1571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3. «Подготовка объектов жилищно-коммунального хозяйства муниципального образования город Мурманск к работе в осенне-зимний период»</w:t>
            </w:r>
            <w:r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r w:rsidR="001236BE"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– 2024</w:t>
            </w:r>
            <w:r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годы. </w:t>
            </w:r>
          </w:p>
          <w:p w:rsidR="00E64B3B" w:rsidRPr="001236BE" w:rsidRDefault="00E64B3B" w:rsidP="00F15716">
            <w:pPr>
              <w:tabs>
                <w:tab w:val="left" w:pos="317"/>
                <w:tab w:val="left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4. «Капитальный и текущий ремонт объектов муниципальной собственности города Мурманска»</w:t>
            </w:r>
            <w:r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         </w:t>
            </w:r>
            <w:r w:rsidR="001236BE"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– 2024</w:t>
            </w:r>
            <w:r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годы.</w:t>
            </w:r>
          </w:p>
          <w:p w:rsidR="00E64B3B" w:rsidRPr="001236BE" w:rsidRDefault="00E64B3B" w:rsidP="00E64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5. «Стимулирование и поддержка инициатив граждан по управлению многоквартирными домами на территории муниципального образования город Мурманск»</w:t>
            </w:r>
            <w:r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r w:rsidR="001236BE"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– 2024</w:t>
            </w:r>
            <w:r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64B3B" w:rsidRPr="001236BE" w:rsidRDefault="00E64B3B" w:rsidP="00E64B3B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6. «Представление интересов муниципального образования город Мурманск как собственника жилых помещений»</w:t>
            </w:r>
            <w:r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r w:rsidR="001236BE"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– 2024 годы</w:t>
            </w:r>
          </w:p>
        </w:tc>
      </w:tr>
      <w:tr w:rsidR="00C304FB" w:rsidRPr="00FF4C59" w:rsidTr="00B6395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304FB" w:rsidRPr="00FF4C59" w:rsidRDefault="00C304FB" w:rsidP="00C304FB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ведомственных целевых программ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C304FB" w:rsidRPr="001236BE" w:rsidRDefault="004A793A" w:rsidP="00E64B3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C304FB"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АВЦП </w:t>
            </w:r>
            <w:r w:rsidR="009A6D11"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304FB"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комитета по жилищной политике администрации города Мурманска</w:t>
            </w:r>
            <w:r w:rsidR="009A6D11" w:rsidRPr="001236B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417A0"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r w:rsidR="001236BE"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– 2024</w:t>
            </w:r>
            <w:r w:rsidR="005417A0" w:rsidRPr="00123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C304FB" w:rsidRPr="00FF4C59" w:rsidTr="00B6395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127" w:type="dxa"/>
            <w:shd w:val="clear" w:color="auto" w:fill="auto"/>
          </w:tcPr>
          <w:p w:rsidR="00C304FB" w:rsidRPr="00FF4C59" w:rsidRDefault="00C304FB" w:rsidP="00C3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Заказчики программы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304FB" w:rsidRPr="00FF4C59" w:rsidRDefault="00C304FB" w:rsidP="00BD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развитию городского хозяйства администрации города Мурманска.</w:t>
            </w:r>
          </w:p>
          <w:p w:rsidR="00C304FB" w:rsidRPr="00FF4C59" w:rsidRDefault="00C304FB" w:rsidP="00BD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Комитет по</w:t>
            </w:r>
            <w:r w:rsidR="00B63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образованию администрации города Мурманска.</w:t>
            </w:r>
          </w:p>
          <w:p w:rsidR="00C304FB" w:rsidRPr="00FF4C59" w:rsidRDefault="00C304FB" w:rsidP="00BD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градостроительства и территориального развития администрации города Мурманска.</w:t>
            </w:r>
          </w:p>
          <w:p w:rsidR="00C304FB" w:rsidRPr="00FF4C59" w:rsidRDefault="00C304FB" w:rsidP="00BD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жилищной политике администрации города Мурманска</w:t>
            </w:r>
          </w:p>
        </w:tc>
      </w:tr>
      <w:tr w:rsidR="00C304FB" w:rsidRPr="00FF4C59" w:rsidTr="00B6395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2127" w:type="dxa"/>
          </w:tcPr>
          <w:p w:rsidR="00C304FB" w:rsidRPr="00FF4C59" w:rsidRDefault="00C304FB" w:rsidP="00C3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Заказчик – координатор программы</w:t>
            </w:r>
          </w:p>
        </w:tc>
        <w:tc>
          <w:tcPr>
            <w:tcW w:w="7654" w:type="dxa"/>
            <w:vAlign w:val="center"/>
          </w:tcPr>
          <w:p w:rsidR="00C304FB" w:rsidRPr="00FF4C59" w:rsidRDefault="00C304FB" w:rsidP="00C3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жилищной политике администрации города Мурманска</w:t>
            </w:r>
          </w:p>
        </w:tc>
      </w:tr>
      <w:tr w:rsidR="00C304FB" w:rsidRPr="00FF4C59" w:rsidTr="00B6395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3"/>
        </w:trPr>
        <w:tc>
          <w:tcPr>
            <w:tcW w:w="2127" w:type="dxa"/>
          </w:tcPr>
          <w:p w:rsidR="00C304FB" w:rsidRPr="00FF4C59" w:rsidRDefault="00C304FB" w:rsidP="00C3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654" w:type="dxa"/>
            <w:vAlign w:val="center"/>
          </w:tcPr>
          <w:p w:rsidR="00C304FB" w:rsidRPr="00FF4C59" w:rsidRDefault="00C304FB" w:rsidP="0099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99412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99412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304FB" w:rsidRPr="00FF4C59" w:rsidTr="00B6395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127" w:type="dxa"/>
          </w:tcPr>
          <w:p w:rsidR="00C304FB" w:rsidRPr="00FF4C59" w:rsidRDefault="00C304FB" w:rsidP="00C3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программы</w:t>
            </w:r>
          </w:p>
          <w:p w:rsidR="00C304FB" w:rsidRPr="00FF4C59" w:rsidRDefault="00C304FB" w:rsidP="00C3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2014EA" w:rsidRPr="005B25AB" w:rsidRDefault="002014EA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B25AB" w:rsidRP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>2 759 344,2</w:t>
            </w:r>
            <w:r w:rsidRP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- всего,</w:t>
            </w:r>
          </w:p>
          <w:p w:rsidR="002014EA" w:rsidRPr="005B25AB" w:rsidRDefault="002014EA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2014EA" w:rsidRPr="002014EA" w:rsidRDefault="002014EA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 муниципального образования город Мурманск (далее – МБ): 2</w:t>
            </w:r>
            <w:r w:rsidR="005B25AB" w:rsidRP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>408 863,3</w:t>
            </w: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- всего, </w:t>
            </w:r>
          </w:p>
          <w:p w:rsidR="002014EA" w:rsidRPr="002014EA" w:rsidRDefault="002014EA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994124" w:rsidRPr="002014EA" w:rsidRDefault="005B25AB" w:rsidP="00994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369 355,0</w:t>
            </w:r>
            <w:r w:rsidR="00994124"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4124" w:rsidRPr="002014EA" w:rsidRDefault="005B25AB" w:rsidP="00994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333 911,5</w:t>
            </w:r>
            <w:r w:rsidR="00994124"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14EA" w:rsidRPr="002014EA" w:rsidRDefault="002014EA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9412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>341 133,1</w:t>
            </w: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14EA" w:rsidRPr="002014EA" w:rsidRDefault="00994124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2014EA"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>341 133,1</w:t>
            </w:r>
            <w:r w:rsidR="005B25AB"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14EA"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2014EA" w:rsidRPr="002014EA" w:rsidRDefault="002014EA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9412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>341 133,1</w:t>
            </w:r>
            <w:r w:rsidR="005B25AB"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2014EA" w:rsidRDefault="00994124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2014EA"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>341 133,1</w:t>
            </w:r>
            <w:r w:rsidR="005B25AB"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14EA"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994124" w:rsidRPr="002014EA" w:rsidRDefault="00994124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>341 133,1</w:t>
            </w:r>
            <w:r w:rsidR="005B25AB"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2014EA" w:rsidRPr="002014EA" w:rsidRDefault="002014EA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средства областного бюджета (далее – ОБ): </w:t>
            </w:r>
            <w:r w:rsid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>480,9</w:t>
            </w: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– всего,</w:t>
            </w:r>
          </w:p>
          <w:p w:rsidR="002014EA" w:rsidRPr="002014EA" w:rsidRDefault="002014EA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994124" w:rsidRPr="002014EA" w:rsidRDefault="00994124" w:rsidP="00994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68,7 тыс. рублей;</w:t>
            </w:r>
          </w:p>
          <w:p w:rsidR="00994124" w:rsidRPr="002014EA" w:rsidRDefault="00994124" w:rsidP="00994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68,7 тыс. рублей;</w:t>
            </w:r>
          </w:p>
          <w:p w:rsidR="002014EA" w:rsidRPr="002014EA" w:rsidRDefault="002014EA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9412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68,7</w:t>
            </w: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14EA" w:rsidRPr="002014EA" w:rsidRDefault="00994124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68,7</w:t>
            </w:r>
            <w:r w:rsidR="002014EA"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14EA" w:rsidRPr="002014EA" w:rsidRDefault="00994124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68,7</w:t>
            </w:r>
            <w:r w:rsidR="002014EA"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14EA" w:rsidRDefault="00994124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68,7</w:t>
            </w:r>
            <w:r w:rsidR="002014EA"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4124" w:rsidRPr="002014EA" w:rsidRDefault="00994124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5B2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68,7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2014EA" w:rsidRPr="002014EA" w:rsidRDefault="002014EA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внебюджетные источники (далее – ВБ): </w:t>
            </w:r>
            <w:r w:rsidR="00994124">
              <w:rPr>
                <w:rFonts w:ascii="Times New Roman" w:eastAsia="Times New Roman" w:hAnsi="Times New Roman" w:cs="Times New Roman"/>
                <w:sz w:val="28"/>
                <w:szCs w:val="28"/>
              </w:rPr>
              <w:t>350 000,0</w:t>
            </w: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- всего, </w:t>
            </w:r>
          </w:p>
          <w:p w:rsidR="002014EA" w:rsidRPr="002014EA" w:rsidRDefault="002014EA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994124" w:rsidRPr="002014EA" w:rsidRDefault="00994124" w:rsidP="00994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50 000,0 тыс. рублей;</w:t>
            </w:r>
          </w:p>
          <w:p w:rsidR="00994124" w:rsidRDefault="00994124" w:rsidP="00994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50 000,0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14EA" w:rsidRPr="002014EA" w:rsidRDefault="002014EA" w:rsidP="00994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9412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994124"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50 000,0</w:t>
            </w: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14EA" w:rsidRPr="002014EA" w:rsidRDefault="002014EA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9412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994124"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50 000,0</w:t>
            </w:r>
            <w:r w:rsidR="00994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2014EA" w:rsidRPr="002014EA" w:rsidRDefault="002014EA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9412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50 000,0 тыс. рублей;</w:t>
            </w:r>
          </w:p>
          <w:p w:rsidR="002014EA" w:rsidRDefault="00994124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2014EA" w:rsidRPr="0020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50 000,0 тыс. рублей;</w:t>
            </w:r>
          </w:p>
          <w:p w:rsidR="00FB1866" w:rsidRPr="00FF4C59" w:rsidRDefault="00994124" w:rsidP="0020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50 000,0 тыс. рублей.</w:t>
            </w:r>
          </w:p>
        </w:tc>
      </w:tr>
      <w:tr w:rsidR="00C304FB" w:rsidRPr="00FF4C59" w:rsidTr="00B6395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2127" w:type="dxa"/>
          </w:tcPr>
          <w:p w:rsidR="00C304FB" w:rsidRPr="00FF4C59" w:rsidRDefault="00C304FB" w:rsidP="00C3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программы</w:t>
            </w:r>
          </w:p>
        </w:tc>
        <w:tc>
          <w:tcPr>
            <w:tcW w:w="7654" w:type="dxa"/>
          </w:tcPr>
          <w:p w:rsidR="00C304FB" w:rsidRPr="002A7E6A" w:rsidRDefault="00C304FB" w:rsidP="00C30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E6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C304FB" w:rsidRPr="002A7E6A" w:rsidRDefault="00C304FB" w:rsidP="007E505A">
            <w:pPr>
              <w:pStyle w:val="af4"/>
              <w:numPr>
                <w:ilvl w:val="0"/>
                <w:numId w:val="18"/>
              </w:numPr>
              <w:tabs>
                <w:tab w:val="left" w:pos="255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E6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Повысить транспортно-эксплуатационные характеристики коммунального хозяйства города Мурманска, а также  комфортность проживания граждан.</w:t>
            </w:r>
          </w:p>
          <w:p w:rsidR="00C304FB" w:rsidRPr="002A7E6A" w:rsidRDefault="00C304FB" w:rsidP="007E505A">
            <w:pPr>
              <w:pStyle w:val="af4"/>
              <w:numPr>
                <w:ilvl w:val="0"/>
                <w:numId w:val="18"/>
              </w:numPr>
              <w:tabs>
                <w:tab w:val="left" w:pos="255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E6A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Улучшить эстетическое состояние дворовых территорий</w:t>
            </w:r>
            <w:r w:rsidR="00C56798" w:rsidRPr="002A7E6A">
              <w:rPr>
                <w:rFonts w:ascii="Times New Roman" w:eastAsia="Times New Roman" w:hAnsi="Times New Roman" w:cs="Times New Roman"/>
                <w:sz w:val="28"/>
                <w:szCs w:val="28"/>
              </w:rPr>
              <w:t>, объектов внешнего благоустройства</w:t>
            </w:r>
            <w:r w:rsidR="004A793A" w:rsidRPr="002A7E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A7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04FB" w:rsidRPr="00FF4C59" w:rsidRDefault="00C304FB" w:rsidP="007E505A">
            <w:pPr>
              <w:pStyle w:val="af4"/>
              <w:numPr>
                <w:ilvl w:val="0"/>
                <w:numId w:val="18"/>
              </w:numPr>
              <w:tabs>
                <w:tab w:val="left" w:pos="255"/>
                <w:tab w:val="left" w:pos="459"/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E6A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Улучшить материально-техническое состояние муниципальных зданий и сооружений</w:t>
            </w:r>
          </w:p>
        </w:tc>
      </w:tr>
    </w:tbl>
    <w:p w:rsidR="00C304FB" w:rsidRPr="00FF4C59" w:rsidRDefault="00C304FB" w:rsidP="000A286C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DB0" w:rsidRPr="00FF4C59" w:rsidRDefault="00C56798" w:rsidP="00C56798">
      <w:pPr>
        <w:keepNext/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B5DB0" w:rsidRPr="00FF4C59" w:rsidSect="00A07B3A">
          <w:pgSz w:w="11905" w:h="16838"/>
          <w:pgMar w:top="1134" w:right="851" w:bottom="1134" w:left="1418" w:header="567" w:footer="720" w:gutter="0"/>
          <w:pgNumType w:start="1" w:chapStyle="1"/>
          <w:cols w:space="720"/>
          <w:noEndnote/>
          <w:titlePg/>
          <w:docGrid w:linePitch="381"/>
        </w:sect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750FF" w:rsidRPr="00FF4C5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lastRenderedPageBreak/>
        <w:t>I</w:t>
      </w: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. Подпрограмма</w:t>
      </w:r>
    </w:p>
    <w:p w:rsidR="0006579D" w:rsidRPr="00FF4C59" w:rsidRDefault="00F15716" w:rsidP="00065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C658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Ремонт элементов благоустройства города Мурманска» </w:t>
      </w:r>
      <w:r w:rsidRPr="00BC6589">
        <w:rPr>
          <w:rFonts w:ascii="Times New Roman" w:eastAsia="Calibri" w:hAnsi="Times New Roman" w:cs="Times New Roman"/>
          <w:sz w:val="28"/>
          <w:szCs w:val="28"/>
          <w:lang w:eastAsia="en-US"/>
        </w:rPr>
        <w:t>на 2018 – 2024 годы</w:t>
      </w: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Паспорт подпрограммы</w:t>
      </w: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F15716" w:rsidRPr="00FF4C59" w:rsidTr="0006579D">
        <w:trPr>
          <w:cantSplit/>
          <w:trHeight w:val="125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716" w:rsidRPr="00BC6589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58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716" w:rsidRPr="00BC6589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58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города Мурманска «Жилищно-коммунальное хозяйство» на 2018 – 2024 годы</w:t>
            </w:r>
          </w:p>
        </w:tc>
      </w:tr>
      <w:tr w:rsidR="00F15716" w:rsidRPr="00FF4C59" w:rsidTr="0006579D">
        <w:trPr>
          <w:cantSplit/>
          <w:trHeight w:val="68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716" w:rsidRPr="00BC6589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58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716" w:rsidRPr="00640487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благоустройства отдельных элементов</w:t>
            </w:r>
            <w:r w:rsidRPr="00BC6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Мурманска</w:t>
            </w:r>
          </w:p>
        </w:tc>
      </w:tr>
      <w:tr w:rsidR="00F15716" w:rsidRPr="00FF4C59" w:rsidTr="0006579D">
        <w:trPr>
          <w:cantSplit/>
          <w:trHeight w:val="10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716" w:rsidRPr="00640487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87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6" w:rsidRPr="00640487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отремонтированных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подпорных стенок</w:t>
            </w:r>
          </w:p>
        </w:tc>
      </w:tr>
      <w:tr w:rsidR="00F15716" w:rsidRPr="00FF4C59" w:rsidTr="0006579D">
        <w:trPr>
          <w:cantSplit/>
          <w:trHeight w:val="7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716" w:rsidRPr="00FF4C59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6" w:rsidRPr="00FF4C59" w:rsidRDefault="00F15716" w:rsidP="00F157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4C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 по развитию городского хозяйства администрации города Мурманска</w:t>
            </w:r>
          </w:p>
        </w:tc>
      </w:tr>
      <w:tr w:rsidR="00F15716" w:rsidRPr="00FF4C59" w:rsidTr="0006579D">
        <w:trPr>
          <w:trHeight w:val="83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6" w:rsidRPr="00FF4C59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Заказчик-координатор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6" w:rsidRPr="00FF4C59" w:rsidRDefault="00F15716" w:rsidP="00F157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4C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 по развитию городского хозяйства администрации города Мурманска</w:t>
            </w:r>
          </w:p>
        </w:tc>
      </w:tr>
      <w:tr w:rsidR="00F15716" w:rsidRPr="00FF4C59" w:rsidTr="0006579D">
        <w:trPr>
          <w:trHeight w:val="703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6" w:rsidRPr="00FF4C59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6" w:rsidRPr="00FF4C59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– 2024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15716" w:rsidRPr="00FF4C59" w:rsidTr="0006579D">
        <w:trPr>
          <w:trHeight w:val="70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6" w:rsidRPr="00F11FE0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6" w:rsidRPr="00F11FE0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подпрограмме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97 300,0 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в </w:t>
            </w:r>
            <w:proofErr w:type="spellStart"/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>.:</w:t>
            </w:r>
          </w:p>
          <w:p w:rsidR="00F15716" w:rsidRPr="00F11FE0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>МБ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97 300,0 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>, из них:</w:t>
            </w:r>
          </w:p>
          <w:p w:rsidR="00F15716" w:rsidRPr="00F11FE0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МБ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13 900,0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15716" w:rsidRPr="00F11FE0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МБ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13 900,0 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15716" w:rsidRPr="00F11FE0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МБ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13 900,0 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F15716" w:rsidRPr="00F11FE0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13 900,0 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15716" w:rsidRPr="00F11FE0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МБ 13 900,0 тыс. руб.;</w:t>
            </w:r>
          </w:p>
          <w:p w:rsidR="00F15716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МБ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13 900,0 тыс. руб.;</w:t>
            </w:r>
          </w:p>
          <w:p w:rsidR="00F15716" w:rsidRPr="00F11FE0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МБ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13 900,0 тыс. руб.</w:t>
            </w:r>
          </w:p>
        </w:tc>
      </w:tr>
      <w:tr w:rsidR="00F15716" w:rsidRPr="00FF4C59" w:rsidTr="0006579D">
        <w:trPr>
          <w:trHeight w:val="70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6" w:rsidRPr="00F11FE0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FE0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6" w:rsidRPr="00F11FE0" w:rsidRDefault="00F15716" w:rsidP="00F15716">
            <w:pPr>
              <w:pStyle w:val="ConsPlusCell"/>
              <w:widowControl/>
              <w:tabs>
                <w:tab w:val="left" w:pos="3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подпорных стенок – 7 шт.</w:t>
            </w:r>
          </w:p>
        </w:tc>
      </w:tr>
    </w:tbl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Характеристика проблемы, на решение </w:t>
      </w: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которой направлена подпрограмма </w:t>
      </w: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5716" w:rsidRPr="00F31674" w:rsidRDefault="00F15716" w:rsidP="00F15716">
      <w:pPr>
        <w:tabs>
          <w:tab w:val="left" w:pos="0"/>
          <w:tab w:val="left" w:pos="1008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674">
        <w:rPr>
          <w:rFonts w:ascii="Times New Roman" w:hAnsi="Times New Roman"/>
          <w:sz w:val="28"/>
          <w:szCs w:val="28"/>
        </w:rPr>
        <w:t>Важное место в планировании застройки городских микрорайонов занимает формирование жилой группы домов, центром которы</w:t>
      </w:r>
      <w:r>
        <w:rPr>
          <w:rFonts w:ascii="Times New Roman" w:hAnsi="Times New Roman"/>
          <w:sz w:val="28"/>
          <w:szCs w:val="28"/>
        </w:rPr>
        <w:t xml:space="preserve">х является дворовая территория с расположенными на ней подпорными стенками, </w:t>
      </w:r>
      <w:r w:rsidRPr="00F31674">
        <w:rPr>
          <w:rFonts w:ascii="Times New Roman" w:hAnsi="Times New Roman"/>
          <w:sz w:val="28"/>
          <w:szCs w:val="28"/>
        </w:rPr>
        <w:t>ее состояние и уровень благоустройства в значительной степени определяют психологический климат микрорайона. Без благоустройства дворовых территорий</w:t>
      </w:r>
      <w:r>
        <w:rPr>
          <w:rFonts w:ascii="Times New Roman" w:hAnsi="Times New Roman"/>
          <w:sz w:val="28"/>
          <w:szCs w:val="28"/>
        </w:rPr>
        <w:t xml:space="preserve"> и улиц</w:t>
      </w:r>
      <w:r w:rsidRPr="00F31674">
        <w:rPr>
          <w:rFonts w:ascii="Times New Roman" w:hAnsi="Times New Roman"/>
          <w:sz w:val="28"/>
          <w:szCs w:val="28"/>
        </w:rPr>
        <w:t xml:space="preserve"> благоустройство города не может носить комплексный характер и эффективно влиять на повышение качества жизни населения.</w:t>
      </w:r>
    </w:p>
    <w:p w:rsidR="0006579D" w:rsidRPr="00FF4C59" w:rsidRDefault="00F15716" w:rsidP="00F15716">
      <w:pPr>
        <w:tabs>
          <w:tab w:val="left" w:pos="0"/>
          <w:tab w:val="left" w:pos="1008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674">
        <w:rPr>
          <w:rFonts w:ascii="Times New Roman" w:hAnsi="Times New Roman"/>
          <w:sz w:val="28"/>
          <w:szCs w:val="28"/>
        </w:rPr>
        <w:lastRenderedPageBreak/>
        <w:t xml:space="preserve">За многолетний период эксплуатации </w:t>
      </w:r>
      <w:r>
        <w:rPr>
          <w:rFonts w:ascii="Times New Roman" w:hAnsi="Times New Roman"/>
          <w:sz w:val="28"/>
          <w:szCs w:val="28"/>
        </w:rPr>
        <w:t xml:space="preserve">подпорные стенки </w:t>
      </w:r>
      <w:r w:rsidRPr="00F31674">
        <w:rPr>
          <w:rFonts w:ascii="Times New Roman" w:hAnsi="Times New Roman"/>
          <w:sz w:val="28"/>
          <w:szCs w:val="28"/>
        </w:rPr>
        <w:t>пришли в ветхое состояние и не отвечают в полной мере современным требованиям. Для улучшения условий проживания жителей города Мурманска, обеспечения санитарно-эпидемиологического благополучия населения, повышения безопасности дорожного движения необходимо проведение комплексной реконструкции</w:t>
      </w:r>
      <w:r>
        <w:rPr>
          <w:rFonts w:ascii="Times New Roman" w:hAnsi="Times New Roman"/>
          <w:sz w:val="28"/>
          <w:szCs w:val="28"/>
        </w:rPr>
        <w:t>, в том числе капитального ремонта подпорных стенок</w:t>
      </w:r>
      <w:r w:rsidRPr="00F31674">
        <w:rPr>
          <w:rFonts w:ascii="Times New Roman" w:hAnsi="Times New Roman"/>
          <w:sz w:val="28"/>
          <w:szCs w:val="28"/>
        </w:rPr>
        <w:t xml:space="preserve">. Подпрограммой </w:t>
      </w:r>
      <w:r>
        <w:rPr>
          <w:rFonts w:ascii="Times New Roman" w:hAnsi="Times New Roman"/>
          <w:sz w:val="28"/>
          <w:szCs w:val="28"/>
        </w:rPr>
        <w:t>предусмотрен капитальный ремонт подпорных стенок, расположенных на улицах города, на дворовых территориях и проездах к дворовым территориям</w:t>
      </w:r>
      <w:r w:rsidRPr="00F31674">
        <w:rPr>
          <w:rFonts w:ascii="Times New Roman" w:hAnsi="Times New Roman"/>
          <w:sz w:val="28"/>
          <w:szCs w:val="28"/>
        </w:rPr>
        <w:t>. Определение приоритетов и обеспечение целевого использования средств обусловит реализацию данной Подпрограммы с максимальной эффективностью.</w:t>
      </w:r>
      <w:r w:rsidR="0006579D"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2. Основные цели и задачи подпрограммы,</w:t>
      </w: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целевые показатели (индикаторы) реализации подпрограммы</w:t>
      </w: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851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</w:tblGrid>
      <w:tr w:rsidR="00F15716" w:rsidRPr="00F11FE0" w:rsidTr="00F15716">
        <w:trPr>
          <w:trHeight w:val="345"/>
          <w:tblHeader/>
        </w:trPr>
        <w:tc>
          <w:tcPr>
            <w:tcW w:w="392" w:type="dxa"/>
            <w:vMerge w:val="restart"/>
            <w:vAlign w:val="center"/>
          </w:tcPr>
          <w:p w:rsidR="00F15716" w:rsidRPr="00F15716" w:rsidRDefault="00F15716" w:rsidP="00F1571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Цель, задачи и показатели (индикаторы)</w:t>
            </w:r>
          </w:p>
        </w:tc>
        <w:tc>
          <w:tcPr>
            <w:tcW w:w="851" w:type="dxa"/>
            <w:vMerge w:val="restart"/>
            <w:vAlign w:val="center"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Ед. изм.</w:t>
            </w:r>
          </w:p>
        </w:tc>
        <w:tc>
          <w:tcPr>
            <w:tcW w:w="5953" w:type="dxa"/>
            <w:gridSpan w:val="9"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Значение показателя (индикатора)</w:t>
            </w:r>
          </w:p>
        </w:tc>
      </w:tr>
      <w:tr w:rsidR="00F15716" w:rsidRPr="00F11FE0" w:rsidTr="00F15716">
        <w:trPr>
          <w:trHeight w:val="270"/>
          <w:tblHeader/>
        </w:trPr>
        <w:tc>
          <w:tcPr>
            <w:tcW w:w="392" w:type="dxa"/>
            <w:vMerge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Отчетный 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Текущий 2017 год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</w:tcBorders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Годы реализации подпрограммы</w:t>
            </w:r>
          </w:p>
        </w:tc>
      </w:tr>
      <w:tr w:rsidR="00F15716" w:rsidRPr="00F11FE0" w:rsidTr="00F15716">
        <w:trPr>
          <w:trHeight w:val="319"/>
          <w:tblHeader/>
        </w:trPr>
        <w:tc>
          <w:tcPr>
            <w:tcW w:w="392" w:type="dxa"/>
            <w:vMerge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F15716" w:rsidRPr="00F15716" w:rsidRDefault="00F15716" w:rsidP="00F1571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2018 год</w:t>
            </w:r>
          </w:p>
        </w:tc>
        <w:tc>
          <w:tcPr>
            <w:tcW w:w="567" w:type="dxa"/>
            <w:vAlign w:val="center"/>
          </w:tcPr>
          <w:p w:rsidR="00F15716" w:rsidRPr="00F15716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2024 год</w:t>
            </w:r>
          </w:p>
        </w:tc>
      </w:tr>
      <w:tr w:rsidR="00F15716" w:rsidRPr="00F11FE0" w:rsidTr="00F15716">
        <w:trPr>
          <w:trHeight w:val="177"/>
          <w:tblHeader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716" w:rsidRPr="00F15716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716" w:rsidRPr="00F15716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716" w:rsidRPr="00F15716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15716" w:rsidRPr="00F15716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5716" w:rsidRPr="00F15716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15716" w:rsidRPr="00F15716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</w:tr>
      <w:tr w:rsidR="00F15716" w:rsidRPr="00F11FE0" w:rsidTr="00F15716">
        <w:trPr>
          <w:trHeight w:val="389"/>
        </w:trPr>
        <w:tc>
          <w:tcPr>
            <w:tcW w:w="9747" w:type="dxa"/>
            <w:gridSpan w:val="12"/>
          </w:tcPr>
          <w:p w:rsidR="00F15716" w:rsidRPr="00F15716" w:rsidRDefault="00F15716" w:rsidP="00F1571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 xml:space="preserve">Цель: </w:t>
            </w:r>
            <w:r w:rsidRPr="00F15716">
              <w:rPr>
                <w:rFonts w:ascii="Times New Roman" w:eastAsia="Times New Roman" w:hAnsi="Times New Roman" w:cs="Times New Roman"/>
              </w:rPr>
              <w:t xml:space="preserve"> Обеспечение благоустройства отдельных элементов города Мурманска</w:t>
            </w:r>
          </w:p>
        </w:tc>
      </w:tr>
      <w:tr w:rsidR="00F15716" w:rsidRPr="00647306" w:rsidTr="00F15716">
        <w:trPr>
          <w:trHeight w:val="1453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16" w:rsidRPr="00F15716" w:rsidRDefault="00F15716" w:rsidP="00F157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F15716">
              <w:rPr>
                <w:rFonts w:ascii="Times New Roman" w:eastAsia="Times New Roman" w:hAnsi="Times New Roman" w:cs="Times New Roman"/>
              </w:rPr>
              <w:t xml:space="preserve">Количество отремонтированных подпорных стенок (за весь период реализации подпрограммы)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15716" w:rsidRP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71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</w:tbl>
    <w:p w:rsidR="0006579D" w:rsidRPr="00FF4C59" w:rsidRDefault="0006579D" w:rsidP="0006579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06579D" w:rsidRPr="00FF4C59" w:rsidRDefault="0006579D" w:rsidP="0006579D">
      <w:pPr>
        <w:spacing w:after="0" w:line="302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Перечень основных подпрограммных мероприятий </w:t>
      </w:r>
    </w:p>
    <w:p w:rsidR="0006579D" w:rsidRPr="00FF4C59" w:rsidRDefault="0006579D" w:rsidP="0006579D">
      <w:pPr>
        <w:spacing w:after="0" w:line="302" w:lineRule="exact"/>
        <w:ind w:firstLine="567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06579D" w:rsidRPr="00FF4C59" w:rsidRDefault="0006579D" w:rsidP="00065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 подпрограммы, информация о сроках реализации с указанием объема финансирования представлены в таблице.</w:t>
      </w:r>
    </w:p>
    <w:p w:rsidR="0006579D" w:rsidRPr="00FF4C59" w:rsidRDefault="0006579D" w:rsidP="00065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В ходе реализации подпрограммы перечень мероприятий и объем их финансирования могут уточняться.</w:t>
      </w:r>
    </w:p>
    <w:p w:rsidR="0006579D" w:rsidRPr="00FF4C59" w:rsidRDefault="0006579D" w:rsidP="0006579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06579D" w:rsidRPr="00FF4C59" w:rsidRDefault="0006579D" w:rsidP="0006579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06579D" w:rsidRPr="00FF4C59" w:rsidRDefault="0006579D" w:rsidP="0006579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06579D" w:rsidRPr="00FF4C59" w:rsidRDefault="0006579D" w:rsidP="0006579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  <w:sectPr w:rsidR="0006579D" w:rsidRPr="00FF4C59" w:rsidSect="00B63953">
          <w:headerReference w:type="default" r:id="rId12"/>
          <w:pgSz w:w="11906" w:h="16838"/>
          <w:pgMar w:top="962" w:right="851" w:bottom="1134" w:left="1418" w:header="426" w:footer="709" w:gutter="0"/>
          <w:pgNumType w:start="5"/>
          <w:cols w:space="708"/>
          <w:docGrid w:linePitch="360"/>
        </w:sectPr>
      </w:pPr>
    </w:p>
    <w:p w:rsidR="00F15716" w:rsidRPr="00F11FE0" w:rsidRDefault="000C2B42" w:rsidP="00F15716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3.1. </w:t>
      </w:r>
      <w:r w:rsidR="00F15716" w:rsidRPr="00F11FE0">
        <w:rPr>
          <w:rFonts w:ascii="Times New Roman" w:eastAsia="Times New Roman" w:hAnsi="Times New Roman" w:cs="Times New Roman"/>
          <w:bCs/>
          <w:sz w:val="28"/>
          <w:szCs w:val="28"/>
        </w:rPr>
        <w:t>Перечень основных мероприятий подпрограммы</w:t>
      </w:r>
      <w:r w:rsidR="00F15716" w:rsidRPr="00F11FE0">
        <w:rPr>
          <w:rFonts w:ascii="Times New Roman" w:eastAsia="Arial" w:hAnsi="Times New Roman" w:cs="Times New Roman"/>
          <w:sz w:val="28"/>
          <w:szCs w:val="28"/>
        </w:rPr>
        <w:t xml:space="preserve"> на 201</w:t>
      </w:r>
      <w:r w:rsidR="00F15716">
        <w:rPr>
          <w:rFonts w:ascii="Times New Roman" w:eastAsia="Arial" w:hAnsi="Times New Roman" w:cs="Times New Roman"/>
          <w:sz w:val="28"/>
          <w:szCs w:val="28"/>
        </w:rPr>
        <w:t>8-2021</w:t>
      </w:r>
      <w:r w:rsidR="00F15716" w:rsidRPr="00F11FE0">
        <w:rPr>
          <w:rFonts w:ascii="Times New Roman" w:eastAsia="Arial" w:hAnsi="Times New Roman" w:cs="Times New Roman"/>
          <w:sz w:val="28"/>
          <w:szCs w:val="28"/>
        </w:rPr>
        <w:t xml:space="preserve"> годы</w:t>
      </w:r>
    </w:p>
    <w:p w:rsidR="00F15716" w:rsidRPr="00F11FE0" w:rsidRDefault="00F15716" w:rsidP="00F15716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f0"/>
        <w:tblW w:w="155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851"/>
        <w:gridCol w:w="992"/>
        <w:gridCol w:w="851"/>
        <w:gridCol w:w="850"/>
        <w:gridCol w:w="709"/>
        <w:gridCol w:w="142"/>
        <w:gridCol w:w="708"/>
        <w:gridCol w:w="142"/>
        <w:gridCol w:w="709"/>
        <w:gridCol w:w="142"/>
        <w:gridCol w:w="1984"/>
        <w:gridCol w:w="709"/>
        <w:gridCol w:w="709"/>
        <w:gridCol w:w="661"/>
        <w:gridCol w:w="709"/>
        <w:gridCol w:w="2126"/>
      </w:tblGrid>
      <w:tr w:rsidR="00F15716" w:rsidRPr="00F11FE0" w:rsidTr="000F3A2E">
        <w:trPr>
          <w:trHeight w:val="300"/>
        </w:trPr>
        <w:tc>
          <w:tcPr>
            <w:tcW w:w="426" w:type="dxa"/>
            <w:vMerge w:val="restart"/>
            <w:vAlign w:val="center"/>
            <w:hideMark/>
          </w:tcPr>
          <w:p w:rsidR="00F15716" w:rsidRPr="00F11FE0" w:rsidRDefault="00F15716" w:rsidP="00F15716">
            <w:pPr>
              <w:ind w:left="-142" w:right="-108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Цель, задачи, основные мероприятия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 xml:space="preserve">Срок   </w:t>
            </w:r>
            <w:proofErr w:type="spellStart"/>
            <w:r w:rsidRPr="00F11FE0">
              <w:rPr>
                <w:rFonts w:ascii="Times New Roman" w:eastAsia="Times New Roman" w:hAnsi="Times New Roman"/>
              </w:rPr>
              <w:t>выпол</w:t>
            </w:r>
            <w:proofErr w:type="spellEnd"/>
            <w:r w:rsidRPr="00F11FE0">
              <w:rPr>
                <w:rFonts w:ascii="Times New Roman" w:eastAsia="Times New Roman" w:hAnsi="Times New Roman"/>
              </w:rPr>
              <w:t>-нения (квартал, год)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 xml:space="preserve">Источники </w:t>
            </w:r>
            <w:proofErr w:type="spellStart"/>
            <w:r w:rsidRPr="00F11FE0">
              <w:rPr>
                <w:rFonts w:ascii="Times New Roman" w:eastAsia="Times New Roman" w:hAnsi="Times New Roman"/>
              </w:rPr>
              <w:t>финанси-рования</w:t>
            </w:r>
            <w:proofErr w:type="spellEnd"/>
          </w:p>
        </w:tc>
        <w:tc>
          <w:tcPr>
            <w:tcW w:w="4111" w:type="dxa"/>
            <w:gridSpan w:val="7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Объемы финансирования, тыс. руб.</w:t>
            </w:r>
          </w:p>
        </w:tc>
        <w:tc>
          <w:tcPr>
            <w:tcW w:w="4914" w:type="dxa"/>
            <w:gridSpan w:val="6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F15716" w:rsidRPr="00F11FE0" w:rsidRDefault="00F15716" w:rsidP="00F15716">
            <w:pPr>
              <w:ind w:right="-59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Перечень организаций, участвующих в реализации основных мероприятий</w:t>
            </w:r>
          </w:p>
        </w:tc>
      </w:tr>
      <w:tr w:rsidR="00F15716" w:rsidRPr="00F11FE0" w:rsidTr="000F3A2E">
        <w:trPr>
          <w:trHeight w:val="652"/>
        </w:trPr>
        <w:tc>
          <w:tcPr>
            <w:tcW w:w="426" w:type="dxa"/>
            <w:vMerge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2018</w:t>
            </w:r>
            <w:r w:rsidRPr="00F11FE0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709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2019</w:t>
            </w:r>
            <w:r w:rsidRPr="00F11FE0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</w:t>
            </w:r>
            <w:r w:rsidRPr="00F11FE0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1" w:type="dxa"/>
            <w:gridSpan w:val="2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  <w:r w:rsidRPr="00F11FE0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Наименование показателя, ед. измерения</w:t>
            </w:r>
          </w:p>
        </w:tc>
        <w:tc>
          <w:tcPr>
            <w:tcW w:w="709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2018</w:t>
            </w:r>
            <w:r w:rsidRPr="00F11FE0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709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2019</w:t>
            </w:r>
            <w:r w:rsidRPr="00F11FE0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661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</w:t>
            </w:r>
            <w:r w:rsidRPr="00F11FE0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  <w:r w:rsidRPr="00F11FE0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2126" w:type="dxa"/>
            <w:vMerge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15716" w:rsidRPr="00F11FE0" w:rsidTr="000F3A2E">
        <w:trPr>
          <w:trHeight w:val="300"/>
        </w:trPr>
        <w:tc>
          <w:tcPr>
            <w:tcW w:w="426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661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126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15</w:t>
            </w:r>
          </w:p>
        </w:tc>
      </w:tr>
      <w:tr w:rsidR="00F15716" w:rsidRPr="00F11FE0" w:rsidTr="000F3A2E">
        <w:trPr>
          <w:trHeight w:val="419"/>
        </w:trPr>
        <w:tc>
          <w:tcPr>
            <w:tcW w:w="426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20" w:type="dxa"/>
            <w:gridSpan w:val="17"/>
            <w:tcBorders>
              <w:bottom w:val="single" w:sz="4" w:space="0" w:color="auto"/>
            </w:tcBorders>
            <w:vAlign w:val="center"/>
            <w:hideMark/>
          </w:tcPr>
          <w:p w:rsidR="00F15716" w:rsidRPr="00F11FE0" w:rsidRDefault="00F15716" w:rsidP="00F15716">
            <w:pPr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 xml:space="preserve">Цель: </w:t>
            </w:r>
            <w:r w:rsidRPr="00647306">
              <w:rPr>
                <w:rFonts w:ascii="Times New Roman" w:eastAsia="Times New Roman" w:hAnsi="Times New Roman"/>
              </w:rPr>
              <w:t>Обеспечение благоустройства отдельных элементов города Мурманска</w:t>
            </w:r>
            <w:r w:rsidRPr="00F11FE0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  <w:tr w:rsidR="00F15716" w:rsidRPr="00F11FE0" w:rsidTr="000F3A2E">
        <w:trPr>
          <w:trHeight w:val="1764"/>
        </w:trPr>
        <w:tc>
          <w:tcPr>
            <w:tcW w:w="426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126" w:type="dxa"/>
            <w:vAlign w:val="center"/>
          </w:tcPr>
          <w:p w:rsidR="00F15716" w:rsidRPr="00F11FE0" w:rsidRDefault="00F15716" w:rsidP="00F15716">
            <w:pPr>
              <w:ind w:right="-108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 xml:space="preserve">Основное мероприятие: приведение </w:t>
            </w:r>
            <w:r>
              <w:rPr>
                <w:rFonts w:ascii="Times New Roman" w:eastAsia="Times New Roman" w:hAnsi="Times New Roman"/>
              </w:rPr>
              <w:t>подпорных стенок к нормативным требованиям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2018-2021</w:t>
            </w:r>
          </w:p>
        </w:tc>
        <w:tc>
          <w:tcPr>
            <w:tcW w:w="992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МБ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55 600,0</w:t>
            </w:r>
          </w:p>
        </w:tc>
        <w:tc>
          <w:tcPr>
            <w:tcW w:w="850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1" w:type="dxa"/>
            <w:gridSpan w:val="2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Доля отремонтированных подпорных стенок</w:t>
            </w:r>
            <w:r w:rsidRPr="00F11FE0">
              <w:rPr>
                <w:rFonts w:ascii="Times New Roman" w:eastAsia="Calibri" w:hAnsi="Times New Roman"/>
                <w:lang w:eastAsia="en-US"/>
              </w:rPr>
              <w:t xml:space="preserve">, от запланированного </w:t>
            </w:r>
            <w:r>
              <w:rPr>
                <w:rFonts w:ascii="Times New Roman" w:eastAsia="Calibri" w:hAnsi="Times New Roman"/>
                <w:lang w:eastAsia="en-US"/>
              </w:rPr>
              <w:t xml:space="preserve"> на год </w:t>
            </w:r>
            <w:r w:rsidRPr="00F11FE0">
              <w:rPr>
                <w:rFonts w:ascii="Times New Roman" w:eastAsia="Calibri" w:hAnsi="Times New Roman"/>
                <w:lang w:eastAsia="en-US"/>
              </w:rPr>
              <w:t>объема, %</w:t>
            </w:r>
          </w:p>
        </w:tc>
        <w:tc>
          <w:tcPr>
            <w:tcW w:w="709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61" w:type="dxa"/>
            <w:vAlign w:val="center"/>
          </w:tcPr>
          <w:p w:rsidR="00F15716" w:rsidRPr="00F11FE0" w:rsidRDefault="00F15716" w:rsidP="00F15716">
            <w:pPr>
              <w:ind w:left="-183" w:right="-214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F15716" w:rsidRPr="00F11FE0" w:rsidRDefault="00F15716" w:rsidP="00F15716">
            <w:pPr>
              <w:ind w:left="-183" w:right="-214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126" w:type="dxa"/>
            <w:vAlign w:val="center"/>
          </w:tcPr>
          <w:p w:rsidR="00F15716" w:rsidRPr="00F11FE0" w:rsidRDefault="00F15716" w:rsidP="00F15716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Calibri" w:hAnsi="Times New Roman"/>
                <w:lang w:eastAsia="en-US"/>
              </w:rPr>
              <w:t>ММБУ «Управление дорожного хозяйства» (далее – ММБУ «УДХ»)</w:t>
            </w:r>
          </w:p>
        </w:tc>
      </w:tr>
      <w:tr w:rsidR="00F15716" w:rsidRPr="00F11FE0" w:rsidTr="000F3A2E">
        <w:trPr>
          <w:trHeight w:val="3139"/>
        </w:trPr>
        <w:tc>
          <w:tcPr>
            <w:tcW w:w="426" w:type="dxa"/>
            <w:vAlign w:val="center"/>
          </w:tcPr>
          <w:p w:rsidR="00F15716" w:rsidRPr="00F11FE0" w:rsidRDefault="00F15716" w:rsidP="00F15716">
            <w:pPr>
              <w:ind w:left="-142" w:right="-13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1.1.</w:t>
            </w:r>
          </w:p>
        </w:tc>
        <w:tc>
          <w:tcPr>
            <w:tcW w:w="2126" w:type="dxa"/>
            <w:vAlign w:val="center"/>
          </w:tcPr>
          <w:p w:rsidR="00F15716" w:rsidRPr="00F11FE0" w:rsidRDefault="00F15716" w:rsidP="00F15716">
            <w:pPr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F11FE0">
              <w:rPr>
                <w:rFonts w:ascii="Times New Roman" w:hAnsi="Times New Roman"/>
                <w:sz w:val="21"/>
                <w:szCs w:val="21"/>
              </w:rPr>
              <w:t xml:space="preserve">Расходы на обеспечение деятельности </w:t>
            </w:r>
          </w:p>
          <w:p w:rsidR="00F15716" w:rsidRPr="00F11FE0" w:rsidRDefault="00F15716" w:rsidP="00F15716">
            <w:pPr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F11FE0">
              <w:rPr>
                <w:rFonts w:ascii="Times New Roman" w:hAnsi="Times New Roman"/>
                <w:sz w:val="21"/>
                <w:szCs w:val="21"/>
              </w:rPr>
              <w:t xml:space="preserve">(оказание услуг) </w:t>
            </w:r>
          </w:p>
          <w:p w:rsidR="00F15716" w:rsidRPr="00F11FE0" w:rsidRDefault="00F15716" w:rsidP="00F15716">
            <w:pPr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F11FE0">
              <w:rPr>
                <w:rFonts w:ascii="Times New Roman" w:hAnsi="Times New Roman"/>
                <w:sz w:val="21"/>
                <w:szCs w:val="21"/>
              </w:rPr>
              <w:t xml:space="preserve">подведомственных учреждений, в том числе на </w:t>
            </w:r>
          </w:p>
          <w:p w:rsidR="00F15716" w:rsidRPr="00F11FE0" w:rsidRDefault="00F15716" w:rsidP="00F15716">
            <w:pPr>
              <w:ind w:right="-108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hAnsi="Times New Roman"/>
                <w:sz w:val="21"/>
                <w:szCs w:val="21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2018-2021</w:t>
            </w:r>
          </w:p>
        </w:tc>
        <w:tc>
          <w:tcPr>
            <w:tcW w:w="992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55 600,0</w:t>
            </w:r>
          </w:p>
        </w:tc>
        <w:tc>
          <w:tcPr>
            <w:tcW w:w="850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1" w:type="dxa"/>
            <w:gridSpan w:val="2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0" w:type="dxa"/>
            <w:gridSpan w:val="2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13 900,0</w:t>
            </w:r>
          </w:p>
        </w:tc>
        <w:tc>
          <w:tcPr>
            <w:tcW w:w="851" w:type="dxa"/>
            <w:gridSpan w:val="2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13 900,0</w:t>
            </w:r>
          </w:p>
        </w:tc>
        <w:tc>
          <w:tcPr>
            <w:tcW w:w="1984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 xml:space="preserve">Количество отремонтированных подпорных стенок, шт. </w:t>
            </w:r>
          </w:p>
        </w:tc>
        <w:tc>
          <w:tcPr>
            <w:tcW w:w="709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 w:rsidR="00F15716" w:rsidRPr="00F11FE0" w:rsidRDefault="00F15716" w:rsidP="00F15716">
            <w:pPr>
              <w:ind w:left="-250" w:right="-25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F15716" w:rsidRPr="00F11FE0" w:rsidRDefault="00F15716" w:rsidP="00F15716">
            <w:pPr>
              <w:ind w:left="-183" w:right="-214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126" w:type="dxa"/>
            <w:vAlign w:val="center"/>
          </w:tcPr>
          <w:p w:rsidR="00F15716" w:rsidRPr="00F11FE0" w:rsidRDefault="00F15716" w:rsidP="00F15716">
            <w:pPr>
              <w:ind w:lef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ММБУ «УДХ», конкурсный отбор</w:t>
            </w:r>
          </w:p>
        </w:tc>
      </w:tr>
      <w:tr w:rsidR="00F15716" w:rsidRPr="00F11FE0" w:rsidTr="000F3A2E">
        <w:trPr>
          <w:trHeight w:val="561"/>
        </w:trPr>
        <w:tc>
          <w:tcPr>
            <w:tcW w:w="426" w:type="dxa"/>
            <w:vAlign w:val="center"/>
            <w:hideMark/>
          </w:tcPr>
          <w:p w:rsidR="00F15716" w:rsidRPr="00F11FE0" w:rsidRDefault="00F15716" w:rsidP="00F15716">
            <w:pPr>
              <w:ind w:left="-142" w:right="-13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1.2.</w:t>
            </w:r>
          </w:p>
        </w:tc>
        <w:tc>
          <w:tcPr>
            <w:tcW w:w="2126" w:type="dxa"/>
            <w:vAlign w:val="center"/>
            <w:hideMark/>
          </w:tcPr>
          <w:p w:rsidR="00F15716" w:rsidRPr="00F11FE0" w:rsidRDefault="00F15716" w:rsidP="00F15716">
            <w:pPr>
              <w:ind w:right="-108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hAnsi="Times New Roman"/>
                <w:sz w:val="21"/>
                <w:szCs w:val="21"/>
              </w:rPr>
              <w:t>Приемка и проверка проектной документации</w:t>
            </w:r>
          </w:p>
        </w:tc>
        <w:tc>
          <w:tcPr>
            <w:tcW w:w="851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2018-2021</w:t>
            </w:r>
          </w:p>
        </w:tc>
        <w:tc>
          <w:tcPr>
            <w:tcW w:w="992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851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1984" w:type="dxa"/>
            <w:vAlign w:val="center"/>
            <w:hideMark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Количество проектной документации, шт.</w:t>
            </w:r>
          </w:p>
        </w:tc>
        <w:tc>
          <w:tcPr>
            <w:tcW w:w="709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661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126" w:type="dxa"/>
            <w:vAlign w:val="center"/>
          </w:tcPr>
          <w:p w:rsidR="00F15716" w:rsidRPr="00F11FE0" w:rsidRDefault="00F15716" w:rsidP="00F15716">
            <w:pPr>
              <w:ind w:lef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Комитет по развитию городского хозяйства администрации города Мурманска</w:t>
            </w:r>
          </w:p>
        </w:tc>
      </w:tr>
      <w:tr w:rsidR="00F15716" w:rsidRPr="00F11FE0" w:rsidTr="000F3A2E">
        <w:trPr>
          <w:trHeight w:val="399"/>
        </w:trPr>
        <w:tc>
          <w:tcPr>
            <w:tcW w:w="426" w:type="dxa"/>
            <w:vMerge w:val="restart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F15716" w:rsidRPr="00F11FE0" w:rsidRDefault="00F15716" w:rsidP="00F15716">
            <w:pPr>
              <w:ind w:right="-108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Итого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2018</w:t>
            </w: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2021</w:t>
            </w:r>
          </w:p>
        </w:tc>
        <w:tc>
          <w:tcPr>
            <w:tcW w:w="992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55 600,0</w:t>
            </w:r>
          </w:p>
        </w:tc>
        <w:tc>
          <w:tcPr>
            <w:tcW w:w="850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1" w:type="dxa"/>
            <w:gridSpan w:val="2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0" w:type="dxa"/>
            <w:gridSpan w:val="2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13 900,0</w:t>
            </w:r>
          </w:p>
        </w:tc>
        <w:tc>
          <w:tcPr>
            <w:tcW w:w="851" w:type="dxa"/>
            <w:gridSpan w:val="2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13 900,0</w:t>
            </w:r>
          </w:p>
        </w:tc>
        <w:tc>
          <w:tcPr>
            <w:tcW w:w="6898" w:type="dxa"/>
            <w:gridSpan w:val="6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F15716" w:rsidRPr="00F11FE0" w:rsidTr="000F3A2E">
        <w:trPr>
          <w:trHeight w:val="399"/>
        </w:trPr>
        <w:tc>
          <w:tcPr>
            <w:tcW w:w="426" w:type="dxa"/>
            <w:vMerge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F15716" w:rsidRPr="00F11FE0" w:rsidRDefault="00F15716" w:rsidP="00F15716">
            <w:pPr>
              <w:ind w:right="-108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55 600,0</w:t>
            </w:r>
          </w:p>
        </w:tc>
        <w:tc>
          <w:tcPr>
            <w:tcW w:w="850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1" w:type="dxa"/>
            <w:gridSpan w:val="2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0" w:type="dxa"/>
            <w:gridSpan w:val="2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13 900,0</w:t>
            </w:r>
          </w:p>
        </w:tc>
        <w:tc>
          <w:tcPr>
            <w:tcW w:w="851" w:type="dxa"/>
            <w:gridSpan w:val="2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13 900,0</w:t>
            </w:r>
          </w:p>
        </w:tc>
        <w:tc>
          <w:tcPr>
            <w:tcW w:w="6898" w:type="dxa"/>
            <w:gridSpan w:val="6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</w:tbl>
    <w:p w:rsidR="005B0247" w:rsidRPr="00FF4C59" w:rsidRDefault="005B0247" w:rsidP="005B02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6F93" w:rsidRPr="00FF4C59" w:rsidRDefault="002014EA" w:rsidP="005F6F9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2014E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3.2. </w:t>
      </w:r>
      <w:r w:rsidR="00F15716" w:rsidRPr="00F11FE0">
        <w:rPr>
          <w:rFonts w:ascii="Times New Roman" w:eastAsia="Times New Roman" w:hAnsi="Times New Roman" w:cs="Times New Roman"/>
          <w:bCs/>
          <w:sz w:val="28"/>
          <w:szCs w:val="28"/>
        </w:rPr>
        <w:t>Перечень основных мероприятий подпрограммы</w:t>
      </w:r>
      <w:r w:rsidR="00F15716">
        <w:rPr>
          <w:rFonts w:ascii="Times New Roman" w:eastAsia="Arial" w:hAnsi="Times New Roman" w:cs="Times New Roman"/>
          <w:sz w:val="28"/>
          <w:szCs w:val="28"/>
        </w:rPr>
        <w:t xml:space="preserve"> на 2022-2024</w:t>
      </w:r>
      <w:r w:rsidR="00F15716" w:rsidRPr="00F11FE0">
        <w:rPr>
          <w:rFonts w:ascii="Times New Roman" w:eastAsia="Arial" w:hAnsi="Times New Roman" w:cs="Times New Roman"/>
          <w:sz w:val="28"/>
          <w:szCs w:val="28"/>
        </w:rPr>
        <w:t xml:space="preserve"> годы</w:t>
      </w:r>
    </w:p>
    <w:p w:rsidR="00FD1385" w:rsidRPr="00FF4C59" w:rsidRDefault="00FD1385" w:rsidP="005F6F9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f0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851"/>
        <w:gridCol w:w="992"/>
        <w:gridCol w:w="851"/>
        <w:gridCol w:w="850"/>
        <w:gridCol w:w="851"/>
        <w:gridCol w:w="850"/>
        <w:gridCol w:w="2552"/>
        <w:gridCol w:w="708"/>
        <w:gridCol w:w="709"/>
        <w:gridCol w:w="851"/>
        <w:gridCol w:w="2693"/>
      </w:tblGrid>
      <w:tr w:rsidR="00F15716" w:rsidRPr="00F11FE0" w:rsidTr="00F15716">
        <w:trPr>
          <w:trHeight w:val="300"/>
        </w:trPr>
        <w:tc>
          <w:tcPr>
            <w:tcW w:w="426" w:type="dxa"/>
            <w:vMerge w:val="restart"/>
            <w:vAlign w:val="center"/>
            <w:hideMark/>
          </w:tcPr>
          <w:p w:rsidR="00F15716" w:rsidRPr="00F11FE0" w:rsidRDefault="00F15716" w:rsidP="00F15716">
            <w:pPr>
              <w:ind w:left="-142" w:right="-108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Цель, задачи, основные мероприятия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 xml:space="preserve">Срок   </w:t>
            </w:r>
            <w:proofErr w:type="spellStart"/>
            <w:r w:rsidRPr="00F11FE0">
              <w:rPr>
                <w:rFonts w:ascii="Times New Roman" w:eastAsia="Times New Roman" w:hAnsi="Times New Roman"/>
              </w:rPr>
              <w:t>выпол</w:t>
            </w:r>
            <w:proofErr w:type="spellEnd"/>
            <w:r w:rsidRPr="00F11FE0">
              <w:rPr>
                <w:rFonts w:ascii="Times New Roman" w:eastAsia="Times New Roman" w:hAnsi="Times New Roman"/>
              </w:rPr>
              <w:t>-нения (квартал, год)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 xml:space="preserve">Источники </w:t>
            </w:r>
            <w:proofErr w:type="spellStart"/>
            <w:r w:rsidRPr="00F11FE0">
              <w:rPr>
                <w:rFonts w:ascii="Times New Roman" w:eastAsia="Times New Roman" w:hAnsi="Times New Roman"/>
              </w:rPr>
              <w:t>финанси-рования</w:t>
            </w:r>
            <w:proofErr w:type="spellEnd"/>
          </w:p>
        </w:tc>
        <w:tc>
          <w:tcPr>
            <w:tcW w:w="3402" w:type="dxa"/>
            <w:gridSpan w:val="4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Объемы финансирования, тыс. руб.</w:t>
            </w:r>
          </w:p>
        </w:tc>
        <w:tc>
          <w:tcPr>
            <w:tcW w:w="4820" w:type="dxa"/>
            <w:gridSpan w:val="4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F15716" w:rsidRPr="00F11FE0" w:rsidRDefault="00F15716" w:rsidP="00F15716">
            <w:pPr>
              <w:ind w:right="-59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Перечень организаций, участвующих в реализации основных мероприятий</w:t>
            </w:r>
          </w:p>
        </w:tc>
      </w:tr>
      <w:tr w:rsidR="00F15716" w:rsidRPr="00F11FE0" w:rsidTr="00F15716">
        <w:trPr>
          <w:trHeight w:val="652"/>
        </w:trPr>
        <w:tc>
          <w:tcPr>
            <w:tcW w:w="426" w:type="dxa"/>
            <w:vMerge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F15716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</w:p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851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</w:t>
            </w:r>
            <w:r w:rsidRPr="00F11FE0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0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</w:t>
            </w:r>
            <w:r w:rsidRPr="00F11FE0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2552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Наименование показателя, ед. измерения</w:t>
            </w:r>
          </w:p>
        </w:tc>
        <w:tc>
          <w:tcPr>
            <w:tcW w:w="708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  <w:r w:rsidRPr="00F11FE0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709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</w:t>
            </w:r>
            <w:r w:rsidRPr="00F11FE0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1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</w:t>
            </w:r>
            <w:r w:rsidRPr="00F11FE0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2693" w:type="dxa"/>
            <w:vMerge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15716" w:rsidRPr="00F11FE0" w:rsidTr="00F15716">
        <w:trPr>
          <w:trHeight w:val="300"/>
        </w:trPr>
        <w:tc>
          <w:tcPr>
            <w:tcW w:w="426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52" w:type="dxa"/>
            <w:noWrap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8" w:type="dxa"/>
            <w:noWrap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51" w:type="dxa"/>
            <w:noWrap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693" w:type="dxa"/>
            <w:noWrap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</w:tr>
      <w:tr w:rsidR="00F15716" w:rsidRPr="00F11FE0" w:rsidTr="00F15716">
        <w:trPr>
          <w:trHeight w:val="419"/>
        </w:trPr>
        <w:tc>
          <w:tcPr>
            <w:tcW w:w="426" w:type="dxa"/>
            <w:noWrap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884" w:type="dxa"/>
            <w:gridSpan w:val="12"/>
            <w:tcBorders>
              <w:bottom w:val="single" w:sz="4" w:space="0" w:color="auto"/>
            </w:tcBorders>
            <w:vAlign w:val="center"/>
            <w:hideMark/>
          </w:tcPr>
          <w:p w:rsidR="00F15716" w:rsidRPr="00F11FE0" w:rsidRDefault="00F15716" w:rsidP="00F15716">
            <w:pPr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 xml:space="preserve">Цель: </w:t>
            </w:r>
            <w:r w:rsidRPr="005C2056">
              <w:rPr>
                <w:rFonts w:ascii="Times New Roman" w:eastAsia="Times New Roman" w:hAnsi="Times New Roman"/>
              </w:rPr>
              <w:t>Обеспечение благоустройства отдельных элементов города Мурманска</w:t>
            </w:r>
            <w:r w:rsidRPr="00F11FE0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  <w:tr w:rsidR="00F15716" w:rsidRPr="00F11FE0" w:rsidTr="00F15716">
        <w:trPr>
          <w:trHeight w:val="1258"/>
        </w:trPr>
        <w:tc>
          <w:tcPr>
            <w:tcW w:w="426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126" w:type="dxa"/>
            <w:vAlign w:val="center"/>
          </w:tcPr>
          <w:p w:rsidR="00F15716" w:rsidRPr="00F11FE0" w:rsidRDefault="00F15716" w:rsidP="00F15716">
            <w:pPr>
              <w:ind w:right="-108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 xml:space="preserve">Основное мероприятие: приведение </w:t>
            </w:r>
            <w:r>
              <w:rPr>
                <w:rFonts w:ascii="Times New Roman" w:eastAsia="Times New Roman" w:hAnsi="Times New Roman"/>
              </w:rPr>
              <w:t>подпорных стенок к нормативным требованиям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2022-2024</w:t>
            </w:r>
          </w:p>
        </w:tc>
        <w:tc>
          <w:tcPr>
            <w:tcW w:w="992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МБ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41 700,0</w:t>
            </w:r>
          </w:p>
        </w:tc>
        <w:tc>
          <w:tcPr>
            <w:tcW w:w="850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Calibri" w:hAnsi="Times New Roman"/>
                <w:lang w:eastAsia="en-US"/>
              </w:rPr>
              <w:t>Доля</w:t>
            </w:r>
            <w:r>
              <w:rPr>
                <w:rFonts w:ascii="Times New Roman" w:eastAsia="Calibri" w:hAnsi="Times New Roman"/>
                <w:lang w:eastAsia="en-US"/>
              </w:rPr>
              <w:t xml:space="preserve"> отремонтированных подпорных стенок</w:t>
            </w:r>
            <w:r w:rsidRPr="00F11FE0">
              <w:rPr>
                <w:rFonts w:ascii="Times New Roman" w:eastAsia="Calibri" w:hAnsi="Times New Roman"/>
                <w:lang w:eastAsia="en-US"/>
              </w:rPr>
              <w:t xml:space="preserve">, от запланированного </w:t>
            </w:r>
            <w:r>
              <w:rPr>
                <w:rFonts w:ascii="Times New Roman" w:eastAsia="Calibri" w:hAnsi="Times New Roman"/>
                <w:lang w:eastAsia="en-US"/>
              </w:rPr>
              <w:t xml:space="preserve">на год </w:t>
            </w:r>
            <w:r w:rsidRPr="00F11FE0">
              <w:rPr>
                <w:rFonts w:ascii="Times New Roman" w:eastAsia="Calibri" w:hAnsi="Times New Roman"/>
                <w:lang w:eastAsia="en-US"/>
              </w:rPr>
              <w:t>объема, %</w:t>
            </w:r>
          </w:p>
        </w:tc>
        <w:tc>
          <w:tcPr>
            <w:tcW w:w="708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ind w:left="-183" w:right="-214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F15716" w:rsidRPr="00F11FE0" w:rsidRDefault="00F15716" w:rsidP="00F15716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F11FE0">
              <w:rPr>
                <w:rFonts w:ascii="Times New Roman" w:eastAsia="Calibri" w:hAnsi="Times New Roman"/>
                <w:lang w:eastAsia="en-US"/>
              </w:rPr>
              <w:t>ММБУ «Управление дорожного хозяйства» (далее – ММБУ «УДХ»)</w:t>
            </w:r>
          </w:p>
        </w:tc>
      </w:tr>
      <w:tr w:rsidR="00F15716" w:rsidRPr="00F11FE0" w:rsidTr="00F15716">
        <w:trPr>
          <w:trHeight w:val="3139"/>
        </w:trPr>
        <w:tc>
          <w:tcPr>
            <w:tcW w:w="426" w:type="dxa"/>
            <w:vAlign w:val="center"/>
          </w:tcPr>
          <w:p w:rsidR="00F15716" w:rsidRPr="00F11FE0" w:rsidRDefault="00F15716" w:rsidP="00F15716">
            <w:pPr>
              <w:ind w:left="-142" w:right="-13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1.1.</w:t>
            </w:r>
          </w:p>
        </w:tc>
        <w:tc>
          <w:tcPr>
            <w:tcW w:w="2126" w:type="dxa"/>
            <w:vAlign w:val="center"/>
          </w:tcPr>
          <w:p w:rsidR="00F15716" w:rsidRPr="00F11FE0" w:rsidRDefault="00F15716" w:rsidP="00F15716">
            <w:pPr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F11FE0">
              <w:rPr>
                <w:rFonts w:ascii="Times New Roman" w:hAnsi="Times New Roman"/>
                <w:sz w:val="21"/>
                <w:szCs w:val="21"/>
              </w:rPr>
              <w:t xml:space="preserve">Расходы на обеспечение деятельности </w:t>
            </w:r>
          </w:p>
          <w:p w:rsidR="00F15716" w:rsidRPr="00F11FE0" w:rsidRDefault="00F15716" w:rsidP="00F15716">
            <w:pPr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F11FE0">
              <w:rPr>
                <w:rFonts w:ascii="Times New Roman" w:hAnsi="Times New Roman"/>
                <w:sz w:val="21"/>
                <w:szCs w:val="21"/>
              </w:rPr>
              <w:t xml:space="preserve">(оказание услуг) </w:t>
            </w:r>
          </w:p>
          <w:p w:rsidR="00F15716" w:rsidRPr="00F11FE0" w:rsidRDefault="00F15716" w:rsidP="00F15716">
            <w:pPr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F11FE0">
              <w:rPr>
                <w:rFonts w:ascii="Times New Roman" w:hAnsi="Times New Roman"/>
                <w:sz w:val="21"/>
                <w:szCs w:val="21"/>
              </w:rPr>
              <w:t xml:space="preserve">подведомственных учреждений, в том числе на </w:t>
            </w:r>
          </w:p>
          <w:p w:rsidR="00F15716" w:rsidRPr="00F11FE0" w:rsidRDefault="00F15716" w:rsidP="00F15716">
            <w:pPr>
              <w:ind w:right="-108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hAnsi="Times New Roman"/>
                <w:sz w:val="21"/>
                <w:szCs w:val="21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2022-2024</w:t>
            </w:r>
          </w:p>
        </w:tc>
        <w:tc>
          <w:tcPr>
            <w:tcW w:w="992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41 700,0</w:t>
            </w:r>
          </w:p>
        </w:tc>
        <w:tc>
          <w:tcPr>
            <w:tcW w:w="850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0" w:type="dxa"/>
            <w:vAlign w:val="center"/>
          </w:tcPr>
          <w:p w:rsidR="00F15716" w:rsidRPr="0086245F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86245F"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2552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 xml:space="preserve">Количество отремонтированных подпорных стенок, шт. </w:t>
            </w:r>
          </w:p>
        </w:tc>
        <w:tc>
          <w:tcPr>
            <w:tcW w:w="708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ind w:left="-183" w:right="-214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693" w:type="dxa"/>
            <w:vAlign w:val="center"/>
          </w:tcPr>
          <w:p w:rsidR="00F15716" w:rsidRPr="00F11FE0" w:rsidRDefault="00F15716" w:rsidP="00F15716">
            <w:pPr>
              <w:ind w:lef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ММБУ «УДХ», конкурсный отбор</w:t>
            </w:r>
          </w:p>
        </w:tc>
      </w:tr>
      <w:tr w:rsidR="00F15716" w:rsidRPr="00F11FE0" w:rsidTr="00F15716">
        <w:trPr>
          <w:trHeight w:val="561"/>
        </w:trPr>
        <w:tc>
          <w:tcPr>
            <w:tcW w:w="426" w:type="dxa"/>
            <w:vAlign w:val="center"/>
            <w:hideMark/>
          </w:tcPr>
          <w:p w:rsidR="00F15716" w:rsidRPr="00F11FE0" w:rsidRDefault="00F15716" w:rsidP="00F15716">
            <w:pPr>
              <w:ind w:left="-142" w:right="-13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1.2.</w:t>
            </w:r>
          </w:p>
        </w:tc>
        <w:tc>
          <w:tcPr>
            <w:tcW w:w="2126" w:type="dxa"/>
            <w:vAlign w:val="center"/>
            <w:hideMark/>
          </w:tcPr>
          <w:p w:rsidR="00F15716" w:rsidRPr="00F11FE0" w:rsidRDefault="00F15716" w:rsidP="00F15716">
            <w:pPr>
              <w:ind w:right="-108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hAnsi="Times New Roman"/>
                <w:sz w:val="21"/>
                <w:szCs w:val="21"/>
              </w:rPr>
              <w:t>Приемка и проверка проектной документации</w:t>
            </w:r>
          </w:p>
        </w:tc>
        <w:tc>
          <w:tcPr>
            <w:tcW w:w="851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2022-2024</w:t>
            </w:r>
          </w:p>
        </w:tc>
        <w:tc>
          <w:tcPr>
            <w:tcW w:w="992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851" w:type="dxa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Align w:val="center"/>
            <w:hideMark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Количество проектной документации, шт.</w:t>
            </w:r>
          </w:p>
        </w:tc>
        <w:tc>
          <w:tcPr>
            <w:tcW w:w="708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693" w:type="dxa"/>
            <w:vAlign w:val="center"/>
          </w:tcPr>
          <w:p w:rsidR="00F15716" w:rsidRPr="00F11FE0" w:rsidRDefault="00F15716" w:rsidP="00F15716">
            <w:pPr>
              <w:ind w:lef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Комитет по развитию городского хозяйства администрации города Мурманска</w:t>
            </w:r>
          </w:p>
        </w:tc>
      </w:tr>
      <w:tr w:rsidR="00F15716" w:rsidRPr="00F11FE0" w:rsidTr="00F15716">
        <w:trPr>
          <w:trHeight w:val="399"/>
        </w:trPr>
        <w:tc>
          <w:tcPr>
            <w:tcW w:w="426" w:type="dxa"/>
            <w:vMerge w:val="restart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F15716" w:rsidRPr="00F11FE0" w:rsidRDefault="00F15716" w:rsidP="00F15716">
            <w:pPr>
              <w:ind w:right="-108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Итого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2022-2024</w:t>
            </w:r>
          </w:p>
        </w:tc>
        <w:tc>
          <w:tcPr>
            <w:tcW w:w="992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41 700,0</w:t>
            </w:r>
          </w:p>
        </w:tc>
        <w:tc>
          <w:tcPr>
            <w:tcW w:w="850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0" w:type="dxa"/>
            <w:vAlign w:val="center"/>
          </w:tcPr>
          <w:p w:rsidR="00F15716" w:rsidRPr="0086245F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86245F"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7513" w:type="dxa"/>
            <w:gridSpan w:val="5"/>
            <w:vAlign w:val="center"/>
            <w:hideMark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F15716" w:rsidRPr="00F11FE0" w:rsidTr="00F15716">
        <w:trPr>
          <w:trHeight w:val="399"/>
        </w:trPr>
        <w:tc>
          <w:tcPr>
            <w:tcW w:w="426" w:type="dxa"/>
            <w:vMerge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F15716" w:rsidRPr="00F11FE0" w:rsidRDefault="00F15716" w:rsidP="00F15716">
            <w:pPr>
              <w:ind w:right="-108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11FE0">
              <w:rPr>
                <w:rFonts w:ascii="Times New Roman" w:eastAsia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41 700,0</w:t>
            </w:r>
          </w:p>
        </w:tc>
        <w:tc>
          <w:tcPr>
            <w:tcW w:w="850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1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850" w:type="dxa"/>
            <w:vAlign w:val="center"/>
          </w:tcPr>
          <w:p w:rsidR="00F15716" w:rsidRPr="00F11FE0" w:rsidRDefault="00F15716" w:rsidP="00F15716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86245F">
              <w:rPr>
                <w:rFonts w:ascii="Times New Roman" w:eastAsia="Times New Roman" w:hAnsi="Times New Roman"/>
              </w:rPr>
              <w:t>13 900,0</w:t>
            </w:r>
          </w:p>
        </w:tc>
        <w:tc>
          <w:tcPr>
            <w:tcW w:w="7513" w:type="dxa"/>
            <w:gridSpan w:val="5"/>
            <w:vAlign w:val="center"/>
          </w:tcPr>
          <w:p w:rsidR="00F15716" w:rsidRPr="00F11FE0" w:rsidRDefault="00F15716" w:rsidP="00F15716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</w:tbl>
    <w:p w:rsidR="00717958" w:rsidRPr="00FF4C59" w:rsidRDefault="00717958" w:rsidP="005F6F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717958" w:rsidRPr="00FF4C59" w:rsidSect="0006579D">
          <w:pgSz w:w="16838" w:h="11906" w:orient="landscape"/>
          <w:pgMar w:top="1134" w:right="1134" w:bottom="1134" w:left="1134" w:header="573" w:footer="709" w:gutter="0"/>
          <w:cols w:space="708"/>
          <w:docGrid w:linePitch="360"/>
        </w:sectPr>
      </w:pPr>
    </w:p>
    <w:p w:rsidR="0006579D" w:rsidRPr="00FF4C59" w:rsidRDefault="0006579D" w:rsidP="000657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Детализация основных мероприятий подпрограммы</w:t>
      </w:r>
    </w:p>
    <w:p w:rsidR="005B0247" w:rsidRPr="00FF4C59" w:rsidRDefault="005B0247" w:rsidP="000657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1842"/>
      </w:tblGrid>
      <w:tr w:rsidR="00F15716" w:rsidRPr="00F11FE0" w:rsidTr="0013706F">
        <w:trPr>
          <w:trHeight w:val="127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исполнения (год)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(штук)</w:t>
            </w:r>
          </w:p>
        </w:tc>
      </w:tr>
      <w:tr w:rsidR="00F15716" w:rsidRPr="00F11FE0" w:rsidTr="0013706F">
        <w:trPr>
          <w:trHeight w:val="2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15716" w:rsidRPr="00F11FE0" w:rsidTr="0013706F">
        <w:trPr>
          <w:trHeight w:val="445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 ремонт подпорных стенок, расположенных на дворовых территориях</w:t>
            </w:r>
          </w:p>
        </w:tc>
      </w:tr>
      <w:tr w:rsidR="00F15716" w:rsidRPr="00F11FE0" w:rsidTr="0013706F">
        <w:trPr>
          <w:trHeight w:val="55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Октябрьский административный округ</w:t>
            </w:r>
          </w:p>
        </w:tc>
      </w:tr>
      <w:tr w:rsidR="00F15716" w:rsidRPr="00F11FE0" w:rsidTr="0013706F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скальных грунтов в районе дома      № 18 по проезду Северному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15716" w:rsidRPr="00F11FE0" w:rsidTr="0013706F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Подпорная стена, расположенная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дворовой территории дома № 8 по ул. Мира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15716" w:rsidRPr="00F11FE0" w:rsidTr="0013706F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Подпорная стена, расположенная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дворовой территории дома № 8 по просп. Кольскому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15716" w:rsidRPr="00F11FE0" w:rsidTr="0013706F">
        <w:trPr>
          <w:trHeight w:val="44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Ленинский административный округ</w:t>
            </w:r>
          </w:p>
        </w:tc>
      </w:tr>
      <w:tr w:rsidR="00F15716" w:rsidRPr="00F11FE0" w:rsidTr="0013706F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Подпорная стена, расположенная на дворовой территории дома № 54 по ул. Карла Либкнехта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15716" w:rsidRPr="00F11FE0" w:rsidTr="0013706F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Подпорная стена, расположенная на дворовой территории дома № 47/2 по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Юрия </w:t>
            </w: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15716" w:rsidRPr="00F11FE0" w:rsidTr="0013706F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Подпорная стена, расположенная на дворовой территории дома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40/1 по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Чумбарова-Лучинского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15716" w:rsidRPr="00F11FE0" w:rsidTr="0013706F">
        <w:trPr>
          <w:trHeight w:val="59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Первомайский административный округ</w:t>
            </w:r>
          </w:p>
        </w:tc>
      </w:tr>
      <w:tr w:rsidR="00F15716" w:rsidRPr="00F11FE0" w:rsidTr="0013706F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Подпорная стена, расположенная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дворовой территории дома № 21 по просп. Кольскому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</w:tr>
    </w:tbl>
    <w:p w:rsidR="0006579D" w:rsidRPr="00FF4C59" w:rsidRDefault="0006579D" w:rsidP="0006579D">
      <w:pPr>
        <w:tabs>
          <w:tab w:val="left" w:pos="705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06579D" w:rsidRPr="00FF4C59" w:rsidRDefault="0006579D" w:rsidP="0006579D">
      <w:pPr>
        <w:tabs>
          <w:tab w:val="left" w:pos="705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06579D" w:rsidRDefault="0006579D" w:rsidP="000657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 w:rsidR="00080752" w:rsidRPr="00FF4C59" w:rsidRDefault="00080752" w:rsidP="000657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F15716" w:rsidRPr="00F11FE0" w:rsidTr="0013706F">
        <w:trPr>
          <w:trHeight w:val="270"/>
          <w:tblHeader/>
        </w:trPr>
        <w:tc>
          <w:tcPr>
            <w:tcW w:w="2552" w:type="dxa"/>
            <w:vMerge w:val="restart"/>
            <w:vAlign w:val="center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F15716" w:rsidRPr="00F11FE0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Всего, </w:t>
            </w:r>
          </w:p>
          <w:p w:rsidR="00F15716" w:rsidRPr="00F11FE0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6095" w:type="dxa"/>
            <w:gridSpan w:val="7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F11F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F11F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. по годам реализации, </w:t>
            </w:r>
          </w:p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руб.</w:t>
            </w:r>
          </w:p>
        </w:tc>
      </w:tr>
      <w:tr w:rsidR="00F15716" w:rsidRPr="00F11FE0" w:rsidTr="0013706F">
        <w:trPr>
          <w:trHeight w:val="270"/>
          <w:tblHeader/>
        </w:trPr>
        <w:tc>
          <w:tcPr>
            <w:tcW w:w="2552" w:type="dxa"/>
            <w:vMerge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</w:tr>
      <w:tr w:rsidR="00F15716" w:rsidRPr="00F11FE0" w:rsidTr="0013706F">
        <w:trPr>
          <w:trHeight w:val="270"/>
          <w:tblHeader/>
        </w:trPr>
        <w:tc>
          <w:tcPr>
            <w:tcW w:w="2552" w:type="dxa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11F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5716" w:rsidRPr="00F11FE0" w:rsidRDefault="00F15716" w:rsidP="00F15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</w:tr>
      <w:tr w:rsidR="00F15716" w:rsidRPr="00F11FE0" w:rsidTr="0013706F">
        <w:trPr>
          <w:trHeight w:val="579"/>
        </w:trPr>
        <w:tc>
          <w:tcPr>
            <w:tcW w:w="2552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по подпрограмме, </w:t>
            </w:r>
          </w:p>
          <w:p w:rsidR="00F15716" w:rsidRPr="00B427ED" w:rsidRDefault="00F15716" w:rsidP="00F1571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 за счет: </w:t>
            </w:r>
          </w:p>
        </w:tc>
        <w:tc>
          <w:tcPr>
            <w:tcW w:w="992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42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97 300,0</w:t>
            </w:r>
          </w:p>
        </w:tc>
        <w:tc>
          <w:tcPr>
            <w:tcW w:w="992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13 900,0</w:t>
            </w:r>
          </w:p>
        </w:tc>
        <w:tc>
          <w:tcPr>
            <w:tcW w:w="851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13 900,0</w:t>
            </w:r>
          </w:p>
        </w:tc>
        <w:tc>
          <w:tcPr>
            <w:tcW w:w="850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13 900,0</w:t>
            </w:r>
          </w:p>
        </w:tc>
        <w:tc>
          <w:tcPr>
            <w:tcW w:w="851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42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13 900,0</w:t>
            </w:r>
          </w:p>
        </w:tc>
        <w:tc>
          <w:tcPr>
            <w:tcW w:w="850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13 900,0</w:t>
            </w:r>
          </w:p>
        </w:tc>
        <w:tc>
          <w:tcPr>
            <w:tcW w:w="851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13 900,0</w:t>
            </w:r>
          </w:p>
        </w:tc>
        <w:tc>
          <w:tcPr>
            <w:tcW w:w="850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13 900,0</w:t>
            </w:r>
          </w:p>
        </w:tc>
      </w:tr>
      <w:tr w:rsidR="00F15716" w:rsidRPr="00F11FE0" w:rsidTr="0013706F">
        <w:trPr>
          <w:trHeight w:val="1060"/>
        </w:trPr>
        <w:tc>
          <w:tcPr>
            <w:tcW w:w="2552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 бюджета муниципального образования город Мурманск</w:t>
            </w:r>
          </w:p>
        </w:tc>
        <w:tc>
          <w:tcPr>
            <w:tcW w:w="992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42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97 300,0</w:t>
            </w:r>
          </w:p>
        </w:tc>
        <w:tc>
          <w:tcPr>
            <w:tcW w:w="992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13 900,0</w:t>
            </w:r>
          </w:p>
        </w:tc>
        <w:tc>
          <w:tcPr>
            <w:tcW w:w="851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13 900,0</w:t>
            </w:r>
          </w:p>
        </w:tc>
        <w:tc>
          <w:tcPr>
            <w:tcW w:w="850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13 900,0</w:t>
            </w:r>
          </w:p>
        </w:tc>
        <w:tc>
          <w:tcPr>
            <w:tcW w:w="851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42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13 900,0</w:t>
            </w:r>
          </w:p>
        </w:tc>
        <w:tc>
          <w:tcPr>
            <w:tcW w:w="850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13 900,0</w:t>
            </w:r>
          </w:p>
        </w:tc>
        <w:tc>
          <w:tcPr>
            <w:tcW w:w="851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13 900,0</w:t>
            </w:r>
          </w:p>
        </w:tc>
        <w:tc>
          <w:tcPr>
            <w:tcW w:w="850" w:type="dxa"/>
            <w:vAlign w:val="center"/>
          </w:tcPr>
          <w:p w:rsidR="00F15716" w:rsidRPr="00B427ED" w:rsidRDefault="00F15716" w:rsidP="00F157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13 900,0</w:t>
            </w:r>
          </w:p>
        </w:tc>
      </w:tr>
    </w:tbl>
    <w:p w:rsidR="0006579D" w:rsidRPr="00FF4C59" w:rsidRDefault="0006579D" w:rsidP="0006579D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579D" w:rsidRPr="00FF4C59" w:rsidRDefault="0006579D" w:rsidP="000657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Объемы ассигнований бюджетных средств подлежат ежегодному уточнению, исходя из возможностей бюджета муниципального образования город Мурманск на соответствующий год.</w:t>
      </w:r>
    </w:p>
    <w:p w:rsidR="0006579D" w:rsidRPr="00FF4C59" w:rsidRDefault="0006579D" w:rsidP="000657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579D" w:rsidRPr="00FF4C59" w:rsidRDefault="0006579D" w:rsidP="000657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5. Механизм реализации подпрограммы</w:t>
      </w:r>
    </w:p>
    <w:p w:rsidR="0006579D" w:rsidRPr="00FF4C59" w:rsidRDefault="0006579D" w:rsidP="000657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5716" w:rsidRPr="00F11FE0" w:rsidRDefault="00F15716" w:rsidP="00F15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FE0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 по развитию городского хозяйства администрации города Мурманска обеспечивает выполнение мероприятий подпрограммы, несет ответственность за целевое использование финансовых средств, выделяемых  на реализацию программных мероприятий.</w:t>
      </w:r>
    </w:p>
    <w:p w:rsidR="00F15716" w:rsidRPr="00F11FE0" w:rsidRDefault="00F15716" w:rsidP="00F15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</w:t>
      </w:r>
      <w:r w:rsidRPr="00F11FE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программных мероприятий, относящихся к компетенции комитета по развитию городского хозяйства администрации города Мурманска, за счет средств бюджета муниципального образования город Мурманск осуществляется на основании муниципальных контрактов, заключенных в соответствии с нормами, установленными Гражданским кодексом Российской Федерации, Федеральным законом от 05.04.2013 № 44-ФЗ «</w:t>
      </w:r>
      <w:r w:rsidRPr="00F11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F11FE0">
        <w:rPr>
          <w:rFonts w:ascii="Times New Roman" w:eastAsia="Calibri" w:hAnsi="Times New Roman" w:cs="Times New Roman"/>
          <w:sz w:val="28"/>
          <w:szCs w:val="28"/>
          <w:lang w:eastAsia="en-US"/>
        </w:rPr>
        <w:t>» и иными нормативными правовыми актами Российской Федерации.</w:t>
      </w:r>
    </w:p>
    <w:p w:rsidR="0006579D" w:rsidRPr="00FF4C59" w:rsidRDefault="00F15716" w:rsidP="00F15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F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 по развитию городского хозяйства администрации города Мурманска предоставляет в комитет по жилищной политике администрации города Мурманска отчет о ходе выполнения подпрограммы для формирования сводного отчета о реализации муниципальной программы, направляемого в комитет по экономическому развитию администрации города Мурманска в соответствии с </w:t>
      </w:r>
      <w:hyperlink r:id="rId13" w:history="1">
        <w:r w:rsidRPr="00F11FE0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Порядком</w:t>
        </w:r>
      </w:hyperlink>
      <w:r w:rsidRPr="00F11F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разработки, реализации и оценки эффективности муниципальных программ города Мурманска, утвержденным постановлением администрации города Мурманска от 21.08.2013 № 2143.</w:t>
      </w:r>
      <w:r w:rsidR="0006579D"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579D" w:rsidRPr="00FF4C59" w:rsidRDefault="0006579D" w:rsidP="000657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6. Оценка эффективности подпрограммы, рисков ее реализации</w:t>
      </w:r>
    </w:p>
    <w:p w:rsidR="0006579D" w:rsidRPr="00FF4C59" w:rsidRDefault="0006579D" w:rsidP="000657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15716" w:rsidRPr="00F11FE0" w:rsidRDefault="00F15716" w:rsidP="00F157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FE0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эффективности реализации мероприятий подпрограммы осуществляется в соответствии с постановлением администрации города Мурманска от 21.08.2013 № 2143 «Об утверждении Порядка разработки, реализации и оценки эффективности муниципальных программ города Мурманска».</w:t>
      </w:r>
    </w:p>
    <w:p w:rsidR="00F15716" w:rsidRPr="007D25DF" w:rsidRDefault="00F15716" w:rsidP="00F15716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DF">
        <w:rPr>
          <w:rFonts w:ascii="Times New Roman" w:hAnsi="Times New Roman" w:cs="Times New Roman"/>
          <w:sz w:val="28"/>
          <w:szCs w:val="28"/>
        </w:rPr>
        <w:t>Реализация программных мероприят</w:t>
      </w:r>
      <w:r>
        <w:rPr>
          <w:rFonts w:ascii="Times New Roman" w:hAnsi="Times New Roman" w:cs="Times New Roman"/>
          <w:sz w:val="28"/>
          <w:szCs w:val="28"/>
        </w:rPr>
        <w:t>ий, направленных на ремонт подпорных стенок</w:t>
      </w:r>
      <w:r w:rsidRPr="007D25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на дворовых территориях, улицах города,  </w:t>
      </w:r>
      <w:r w:rsidRPr="007D25DF">
        <w:rPr>
          <w:rFonts w:ascii="Times New Roman" w:hAnsi="Times New Roman" w:cs="Times New Roman"/>
          <w:sz w:val="28"/>
          <w:szCs w:val="28"/>
        </w:rPr>
        <w:t>позволит повысить транспортно-эксплуатационные характеристики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>, улиц</w:t>
      </w:r>
      <w:r w:rsidRPr="007D25DF">
        <w:rPr>
          <w:rFonts w:ascii="Times New Roman" w:hAnsi="Times New Roman" w:cs="Times New Roman"/>
          <w:sz w:val="28"/>
          <w:szCs w:val="28"/>
        </w:rPr>
        <w:t xml:space="preserve"> города Мурманска, привести их к нормативным требованиям, повысить комфортность проживания </w:t>
      </w:r>
      <w:r w:rsidRPr="00D14BB8">
        <w:rPr>
          <w:rFonts w:ascii="Times New Roman" w:hAnsi="Times New Roman" w:cs="Times New Roman"/>
          <w:sz w:val="28"/>
          <w:szCs w:val="28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>. Количество планируемых к ремонту</w:t>
      </w:r>
      <w:r w:rsidRPr="00C33355">
        <w:rPr>
          <w:rFonts w:ascii="Times New Roman" w:hAnsi="Times New Roman" w:cs="Times New Roman"/>
          <w:sz w:val="28"/>
          <w:szCs w:val="28"/>
        </w:rPr>
        <w:t xml:space="preserve">  подпорных стенок –</w:t>
      </w:r>
      <w:r>
        <w:rPr>
          <w:rFonts w:ascii="Times New Roman" w:hAnsi="Times New Roman" w:cs="Times New Roman"/>
          <w:sz w:val="28"/>
          <w:szCs w:val="28"/>
        </w:rPr>
        <w:t xml:space="preserve"> 7 шт</w:t>
      </w:r>
      <w:r w:rsidRPr="00C33355">
        <w:rPr>
          <w:rFonts w:ascii="Times New Roman" w:hAnsi="Times New Roman" w:cs="Times New Roman"/>
          <w:sz w:val="28"/>
          <w:szCs w:val="28"/>
        </w:rPr>
        <w:t>.</w:t>
      </w:r>
      <w:r w:rsidRPr="00D14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716" w:rsidRPr="00F11FE0" w:rsidRDefault="00F15716" w:rsidP="00F15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FE0">
        <w:rPr>
          <w:rFonts w:ascii="Times New Roman" w:eastAsia="Calibri" w:hAnsi="Times New Roman" w:cs="Times New Roman"/>
          <w:sz w:val="28"/>
          <w:szCs w:val="28"/>
          <w:lang w:eastAsia="en-US"/>
        </w:rPr>
        <w:t>На достижение цели подпрограммы оказывают влияние внешние и внутренние факторы и риски, которые могут помешать реализации предполагаемых мероприятий и достижению планируемого уровня целевых показателей.</w:t>
      </w:r>
    </w:p>
    <w:p w:rsidR="00F15716" w:rsidRPr="00F11FE0" w:rsidRDefault="00F15716" w:rsidP="00F15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FE0">
        <w:rPr>
          <w:rFonts w:ascii="Times New Roman" w:eastAsia="Calibri" w:hAnsi="Times New Roman" w:cs="Times New Roman"/>
          <w:sz w:val="28"/>
          <w:szCs w:val="28"/>
          <w:lang w:eastAsia="en-US"/>
        </w:rPr>
        <w:t>К внешним рискам следует отнести изменения федерального и областного законодательства. Механизмом минимизации является своевременное внесение изменений в нормативно-правовые акты города Мурманска.</w:t>
      </w:r>
    </w:p>
    <w:p w:rsidR="00F15716" w:rsidRPr="00F11FE0" w:rsidRDefault="00F15716" w:rsidP="00F15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FE0">
        <w:rPr>
          <w:rFonts w:ascii="Times New Roman" w:eastAsia="Calibri" w:hAnsi="Times New Roman" w:cs="Times New Roman"/>
          <w:sz w:val="28"/>
          <w:szCs w:val="28"/>
          <w:lang w:eastAsia="en-US"/>
        </w:rPr>
        <w:t>К внутренним рискам следует отнести:</w:t>
      </w:r>
    </w:p>
    <w:p w:rsidR="00F15716" w:rsidRPr="00F11FE0" w:rsidRDefault="00F15716" w:rsidP="00F15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F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риск неисполнения условий контракта. В процессе конкурсного отбора победителем открытого аукциона на оказание муниципальных услуг (работ) может стать организация, с которой в дальнейшем возможно расторжение контракта из-за неисполнения (ненадлежащего исполнения) условий контракта;</w:t>
      </w:r>
    </w:p>
    <w:p w:rsidR="00F15716" w:rsidRPr="00F11FE0" w:rsidRDefault="00F15716" w:rsidP="00F15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FE0">
        <w:rPr>
          <w:rFonts w:ascii="Times New Roman" w:eastAsia="Calibri" w:hAnsi="Times New Roman" w:cs="Times New Roman"/>
          <w:sz w:val="28"/>
          <w:szCs w:val="28"/>
          <w:lang w:eastAsia="en-US"/>
        </w:rPr>
        <w:t>- риск несостоявшегося аукциона на оказание муниципальных услуг (работ);</w:t>
      </w:r>
    </w:p>
    <w:p w:rsidR="00F15716" w:rsidRPr="00F11FE0" w:rsidRDefault="00F15716" w:rsidP="00F157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FE0">
        <w:rPr>
          <w:rFonts w:ascii="Times New Roman" w:eastAsia="Calibri" w:hAnsi="Times New Roman" w:cs="Times New Roman"/>
          <w:sz w:val="28"/>
          <w:szCs w:val="28"/>
          <w:lang w:eastAsia="en-US"/>
        </w:rPr>
        <w:t>- риск отклонения сроков реализации программных мероприятий от установленных сроков по вине исполнителя муниципальных услуг (работ).</w:t>
      </w:r>
    </w:p>
    <w:p w:rsidR="00F15716" w:rsidRPr="00FF4C59" w:rsidRDefault="00F15716" w:rsidP="00F15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FE0">
        <w:rPr>
          <w:rFonts w:ascii="Times New Roman" w:eastAsia="Times New Roman" w:hAnsi="Times New Roman" w:cs="Times New Roman"/>
          <w:sz w:val="28"/>
          <w:szCs w:val="28"/>
        </w:rPr>
        <w:t>Механизмом минимизации является качественная подготовка технической документации.</w:t>
      </w:r>
    </w:p>
    <w:p w:rsidR="00205360" w:rsidRPr="00FF4C59" w:rsidRDefault="00205360" w:rsidP="00205360">
      <w:pPr>
        <w:spacing w:after="0" w:line="240" w:lineRule="auto"/>
        <w:jc w:val="both"/>
        <w:rPr>
          <w:rFonts w:ascii="Calibri" w:eastAsia="Calibri" w:hAnsi="Calibri" w:cs="Calibri"/>
        </w:rPr>
        <w:sectPr w:rsidR="00205360" w:rsidRPr="00FF4C59" w:rsidSect="004261A7">
          <w:headerReference w:type="default" r:id="rId14"/>
          <w:headerReference w:type="first" r:id="rId15"/>
          <w:pgSz w:w="11906" w:h="16838"/>
          <w:pgMar w:top="955" w:right="851" w:bottom="851" w:left="1418" w:header="568" w:footer="709" w:gutter="0"/>
          <w:cols w:space="708"/>
          <w:docGrid w:linePitch="360"/>
        </w:sectPr>
      </w:pPr>
    </w:p>
    <w:p w:rsidR="002A6F45" w:rsidRPr="00FF4C59" w:rsidRDefault="002A6F45" w:rsidP="002A6F45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lastRenderedPageBreak/>
        <w:t>I</w:t>
      </w:r>
      <w:r w:rsidRPr="00FF4C59">
        <w:rPr>
          <w:rFonts w:ascii="Times New Roman" w:eastAsia="Arial" w:hAnsi="Times New Roman" w:cs="Times New Roman"/>
          <w:sz w:val="28"/>
          <w:szCs w:val="28"/>
          <w:lang w:val="en-US"/>
        </w:rPr>
        <w:t>I</w:t>
      </w:r>
      <w:r w:rsidRPr="00FF4C59">
        <w:rPr>
          <w:rFonts w:ascii="Times New Roman" w:eastAsia="Arial" w:hAnsi="Times New Roman" w:cs="Times New Roman"/>
          <w:sz w:val="28"/>
          <w:szCs w:val="28"/>
        </w:rPr>
        <w:t>. Подпрограмма</w:t>
      </w:r>
    </w:p>
    <w:p w:rsidR="002A6F45" w:rsidRPr="00FF4C59" w:rsidRDefault="009A6D11" w:rsidP="002A6F45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</w:t>
      </w:r>
      <w:r w:rsidR="002A6F45" w:rsidRPr="00FF4C59">
        <w:rPr>
          <w:rFonts w:ascii="Times New Roman" w:eastAsia="Arial" w:hAnsi="Times New Roman" w:cs="Times New Roman"/>
          <w:sz w:val="28"/>
          <w:szCs w:val="28"/>
        </w:rPr>
        <w:t>Энергосбережение и повышение энергетической эффективности</w:t>
      </w:r>
    </w:p>
    <w:p w:rsidR="002A6F45" w:rsidRPr="00FF4C59" w:rsidRDefault="002A6F45" w:rsidP="002A6F45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на территории муниципального образования город Мурманск</w:t>
      </w:r>
      <w:r w:rsidR="009A6D11">
        <w:rPr>
          <w:rFonts w:ascii="Times New Roman" w:eastAsia="Arial" w:hAnsi="Times New Roman" w:cs="Times New Roman"/>
          <w:sz w:val="28"/>
          <w:szCs w:val="28"/>
        </w:rPr>
        <w:t>»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2A6F45" w:rsidRPr="00FF4C59" w:rsidRDefault="002A6F45" w:rsidP="002A6F45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на 20</w:t>
      </w:r>
      <w:r w:rsidR="00996F8F">
        <w:rPr>
          <w:rFonts w:ascii="Times New Roman" w:eastAsia="Arial" w:hAnsi="Times New Roman" w:cs="Times New Roman"/>
          <w:sz w:val="28"/>
          <w:szCs w:val="28"/>
        </w:rPr>
        <w:t>18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 – 20</w:t>
      </w:r>
      <w:r w:rsidR="00996F8F">
        <w:rPr>
          <w:rFonts w:ascii="Times New Roman" w:eastAsia="Arial" w:hAnsi="Times New Roman" w:cs="Times New Roman"/>
          <w:sz w:val="28"/>
          <w:szCs w:val="28"/>
        </w:rPr>
        <w:t>24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 годы </w:t>
      </w:r>
    </w:p>
    <w:p w:rsidR="002A6F45" w:rsidRPr="00FF4C59" w:rsidRDefault="002A6F45" w:rsidP="002A6F45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2A6F45" w:rsidRPr="00FF4C59" w:rsidRDefault="002A6F45" w:rsidP="002A6F45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Паспорт подпрограммы</w:t>
      </w:r>
    </w:p>
    <w:p w:rsidR="002A6F45" w:rsidRPr="00FF4C59" w:rsidRDefault="002A6F45" w:rsidP="002A6F45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1"/>
        <w:gridCol w:w="7178"/>
      </w:tblGrid>
      <w:tr w:rsidR="002A6F45" w:rsidRPr="00FF4C59" w:rsidTr="002A6F45">
        <w:trPr>
          <w:trHeight w:val="1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F45" w:rsidRPr="00FF4C59" w:rsidRDefault="002A6F45" w:rsidP="002A6F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6F45" w:rsidRPr="00FF4C59" w:rsidRDefault="002A6F45" w:rsidP="0099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Муниципальная программа города Мурманска                            </w:t>
            </w:r>
            <w:r w:rsidR="009A6D11"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Жилищно-коммунальное хозяйство</w:t>
            </w:r>
            <w:r w:rsidR="009A6D11"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на 201</w:t>
            </w:r>
            <w:r w:rsidR="00996F8F"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– 20</w:t>
            </w:r>
            <w:r w:rsidR="00996F8F">
              <w:rPr>
                <w:rFonts w:ascii="Times New Roman" w:eastAsia="Arial" w:hAnsi="Times New Roman" w:cs="Times New Roman"/>
                <w:sz w:val="28"/>
                <w:szCs w:val="28"/>
              </w:rPr>
              <w:t>24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A6F45" w:rsidRPr="00FF4C59" w:rsidTr="002A6F4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A6F45" w:rsidRPr="00FF4C59" w:rsidRDefault="002A6F45" w:rsidP="002A6F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6F45" w:rsidRPr="00FF4C59" w:rsidRDefault="005A5736" w:rsidP="005A5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36">
              <w:rPr>
                <w:rFonts w:ascii="Times New Roman" w:eastAsia="Arial" w:hAnsi="Times New Roman" w:cs="Times New Roman"/>
                <w:sz w:val="28"/>
                <w:szCs w:val="28"/>
              </w:rPr>
              <w:t>Снижение объемов потребления энергетических ресурсов на территории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муниципального образования город Мурманск </w:t>
            </w:r>
          </w:p>
        </w:tc>
      </w:tr>
      <w:tr w:rsidR="002A6F45" w:rsidRPr="00FF4C59" w:rsidTr="002A6F4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A6F45" w:rsidRPr="00FF4C59" w:rsidRDefault="002A6F45" w:rsidP="002A6F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6F45" w:rsidRPr="00FF4C59" w:rsidRDefault="002A6F45" w:rsidP="002A6F4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1. Энергосбережение и повышение энергетической эффективности</w:t>
            </w:r>
            <w:r w:rsidR="00FE44F1"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FE44F1"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муниципальном секторе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2A6F45" w:rsidRPr="00FF4C59" w:rsidRDefault="002A6F45" w:rsidP="002A6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2. Энергосбережение и повышение энергетической эффективности жилищного фонда</w:t>
            </w:r>
          </w:p>
        </w:tc>
      </w:tr>
      <w:tr w:rsidR="002A6F45" w:rsidRPr="00FF4C59" w:rsidTr="002A6F4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A6F45" w:rsidRPr="00FF4C59" w:rsidRDefault="002A6F45" w:rsidP="002A6F4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Важнейшие целевые показатели (индикаторы) реализации подпрограммы</w:t>
            </w:r>
          </w:p>
          <w:p w:rsidR="002A6F45" w:rsidRPr="00FF4C59" w:rsidRDefault="002A6F45" w:rsidP="002A6F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6F45" w:rsidRPr="00FF4C59" w:rsidRDefault="002A6F45" w:rsidP="002A6F4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Доля объема энергетических ресурсов, расчеты за которые осуществляются с использованием приборов учета, в общем объеме энергетических ресурсов, потребляемых (используемых) на территории муниципального образования, в том числе: ЭЭ, ТЭ, ХВС.</w:t>
            </w:r>
          </w:p>
          <w:p w:rsidR="002A6F45" w:rsidRPr="00FF4C59" w:rsidRDefault="002A6F45" w:rsidP="002A6F4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энергетических ресурсов на снабжение органов местного самоуправления и муниципальных учреждений, в том числе: 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ЭЭ, ТЭ, ХВС.</w:t>
            </w:r>
          </w:p>
          <w:p w:rsidR="002A6F45" w:rsidRPr="00FF4C59" w:rsidRDefault="002A6F45" w:rsidP="002A6F4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Удельный расход энергетических ресурсов в многоквартирных домах, в том числе: ЭЭ, ТЭ, ХВС.</w:t>
            </w:r>
          </w:p>
        </w:tc>
      </w:tr>
      <w:tr w:rsidR="002A6F45" w:rsidRPr="00FF4C59" w:rsidTr="002A6F4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F45" w:rsidRPr="00FF4C59" w:rsidRDefault="002A6F45" w:rsidP="002A6F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6F45" w:rsidRPr="00FF4C59" w:rsidRDefault="002A6F45" w:rsidP="002A6F4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Комитет по образованию администрации города Мурманска.</w:t>
            </w:r>
          </w:p>
          <w:p w:rsidR="002A6F45" w:rsidRPr="00FF4C59" w:rsidRDefault="002A6F45" w:rsidP="002A6F4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Комитет по культуре администрации города Мурманска.</w:t>
            </w:r>
          </w:p>
          <w:p w:rsidR="002A6F45" w:rsidRPr="00FF4C59" w:rsidRDefault="002A6F45" w:rsidP="002A6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Комитет по жилищной политике администрации города Мурманска</w:t>
            </w:r>
          </w:p>
        </w:tc>
      </w:tr>
      <w:tr w:rsidR="002A6F45" w:rsidRPr="00FF4C59" w:rsidTr="002A6F4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F45" w:rsidRPr="00FF4C59" w:rsidRDefault="002A6F45" w:rsidP="002A6F4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Заказчик – координатор</w:t>
            </w:r>
          </w:p>
          <w:p w:rsidR="002A6F45" w:rsidRPr="00FF4C59" w:rsidRDefault="002A6F45" w:rsidP="002A6F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6F45" w:rsidRPr="00FF4C59" w:rsidRDefault="002A6F45" w:rsidP="002A6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Комитет по жилищной политике администрации города Мурманска</w:t>
            </w:r>
          </w:p>
        </w:tc>
      </w:tr>
      <w:tr w:rsidR="002A6F45" w:rsidRPr="00FF4C59" w:rsidTr="002A6F4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6F45" w:rsidRPr="00FF4C59" w:rsidRDefault="002A6F45" w:rsidP="002A6F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6F45" w:rsidRPr="00FF4C59" w:rsidRDefault="00EC6FCF" w:rsidP="00FE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2018 – 2024</w:t>
            </w:r>
            <w:r w:rsidR="002A6F45"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A6F45" w:rsidRPr="00FF4C59" w:rsidTr="002A6F4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6F45" w:rsidRPr="00FF4C59" w:rsidRDefault="002A6F45" w:rsidP="002A6F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6F45" w:rsidRPr="00FF4C59" w:rsidRDefault="00C76B8C" w:rsidP="002A6F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414 566,6</w:t>
            </w:r>
            <w:r w:rsidR="002A6F45"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тыс. рублей – всего,</w:t>
            </w:r>
          </w:p>
          <w:p w:rsidR="002A6F45" w:rsidRPr="00FF4C59" w:rsidRDefault="002A6F45" w:rsidP="002A6F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в том числе:</w:t>
            </w:r>
          </w:p>
          <w:p w:rsidR="002A6F45" w:rsidRPr="00FF4C59" w:rsidRDefault="002A6F45" w:rsidP="002A6F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МБ: </w:t>
            </w:r>
            <w:r w:rsidR="00C76B8C">
              <w:rPr>
                <w:rFonts w:ascii="Times New Roman" w:eastAsia="Arial" w:hAnsi="Times New Roman" w:cs="Times New Roman"/>
                <w:sz w:val="28"/>
                <w:szCs w:val="28"/>
              </w:rPr>
              <w:t>64 566,6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тыс. рублей – всего,</w:t>
            </w:r>
          </w:p>
          <w:p w:rsidR="002A6F45" w:rsidRPr="00FF4C59" w:rsidRDefault="002A6F45" w:rsidP="002A6F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в том числе:</w:t>
            </w:r>
          </w:p>
          <w:p w:rsidR="00EC6FCF" w:rsidRPr="00FF4C59" w:rsidRDefault="00EC6FCF" w:rsidP="00EC6F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2018 год – </w:t>
            </w:r>
            <w:r w:rsidR="00C76B8C">
              <w:rPr>
                <w:rFonts w:ascii="Times New Roman" w:eastAsia="Arial" w:hAnsi="Times New Roman" w:cs="Times New Roman"/>
                <w:sz w:val="28"/>
                <w:szCs w:val="28"/>
              </w:rPr>
              <w:t>9 223,8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C6FCF" w:rsidRPr="00FF4C59" w:rsidRDefault="00EC6FCF" w:rsidP="00EC6F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2019 год </w:t>
            </w:r>
            <w:r w:rsidR="00C76B8C"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– </w:t>
            </w:r>
            <w:r w:rsidR="00C76B8C">
              <w:rPr>
                <w:rFonts w:ascii="Times New Roman" w:eastAsia="Arial" w:hAnsi="Times New Roman" w:cs="Times New Roman"/>
                <w:sz w:val="28"/>
                <w:szCs w:val="28"/>
              </w:rPr>
              <w:t>9 223,8</w:t>
            </w:r>
            <w:r w:rsidR="00C76B8C"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6F45" w:rsidRPr="00FF4C59" w:rsidRDefault="002A6F45" w:rsidP="002A6F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="00EC6FCF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 </w:t>
            </w:r>
            <w:r w:rsidR="00C76B8C"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– </w:t>
            </w:r>
            <w:r w:rsidR="00C76B8C">
              <w:rPr>
                <w:rFonts w:ascii="Times New Roman" w:eastAsia="Arial" w:hAnsi="Times New Roman" w:cs="Times New Roman"/>
                <w:sz w:val="28"/>
                <w:szCs w:val="28"/>
              </w:rPr>
              <w:t>9 223,8</w:t>
            </w:r>
            <w:r w:rsidR="00C76B8C"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6F45" w:rsidRPr="00FF4C59" w:rsidRDefault="002A6F45" w:rsidP="002A6F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="00EC6FCF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год </w:t>
            </w:r>
            <w:r w:rsidR="00C76B8C"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– </w:t>
            </w:r>
            <w:r w:rsidR="00C76B8C">
              <w:rPr>
                <w:rFonts w:ascii="Times New Roman" w:eastAsia="Arial" w:hAnsi="Times New Roman" w:cs="Times New Roman"/>
                <w:sz w:val="28"/>
                <w:szCs w:val="28"/>
              </w:rPr>
              <w:t>9 223,8</w:t>
            </w:r>
            <w:r w:rsidR="00C76B8C"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тыс. рублей;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</w:p>
          <w:p w:rsidR="002A6F45" w:rsidRPr="00FF4C59" w:rsidRDefault="002A6F45" w:rsidP="002A6F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="00EC6FCF">
              <w:rPr>
                <w:rFonts w:ascii="Times New Roman" w:eastAsia="Arial" w:hAnsi="Times New Roman" w:cs="Times New Roman"/>
                <w:sz w:val="28"/>
                <w:szCs w:val="28"/>
              </w:rPr>
              <w:t>22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 – </w:t>
            </w:r>
            <w:r w:rsidR="00C76B8C">
              <w:rPr>
                <w:rFonts w:ascii="Times New Roman" w:eastAsia="Arial" w:hAnsi="Times New Roman" w:cs="Times New Roman"/>
                <w:sz w:val="28"/>
                <w:szCs w:val="28"/>
              </w:rPr>
              <w:t>9 223,8</w:t>
            </w:r>
            <w:r w:rsidR="00C76B8C"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76B8C" w:rsidRDefault="002A6F45" w:rsidP="002A6F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="00EC6FCF">
              <w:rPr>
                <w:rFonts w:ascii="Times New Roman" w:eastAsia="Arial" w:hAnsi="Times New Roman" w:cs="Times New Roman"/>
                <w:sz w:val="28"/>
                <w:szCs w:val="28"/>
              </w:rPr>
              <w:t>23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 – </w:t>
            </w:r>
            <w:r w:rsidR="00C76B8C">
              <w:rPr>
                <w:rFonts w:ascii="Times New Roman" w:eastAsia="Arial" w:hAnsi="Times New Roman" w:cs="Times New Roman"/>
                <w:sz w:val="28"/>
                <w:szCs w:val="28"/>
              </w:rPr>
              <w:t>9 223,8</w:t>
            </w:r>
            <w:r w:rsidR="00C76B8C"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C6FCF" w:rsidRPr="00FF4C59" w:rsidRDefault="00EC6FCF" w:rsidP="002A6F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2024 год</w:t>
            </w:r>
            <w:r w:rsidR="00C76B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– 9 223,8</w:t>
            </w:r>
            <w:r w:rsidR="00C76B8C"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6F45" w:rsidRPr="00FF4C59" w:rsidRDefault="002A6F45" w:rsidP="002A6F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ВБ: </w:t>
            </w:r>
            <w:r w:rsidR="001041C6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  <w:r w:rsidR="00EC6FCF">
              <w:rPr>
                <w:rFonts w:ascii="Times New Roman" w:eastAsia="Arial" w:hAnsi="Times New Roman" w:cs="Times New Roman"/>
                <w:sz w:val="28"/>
                <w:szCs w:val="28"/>
              </w:rPr>
              <w:t>50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000,0 тыс. рублей – всего,</w:t>
            </w:r>
          </w:p>
          <w:p w:rsidR="002A6F45" w:rsidRPr="00FF4C59" w:rsidRDefault="002A6F45" w:rsidP="002A6F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в том числе:</w:t>
            </w:r>
          </w:p>
          <w:p w:rsidR="00EC6FCF" w:rsidRPr="00FF4C59" w:rsidRDefault="00EC6FCF" w:rsidP="00EC6F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2018 год – 50 000,0 тыс. рублей;</w:t>
            </w:r>
          </w:p>
          <w:p w:rsidR="00EC6FCF" w:rsidRDefault="00EC6FCF" w:rsidP="00EC6F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2019 год – 50 000,0 тыс. рублей;</w:t>
            </w:r>
          </w:p>
          <w:p w:rsidR="002A6F45" w:rsidRPr="00FF4C59" w:rsidRDefault="002A6F45" w:rsidP="00EC6F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="00EC6FCF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 – 50 000,0 тыс. рублей;</w:t>
            </w:r>
          </w:p>
          <w:p w:rsidR="002A6F45" w:rsidRPr="00FF4C59" w:rsidRDefault="002A6F45" w:rsidP="002A6F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="00EC6FCF">
              <w:rPr>
                <w:rFonts w:ascii="Times New Roman" w:eastAsia="Arial" w:hAnsi="Times New Roman" w:cs="Times New Roman"/>
                <w:sz w:val="28"/>
                <w:szCs w:val="28"/>
              </w:rPr>
              <w:t>21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 – 50 000,0 тыс. рублей;</w:t>
            </w:r>
          </w:p>
          <w:p w:rsidR="002A6F45" w:rsidRPr="00FF4C59" w:rsidRDefault="002A6F45" w:rsidP="002A6F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="00EC6FCF">
              <w:rPr>
                <w:rFonts w:ascii="Times New Roman" w:eastAsia="Arial" w:hAnsi="Times New Roman" w:cs="Times New Roman"/>
                <w:sz w:val="28"/>
                <w:szCs w:val="28"/>
              </w:rPr>
              <w:t>22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 – 50 000,0 тыс. рублей;</w:t>
            </w:r>
          </w:p>
          <w:p w:rsidR="002A6F45" w:rsidRPr="00FF4C59" w:rsidRDefault="002A6F45" w:rsidP="002A6F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="00EC6FCF">
              <w:rPr>
                <w:rFonts w:ascii="Times New Roman" w:eastAsia="Arial" w:hAnsi="Times New Roman" w:cs="Times New Roman"/>
                <w:sz w:val="28"/>
                <w:szCs w:val="28"/>
              </w:rPr>
              <w:t>23</w:t>
            </w: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 – 50 000,0 тыс. рублей;</w:t>
            </w:r>
          </w:p>
          <w:p w:rsidR="002A6F45" w:rsidRPr="00FF4C59" w:rsidRDefault="00EC6FCF" w:rsidP="002A6F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2024 год – 50 000,0 тыс. рублей.</w:t>
            </w:r>
          </w:p>
        </w:tc>
      </w:tr>
      <w:tr w:rsidR="002A6F45" w:rsidRPr="00FF4C59" w:rsidTr="002A6F4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F45" w:rsidRPr="00FF4C59" w:rsidRDefault="002A6F45" w:rsidP="002A6F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6F45" w:rsidRPr="008D1C33" w:rsidRDefault="002A6F45" w:rsidP="002A6F4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>Достижение суммарной экономии потребления энергетических ресурсов муниципальным образованием город Мурманск в 20</w:t>
            </w:r>
            <w:r w:rsidR="008D1C33"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>24</w:t>
            </w:r>
            <w:r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году по отношению к 201</w:t>
            </w:r>
            <w:r w:rsidR="008D1C33"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  <w:r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году: </w:t>
            </w:r>
          </w:p>
          <w:p w:rsidR="002A6F45" w:rsidRPr="008D1C33" w:rsidRDefault="002A6F45" w:rsidP="002A6F4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электрической энергии – </w:t>
            </w:r>
            <w:r w:rsidR="008D1C33"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>79 283,9</w:t>
            </w:r>
            <w:r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тыс. кВт/ч;           </w:t>
            </w:r>
            <w:r w:rsidRPr="008D1C33">
              <w:rPr>
                <w:rFonts w:ascii="Times New Roman" w:eastAsia="Arial" w:hAnsi="Times New Roman" w:cs="Times New Roman"/>
                <w:sz w:val="28"/>
                <w:szCs w:val="28"/>
              </w:rPr>
              <w:br/>
              <w:t xml:space="preserve">- тепловой энергии – </w:t>
            </w:r>
            <w:r w:rsidR="008D1C33"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>158,8</w:t>
            </w:r>
            <w:r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тыс. Гкал;</w:t>
            </w:r>
            <w:r w:rsidRPr="008D1C33">
              <w:rPr>
                <w:rFonts w:ascii="Times New Roman" w:eastAsia="Arial" w:hAnsi="Times New Roman" w:cs="Times New Roman"/>
                <w:sz w:val="28"/>
                <w:szCs w:val="28"/>
              </w:rPr>
              <w:br/>
              <w:t xml:space="preserve">- воды – </w:t>
            </w:r>
            <w:r w:rsidR="008D1C33"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>2 005,7</w:t>
            </w:r>
            <w:r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тыс. куб. м. </w:t>
            </w:r>
          </w:p>
          <w:p w:rsidR="002A6F45" w:rsidRPr="00FF4C59" w:rsidRDefault="002A6F45" w:rsidP="005E6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>Снижение к 01.01.20</w:t>
            </w:r>
            <w:r w:rsidR="008D1C33"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>25</w:t>
            </w:r>
            <w:r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удельных показателей энергопотребления организаций бюджетной сферы по отношению к 201</w:t>
            </w:r>
            <w:r w:rsidR="008D1C33"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  <w:r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году на </w:t>
            </w:r>
            <w:r w:rsidR="005E6CAB"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  <w:r w:rsidRPr="008D1C3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2A6F45" w:rsidRPr="00FF4C59" w:rsidRDefault="002A6F45" w:rsidP="002A6F4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2A6F45" w:rsidRPr="00FF4C59" w:rsidRDefault="002A6F45" w:rsidP="002A6F4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1. Характеристика проблемы, на решение которой</w:t>
      </w:r>
    </w:p>
    <w:p w:rsidR="002A6F45" w:rsidRPr="00FF4C59" w:rsidRDefault="002A6F45" w:rsidP="002A6F4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направлена подпрограмма</w:t>
      </w:r>
    </w:p>
    <w:p w:rsidR="002A6F45" w:rsidRPr="00FF4C59" w:rsidRDefault="002A6F45" w:rsidP="002A6F4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6F45" w:rsidRPr="00FF4C59" w:rsidRDefault="002A6F45" w:rsidP="002A6F4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Повышение энергетической эффективности российской экономики стало первоочередной задачей государственной политики.</w:t>
      </w:r>
    </w:p>
    <w:p w:rsidR="002A6F45" w:rsidRPr="00FF4C59" w:rsidRDefault="002A6F45" w:rsidP="002A6F4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была определена Указом Президента Российской Федерации от 04.06.2008 № 889 </w:t>
      </w:r>
      <w:r w:rsidR="009A6D11">
        <w:rPr>
          <w:rFonts w:ascii="Times New Roman" w:eastAsia="Arial" w:hAnsi="Times New Roman" w:cs="Times New Roman"/>
          <w:sz w:val="28"/>
          <w:szCs w:val="28"/>
        </w:rPr>
        <w:t>«</w:t>
      </w:r>
      <w:r w:rsidRPr="00FF4C59">
        <w:rPr>
          <w:rFonts w:ascii="Times New Roman" w:eastAsia="Arial" w:hAnsi="Times New Roman" w:cs="Times New Roman"/>
          <w:sz w:val="28"/>
          <w:szCs w:val="28"/>
        </w:rPr>
        <w:t>О некоторых мерах по повышению энергетической и экологической эффективности российской экономики</w:t>
      </w:r>
      <w:r w:rsidR="009A6D11">
        <w:rPr>
          <w:rFonts w:ascii="Times New Roman" w:eastAsia="Arial" w:hAnsi="Times New Roman" w:cs="Times New Roman"/>
          <w:sz w:val="28"/>
          <w:szCs w:val="28"/>
        </w:rPr>
        <w:t>»</w:t>
      </w:r>
      <w:r w:rsidRPr="00FF4C59">
        <w:rPr>
          <w:rFonts w:ascii="Times New Roman" w:eastAsia="Arial" w:hAnsi="Times New Roman" w:cs="Times New Roman"/>
          <w:sz w:val="28"/>
          <w:szCs w:val="28"/>
        </w:rPr>
        <w:t>.</w:t>
      </w:r>
    </w:p>
    <w:p w:rsidR="002A6F45" w:rsidRPr="00FF4C59" w:rsidRDefault="002A6F45" w:rsidP="005E6CA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В рамках этой работы разработан и принят Федеральный закон от  23.11.2009  № 261-ФЗ </w:t>
      </w:r>
      <w:r w:rsidR="009A6D11">
        <w:rPr>
          <w:rFonts w:ascii="Times New Roman" w:eastAsia="Arial" w:hAnsi="Times New Roman" w:cs="Times New Roman"/>
          <w:sz w:val="28"/>
          <w:szCs w:val="28"/>
        </w:rPr>
        <w:t>«</w:t>
      </w:r>
      <w:r w:rsidRPr="00FF4C59">
        <w:rPr>
          <w:rFonts w:ascii="Times New Roman" w:eastAsia="Arial" w:hAnsi="Times New Roman" w:cs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9A6D11">
        <w:rPr>
          <w:rFonts w:ascii="Times New Roman" w:eastAsia="Arial" w:hAnsi="Times New Roman" w:cs="Times New Roman"/>
          <w:sz w:val="28"/>
          <w:szCs w:val="28"/>
        </w:rPr>
        <w:t>»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 и план мероприятий по реализации Федерального закона, утвержденный распоряжением Правительства Российской Федерации от 01.12.2009 № 1830-р.</w:t>
      </w:r>
    </w:p>
    <w:p w:rsidR="002A6F45" w:rsidRPr="00FF4C59" w:rsidRDefault="002A6F45" w:rsidP="005E6CA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подпрограммы энергосбережения.</w:t>
      </w:r>
    </w:p>
    <w:p w:rsidR="002A6F45" w:rsidRPr="00FF4C59" w:rsidRDefault="002A6F45" w:rsidP="002A6F4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lastRenderedPageBreak/>
        <w:t>Необходимость решения проблемы энергосбережения программно-целевым методом обусловлена следующими причинами:</w:t>
      </w:r>
    </w:p>
    <w:p w:rsidR="002A6F45" w:rsidRPr="00FF4C59" w:rsidRDefault="008D1C33" w:rsidP="002A6F4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</w:t>
      </w:r>
      <w:r w:rsidR="002A6F45" w:rsidRPr="00FF4C59">
        <w:rPr>
          <w:rFonts w:ascii="Times New Roman" w:eastAsia="Arial" w:hAnsi="Times New Roman" w:cs="Times New Roman"/>
          <w:sz w:val="28"/>
          <w:szCs w:val="28"/>
        </w:rPr>
        <w:t>.</w:t>
      </w:r>
      <w:r w:rsidR="002A6F45" w:rsidRPr="00FF4C59">
        <w:rPr>
          <w:rFonts w:ascii="Times New Roman" w:eastAsia="Arial" w:hAnsi="Times New Roman" w:cs="Times New Roman"/>
          <w:sz w:val="28"/>
          <w:szCs w:val="28"/>
        </w:rPr>
        <w:tab/>
        <w:t>Комплексным характером проблемы и необходимостью координации действий по ее решению.</w:t>
      </w:r>
    </w:p>
    <w:p w:rsidR="002A6F45" w:rsidRPr="00FF4C59" w:rsidRDefault="008D1C33" w:rsidP="002A6F4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2A6F45" w:rsidRPr="00FF4C59">
        <w:rPr>
          <w:rFonts w:ascii="Times New Roman" w:eastAsia="Arial" w:hAnsi="Times New Roman" w:cs="Times New Roman"/>
          <w:sz w:val="28"/>
          <w:szCs w:val="28"/>
        </w:rPr>
        <w:t>.</w:t>
      </w:r>
      <w:r w:rsidR="002A6F45" w:rsidRPr="00FF4C59">
        <w:rPr>
          <w:rFonts w:ascii="Times New Roman" w:eastAsia="Arial" w:hAnsi="Times New Roman" w:cs="Times New Roman"/>
          <w:sz w:val="28"/>
          <w:szCs w:val="28"/>
        </w:rPr>
        <w:tab/>
        <w:t>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самоуправления.</w:t>
      </w:r>
    </w:p>
    <w:p w:rsidR="002A6F45" w:rsidRPr="00FF4C59" w:rsidRDefault="008D1C33" w:rsidP="002A6F4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</w:t>
      </w:r>
      <w:r w:rsidR="002A6F45" w:rsidRPr="00FF4C59">
        <w:rPr>
          <w:rFonts w:ascii="Times New Roman" w:eastAsia="Arial" w:hAnsi="Times New Roman" w:cs="Times New Roman"/>
          <w:sz w:val="28"/>
          <w:szCs w:val="28"/>
        </w:rPr>
        <w:t>.</w:t>
      </w:r>
      <w:r w:rsidR="002A6F45" w:rsidRPr="00FF4C59">
        <w:rPr>
          <w:rFonts w:ascii="Times New Roman" w:eastAsia="Arial" w:hAnsi="Times New Roman" w:cs="Times New Roman"/>
          <w:sz w:val="28"/>
          <w:szCs w:val="28"/>
        </w:rPr>
        <w:tab/>
        <w:t>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2A6F45" w:rsidRPr="00FF4C59" w:rsidRDefault="008D1C33" w:rsidP="002A6F4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</w:t>
      </w:r>
      <w:r w:rsidR="002A6F45" w:rsidRPr="00FF4C59">
        <w:rPr>
          <w:rFonts w:ascii="Times New Roman" w:eastAsia="Arial" w:hAnsi="Times New Roman" w:cs="Times New Roman"/>
          <w:sz w:val="28"/>
          <w:szCs w:val="28"/>
        </w:rPr>
        <w:t>.</w:t>
      </w:r>
      <w:r w:rsidR="002A6F45" w:rsidRPr="00FF4C59">
        <w:rPr>
          <w:rFonts w:ascii="Times New Roman" w:eastAsia="Arial" w:hAnsi="Times New Roman" w:cs="Times New Roman"/>
          <w:sz w:val="28"/>
          <w:szCs w:val="28"/>
        </w:rPr>
        <w:tab/>
        <w:t>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2A6F45" w:rsidRPr="00FF4C59" w:rsidRDefault="002A6F45" w:rsidP="002A6F4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Система должна обеспечивать возможность мониторинга хода выполнения мероприятий Подпрограммы (целевых показателей и индикаторов) на основе фактических данных потребления энергоресурсов, получаемых от ответственных за </w:t>
      </w:r>
      <w:proofErr w:type="spellStart"/>
      <w:r w:rsidRPr="00FF4C59">
        <w:rPr>
          <w:rFonts w:ascii="Times New Roman" w:eastAsia="Arial" w:hAnsi="Times New Roman" w:cs="Times New Roman"/>
          <w:sz w:val="28"/>
          <w:szCs w:val="28"/>
        </w:rPr>
        <w:t>энергоэффективность</w:t>
      </w:r>
      <w:proofErr w:type="spellEnd"/>
      <w:r w:rsidRPr="00FF4C59">
        <w:rPr>
          <w:rFonts w:ascii="Times New Roman" w:eastAsia="Arial" w:hAnsi="Times New Roman" w:cs="Times New Roman"/>
          <w:sz w:val="28"/>
          <w:szCs w:val="28"/>
        </w:rPr>
        <w:t xml:space="preserve"> по объекту.</w:t>
      </w:r>
    </w:p>
    <w:p w:rsidR="002A6F45" w:rsidRPr="00FF4C59" w:rsidRDefault="002A6F45" w:rsidP="002A6F4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город Мурманск. </w:t>
      </w:r>
    </w:p>
    <w:p w:rsidR="008D1C33" w:rsidRDefault="008D1C33" w:rsidP="002A6F45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2A6F45" w:rsidRPr="00FF4C59" w:rsidRDefault="002A6F45" w:rsidP="002A6F45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2. Основные цели и задачи подпрограммы, целевые показатели (индикаторы) реализации подпрограммы</w:t>
      </w:r>
    </w:p>
    <w:p w:rsidR="002A6F45" w:rsidRPr="00FF4C59" w:rsidRDefault="002A6F45" w:rsidP="002A6F4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A6F45" w:rsidRPr="00FF4C59" w:rsidRDefault="002A6F45" w:rsidP="002A6F4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ab/>
        <w:t xml:space="preserve">Система важнейших целевых показателей и индикаторов сформирована на основании Указа Президента РФ от 13.05.2010 № 579 </w:t>
      </w:r>
      <w:r w:rsidR="009A6D11">
        <w:rPr>
          <w:rFonts w:ascii="Times New Roman" w:eastAsia="Arial" w:hAnsi="Times New Roman" w:cs="Times New Roman"/>
          <w:sz w:val="28"/>
          <w:szCs w:val="28"/>
        </w:rPr>
        <w:t>«</w:t>
      </w:r>
      <w:r w:rsidRPr="00FF4C59">
        <w:rPr>
          <w:rFonts w:ascii="Times New Roman" w:eastAsia="Arial" w:hAnsi="Times New Roman" w:cs="Times New Roman"/>
          <w:sz w:val="28"/>
          <w:szCs w:val="28"/>
        </w:rPr>
        <w:t>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</w:t>
      </w:r>
      <w:r w:rsidR="009A6D11">
        <w:rPr>
          <w:rFonts w:ascii="Times New Roman" w:eastAsia="Arial" w:hAnsi="Times New Roman" w:cs="Times New Roman"/>
          <w:sz w:val="28"/>
          <w:szCs w:val="28"/>
        </w:rPr>
        <w:t>»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 и представлена в таблице. 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FF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Значения целевых показателей в области энергосбережения и повышения энергетической эффективности определяются в соответствии с постановлением Правительства РФ от 31.12.2009 № 1225 </w:t>
      </w:r>
      <w:r w:rsidR="009A6D11">
        <w:rPr>
          <w:rFonts w:ascii="Times New Roman" w:eastAsia="Arial" w:hAnsi="Times New Roman" w:cs="Times New Roman"/>
          <w:sz w:val="28"/>
          <w:szCs w:val="28"/>
        </w:rPr>
        <w:t>«</w:t>
      </w:r>
      <w:r w:rsidRPr="00FF4C59">
        <w:rPr>
          <w:rFonts w:ascii="Times New Roman" w:eastAsia="Arial" w:hAnsi="Times New Roman" w:cs="Times New Roman"/>
          <w:sz w:val="28"/>
          <w:szCs w:val="28"/>
        </w:rPr>
        <w:t>О требованиях к региональным и муниципальным программам в области энергосбережения и повышения энергетической эффективности</w:t>
      </w:r>
      <w:r w:rsidR="009A6D11">
        <w:rPr>
          <w:rFonts w:ascii="Times New Roman" w:eastAsia="Arial" w:hAnsi="Times New Roman" w:cs="Times New Roman"/>
          <w:sz w:val="28"/>
          <w:szCs w:val="28"/>
        </w:rPr>
        <w:t>»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, приказом Министерства энергетики Российской Федерации от 30.06.2014 № 399 </w:t>
      </w:r>
      <w:r w:rsidR="009A6D11">
        <w:rPr>
          <w:rFonts w:ascii="Times New Roman" w:eastAsia="Arial" w:hAnsi="Times New Roman" w:cs="Times New Roman"/>
          <w:sz w:val="28"/>
          <w:szCs w:val="28"/>
        </w:rPr>
        <w:t>«</w:t>
      </w:r>
      <w:r w:rsidRPr="00FF4C59">
        <w:rPr>
          <w:rFonts w:ascii="Times New Roman" w:eastAsia="Arial" w:hAnsi="Times New Roman" w:cs="Times New Roman"/>
          <w:sz w:val="28"/>
          <w:szCs w:val="28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  <w:r w:rsidR="009A6D11">
        <w:rPr>
          <w:rFonts w:ascii="Times New Roman" w:eastAsia="Arial" w:hAnsi="Times New Roman" w:cs="Times New Roman"/>
          <w:sz w:val="28"/>
          <w:szCs w:val="28"/>
        </w:rPr>
        <w:t>»</w:t>
      </w:r>
      <w:r w:rsidRPr="00FF4C59">
        <w:rPr>
          <w:rFonts w:ascii="Times New Roman" w:eastAsia="Arial" w:hAnsi="Times New Roman" w:cs="Times New Roman"/>
          <w:sz w:val="28"/>
          <w:szCs w:val="28"/>
        </w:rPr>
        <w:t>.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sz w:val="20"/>
          <w:szCs w:val="20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Расчет целевых показателей проведен в соответствии с методикой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Министерства энергетики Российской Федерации от 30.06.2014 № 399. 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993"/>
        <w:gridCol w:w="992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EC6FCF" w:rsidRPr="00C76B8C" w:rsidTr="00831EF0">
        <w:trPr>
          <w:trHeight w:val="42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ind w:left="-17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(индикатора)</w:t>
            </w:r>
          </w:p>
        </w:tc>
      </w:tr>
      <w:tr w:rsidR="00EC6FCF" w:rsidRPr="00C76B8C" w:rsidTr="00831EF0">
        <w:trPr>
          <w:trHeight w:val="301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EC6FCF" w:rsidP="00EC6F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Отчетный год 2016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EC6F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год 2017</w:t>
            </w: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EC6FCF" w:rsidRPr="00C76B8C" w:rsidTr="00831EF0">
        <w:trPr>
          <w:trHeight w:val="315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EC6F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EC6F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EC6F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EC6FCF" w:rsidP="00EC6F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EC6F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EC6F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EC6FCF" w:rsidP="00EC6F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</w:tr>
      <w:tr w:rsidR="00EC6FCF" w:rsidRPr="00C76B8C" w:rsidTr="00831EF0">
        <w:trPr>
          <w:trHeight w:val="196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CF" w:rsidRPr="00831EF0" w:rsidRDefault="00EC6FCF" w:rsidP="00E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FCF" w:rsidRPr="00831EF0" w:rsidRDefault="00EC6FCF" w:rsidP="00E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C6FCF" w:rsidRPr="00C76B8C" w:rsidTr="005E6CAB">
        <w:trPr>
          <w:trHeight w:val="528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EC6FCF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="007254A7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5A5736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объемов потребления энергетических ресурсов на территории муниципального образования город Мурманск</w:t>
            </w:r>
          </w:p>
        </w:tc>
      </w:tr>
      <w:tr w:rsidR="00EC6FCF" w:rsidRPr="00C76B8C" w:rsidTr="00831EF0">
        <w:trPr>
          <w:trHeight w:val="10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831E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объема энергетических ресурсов, расчеты за которые осуществляются с использованием приборов учета, в общем объеме энергетических ресурсов, потребляемых (используемых) на территории муниципального образования,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E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E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EC6FCF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EC6FCF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6FCF" w:rsidRPr="00C76B8C" w:rsidTr="005E6CAB">
        <w:trPr>
          <w:trHeight w:val="3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831E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C60FF8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7610ED" w:rsidP="00E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76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7610ED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 w:rsidR="00EC6FCF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EC6FCF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C6FCF" w:rsidRPr="00C76B8C" w:rsidTr="00831EF0">
        <w:trPr>
          <w:trHeight w:val="39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831E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C60FF8" w:rsidP="00C6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7610ED" w:rsidP="00E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7610ED" w:rsidP="0076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7610ED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EC6FCF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7610ED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</w:tr>
      <w:tr w:rsidR="00EC6FCF" w:rsidRPr="00C76B8C" w:rsidTr="005E6CAB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831E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ХВС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C60FF8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7610ED" w:rsidP="00E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76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7610ED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</w:tr>
      <w:tr w:rsidR="00EC6FCF" w:rsidRPr="00C76B8C" w:rsidTr="005E6CAB">
        <w:trPr>
          <w:trHeight w:val="3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EC6FCF" w:rsidP="00831E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1: энергосбережение и повышение энергетической эффективности в муниципальном секторе</w:t>
            </w:r>
          </w:p>
        </w:tc>
      </w:tr>
      <w:tr w:rsidR="00EC6FCF" w:rsidRPr="00C76B8C" w:rsidTr="00831EF0">
        <w:trPr>
          <w:trHeight w:val="9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761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831E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энергетических ресурсов на снабжение органов местного самоуправления и муниципальных учреждений,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FCF" w:rsidRPr="00831EF0" w:rsidRDefault="00EC6FCF" w:rsidP="002A6F4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CF" w:rsidRPr="00831EF0" w:rsidRDefault="00EC6FCF" w:rsidP="002A6F45">
            <w:pPr>
              <w:spacing w:after="0" w:line="240" w:lineRule="auto"/>
              <w:ind w:left="-138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6FCF" w:rsidRPr="00C76B8C" w:rsidTr="00831EF0">
        <w:trPr>
          <w:trHeight w:val="6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7610E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831EF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кВт·ч</w:t>
            </w:r>
            <w:proofErr w:type="spellEnd"/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1 </w:t>
            </w:r>
            <w:proofErr w:type="spellStart"/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7610ED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7610ED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7610ED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EC6FCF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7610ED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EC6FCF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7610ED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EC6FCF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</w:tr>
      <w:tr w:rsidR="00EC6FCF" w:rsidRPr="00C76B8C" w:rsidTr="00831EF0">
        <w:trPr>
          <w:trHeight w:val="7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7610E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831EF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Гкал на 1 </w:t>
            </w:r>
            <w:proofErr w:type="spellStart"/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EC6FCF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761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  <w:r w:rsidR="007610ED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C6FCF" w:rsidRPr="00C76B8C" w:rsidTr="00831EF0">
        <w:trPr>
          <w:trHeight w:val="43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7610E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ХВС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831EF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1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7610ED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7610ED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7610ED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</w:tr>
      <w:tr w:rsidR="00EC6FCF" w:rsidRPr="00C76B8C" w:rsidTr="005E6CAB">
        <w:trPr>
          <w:trHeight w:val="2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761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EC6FCF" w:rsidP="00E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2: энергосбережение и повышение энергетической эффективности жилищного фонда</w:t>
            </w:r>
          </w:p>
        </w:tc>
      </w:tr>
      <w:tr w:rsidR="00EC6FCF" w:rsidRPr="00C76B8C" w:rsidTr="00831EF0">
        <w:trPr>
          <w:trHeight w:val="9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761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энергетических ресурсов в многоквартирных домах,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CF" w:rsidRPr="00831EF0" w:rsidRDefault="00EC6FCF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6FCF" w:rsidRPr="00C76B8C" w:rsidTr="00831EF0">
        <w:trPr>
          <w:trHeight w:val="6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831EF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кВт·ч</w:t>
            </w:r>
            <w:proofErr w:type="spellEnd"/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1 </w:t>
            </w:r>
            <w:proofErr w:type="spellStart"/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C60FF8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831EF0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83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31EF0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831EF0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83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31EF0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31EF0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831EF0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831EF0" w:rsidP="0083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EC6FCF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EC6FCF" w:rsidP="0083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31EF0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31EF0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83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31EF0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31EF0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C6FCF" w:rsidRPr="00C76B8C" w:rsidTr="00831EF0">
        <w:trPr>
          <w:trHeight w:val="5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831EF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Гкал на 1 </w:t>
            </w:r>
            <w:proofErr w:type="spellStart"/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C60FF8" w:rsidP="00C6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83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  <w:r w:rsidR="00831EF0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83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  <w:r w:rsidR="00831EF0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831EF0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83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  <w:r w:rsidR="00831EF0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EC6FCF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EC6FCF" w:rsidP="00831E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  <w:r w:rsidR="00831EF0"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C6FCF" w:rsidRPr="00FF4C59" w:rsidTr="00831EF0">
        <w:trPr>
          <w:trHeight w:val="4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2A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ХВС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EC6FCF" w:rsidP="00831EF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1 жителя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C60FF8" w:rsidP="002A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831EF0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831EF0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831EF0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831EF0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831EF0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F" w:rsidRPr="00831EF0" w:rsidRDefault="00831EF0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FCF" w:rsidRPr="00831EF0" w:rsidRDefault="00831EF0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F" w:rsidRPr="00831EF0" w:rsidRDefault="00831EF0" w:rsidP="00FA61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60,8</w:t>
            </w:r>
          </w:p>
        </w:tc>
      </w:tr>
    </w:tbl>
    <w:p w:rsidR="002A6F45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A6F45" w:rsidRPr="00FF4C59" w:rsidRDefault="002A6F45" w:rsidP="002A6F45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3. Перечень основных мероприятий подпрограммы</w:t>
      </w:r>
    </w:p>
    <w:p w:rsidR="002A6F45" w:rsidRPr="00FF4C59" w:rsidRDefault="002A6F45" w:rsidP="002A6F4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2A6F45" w:rsidRPr="00FF4C59" w:rsidRDefault="002A6F45" w:rsidP="002A6F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8"/>
          <w:szCs w:val="28"/>
        </w:rPr>
        <w:sectPr w:rsidR="002A6F45" w:rsidRPr="00FF4C59" w:rsidSect="00831EF0">
          <w:headerReference w:type="default" r:id="rId16"/>
          <w:pgSz w:w="11906" w:h="16838"/>
          <w:pgMar w:top="955" w:right="851" w:bottom="1134" w:left="1418" w:header="567" w:footer="709" w:gutter="0"/>
          <w:cols w:space="708"/>
          <w:docGrid w:linePitch="360"/>
        </w:sect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Перечень подпрограммных мероприятий энергосбережения и повышения </w:t>
      </w:r>
      <w:proofErr w:type="spellStart"/>
      <w:r w:rsidRPr="00FF4C59">
        <w:rPr>
          <w:rFonts w:ascii="Times New Roman" w:eastAsia="Arial" w:hAnsi="Times New Roman" w:cs="Times New Roman"/>
          <w:sz w:val="28"/>
          <w:szCs w:val="28"/>
        </w:rPr>
        <w:t>энергоэффективности</w:t>
      </w:r>
      <w:proofErr w:type="spellEnd"/>
      <w:r w:rsidRPr="00FF4C59">
        <w:rPr>
          <w:rFonts w:ascii="Times New Roman" w:eastAsia="Arial" w:hAnsi="Times New Roman" w:cs="Times New Roman"/>
          <w:sz w:val="28"/>
          <w:szCs w:val="28"/>
        </w:rPr>
        <w:t xml:space="preserve"> соответствует требованиям Федерального закона от 23.11.2009 № 261-ФЗ, постановлению Правительства Российской Федерации от 31.12.2009 № 1225, приказу Минэкономразвития от 17.02.2010 № 61.</w:t>
      </w:r>
      <w:r w:rsidRPr="00FF4C59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2A6F45" w:rsidRPr="00FF4C59" w:rsidRDefault="002A6F45" w:rsidP="002A6F45">
      <w:pPr>
        <w:tabs>
          <w:tab w:val="left" w:pos="5400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lastRenderedPageBreak/>
        <w:t>3.1. Перечень основных мероприятий подпрограммы на 20</w:t>
      </w:r>
      <w:r w:rsidR="00FA6189">
        <w:rPr>
          <w:rFonts w:ascii="Times New Roman" w:eastAsia="Arial" w:hAnsi="Times New Roman" w:cs="Times New Roman"/>
          <w:sz w:val="28"/>
          <w:szCs w:val="28"/>
        </w:rPr>
        <w:t xml:space="preserve">18 </w:t>
      </w:r>
      <w:r w:rsidRPr="00FF4C59">
        <w:rPr>
          <w:rFonts w:ascii="Times New Roman" w:eastAsia="Arial" w:hAnsi="Times New Roman" w:cs="Times New Roman"/>
          <w:sz w:val="28"/>
          <w:szCs w:val="28"/>
        </w:rPr>
        <w:t>-</w:t>
      </w:r>
      <w:r w:rsidR="00FA618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4C59">
        <w:rPr>
          <w:rFonts w:ascii="Times New Roman" w:eastAsia="Arial" w:hAnsi="Times New Roman" w:cs="Times New Roman"/>
          <w:sz w:val="28"/>
          <w:szCs w:val="28"/>
        </w:rPr>
        <w:t>20</w:t>
      </w:r>
      <w:r w:rsidR="00FA6189">
        <w:rPr>
          <w:rFonts w:ascii="Times New Roman" w:eastAsia="Arial" w:hAnsi="Times New Roman" w:cs="Times New Roman"/>
          <w:sz w:val="28"/>
          <w:szCs w:val="28"/>
        </w:rPr>
        <w:t>21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 годы</w:t>
      </w:r>
    </w:p>
    <w:p w:rsidR="002A6F45" w:rsidRPr="00FF4C59" w:rsidRDefault="002A6F45" w:rsidP="002A6F45">
      <w:pPr>
        <w:tabs>
          <w:tab w:val="left" w:pos="5400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3"/>
        <w:tblW w:w="15701" w:type="dxa"/>
        <w:tblLayout w:type="fixed"/>
        <w:tblLook w:val="04A0" w:firstRow="1" w:lastRow="0" w:firstColumn="1" w:lastColumn="0" w:noHBand="0" w:noVBand="1"/>
      </w:tblPr>
      <w:tblGrid>
        <w:gridCol w:w="391"/>
        <w:gridCol w:w="2835"/>
        <w:gridCol w:w="850"/>
        <w:gridCol w:w="993"/>
        <w:gridCol w:w="850"/>
        <w:gridCol w:w="851"/>
        <w:gridCol w:w="850"/>
        <w:gridCol w:w="851"/>
        <w:gridCol w:w="851"/>
        <w:gridCol w:w="2268"/>
        <w:gridCol w:w="567"/>
        <w:gridCol w:w="567"/>
        <w:gridCol w:w="567"/>
        <w:gridCol w:w="567"/>
        <w:gridCol w:w="1843"/>
      </w:tblGrid>
      <w:tr w:rsidR="00FA6189" w:rsidRPr="009657B6" w:rsidTr="00C76B8C">
        <w:trPr>
          <w:trHeight w:val="615"/>
          <w:tblHeader/>
        </w:trPr>
        <w:tc>
          <w:tcPr>
            <w:tcW w:w="391" w:type="dxa"/>
            <w:vMerge w:val="restart"/>
            <w:vAlign w:val="center"/>
            <w:hideMark/>
          </w:tcPr>
          <w:p w:rsidR="00FA6189" w:rsidRPr="00F96763" w:rsidRDefault="00FA6189" w:rsidP="00C76B8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Цель, задачи, основные мероприятия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FA6189" w:rsidRPr="00F96763" w:rsidRDefault="00FA6189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Срок   </w:t>
            </w:r>
            <w:proofErr w:type="spellStart"/>
            <w:r w:rsidRPr="00F96763">
              <w:rPr>
                <w:rFonts w:ascii="Times New Roman" w:eastAsia="Arial" w:hAnsi="Times New Roman"/>
              </w:rPr>
              <w:t>выпол</w:t>
            </w:r>
            <w:proofErr w:type="spellEnd"/>
            <w:r w:rsidRPr="00F96763">
              <w:rPr>
                <w:rFonts w:ascii="Times New Roman" w:eastAsia="Arial" w:hAnsi="Times New Roman"/>
              </w:rPr>
              <w:t>-нения (квартал, год)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FA6189" w:rsidRPr="00F96763" w:rsidRDefault="00FA6189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Источники </w:t>
            </w:r>
            <w:proofErr w:type="spellStart"/>
            <w:r w:rsidRPr="00F96763">
              <w:rPr>
                <w:rFonts w:ascii="Times New Roman" w:eastAsia="Arial" w:hAnsi="Times New Roman"/>
              </w:rPr>
              <w:t>финанси-рования</w:t>
            </w:r>
            <w:proofErr w:type="spellEnd"/>
          </w:p>
        </w:tc>
        <w:tc>
          <w:tcPr>
            <w:tcW w:w="4253" w:type="dxa"/>
            <w:gridSpan w:val="5"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Объемы финансирования, тыс. руб.</w:t>
            </w:r>
          </w:p>
        </w:tc>
        <w:tc>
          <w:tcPr>
            <w:tcW w:w="4536" w:type="dxa"/>
            <w:gridSpan w:val="5"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Перечень организаций, участвующих в реализации основных мероприятий</w:t>
            </w:r>
          </w:p>
        </w:tc>
      </w:tr>
      <w:tr w:rsidR="00FA6189" w:rsidRPr="009657B6" w:rsidTr="00C76B8C">
        <w:trPr>
          <w:trHeight w:val="712"/>
          <w:tblHeader/>
        </w:trPr>
        <w:tc>
          <w:tcPr>
            <w:tcW w:w="391" w:type="dxa"/>
            <w:vMerge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850" w:type="dxa"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Всего</w:t>
            </w:r>
          </w:p>
        </w:tc>
        <w:tc>
          <w:tcPr>
            <w:tcW w:w="851" w:type="dxa"/>
            <w:vAlign w:val="center"/>
            <w:hideMark/>
          </w:tcPr>
          <w:p w:rsidR="00FA6189" w:rsidRPr="00F96763" w:rsidRDefault="00FA6189" w:rsidP="00FA6189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201</w:t>
            </w:r>
            <w:r>
              <w:rPr>
                <w:rFonts w:ascii="Times New Roman" w:eastAsia="Arial" w:hAnsi="Times New Roman"/>
              </w:rPr>
              <w:t>8</w:t>
            </w:r>
            <w:r w:rsidRPr="00F96763">
              <w:rPr>
                <w:rFonts w:ascii="Times New Roman" w:eastAsia="Arial" w:hAnsi="Times New Roman"/>
              </w:rPr>
              <w:t xml:space="preserve"> год</w:t>
            </w:r>
          </w:p>
        </w:tc>
        <w:tc>
          <w:tcPr>
            <w:tcW w:w="850" w:type="dxa"/>
            <w:vAlign w:val="center"/>
            <w:hideMark/>
          </w:tcPr>
          <w:p w:rsidR="00FA6189" w:rsidRPr="00F96763" w:rsidRDefault="00FA6189" w:rsidP="00FA6189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201</w:t>
            </w:r>
            <w:r>
              <w:rPr>
                <w:rFonts w:ascii="Times New Roman" w:eastAsia="Arial" w:hAnsi="Times New Roman"/>
              </w:rPr>
              <w:t>9</w:t>
            </w:r>
            <w:r w:rsidRPr="00F96763">
              <w:rPr>
                <w:rFonts w:ascii="Times New Roman" w:eastAsia="Arial" w:hAnsi="Times New Roman"/>
              </w:rPr>
              <w:t xml:space="preserve"> год</w:t>
            </w:r>
          </w:p>
        </w:tc>
        <w:tc>
          <w:tcPr>
            <w:tcW w:w="851" w:type="dxa"/>
            <w:vAlign w:val="center"/>
            <w:hideMark/>
          </w:tcPr>
          <w:p w:rsidR="00FA6189" w:rsidRPr="00F96763" w:rsidRDefault="00FA6189" w:rsidP="00FA6189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</w:t>
            </w:r>
            <w:r>
              <w:rPr>
                <w:rFonts w:ascii="Times New Roman" w:eastAsia="Arial" w:hAnsi="Times New Roman"/>
              </w:rPr>
              <w:t>20</w:t>
            </w:r>
            <w:r w:rsidRPr="00F96763">
              <w:rPr>
                <w:rFonts w:ascii="Times New Roman" w:eastAsia="Arial" w:hAnsi="Times New Roman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FA6189" w:rsidRPr="00F96763" w:rsidRDefault="00FA6189" w:rsidP="00FA6189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</w:t>
            </w:r>
            <w:r>
              <w:rPr>
                <w:rFonts w:ascii="Times New Roman" w:eastAsia="Arial" w:hAnsi="Times New Roman"/>
              </w:rPr>
              <w:t>2</w:t>
            </w:r>
            <w:r w:rsidRPr="00F96763">
              <w:rPr>
                <w:rFonts w:ascii="Times New Roman" w:eastAsia="Arial" w:hAnsi="Times New Roman"/>
              </w:rPr>
              <w:t>1 год</w:t>
            </w:r>
          </w:p>
        </w:tc>
        <w:tc>
          <w:tcPr>
            <w:tcW w:w="2268" w:type="dxa"/>
            <w:vAlign w:val="center"/>
            <w:hideMark/>
          </w:tcPr>
          <w:p w:rsidR="00FA6189" w:rsidRPr="00F96763" w:rsidRDefault="00FA6189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Наименование показателя, ед. измерения</w:t>
            </w:r>
          </w:p>
        </w:tc>
        <w:tc>
          <w:tcPr>
            <w:tcW w:w="567" w:type="dxa"/>
            <w:vAlign w:val="center"/>
            <w:hideMark/>
          </w:tcPr>
          <w:p w:rsidR="00FA6189" w:rsidRPr="00F96763" w:rsidRDefault="00FA6189" w:rsidP="00FA6189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201</w:t>
            </w:r>
            <w:r>
              <w:rPr>
                <w:rFonts w:ascii="Times New Roman" w:eastAsia="Arial" w:hAnsi="Times New Roman"/>
              </w:rPr>
              <w:t>8</w:t>
            </w:r>
            <w:r w:rsidRPr="00F96763">
              <w:rPr>
                <w:rFonts w:ascii="Times New Roman" w:eastAsia="Arial" w:hAnsi="Times New Roman"/>
              </w:rPr>
              <w:t xml:space="preserve"> год</w:t>
            </w:r>
          </w:p>
        </w:tc>
        <w:tc>
          <w:tcPr>
            <w:tcW w:w="567" w:type="dxa"/>
            <w:vAlign w:val="center"/>
            <w:hideMark/>
          </w:tcPr>
          <w:p w:rsidR="00FA6189" w:rsidRPr="00F96763" w:rsidRDefault="00FA6189" w:rsidP="00FA6189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201</w:t>
            </w:r>
            <w:r>
              <w:rPr>
                <w:rFonts w:ascii="Times New Roman" w:eastAsia="Arial" w:hAnsi="Times New Roman"/>
              </w:rPr>
              <w:t>9</w:t>
            </w:r>
            <w:r w:rsidRPr="00F96763">
              <w:rPr>
                <w:rFonts w:ascii="Times New Roman" w:eastAsia="Arial" w:hAnsi="Times New Roman"/>
              </w:rPr>
              <w:t xml:space="preserve"> год</w:t>
            </w:r>
          </w:p>
        </w:tc>
        <w:tc>
          <w:tcPr>
            <w:tcW w:w="567" w:type="dxa"/>
            <w:vAlign w:val="center"/>
            <w:hideMark/>
          </w:tcPr>
          <w:p w:rsidR="00FA6189" w:rsidRPr="00F96763" w:rsidRDefault="00FA6189" w:rsidP="00FA6189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</w:t>
            </w:r>
            <w:r>
              <w:rPr>
                <w:rFonts w:ascii="Times New Roman" w:eastAsia="Arial" w:hAnsi="Times New Roman"/>
              </w:rPr>
              <w:t>20</w:t>
            </w:r>
            <w:r w:rsidRPr="00F96763">
              <w:rPr>
                <w:rFonts w:ascii="Times New Roman" w:eastAsia="Arial" w:hAnsi="Times New Roman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FA6189" w:rsidRPr="00F96763" w:rsidRDefault="00FA6189" w:rsidP="00FA6189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</w:t>
            </w:r>
            <w:r>
              <w:rPr>
                <w:rFonts w:ascii="Times New Roman" w:eastAsia="Arial" w:hAnsi="Times New Roman"/>
              </w:rPr>
              <w:t>21</w:t>
            </w:r>
            <w:r w:rsidRPr="00F96763">
              <w:rPr>
                <w:rFonts w:ascii="Times New Roman" w:eastAsia="Arial" w:hAnsi="Times New Roman"/>
              </w:rPr>
              <w:t xml:space="preserve"> год</w:t>
            </w:r>
          </w:p>
        </w:tc>
        <w:tc>
          <w:tcPr>
            <w:tcW w:w="1843" w:type="dxa"/>
            <w:vMerge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</w:tr>
      <w:tr w:rsidR="00FA6189" w:rsidRPr="009657B6" w:rsidTr="00C76B8C">
        <w:trPr>
          <w:trHeight w:val="273"/>
          <w:tblHeader/>
        </w:trPr>
        <w:tc>
          <w:tcPr>
            <w:tcW w:w="391" w:type="dxa"/>
            <w:noWrap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2835" w:type="dxa"/>
            <w:noWrap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9</w:t>
            </w:r>
          </w:p>
        </w:tc>
        <w:tc>
          <w:tcPr>
            <w:tcW w:w="2268" w:type="dxa"/>
            <w:noWrap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14</w:t>
            </w:r>
          </w:p>
        </w:tc>
        <w:tc>
          <w:tcPr>
            <w:tcW w:w="1843" w:type="dxa"/>
            <w:noWrap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15</w:t>
            </w:r>
          </w:p>
        </w:tc>
      </w:tr>
      <w:tr w:rsidR="00FA6189" w:rsidRPr="009657B6" w:rsidTr="005A5736">
        <w:trPr>
          <w:trHeight w:val="353"/>
        </w:trPr>
        <w:tc>
          <w:tcPr>
            <w:tcW w:w="391" w:type="dxa"/>
            <w:noWrap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5310" w:type="dxa"/>
            <w:gridSpan w:val="14"/>
            <w:vAlign w:val="center"/>
            <w:hideMark/>
          </w:tcPr>
          <w:p w:rsidR="00FA6189" w:rsidRPr="00F96763" w:rsidRDefault="00FA6189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Цель: </w:t>
            </w:r>
            <w:r w:rsidR="007254A7">
              <w:rPr>
                <w:rFonts w:ascii="Times New Roman" w:eastAsia="Arial" w:hAnsi="Times New Roman"/>
              </w:rPr>
              <w:t>с</w:t>
            </w:r>
            <w:r w:rsidR="005A5736" w:rsidRPr="005A5736">
              <w:rPr>
                <w:rFonts w:ascii="Times New Roman" w:eastAsia="Arial" w:hAnsi="Times New Roman"/>
              </w:rPr>
              <w:t>нижение объемов потребления энергетических ресурсов на территории муниципального образования город Мурманск</w:t>
            </w:r>
          </w:p>
        </w:tc>
      </w:tr>
      <w:tr w:rsidR="00FA6189" w:rsidRPr="009657B6" w:rsidTr="00C76B8C">
        <w:trPr>
          <w:trHeight w:val="267"/>
        </w:trPr>
        <w:tc>
          <w:tcPr>
            <w:tcW w:w="391" w:type="dxa"/>
            <w:noWrap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5310" w:type="dxa"/>
            <w:gridSpan w:val="14"/>
            <w:vAlign w:val="center"/>
            <w:hideMark/>
          </w:tcPr>
          <w:p w:rsidR="00FA6189" w:rsidRPr="00F96763" w:rsidRDefault="00FA6189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Задача 1: энергосбережение и повышение энергетической эффективности организаций с участием муниципального образования город Мурманск</w:t>
            </w:r>
          </w:p>
        </w:tc>
      </w:tr>
      <w:tr w:rsidR="00FA6189" w:rsidRPr="009657B6" w:rsidTr="00C76B8C">
        <w:trPr>
          <w:trHeight w:val="1407"/>
        </w:trPr>
        <w:tc>
          <w:tcPr>
            <w:tcW w:w="391" w:type="dxa"/>
            <w:vAlign w:val="center"/>
          </w:tcPr>
          <w:p w:rsidR="00FA6189" w:rsidRPr="00F96763" w:rsidRDefault="00FA6189" w:rsidP="00C76B8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FA6189" w:rsidRPr="00F96763" w:rsidRDefault="00FA6189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Основное мероприятие: модернизация энергетических систем с целью эффективного использования энергоресурсов</w:t>
            </w:r>
          </w:p>
        </w:tc>
        <w:tc>
          <w:tcPr>
            <w:tcW w:w="850" w:type="dxa"/>
            <w:vAlign w:val="center"/>
          </w:tcPr>
          <w:p w:rsidR="00FA6189" w:rsidRPr="00F96763" w:rsidRDefault="00FA6189" w:rsidP="00FA6189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</w:t>
            </w:r>
            <w:r>
              <w:rPr>
                <w:rFonts w:ascii="Times New Roman" w:eastAsia="Arial" w:hAnsi="Times New Roman"/>
              </w:rPr>
              <w:t>18</w:t>
            </w:r>
            <w:r w:rsidRPr="00F96763">
              <w:rPr>
                <w:rFonts w:ascii="Times New Roman" w:eastAsia="Arial" w:hAnsi="Times New Roman"/>
              </w:rPr>
              <w:t>-</w:t>
            </w:r>
            <w:r>
              <w:rPr>
                <w:rFonts w:ascii="Times New Roman" w:eastAsia="Arial" w:hAnsi="Times New Roman"/>
              </w:rPr>
              <w:t xml:space="preserve">  </w:t>
            </w:r>
            <w:r w:rsidRPr="00F96763">
              <w:rPr>
                <w:rFonts w:ascii="Times New Roman" w:eastAsia="Arial" w:hAnsi="Times New Roman"/>
              </w:rPr>
              <w:t>20</w:t>
            </w:r>
            <w:r>
              <w:rPr>
                <w:rFonts w:ascii="Times New Roman" w:eastAsia="Arial" w:hAnsi="Times New Roman"/>
              </w:rPr>
              <w:t>21</w:t>
            </w:r>
          </w:p>
        </w:tc>
        <w:tc>
          <w:tcPr>
            <w:tcW w:w="993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</w:tcPr>
          <w:p w:rsidR="00FA6189" w:rsidRPr="00F96763" w:rsidRDefault="00FA6189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3 360,0</w:t>
            </w:r>
          </w:p>
        </w:tc>
        <w:tc>
          <w:tcPr>
            <w:tcW w:w="851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850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851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851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2268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Количество мероприятий, ед.</w:t>
            </w:r>
          </w:p>
        </w:tc>
        <w:tc>
          <w:tcPr>
            <w:tcW w:w="567" w:type="dxa"/>
            <w:vAlign w:val="center"/>
          </w:tcPr>
          <w:p w:rsidR="00FA6189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51</w:t>
            </w:r>
          </w:p>
        </w:tc>
        <w:tc>
          <w:tcPr>
            <w:tcW w:w="567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5</w:t>
            </w:r>
            <w:r w:rsidR="00C76B8C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5</w:t>
            </w:r>
            <w:r w:rsidR="00C76B8C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5</w:t>
            </w:r>
            <w:r w:rsidR="00C76B8C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FA6189" w:rsidRPr="00F96763" w:rsidRDefault="00FA6189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Комитет по образованию администрации города Мурманска,</w:t>
            </w:r>
          </w:p>
          <w:p w:rsidR="00FA6189" w:rsidRPr="00F96763" w:rsidRDefault="00FA6189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комитет по жилищной политике администрации города Мурманска</w:t>
            </w:r>
          </w:p>
        </w:tc>
      </w:tr>
      <w:tr w:rsidR="00FA6189" w:rsidRPr="009657B6" w:rsidTr="00C76B8C">
        <w:trPr>
          <w:trHeight w:val="1787"/>
        </w:trPr>
        <w:tc>
          <w:tcPr>
            <w:tcW w:w="391" w:type="dxa"/>
            <w:vAlign w:val="center"/>
            <w:hideMark/>
          </w:tcPr>
          <w:p w:rsidR="00FA6189" w:rsidRPr="00F96763" w:rsidRDefault="00FA6189" w:rsidP="00C76B8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1.1</w:t>
            </w:r>
          </w:p>
        </w:tc>
        <w:tc>
          <w:tcPr>
            <w:tcW w:w="2835" w:type="dxa"/>
            <w:vAlign w:val="center"/>
            <w:hideMark/>
          </w:tcPr>
          <w:p w:rsidR="00FA6189" w:rsidRPr="00F96763" w:rsidRDefault="00FA6189" w:rsidP="00C76B8C">
            <w:pPr>
              <w:ind w:right="-108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Расходы на обеспечение</w:t>
            </w:r>
          </w:p>
          <w:p w:rsidR="00FA6189" w:rsidRPr="00F96763" w:rsidRDefault="00FA6189" w:rsidP="00C76B8C">
            <w:pPr>
              <w:ind w:right="-108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деятельности (оказание</w:t>
            </w:r>
          </w:p>
          <w:p w:rsidR="00FA6189" w:rsidRPr="00F96763" w:rsidRDefault="00FA6189" w:rsidP="00C76B8C">
            <w:pPr>
              <w:ind w:right="-108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услуг) подведомственных</w:t>
            </w:r>
          </w:p>
          <w:p w:rsidR="00FA6189" w:rsidRPr="00F96763" w:rsidRDefault="00FA6189" w:rsidP="00C76B8C">
            <w:pPr>
              <w:ind w:right="-108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учреждений, в том числе на</w:t>
            </w:r>
          </w:p>
          <w:p w:rsidR="00FA6189" w:rsidRPr="00F96763" w:rsidRDefault="00FA6189" w:rsidP="00C76B8C">
            <w:pPr>
              <w:ind w:right="-108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vAlign w:val="center"/>
            <w:hideMark/>
          </w:tcPr>
          <w:p w:rsidR="00FA6189" w:rsidRPr="00F96763" w:rsidRDefault="00FA6189" w:rsidP="00FA6189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201</w:t>
            </w:r>
            <w:r>
              <w:rPr>
                <w:rFonts w:ascii="Times New Roman" w:eastAsia="Arial" w:hAnsi="Times New Roman"/>
              </w:rPr>
              <w:t>8</w:t>
            </w:r>
            <w:r w:rsidRPr="00F96763">
              <w:rPr>
                <w:rFonts w:ascii="Times New Roman" w:eastAsia="Arial" w:hAnsi="Times New Roman"/>
              </w:rPr>
              <w:t>-20</w:t>
            </w:r>
            <w:r>
              <w:rPr>
                <w:rFonts w:ascii="Times New Roman" w:eastAsia="Arial" w:hAnsi="Times New Roman"/>
              </w:rPr>
              <w:t>2</w:t>
            </w: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  <w:hideMark/>
          </w:tcPr>
          <w:p w:rsidR="00FA6189" w:rsidRPr="00F96763" w:rsidRDefault="00FA6189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3 360,0</w:t>
            </w:r>
          </w:p>
        </w:tc>
        <w:tc>
          <w:tcPr>
            <w:tcW w:w="851" w:type="dxa"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850" w:type="dxa"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851" w:type="dxa"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851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2268" w:type="dxa"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Количество учреждений, ед.</w:t>
            </w:r>
          </w:p>
        </w:tc>
        <w:tc>
          <w:tcPr>
            <w:tcW w:w="567" w:type="dxa"/>
            <w:vAlign w:val="center"/>
            <w:hideMark/>
          </w:tcPr>
          <w:p w:rsidR="00FA6189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A6189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A6189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FA6189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FA6189" w:rsidRPr="00F96763" w:rsidRDefault="00FA6189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Комитет по образованию администрации города Мурманска</w:t>
            </w:r>
          </w:p>
        </w:tc>
      </w:tr>
      <w:tr w:rsidR="00FA6189" w:rsidRPr="009657B6" w:rsidTr="00C76B8C">
        <w:trPr>
          <w:trHeight w:val="1172"/>
        </w:trPr>
        <w:tc>
          <w:tcPr>
            <w:tcW w:w="391" w:type="dxa"/>
            <w:vAlign w:val="center"/>
          </w:tcPr>
          <w:p w:rsidR="00FA6189" w:rsidRPr="00F96763" w:rsidRDefault="00FA6189" w:rsidP="00C76B8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1.2</w:t>
            </w:r>
          </w:p>
        </w:tc>
        <w:tc>
          <w:tcPr>
            <w:tcW w:w="2835" w:type="dxa"/>
            <w:vAlign w:val="center"/>
          </w:tcPr>
          <w:p w:rsidR="00FA6189" w:rsidRPr="00F96763" w:rsidRDefault="00FA6189" w:rsidP="00C76B8C">
            <w:pPr>
              <w:ind w:right="-108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Сбор и обработка данных по потреблению энергетических ресурсов организациями с участием муниципального образования город Мурманск</w:t>
            </w:r>
          </w:p>
        </w:tc>
        <w:tc>
          <w:tcPr>
            <w:tcW w:w="850" w:type="dxa"/>
            <w:vAlign w:val="center"/>
          </w:tcPr>
          <w:p w:rsidR="00FA6189" w:rsidRPr="00F96763" w:rsidRDefault="00FA6189" w:rsidP="00FA6189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201</w:t>
            </w:r>
            <w:r>
              <w:rPr>
                <w:rFonts w:ascii="Times New Roman" w:eastAsia="Arial" w:hAnsi="Times New Roman"/>
              </w:rPr>
              <w:t>8</w:t>
            </w:r>
            <w:r w:rsidRPr="00F96763">
              <w:rPr>
                <w:rFonts w:ascii="Times New Roman" w:eastAsia="Arial" w:hAnsi="Times New Roman"/>
              </w:rPr>
              <w:t>-20</w:t>
            </w:r>
            <w:r>
              <w:rPr>
                <w:rFonts w:ascii="Times New Roman" w:eastAsia="Arial" w:hAnsi="Times New Roman"/>
              </w:rPr>
              <w:t>2</w:t>
            </w: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</w:tcPr>
          <w:p w:rsidR="00FA6189" w:rsidRPr="00F96763" w:rsidRDefault="00FA6189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0,0</w:t>
            </w:r>
          </w:p>
        </w:tc>
        <w:tc>
          <w:tcPr>
            <w:tcW w:w="2268" w:type="dxa"/>
            <w:vAlign w:val="center"/>
          </w:tcPr>
          <w:p w:rsidR="00FA6189" w:rsidRPr="00F96763" w:rsidRDefault="00FA6189" w:rsidP="00C76B8C">
            <w:pPr>
              <w:ind w:left="-108" w:right="-120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Количество собранных данных, подготовленных отчетов, ед.</w:t>
            </w:r>
          </w:p>
        </w:tc>
        <w:tc>
          <w:tcPr>
            <w:tcW w:w="567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50</w:t>
            </w:r>
          </w:p>
        </w:tc>
        <w:tc>
          <w:tcPr>
            <w:tcW w:w="1843" w:type="dxa"/>
            <w:vAlign w:val="center"/>
          </w:tcPr>
          <w:p w:rsidR="00FA6189" w:rsidRPr="00F96763" w:rsidRDefault="00FA6189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Комитет по жилищной политике администрации города Мурманска</w:t>
            </w:r>
          </w:p>
        </w:tc>
      </w:tr>
      <w:tr w:rsidR="00FA6189" w:rsidRPr="009657B6" w:rsidTr="00C76B8C">
        <w:trPr>
          <w:trHeight w:val="439"/>
        </w:trPr>
        <w:tc>
          <w:tcPr>
            <w:tcW w:w="391" w:type="dxa"/>
            <w:vAlign w:val="center"/>
            <w:hideMark/>
          </w:tcPr>
          <w:p w:rsidR="00FA6189" w:rsidRPr="00F96763" w:rsidRDefault="00FA6189" w:rsidP="00C76B8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2835" w:type="dxa"/>
            <w:vAlign w:val="center"/>
            <w:hideMark/>
          </w:tcPr>
          <w:p w:rsidR="00FA6189" w:rsidRPr="00F96763" w:rsidRDefault="00FA6189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Итого по задаче 1</w:t>
            </w:r>
          </w:p>
        </w:tc>
        <w:tc>
          <w:tcPr>
            <w:tcW w:w="850" w:type="dxa"/>
            <w:vAlign w:val="center"/>
            <w:hideMark/>
          </w:tcPr>
          <w:p w:rsidR="00FA6189" w:rsidRPr="00F96763" w:rsidRDefault="00FA6189" w:rsidP="00FA6189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201</w:t>
            </w:r>
            <w:r>
              <w:rPr>
                <w:rFonts w:ascii="Times New Roman" w:eastAsia="Arial" w:hAnsi="Times New Roman"/>
              </w:rPr>
              <w:t>8</w:t>
            </w:r>
            <w:r w:rsidRPr="00F96763">
              <w:rPr>
                <w:rFonts w:ascii="Times New Roman" w:eastAsia="Arial" w:hAnsi="Times New Roman"/>
              </w:rPr>
              <w:t>-20</w:t>
            </w:r>
            <w:r>
              <w:rPr>
                <w:rFonts w:ascii="Times New Roman" w:eastAsia="Arial" w:hAnsi="Times New Roman"/>
              </w:rPr>
              <w:t>2</w:t>
            </w: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  <w:hideMark/>
          </w:tcPr>
          <w:p w:rsidR="00FA6189" w:rsidRPr="00F96763" w:rsidRDefault="00FA6189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3 360,0</w:t>
            </w:r>
          </w:p>
        </w:tc>
        <w:tc>
          <w:tcPr>
            <w:tcW w:w="851" w:type="dxa"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850" w:type="dxa"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851" w:type="dxa"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851" w:type="dxa"/>
            <w:vAlign w:val="center"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6379" w:type="dxa"/>
            <w:gridSpan w:val="6"/>
            <w:vAlign w:val="center"/>
            <w:hideMark/>
          </w:tcPr>
          <w:p w:rsidR="00FA6189" w:rsidRPr="00F96763" w:rsidRDefault="00FA6189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</w:tr>
      <w:tr w:rsidR="00FA6189" w:rsidRPr="009657B6" w:rsidTr="00C76B8C">
        <w:trPr>
          <w:trHeight w:val="321"/>
        </w:trPr>
        <w:tc>
          <w:tcPr>
            <w:tcW w:w="391" w:type="dxa"/>
            <w:vAlign w:val="center"/>
            <w:hideMark/>
          </w:tcPr>
          <w:p w:rsidR="00FA6189" w:rsidRPr="00F96763" w:rsidRDefault="00FA6189" w:rsidP="00C76B8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5310" w:type="dxa"/>
            <w:gridSpan w:val="14"/>
            <w:vAlign w:val="center"/>
            <w:hideMark/>
          </w:tcPr>
          <w:p w:rsidR="00FA6189" w:rsidRPr="00F96763" w:rsidRDefault="00FA6189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Задача 2: энергосбережение и повышение энергетической эффективности жилищного фонда</w:t>
            </w:r>
          </w:p>
        </w:tc>
      </w:tr>
      <w:tr w:rsidR="00C76B8C" w:rsidRPr="009657B6" w:rsidTr="00C76B8C">
        <w:trPr>
          <w:trHeight w:val="464"/>
        </w:trPr>
        <w:tc>
          <w:tcPr>
            <w:tcW w:w="391" w:type="dxa"/>
            <w:vMerge w:val="restart"/>
            <w:vAlign w:val="center"/>
          </w:tcPr>
          <w:p w:rsidR="00C76B8C" w:rsidRPr="00F96763" w:rsidRDefault="00C76B8C" w:rsidP="00C76B8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2.</w:t>
            </w:r>
          </w:p>
        </w:tc>
        <w:tc>
          <w:tcPr>
            <w:tcW w:w="2835" w:type="dxa"/>
            <w:vMerge w:val="restart"/>
            <w:vAlign w:val="center"/>
          </w:tcPr>
          <w:p w:rsidR="00C76B8C" w:rsidRPr="00F96763" w:rsidRDefault="00C76B8C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Основное мероприятие:</w:t>
            </w:r>
          </w:p>
          <w:p w:rsidR="00C76B8C" w:rsidRPr="00F96763" w:rsidRDefault="00C76B8C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мероприятия по улучшению энергетических характеристик жилищного фонда</w:t>
            </w:r>
          </w:p>
        </w:tc>
        <w:tc>
          <w:tcPr>
            <w:tcW w:w="850" w:type="dxa"/>
            <w:vMerge w:val="restart"/>
            <w:vAlign w:val="center"/>
          </w:tcPr>
          <w:p w:rsidR="00C76B8C" w:rsidRPr="00F96763" w:rsidRDefault="00C76B8C" w:rsidP="00FA6189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201</w:t>
            </w:r>
            <w:r>
              <w:rPr>
                <w:rFonts w:ascii="Times New Roman" w:eastAsia="Arial" w:hAnsi="Times New Roman"/>
              </w:rPr>
              <w:t>8</w:t>
            </w:r>
            <w:r w:rsidRPr="00F96763">
              <w:rPr>
                <w:rFonts w:ascii="Times New Roman" w:eastAsia="Arial" w:hAnsi="Times New Roman"/>
              </w:rPr>
              <w:t>-20</w:t>
            </w:r>
            <w:r>
              <w:rPr>
                <w:rFonts w:ascii="Times New Roman" w:eastAsia="Arial" w:hAnsi="Times New Roman"/>
              </w:rPr>
              <w:t>2</w:t>
            </w: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Всего: в </w:t>
            </w:r>
            <w:proofErr w:type="spellStart"/>
            <w:r w:rsidRPr="00F96763">
              <w:rPr>
                <w:rFonts w:ascii="Times New Roman" w:eastAsia="Arial" w:hAnsi="Times New Roman"/>
              </w:rPr>
              <w:t>т.ч</w:t>
            </w:r>
            <w:proofErr w:type="spellEnd"/>
            <w:r w:rsidRPr="00F96763">
              <w:rPr>
                <w:rFonts w:ascii="Times New Roman" w:eastAsia="Arial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233 535,2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58 383,8</w:t>
            </w:r>
          </w:p>
        </w:tc>
        <w:tc>
          <w:tcPr>
            <w:tcW w:w="850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58 383,8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58 383,8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58 383,8</w:t>
            </w:r>
          </w:p>
        </w:tc>
        <w:tc>
          <w:tcPr>
            <w:tcW w:w="2268" w:type="dxa"/>
            <w:vMerge w:val="restart"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Количество мероприятий, ед.</w:t>
            </w:r>
          </w:p>
        </w:tc>
        <w:tc>
          <w:tcPr>
            <w:tcW w:w="567" w:type="dxa"/>
            <w:vMerge w:val="restart"/>
            <w:vAlign w:val="center"/>
          </w:tcPr>
          <w:p w:rsidR="00C76B8C" w:rsidRPr="00F96763" w:rsidRDefault="00E223F7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837</w:t>
            </w:r>
          </w:p>
        </w:tc>
        <w:tc>
          <w:tcPr>
            <w:tcW w:w="567" w:type="dxa"/>
            <w:vMerge w:val="restart"/>
            <w:vAlign w:val="center"/>
          </w:tcPr>
          <w:p w:rsidR="00C76B8C" w:rsidRPr="00F96763" w:rsidRDefault="00E223F7" w:rsidP="00C76B8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837</w:t>
            </w:r>
          </w:p>
        </w:tc>
        <w:tc>
          <w:tcPr>
            <w:tcW w:w="567" w:type="dxa"/>
            <w:vMerge w:val="restart"/>
            <w:vAlign w:val="center"/>
          </w:tcPr>
          <w:p w:rsidR="00C76B8C" w:rsidRPr="00F96763" w:rsidRDefault="00E223F7" w:rsidP="00C76B8C">
            <w:pPr>
              <w:ind w:left="-156" w:right="-8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837</w:t>
            </w:r>
          </w:p>
        </w:tc>
        <w:tc>
          <w:tcPr>
            <w:tcW w:w="567" w:type="dxa"/>
            <w:vMerge w:val="restart"/>
            <w:vAlign w:val="center"/>
          </w:tcPr>
          <w:p w:rsidR="00C76B8C" w:rsidRPr="00F96763" w:rsidRDefault="00E223F7" w:rsidP="00C76B8C">
            <w:pPr>
              <w:ind w:left="-156" w:right="-8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837</w:t>
            </w:r>
          </w:p>
        </w:tc>
        <w:tc>
          <w:tcPr>
            <w:tcW w:w="1843" w:type="dxa"/>
            <w:vMerge w:val="restart"/>
            <w:vAlign w:val="center"/>
          </w:tcPr>
          <w:p w:rsidR="00C76B8C" w:rsidRPr="00F96763" w:rsidRDefault="00C76B8C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Комитет по жилищной политике администрации города Мурманска, управляющие организации, МКУ </w:t>
            </w:r>
            <w:r>
              <w:rPr>
                <w:rFonts w:ascii="Times New Roman" w:eastAsia="Arial" w:hAnsi="Times New Roman"/>
              </w:rPr>
              <w:lastRenderedPageBreak/>
              <w:t>«</w:t>
            </w:r>
            <w:r w:rsidRPr="00F96763">
              <w:rPr>
                <w:rFonts w:ascii="Times New Roman" w:eastAsia="Arial" w:hAnsi="Times New Roman"/>
              </w:rPr>
              <w:t>Новые формы управления</w:t>
            </w:r>
            <w:r>
              <w:rPr>
                <w:rFonts w:ascii="Times New Roman" w:eastAsia="Arial" w:hAnsi="Times New Roman"/>
              </w:rPr>
              <w:t>»</w:t>
            </w:r>
            <w:r w:rsidRPr="00F96763">
              <w:rPr>
                <w:rFonts w:ascii="Times New Roman" w:eastAsia="Arial" w:hAnsi="Times New Roman"/>
              </w:rPr>
              <w:t>, конкурсный отбор</w:t>
            </w:r>
          </w:p>
        </w:tc>
      </w:tr>
      <w:tr w:rsidR="00C76B8C" w:rsidRPr="009657B6" w:rsidTr="00C76B8C">
        <w:trPr>
          <w:trHeight w:val="454"/>
        </w:trPr>
        <w:tc>
          <w:tcPr>
            <w:tcW w:w="391" w:type="dxa"/>
            <w:vMerge/>
            <w:vAlign w:val="center"/>
          </w:tcPr>
          <w:p w:rsidR="00C76B8C" w:rsidRPr="00F96763" w:rsidRDefault="00C76B8C" w:rsidP="00C76B8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C76B8C" w:rsidRPr="00F96763" w:rsidRDefault="00C76B8C" w:rsidP="00C76B8C">
            <w:pPr>
              <w:rPr>
                <w:rFonts w:ascii="Times New Roman" w:eastAsia="Arial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3" w:type="dxa"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33 535,2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8 383,8</w:t>
            </w:r>
          </w:p>
        </w:tc>
        <w:tc>
          <w:tcPr>
            <w:tcW w:w="850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8 383,8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8 383,8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8 383,8</w:t>
            </w:r>
          </w:p>
        </w:tc>
        <w:tc>
          <w:tcPr>
            <w:tcW w:w="2268" w:type="dxa"/>
            <w:vMerge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76B8C" w:rsidRPr="00F96763" w:rsidRDefault="00C76B8C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</w:p>
        </w:tc>
      </w:tr>
      <w:tr w:rsidR="00C76B8C" w:rsidRPr="009657B6" w:rsidTr="00C76B8C">
        <w:trPr>
          <w:trHeight w:val="459"/>
        </w:trPr>
        <w:tc>
          <w:tcPr>
            <w:tcW w:w="391" w:type="dxa"/>
            <w:vMerge/>
            <w:vAlign w:val="center"/>
          </w:tcPr>
          <w:p w:rsidR="00C76B8C" w:rsidRPr="00F96763" w:rsidRDefault="00C76B8C" w:rsidP="00C76B8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C76B8C" w:rsidRPr="00F96763" w:rsidRDefault="00C76B8C" w:rsidP="00C76B8C">
            <w:pPr>
              <w:rPr>
                <w:rFonts w:ascii="Times New Roman" w:eastAsia="Arial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3" w:type="dxa"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ВБ</w:t>
            </w:r>
          </w:p>
        </w:tc>
        <w:tc>
          <w:tcPr>
            <w:tcW w:w="850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200 000,0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0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2268" w:type="dxa"/>
            <w:vMerge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76B8C" w:rsidRPr="00F96763" w:rsidRDefault="00C76B8C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</w:p>
        </w:tc>
      </w:tr>
      <w:tr w:rsidR="00C76B8C" w:rsidRPr="009657B6" w:rsidTr="00C76B8C">
        <w:trPr>
          <w:trHeight w:val="1970"/>
        </w:trPr>
        <w:tc>
          <w:tcPr>
            <w:tcW w:w="391" w:type="dxa"/>
            <w:vAlign w:val="center"/>
            <w:hideMark/>
          </w:tcPr>
          <w:p w:rsidR="00C76B8C" w:rsidRPr="00F96763" w:rsidRDefault="00C76B8C" w:rsidP="00C76B8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lastRenderedPageBreak/>
              <w:t>2.1.</w:t>
            </w:r>
          </w:p>
        </w:tc>
        <w:tc>
          <w:tcPr>
            <w:tcW w:w="2835" w:type="dxa"/>
            <w:vAlign w:val="center"/>
            <w:hideMark/>
          </w:tcPr>
          <w:p w:rsidR="00C76B8C" w:rsidRPr="00F96763" w:rsidRDefault="00C76B8C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Возмещение затрат</w:t>
            </w:r>
          </w:p>
          <w:p w:rsidR="00C76B8C" w:rsidRPr="00F96763" w:rsidRDefault="00C76B8C" w:rsidP="00C76B8C">
            <w:pPr>
              <w:rPr>
                <w:rFonts w:ascii="Times New Roman" w:eastAsia="Arial" w:hAnsi="Times New Roman"/>
              </w:rPr>
            </w:pPr>
            <w:proofErr w:type="spellStart"/>
            <w:r w:rsidRPr="00F96763">
              <w:rPr>
                <w:rFonts w:ascii="Times New Roman" w:eastAsia="Arial" w:hAnsi="Times New Roman"/>
              </w:rPr>
              <w:t>ресурсоснабжающим</w:t>
            </w:r>
            <w:proofErr w:type="spellEnd"/>
          </w:p>
          <w:p w:rsidR="00C76B8C" w:rsidRPr="00F96763" w:rsidRDefault="00C76B8C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организациям по установке</w:t>
            </w:r>
          </w:p>
          <w:p w:rsidR="00C76B8C" w:rsidRPr="00F96763" w:rsidRDefault="00C76B8C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коллективных</w:t>
            </w:r>
          </w:p>
          <w:p w:rsidR="00C76B8C" w:rsidRPr="00F96763" w:rsidRDefault="00C76B8C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(общедомовых) приборов учета</w:t>
            </w:r>
          </w:p>
        </w:tc>
        <w:tc>
          <w:tcPr>
            <w:tcW w:w="850" w:type="dxa"/>
            <w:vAlign w:val="center"/>
            <w:hideMark/>
          </w:tcPr>
          <w:p w:rsidR="00C76B8C" w:rsidRPr="00F96763" w:rsidRDefault="00C76B8C" w:rsidP="00FA6189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201</w:t>
            </w:r>
            <w:r>
              <w:rPr>
                <w:rFonts w:ascii="Times New Roman" w:eastAsia="Arial" w:hAnsi="Times New Roman"/>
              </w:rPr>
              <w:t>8</w:t>
            </w:r>
            <w:r w:rsidRPr="00F96763">
              <w:rPr>
                <w:rFonts w:ascii="Times New Roman" w:eastAsia="Arial" w:hAnsi="Times New Roman"/>
              </w:rPr>
              <w:t>-20</w:t>
            </w:r>
            <w:r>
              <w:rPr>
                <w:rFonts w:ascii="Times New Roman" w:eastAsia="Arial" w:hAnsi="Times New Roman"/>
              </w:rPr>
              <w:t>2</w:t>
            </w: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  <w:hideMark/>
          </w:tcPr>
          <w:p w:rsidR="00C76B8C" w:rsidRPr="008C483C" w:rsidRDefault="00D169D5" w:rsidP="00C64882">
            <w:pPr>
              <w:ind w:left="-107" w:right="-109"/>
              <w:jc w:val="center"/>
              <w:rPr>
                <w:rFonts w:ascii="Times New Roman" w:eastAsia="Arial" w:hAnsi="Times New Roman"/>
              </w:rPr>
            </w:pPr>
            <w:r w:rsidRPr="008C483C">
              <w:rPr>
                <w:rFonts w:ascii="Times New Roman" w:eastAsia="Arial" w:hAnsi="Times New Roman"/>
              </w:rPr>
              <w:t>8</w:t>
            </w:r>
            <w:r w:rsidR="00C76B8C" w:rsidRPr="008C483C">
              <w:rPr>
                <w:rFonts w:ascii="Times New Roman" w:eastAsia="Arial" w:hAnsi="Times New Roman"/>
              </w:rPr>
              <w:t> 000,0</w:t>
            </w:r>
          </w:p>
        </w:tc>
        <w:tc>
          <w:tcPr>
            <w:tcW w:w="851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2 000,0</w:t>
            </w:r>
          </w:p>
        </w:tc>
        <w:tc>
          <w:tcPr>
            <w:tcW w:w="850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2 000,0</w:t>
            </w:r>
          </w:p>
        </w:tc>
        <w:tc>
          <w:tcPr>
            <w:tcW w:w="851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2 000,0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2 000,0</w:t>
            </w:r>
          </w:p>
        </w:tc>
        <w:tc>
          <w:tcPr>
            <w:tcW w:w="2268" w:type="dxa"/>
            <w:vAlign w:val="center"/>
            <w:hideMark/>
          </w:tcPr>
          <w:p w:rsidR="00C76B8C" w:rsidRPr="00F96763" w:rsidRDefault="00C76B8C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Количество многоквартирных домов, оснащенных общедомовыми приборами учета энергетических ресурсов, по которым предоставлена субсидия, ед.</w:t>
            </w:r>
          </w:p>
        </w:tc>
        <w:tc>
          <w:tcPr>
            <w:tcW w:w="567" w:type="dxa"/>
            <w:vAlign w:val="center"/>
            <w:hideMark/>
          </w:tcPr>
          <w:p w:rsidR="00C76B8C" w:rsidRPr="00F96763" w:rsidRDefault="00E223F7" w:rsidP="00C76B8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76</w:t>
            </w:r>
          </w:p>
        </w:tc>
        <w:tc>
          <w:tcPr>
            <w:tcW w:w="567" w:type="dxa"/>
            <w:vAlign w:val="center"/>
            <w:hideMark/>
          </w:tcPr>
          <w:p w:rsidR="00C76B8C" w:rsidRPr="00F96763" w:rsidRDefault="00E223F7" w:rsidP="00C76B8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76</w:t>
            </w:r>
          </w:p>
        </w:tc>
        <w:tc>
          <w:tcPr>
            <w:tcW w:w="567" w:type="dxa"/>
            <w:vAlign w:val="center"/>
            <w:hideMark/>
          </w:tcPr>
          <w:p w:rsidR="00C76B8C" w:rsidRPr="00F96763" w:rsidRDefault="00E223F7" w:rsidP="00C76B8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76</w:t>
            </w:r>
          </w:p>
        </w:tc>
        <w:tc>
          <w:tcPr>
            <w:tcW w:w="567" w:type="dxa"/>
            <w:vAlign w:val="center"/>
          </w:tcPr>
          <w:p w:rsidR="00C76B8C" w:rsidRPr="00F96763" w:rsidRDefault="00E223F7" w:rsidP="00C76B8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76</w:t>
            </w:r>
          </w:p>
        </w:tc>
        <w:tc>
          <w:tcPr>
            <w:tcW w:w="1843" w:type="dxa"/>
            <w:vAlign w:val="center"/>
            <w:hideMark/>
          </w:tcPr>
          <w:p w:rsidR="00C76B8C" w:rsidRPr="00F96763" w:rsidRDefault="00C76B8C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Комитет по жилищной политике администрации города Мурманска</w:t>
            </w:r>
          </w:p>
        </w:tc>
      </w:tr>
      <w:tr w:rsidR="00C76B8C" w:rsidRPr="009657B6" w:rsidTr="00C76B8C">
        <w:trPr>
          <w:trHeight w:val="1461"/>
        </w:trPr>
        <w:tc>
          <w:tcPr>
            <w:tcW w:w="391" w:type="dxa"/>
            <w:vAlign w:val="center"/>
          </w:tcPr>
          <w:p w:rsidR="00C76B8C" w:rsidRPr="00F96763" w:rsidRDefault="00C76B8C" w:rsidP="00C76B8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2.2.</w:t>
            </w:r>
          </w:p>
        </w:tc>
        <w:tc>
          <w:tcPr>
            <w:tcW w:w="2835" w:type="dxa"/>
            <w:vAlign w:val="center"/>
          </w:tcPr>
          <w:p w:rsidR="00C76B8C" w:rsidRPr="00F96763" w:rsidRDefault="00C76B8C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Актуализация схемы теплоснабжения города Мурманска</w:t>
            </w:r>
          </w:p>
        </w:tc>
        <w:tc>
          <w:tcPr>
            <w:tcW w:w="850" w:type="dxa"/>
            <w:vAlign w:val="center"/>
          </w:tcPr>
          <w:p w:rsidR="00C76B8C" w:rsidRPr="00F96763" w:rsidRDefault="00C76B8C" w:rsidP="00FA6189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201</w:t>
            </w:r>
            <w:r>
              <w:rPr>
                <w:rFonts w:ascii="Times New Roman" w:eastAsia="Arial" w:hAnsi="Times New Roman"/>
              </w:rPr>
              <w:t>8</w:t>
            </w:r>
            <w:r w:rsidRPr="00F96763">
              <w:rPr>
                <w:rFonts w:ascii="Times New Roman" w:eastAsia="Arial" w:hAnsi="Times New Roman"/>
              </w:rPr>
              <w:t>-20</w:t>
            </w:r>
            <w:r>
              <w:rPr>
                <w:rFonts w:ascii="Times New Roman" w:eastAsia="Arial" w:hAnsi="Times New Roman"/>
              </w:rPr>
              <w:t>2</w:t>
            </w: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</w:tcPr>
          <w:p w:rsidR="00C76B8C" w:rsidRPr="008C483C" w:rsidRDefault="00D169D5" w:rsidP="00C64882">
            <w:pPr>
              <w:ind w:left="-107" w:right="-109"/>
              <w:jc w:val="center"/>
              <w:rPr>
                <w:rFonts w:ascii="Times New Roman" w:eastAsia="Arial" w:hAnsi="Times New Roman"/>
              </w:rPr>
            </w:pPr>
            <w:r w:rsidRPr="008C483C">
              <w:rPr>
                <w:rFonts w:ascii="Times New Roman" w:eastAsia="Arial" w:hAnsi="Times New Roman"/>
              </w:rPr>
              <w:t>22 240,0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5 560,0</w:t>
            </w:r>
          </w:p>
        </w:tc>
        <w:tc>
          <w:tcPr>
            <w:tcW w:w="850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5 560,0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5 560,0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5 560,0</w:t>
            </w:r>
          </w:p>
        </w:tc>
        <w:tc>
          <w:tcPr>
            <w:tcW w:w="2268" w:type="dxa"/>
            <w:vAlign w:val="center"/>
          </w:tcPr>
          <w:p w:rsidR="00C76B8C" w:rsidRPr="00F96763" w:rsidRDefault="00C76B8C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Количество заключенных муниципальных контрактов на выполнение работ по актуализации схемы теплоснабжения города Мурманска, ед.</w:t>
            </w:r>
          </w:p>
        </w:tc>
        <w:tc>
          <w:tcPr>
            <w:tcW w:w="567" w:type="dxa"/>
            <w:vAlign w:val="center"/>
          </w:tcPr>
          <w:p w:rsidR="00C76B8C" w:rsidRPr="00F96763" w:rsidRDefault="00C64882" w:rsidP="00C76B8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C76B8C" w:rsidRPr="00F96763" w:rsidRDefault="00C76B8C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Комитет по жилищной политике администрации города Мурманска, конкурсный отбор</w:t>
            </w:r>
          </w:p>
        </w:tc>
      </w:tr>
      <w:tr w:rsidR="00C76B8C" w:rsidRPr="009657B6" w:rsidTr="00C76B8C">
        <w:trPr>
          <w:trHeight w:val="443"/>
        </w:trPr>
        <w:tc>
          <w:tcPr>
            <w:tcW w:w="391" w:type="dxa"/>
            <w:vAlign w:val="center"/>
          </w:tcPr>
          <w:p w:rsidR="00C76B8C" w:rsidRPr="00F96763" w:rsidRDefault="00C76B8C" w:rsidP="004078B8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2.</w:t>
            </w:r>
            <w:r>
              <w:rPr>
                <w:rFonts w:ascii="Times New Roman" w:eastAsia="Arial" w:hAnsi="Times New Roman"/>
              </w:rPr>
              <w:t>3</w:t>
            </w:r>
            <w:r w:rsidRPr="00F96763">
              <w:rPr>
                <w:rFonts w:ascii="Times New Roman" w:eastAsia="Arial" w:hAnsi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C76B8C" w:rsidRPr="00F96763" w:rsidRDefault="00C76B8C" w:rsidP="00C76B8C">
            <w:pPr>
              <w:rPr>
                <w:rFonts w:ascii="Times New Roman" w:eastAsia="Arial" w:hAnsi="Times New Roman"/>
              </w:rPr>
            </w:pPr>
            <w:r w:rsidRPr="001B3300">
              <w:rPr>
                <w:rFonts w:ascii="Times New Roman" w:eastAsia="Arial" w:hAnsi="Times New Roman"/>
              </w:rPr>
              <w:t>Возмещение расходов  нанимателей  жилых  помещений муниципального жилищного фонда на приобретение и установку индивидуальных, общих (квартирных) и комнатных приборов учета электрической энергии, газа, холодной и горячей воды</w:t>
            </w:r>
          </w:p>
        </w:tc>
        <w:tc>
          <w:tcPr>
            <w:tcW w:w="850" w:type="dxa"/>
            <w:vAlign w:val="center"/>
          </w:tcPr>
          <w:p w:rsidR="00C76B8C" w:rsidRPr="00F96763" w:rsidRDefault="00C76B8C" w:rsidP="00FA6189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201</w:t>
            </w:r>
            <w:r>
              <w:rPr>
                <w:rFonts w:ascii="Times New Roman" w:eastAsia="Arial" w:hAnsi="Times New Roman"/>
              </w:rPr>
              <w:t>8</w:t>
            </w:r>
            <w:r w:rsidRPr="00F96763">
              <w:rPr>
                <w:rFonts w:ascii="Times New Roman" w:eastAsia="Arial" w:hAnsi="Times New Roman"/>
              </w:rPr>
              <w:t>-20</w:t>
            </w:r>
            <w:r>
              <w:rPr>
                <w:rFonts w:ascii="Times New Roman" w:eastAsia="Arial" w:hAnsi="Times New Roman"/>
              </w:rPr>
              <w:t>2</w:t>
            </w: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</w:tcPr>
          <w:p w:rsidR="00C76B8C" w:rsidRPr="008C483C" w:rsidRDefault="00D169D5" w:rsidP="00C64882">
            <w:pPr>
              <w:ind w:left="-107" w:right="-109"/>
              <w:jc w:val="center"/>
              <w:rPr>
                <w:rFonts w:ascii="Times New Roman" w:eastAsia="Arial" w:hAnsi="Times New Roman"/>
              </w:rPr>
            </w:pPr>
            <w:r w:rsidRPr="008C483C">
              <w:rPr>
                <w:rFonts w:ascii="Times New Roman" w:eastAsia="Arial" w:hAnsi="Times New Roman"/>
              </w:rPr>
              <w:t>3 296,2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823,8</w:t>
            </w:r>
          </w:p>
        </w:tc>
        <w:tc>
          <w:tcPr>
            <w:tcW w:w="850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823,8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823,8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823,8</w:t>
            </w:r>
          </w:p>
        </w:tc>
        <w:tc>
          <w:tcPr>
            <w:tcW w:w="2268" w:type="dxa"/>
            <w:vAlign w:val="center"/>
          </w:tcPr>
          <w:p w:rsidR="00C76B8C" w:rsidRPr="00F96763" w:rsidRDefault="00C76B8C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1B3300">
              <w:rPr>
                <w:rFonts w:ascii="Times New Roman" w:eastAsia="Arial" w:hAnsi="Times New Roman"/>
              </w:rPr>
              <w:t>Количество нанимателей которым возмещены затраты на установку индивидуальных, общих (квартирных) и комнатных приборов учета электрической энергии, газа, холодной и горячей воды</w:t>
            </w:r>
          </w:p>
        </w:tc>
        <w:tc>
          <w:tcPr>
            <w:tcW w:w="567" w:type="dxa"/>
            <w:vAlign w:val="center"/>
          </w:tcPr>
          <w:p w:rsidR="00C76B8C" w:rsidRPr="00F96763" w:rsidRDefault="00C64882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60</w:t>
            </w:r>
          </w:p>
        </w:tc>
        <w:tc>
          <w:tcPr>
            <w:tcW w:w="567" w:type="dxa"/>
            <w:vAlign w:val="center"/>
          </w:tcPr>
          <w:p w:rsidR="00C76B8C" w:rsidRPr="00F96763" w:rsidRDefault="00C64882" w:rsidP="00C76B8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60</w:t>
            </w:r>
          </w:p>
        </w:tc>
        <w:tc>
          <w:tcPr>
            <w:tcW w:w="567" w:type="dxa"/>
            <w:vAlign w:val="center"/>
          </w:tcPr>
          <w:p w:rsidR="00C76B8C" w:rsidRPr="00F96763" w:rsidRDefault="00C64882" w:rsidP="00C76B8C">
            <w:pPr>
              <w:ind w:left="-156" w:right="-230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60</w:t>
            </w:r>
          </w:p>
        </w:tc>
        <w:tc>
          <w:tcPr>
            <w:tcW w:w="567" w:type="dxa"/>
            <w:vAlign w:val="center"/>
          </w:tcPr>
          <w:p w:rsidR="00C76B8C" w:rsidRPr="00F96763" w:rsidRDefault="00C64882" w:rsidP="00C76B8C">
            <w:pPr>
              <w:ind w:left="-156" w:right="-230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60</w:t>
            </w:r>
          </w:p>
        </w:tc>
        <w:tc>
          <w:tcPr>
            <w:tcW w:w="1843" w:type="dxa"/>
            <w:vAlign w:val="center"/>
          </w:tcPr>
          <w:p w:rsidR="00C76B8C" w:rsidRPr="00F96763" w:rsidRDefault="00C76B8C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Комитет по жилищной политике администрации города Мурманска, МКУ </w:t>
            </w:r>
            <w:r>
              <w:rPr>
                <w:rFonts w:ascii="Times New Roman" w:eastAsia="Arial" w:hAnsi="Times New Roman"/>
              </w:rPr>
              <w:t>«</w:t>
            </w:r>
            <w:r w:rsidRPr="00F96763">
              <w:rPr>
                <w:rFonts w:ascii="Times New Roman" w:eastAsia="Arial" w:hAnsi="Times New Roman"/>
              </w:rPr>
              <w:t>Новые формы управления</w:t>
            </w:r>
            <w:r>
              <w:rPr>
                <w:rFonts w:ascii="Times New Roman" w:eastAsia="Arial" w:hAnsi="Times New Roman"/>
              </w:rPr>
              <w:t>»</w:t>
            </w:r>
          </w:p>
        </w:tc>
      </w:tr>
      <w:tr w:rsidR="00C76B8C" w:rsidRPr="009657B6" w:rsidTr="00C76B8C">
        <w:trPr>
          <w:trHeight w:val="1728"/>
        </w:trPr>
        <w:tc>
          <w:tcPr>
            <w:tcW w:w="391" w:type="dxa"/>
            <w:vAlign w:val="center"/>
            <w:hideMark/>
          </w:tcPr>
          <w:p w:rsidR="00C76B8C" w:rsidRPr="00F96763" w:rsidRDefault="00C76B8C" w:rsidP="004078B8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2.</w:t>
            </w:r>
            <w:r>
              <w:rPr>
                <w:rFonts w:ascii="Times New Roman" w:eastAsia="Arial" w:hAnsi="Times New Roman"/>
              </w:rPr>
              <w:t>4</w:t>
            </w:r>
            <w:r w:rsidRPr="00F96763">
              <w:rPr>
                <w:rFonts w:ascii="Times New Roman" w:eastAsia="Arial" w:hAnsi="Times New Roman"/>
              </w:rPr>
              <w:t>.</w:t>
            </w:r>
          </w:p>
        </w:tc>
        <w:tc>
          <w:tcPr>
            <w:tcW w:w="2835" w:type="dxa"/>
            <w:vAlign w:val="center"/>
            <w:hideMark/>
          </w:tcPr>
          <w:p w:rsidR="00C76B8C" w:rsidRPr="00F96763" w:rsidRDefault="00C76B8C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Мероприятия по энергосбережению  и повышению энергетической эффективности жилищного фонда</w:t>
            </w:r>
          </w:p>
        </w:tc>
        <w:tc>
          <w:tcPr>
            <w:tcW w:w="850" w:type="dxa"/>
            <w:vAlign w:val="center"/>
            <w:hideMark/>
          </w:tcPr>
          <w:p w:rsidR="00C76B8C" w:rsidRPr="00F96763" w:rsidRDefault="00C76B8C" w:rsidP="00FA6189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201</w:t>
            </w:r>
            <w:r>
              <w:rPr>
                <w:rFonts w:ascii="Times New Roman" w:eastAsia="Arial" w:hAnsi="Times New Roman"/>
              </w:rPr>
              <w:t>8</w:t>
            </w:r>
            <w:r w:rsidRPr="00F96763">
              <w:rPr>
                <w:rFonts w:ascii="Times New Roman" w:eastAsia="Arial" w:hAnsi="Times New Roman"/>
              </w:rPr>
              <w:t>-20</w:t>
            </w:r>
            <w:r>
              <w:rPr>
                <w:rFonts w:ascii="Times New Roman" w:eastAsia="Arial" w:hAnsi="Times New Roman"/>
              </w:rPr>
              <w:t>2</w:t>
            </w: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ВБ</w:t>
            </w:r>
          </w:p>
        </w:tc>
        <w:tc>
          <w:tcPr>
            <w:tcW w:w="850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eastAsia="Arial" w:hAnsi="Times New Roman"/>
              </w:rPr>
            </w:pPr>
            <w:r w:rsidRPr="008C483C">
              <w:rPr>
                <w:rFonts w:ascii="Times New Roman" w:eastAsia="Arial" w:hAnsi="Times New Roman"/>
              </w:rPr>
              <w:t>200 000,0</w:t>
            </w:r>
          </w:p>
        </w:tc>
        <w:tc>
          <w:tcPr>
            <w:tcW w:w="851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0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1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2268" w:type="dxa"/>
            <w:vAlign w:val="center"/>
            <w:hideMark/>
          </w:tcPr>
          <w:p w:rsidR="00C76B8C" w:rsidRPr="00F96763" w:rsidRDefault="00C76B8C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Количество МКД, в которых проведены мероприятия по энергосбережению и повышению энергетической </w:t>
            </w:r>
            <w:r w:rsidRPr="00F96763">
              <w:rPr>
                <w:rFonts w:ascii="Times New Roman" w:eastAsia="Arial" w:hAnsi="Times New Roman"/>
              </w:rPr>
              <w:br/>
              <w:t>эффективности,  ед.</w:t>
            </w:r>
          </w:p>
        </w:tc>
        <w:tc>
          <w:tcPr>
            <w:tcW w:w="567" w:type="dxa"/>
            <w:vAlign w:val="center"/>
            <w:hideMark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700</w:t>
            </w:r>
          </w:p>
        </w:tc>
        <w:tc>
          <w:tcPr>
            <w:tcW w:w="567" w:type="dxa"/>
            <w:vAlign w:val="center"/>
            <w:hideMark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700</w:t>
            </w:r>
          </w:p>
        </w:tc>
        <w:tc>
          <w:tcPr>
            <w:tcW w:w="567" w:type="dxa"/>
            <w:vAlign w:val="center"/>
            <w:hideMark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700</w:t>
            </w:r>
          </w:p>
        </w:tc>
        <w:tc>
          <w:tcPr>
            <w:tcW w:w="567" w:type="dxa"/>
            <w:vAlign w:val="center"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700</w:t>
            </w:r>
          </w:p>
        </w:tc>
        <w:tc>
          <w:tcPr>
            <w:tcW w:w="1843" w:type="dxa"/>
            <w:vAlign w:val="center"/>
            <w:hideMark/>
          </w:tcPr>
          <w:p w:rsidR="00C76B8C" w:rsidRPr="00F96763" w:rsidRDefault="00C76B8C" w:rsidP="00C76B8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Управляющие организации, комитет по жилищной политике администрации города Мурманска</w:t>
            </w:r>
          </w:p>
        </w:tc>
      </w:tr>
      <w:tr w:rsidR="00D169D5" w:rsidRPr="009657B6" w:rsidTr="00C76B8C">
        <w:trPr>
          <w:trHeight w:val="300"/>
        </w:trPr>
        <w:tc>
          <w:tcPr>
            <w:tcW w:w="391" w:type="dxa"/>
            <w:vMerge w:val="restart"/>
            <w:vAlign w:val="center"/>
            <w:hideMark/>
          </w:tcPr>
          <w:p w:rsidR="00D169D5" w:rsidRPr="00F96763" w:rsidRDefault="00D169D5" w:rsidP="00C76B8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2835" w:type="dxa"/>
            <w:vMerge w:val="restart"/>
            <w:vAlign w:val="center"/>
            <w:hideMark/>
          </w:tcPr>
          <w:p w:rsidR="00D169D5" w:rsidRPr="00F96763" w:rsidRDefault="00D169D5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Итого по задаче 2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D169D5" w:rsidRPr="00F96763" w:rsidRDefault="00D169D5" w:rsidP="00FA6189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201</w:t>
            </w:r>
            <w:r>
              <w:rPr>
                <w:rFonts w:ascii="Times New Roman" w:eastAsia="Arial" w:hAnsi="Times New Roman"/>
              </w:rPr>
              <w:t>8</w:t>
            </w:r>
            <w:r w:rsidRPr="00F96763">
              <w:rPr>
                <w:rFonts w:ascii="Times New Roman" w:eastAsia="Arial" w:hAnsi="Times New Roman"/>
              </w:rPr>
              <w:t>-20</w:t>
            </w:r>
            <w:r>
              <w:rPr>
                <w:rFonts w:ascii="Times New Roman" w:eastAsia="Arial" w:hAnsi="Times New Roman"/>
              </w:rPr>
              <w:t>2</w:t>
            </w: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D169D5" w:rsidRPr="00F96763" w:rsidRDefault="00D169D5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Всего: в </w:t>
            </w:r>
            <w:proofErr w:type="spellStart"/>
            <w:r w:rsidRPr="00F96763">
              <w:rPr>
                <w:rFonts w:ascii="Times New Roman" w:eastAsia="Arial" w:hAnsi="Times New Roman"/>
              </w:rPr>
              <w:t>т.ч</w:t>
            </w:r>
            <w:proofErr w:type="spellEnd"/>
            <w:r w:rsidRPr="00F96763">
              <w:rPr>
                <w:rFonts w:ascii="Times New Roman" w:eastAsia="Arial" w:hAnsi="Times New Roman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:rsidR="00D169D5" w:rsidRPr="008C483C" w:rsidRDefault="00D169D5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233 535,2</w:t>
            </w:r>
          </w:p>
        </w:tc>
        <w:tc>
          <w:tcPr>
            <w:tcW w:w="851" w:type="dxa"/>
            <w:vAlign w:val="center"/>
            <w:hideMark/>
          </w:tcPr>
          <w:p w:rsidR="00D169D5" w:rsidRPr="008C483C" w:rsidRDefault="00D169D5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58 383,8</w:t>
            </w:r>
          </w:p>
        </w:tc>
        <w:tc>
          <w:tcPr>
            <w:tcW w:w="850" w:type="dxa"/>
            <w:vAlign w:val="center"/>
            <w:hideMark/>
          </w:tcPr>
          <w:p w:rsidR="00D169D5" w:rsidRPr="008C483C" w:rsidRDefault="00D169D5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58 383,8</w:t>
            </w:r>
          </w:p>
        </w:tc>
        <w:tc>
          <w:tcPr>
            <w:tcW w:w="851" w:type="dxa"/>
            <w:vAlign w:val="center"/>
            <w:hideMark/>
          </w:tcPr>
          <w:p w:rsidR="00D169D5" w:rsidRPr="008C483C" w:rsidRDefault="00D169D5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58 383,8</w:t>
            </w:r>
          </w:p>
        </w:tc>
        <w:tc>
          <w:tcPr>
            <w:tcW w:w="851" w:type="dxa"/>
            <w:vAlign w:val="center"/>
          </w:tcPr>
          <w:p w:rsidR="00D169D5" w:rsidRPr="008C483C" w:rsidRDefault="00D169D5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58 383,8</w:t>
            </w:r>
          </w:p>
        </w:tc>
        <w:tc>
          <w:tcPr>
            <w:tcW w:w="6379" w:type="dxa"/>
            <w:gridSpan w:val="6"/>
            <w:vMerge w:val="restart"/>
            <w:vAlign w:val="center"/>
            <w:hideMark/>
          </w:tcPr>
          <w:p w:rsidR="00D169D5" w:rsidRPr="00F96763" w:rsidRDefault="00D169D5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</w:tr>
      <w:tr w:rsidR="00D169D5" w:rsidRPr="009657B6" w:rsidTr="00C76B8C">
        <w:trPr>
          <w:trHeight w:val="343"/>
        </w:trPr>
        <w:tc>
          <w:tcPr>
            <w:tcW w:w="391" w:type="dxa"/>
            <w:vMerge/>
            <w:vAlign w:val="center"/>
            <w:hideMark/>
          </w:tcPr>
          <w:p w:rsidR="00D169D5" w:rsidRPr="00F96763" w:rsidRDefault="00D169D5" w:rsidP="00C76B8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D169D5" w:rsidRPr="00F96763" w:rsidRDefault="00D169D5" w:rsidP="00C76B8C">
            <w:pPr>
              <w:rPr>
                <w:rFonts w:ascii="Times New Roman" w:eastAsia="Arial" w:hAnsi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69D5" w:rsidRPr="00F96763" w:rsidRDefault="00D169D5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3" w:type="dxa"/>
            <w:vAlign w:val="center"/>
            <w:hideMark/>
          </w:tcPr>
          <w:p w:rsidR="00D169D5" w:rsidRPr="00F96763" w:rsidRDefault="00D169D5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  <w:hideMark/>
          </w:tcPr>
          <w:p w:rsidR="00D169D5" w:rsidRPr="008C483C" w:rsidRDefault="00D169D5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33 535,2</w:t>
            </w:r>
          </w:p>
        </w:tc>
        <w:tc>
          <w:tcPr>
            <w:tcW w:w="851" w:type="dxa"/>
            <w:vAlign w:val="center"/>
            <w:hideMark/>
          </w:tcPr>
          <w:p w:rsidR="00D169D5" w:rsidRPr="008C483C" w:rsidRDefault="00D169D5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8 383,8</w:t>
            </w:r>
          </w:p>
        </w:tc>
        <w:tc>
          <w:tcPr>
            <w:tcW w:w="850" w:type="dxa"/>
            <w:vAlign w:val="center"/>
            <w:hideMark/>
          </w:tcPr>
          <w:p w:rsidR="00D169D5" w:rsidRPr="008C483C" w:rsidRDefault="00D169D5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8 383,8</w:t>
            </w:r>
          </w:p>
        </w:tc>
        <w:tc>
          <w:tcPr>
            <w:tcW w:w="851" w:type="dxa"/>
            <w:vAlign w:val="center"/>
            <w:hideMark/>
          </w:tcPr>
          <w:p w:rsidR="00D169D5" w:rsidRPr="008C483C" w:rsidRDefault="00D169D5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8 383,8</w:t>
            </w:r>
          </w:p>
        </w:tc>
        <w:tc>
          <w:tcPr>
            <w:tcW w:w="851" w:type="dxa"/>
            <w:vAlign w:val="center"/>
          </w:tcPr>
          <w:p w:rsidR="00D169D5" w:rsidRPr="008C483C" w:rsidRDefault="00D169D5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8 383,8</w:t>
            </w:r>
          </w:p>
        </w:tc>
        <w:tc>
          <w:tcPr>
            <w:tcW w:w="6379" w:type="dxa"/>
            <w:gridSpan w:val="6"/>
            <w:vMerge/>
            <w:vAlign w:val="center"/>
            <w:hideMark/>
          </w:tcPr>
          <w:p w:rsidR="00D169D5" w:rsidRPr="00F96763" w:rsidRDefault="00D169D5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</w:tr>
      <w:tr w:rsidR="00C76B8C" w:rsidRPr="009657B6" w:rsidTr="00C76B8C">
        <w:trPr>
          <w:trHeight w:val="276"/>
        </w:trPr>
        <w:tc>
          <w:tcPr>
            <w:tcW w:w="391" w:type="dxa"/>
            <w:vMerge/>
            <w:vAlign w:val="center"/>
            <w:hideMark/>
          </w:tcPr>
          <w:p w:rsidR="00C76B8C" w:rsidRPr="00F96763" w:rsidRDefault="00C76B8C" w:rsidP="00C76B8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76B8C" w:rsidRPr="00F96763" w:rsidRDefault="00C76B8C" w:rsidP="00C76B8C">
            <w:pPr>
              <w:rPr>
                <w:rFonts w:ascii="Times New Roman" w:eastAsia="Arial" w:hAnsi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3" w:type="dxa"/>
            <w:vAlign w:val="center"/>
            <w:hideMark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ВБ</w:t>
            </w:r>
          </w:p>
        </w:tc>
        <w:tc>
          <w:tcPr>
            <w:tcW w:w="850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1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0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1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6379" w:type="dxa"/>
            <w:gridSpan w:val="6"/>
            <w:vMerge/>
            <w:vAlign w:val="center"/>
            <w:hideMark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</w:tr>
      <w:tr w:rsidR="00C76B8C" w:rsidRPr="009657B6" w:rsidTr="00C76B8C">
        <w:trPr>
          <w:trHeight w:val="300"/>
        </w:trPr>
        <w:tc>
          <w:tcPr>
            <w:tcW w:w="391" w:type="dxa"/>
            <w:vMerge w:val="restart"/>
            <w:vAlign w:val="center"/>
            <w:hideMark/>
          </w:tcPr>
          <w:p w:rsidR="00C76B8C" w:rsidRPr="00F96763" w:rsidRDefault="00C76B8C" w:rsidP="00C76B8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2835" w:type="dxa"/>
            <w:vMerge w:val="restart"/>
            <w:vAlign w:val="center"/>
            <w:hideMark/>
          </w:tcPr>
          <w:p w:rsidR="00C76B8C" w:rsidRPr="00F96763" w:rsidRDefault="00C76B8C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Итого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76B8C" w:rsidRPr="00F96763" w:rsidRDefault="00C76B8C" w:rsidP="00FA6189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201</w:t>
            </w:r>
            <w:r>
              <w:rPr>
                <w:rFonts w:ascii="Times New Roman" w:eastAsia="Arial" w:hAnsi="Times New Roman"/>
              </w:rPr>
              <w:t>8</w:t>
            </w:r>
            <w:r w:rsidRPr="00F96763">
              <w:rPr>
                <w:rFonts w:ascii="Times New Roman" w:eastAsia="Arial" w:hAnsi="Times New Roman"/>
              </w:rPr>
              <w:t>-20</w:t>
            </w:r>
            <w:r>
              <w:rPr>
                <w:rFonts w:ascii="Times New Roman" w:eastAsia="Arial" w:hAnsi="Times New Roman"/>
              </w:rPr>
              <w:t>21</w:t>
            </w:r>
          </w:p>
        </w:tc>
        <w:tc>
          <w:tcPr>
            <w:tcW w:w="993" w:type="dxa"/>
            <w:vAlign w:val="center"/>
            <w:hideMark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Всего: в </w:t>
            </w:r>
            <w:proofErr w:type="spellStart"/>
            <w:r w:rsidRPr="00F96763">
              <w:rPr>
                <w:rFonts w:ascii="Times New Roman" w:eastAsia="Arial" w:hAnsi="Times New Roman"/>
              </w:rPr>
              <w:t>т.ч</w:t>
            </w:r>
            <w:proofErr w:type="spellEnd"/>
            <w:r w:rsidRPr="00F96763">
              <w:rPr>
                <w:rFonts w:ascii="Times New Roman" w:eastAsia="Arial" w:hAnsi="Times New Roman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:rsidR="00C76B8C" w:rsidRPr="008C483C" w:rsidRDefault="00D169D5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236 895,2</w:t>
            </w:r>
          </w:p>
        </w:tc>
        <w:tc>
          <w:tcPr>
            <w:tcW w:w="851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59 223,8</w:t>
            </w:r>
          </w:p>
        </w:tc>
        <w:tc>
          <w:tcPr>
            <w:tcW w:w="850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59 223,8</w:t>
            </w:r>
          </w:p>
        </w:tc>
        <w:tc>
          <w:tcPr>
            <w:tcW w:w="851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59 223,8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59 223,8</w:t>
            </w:r>
          </w:p>
        </w:tc>
        <w:tc>
          <w:tcPr>
            <w:tcW w:w="6379" w:type="dxa"/>
            <w:gridSpan w:val="6"/>
            <w:vMerge w:val="restart"/>
            <w:vAlign w:val="center"/>
            <w:hideMark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</w:tr>
      <w:tr w:rsidR="00C76B8C" w:rsidRPr="009657B6" w:rsidTr="00C76B8C">
        <w:trPr>
          <w:trHeight w:val="300"/>
        </w:trPr>
        <w:tc>
          <w:tcPr>
            <w:tcW w:w="391" w:type="dxa"/>
            <w:vMerge/>
            <w:vAlign w:val="center"/>
            <w:hideMark/>
          </w:tcPr>
          <w:p w:rsidR="00C76B8C" w:rsidRPr="009657B6" w:rsidRDefault="00C76B8C" w:rsidP="00C76B8C">
            <w:pPr>
              <w:jc w:val="center"/>
              <w:rPr>
                <w:rFonts w:ascii="Times New Roman" w:eastAsia="Arial" w:hAnsi="Times New Roman"/>
                <w:highlight w:val="yellow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76B8C" w:rsidRPr="009657B6" w:rsidRDefault="00C76B8C" w:rsidP="00C76B8C">
            <w:pPr>
              <w:jc w:val="center"/>
              <w:rPr>
                <w:rFonts w:ascii="Times New Roman" w:eastAsia="Arial" w:hAnsi="Times New Roman"/>
                <w:highlight w:val="yellow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76B8C" w:rsidRPr="009657B6" w:rsidRDefault="00C76B8C" w:rsidP="00C76B8C">
            <w:pPr>
              <w:jc w:val="center"/>
              <w:rPr>
                <w:rFonts w:ascii="Times New Roman" w:eastAsia="Arial" w:hAnsi="Times New Roman"/>
                <w:highlight w:val="yellow"/>
              </w:rPr>
            </w:pPr>
          </w:p>
        </w:tc>
        <w:tc>
          <w:tcPr>
            <w:tcW w:w="993" w:type="dxa"/>
            <w:vAlign w:val="center"/>
            <w:hideMark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  <w:hideMark/>
          </w:tcPr>
          <w:p w:rsidR="00C76B8C" w:rsidRPr="008C483C" w:rsidRDefault="00D169D5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36 895,2</w:t>
            </w:r>
          </w:p>
        </w:tc>
        <w:tc>
          <w:tcPr>
            <w:tcW w:w="851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9 223,8</w:t>
            </w:r>
          </w:p>
        </w:tc>
        <w:tc>
          <w:tcPr>
            <w:tcW w:w="850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9 223,8</w:t>
            </w:r>
          </w:p>
        </w:tc>
        <w:tc>
          <w:tcPr>
            <w:tcW w:w="851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9 223,8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9 223,8</w:t>
            </w:r>
          </w:p>
        </w:tc>
        <w:tc>
          <w:tcPr>
            <w:tcW w:w="6379" w:type="dxa"/>
            <w:gridSpan w:val="6"/>
            <w:vMerge/>
            <w:vAlign w:val="center"/>
            <w:hideMark/>
          </w:tcPr>
          <w:p w:rsidR="00C76B8C" w:rsidRPr="009657B6" w:rsidRDefault="00C76B8C" w:rsidP="00C76B8C">
            <w:pPr>
              <w:jc w:val="center"/>
              <w:rPr>
                <w:rFonts w:ascii="Times New Roman" w:eastAsia="Arial" w:hAnsi="Times New Roman"/>
                <w:highlight w:val="yellow"/>
              </w:rPr>
            </w:pPr>
          </w:p>
        </w:tc>
      </w:tr>
      <w:tr w:rsidR="00C76B8C" w:rsidRPr="009C72AB" w:rsidTr="00C76B8C">
        <w:trPr>
          <w:trHeight w:val="300"/>
        </w:trPr>
        <w:tc>
          <w:tcPr>
            <w:tcW w:w="391" w:type="dxa"/>
            <w:vMerge/>
            <w:vAlign w:val="center"/>
            <w:hideMark/>
          </w:tcPr>
          <w:p w:rsidR="00C76B8C" w:rsidRPr="009657B6" w:rsidRDefault="00C76B8C" w:rsidP="00C76B8C">
            <w:pPr>
              <w:jc w:val="center"/>
              <w:rPr>
                <w:rFonts w:ascii="Times New Roman" w:eastAsia="Arial" w:hAnsi="Times New Roman"/>
                <w:highlight w:val="yellow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76B8C" w:rsidRPr="009657B6" w:rsidRDefault="00C76B8C" w:rsidP="00C76B8C">
            <w:pPr>
              <w:jc w:val="center"/>
              <w:rPr>
                <w:rFonts w:ascii="Times New Roman" w:eastAsia="Arial" w:hAnsi="Times New Roman"/>
                <w:highlight w:val="yellow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76B8C" w:rsidRPr="009657B6" w:rsidRDefault="00C76B8C" w:rsidP="00C76B8C">
            <w:pPr>
              <w:jc w:val="center"/>
              <w:rPr>
                <w:rFonts w:ascii="Times New Roman" w:eastAsia="Arial" w:hAnsi="Times New Roman"/>
                <w:highlight w:val="yellow"/>
              </w:rPr>
            </w:pPr>
          </w:p>
        </w:tc>
        <w:tc>
          <w:tcPr>
            <w:tcW w:w="993" w:type="dxa"/>
            <w:vAlign w:val="center"/>
            <w:hideMark/>
          </w:tcPr>
          <w:p w:rsidR="00C76B8C" w:rsidRPr="00F96763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ВБ</w:t>
            </w:r>
          </w:p>
        </w:tc>
        <w:tc>
          <w:tcPr>
            <w:tcW w:w="850" w:type="dxa"/>
            <w:vAlign w:val="center"/>
            <w:hideMark/>
          </w:tcPr>
          <w:p w:rsidR="00C76B8C" w:rsidRPr="008C483C" w:rsidRDefault="00D169D5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200</w:t>
            </w:r>
            <w:r w:rsidR="00C76B8C" w:rsidRPr="008C483C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851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0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1" w:type="dxa"/>
            <w:vAlign w:val="center"/>
            <w:hideMark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1" w:type="dxa"/>
            <w:vAlign w:val="center"/>
          </w:tcPr>
          <w:p w:rsidR="00C76B8C" w:rsidRPr="008C483C" w:rsidRDefault="00C76B8C" w:rsidP="00C64882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6379" w:type="dxa"/>
            <w:gridSpan w:val="6"/>
            <w:vMerge/>
            <w:vAlign w:val="center"/>
            <w:hideMark/>
          </w:tcPr>
          <w:p w:rsidR="00C76B8C" w:rsidRPr="009C72AB" w:rsidRDefault="00C76B8C" w:rsidP="00C76B8C">
            <w:pPr>
              <w:jc w:val="center"/>
              <w:rPr>
                <w:rFonts w:ascii="Times New Roman" w:eastAsia="Arial" w:hAnsi="Times New Roman"/>
              </w:rPr>
            </w:pPr>
          </w:p>
        </w:tc>
      </w:tr>
    </w:tbl>
    <w:p w:rsidR="005E6CAB" w:rsidRDefault="005E6CAB" w:rsidP="002A6F4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A6F45" w:rsidRPr="00FF4C59" w:rsidRDefault="002A6F45" w:rsidP="002A6F4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F4C59">
        <w:rPr>
          <w:rFonts w:ascii="Times New Roman" w:eastAsia="Arial" w:hAnsi="Times New Roman" w:cs="Times New Roman"/>
          <w:color w:val="000000"/>
          <w:sz w:val="28"/>
          <w:szCs w:val="28"/>
        </w:rPr>
        <w:t>3.2. Перечень основных мероприятий подпрограммы на 2016 - 201</w:t>
      </w:r>
      <w:r w:rsidR="00F5624E" w:rsidRPr="00FF4C59">
        <w:rPr>
          <w:rFonts w:ascii="Times New Roman" w:eastAsia="Arial" w:hAnsi="Times New Roman" w:cs="Times New Roman"/>
          <w:color w:val="000000"/>
          <w:sz w:val="28"/>
          <w:szCs w:val="28"/>
        </w:rPr>
        <w:t>9</w:t>
      </w:r>
      <w:r w:rsidRPr="00FF4C5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годы </w:t>
      </w:r>
    </w:p>
    <w:p w:rsidR="002A6F45" w:rsidRPr="00FF4C59" w:rsidRDefault="002A6F45" w:rsidP="002A6F4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3"/>
        <w:tblW w:w="15702" w:type="dxa"/>
        <w:tblLayout w:type="fixed"/>
        <w:tblLook w:val="04A0" w:firstRow="1" w:lastRow="0" w:firstColumn="1" w:lastColumn="0" w:noHBand="0" w:noVBand="1"/>
      </w:tblPr>
      <w:tblGrid>
        <w:gridCol w:w="391"/>
        <w:gridCol w:w="2835"/>
        <w:gridCol w:w="850"/>
        <w:gridCol w:w="1986"/>
        <w:gridCol w:w="850"/>
        <w:gridCol w:w="851"/>
        <w:gridCol w:w="850"/>
        <w:gridCol w:w="851"/>
        <w:gridCol w:w="2268"/>
        <w:gridCol w:w="709"/>
        <w:gridCol w:w="708"/>
        <w:gridCol w:w="709"/>
        <w:gridCol w:w="1844"/>
      </w:tblGrid>
      <w:tr w:rsidR="00FA6189" w:rsidRPr="009657B6" w:rsidTr="00E223F7">
        <w:trPr>
          <w:trHeight w:val="615"/>
          <w:tblHeader/>
        </w:trPr>
        <w:tc>
          <w:tcPr>
            <w:tcW w:w="391" w:type="dxa"/>
            <w:vMerge w:val="restart"/>
            <w:vAlign w:val="center"/>
            <w:hideMark/>
          </w:tcPr>
          <w:p w:rsidR="00FA6189" w:rsidRPr="00F96763" w:rsidRDefault="00FA6189" w:rsidP="00267A7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Цель, задачи, основные мероприятия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FA6189" w:rsidRPr="00F96763" w:rsidRDefault="00FA6189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Срок   </w:t>
            </w:r>
            <w:proofErr w:type="spellStart"/>
            <w:r w:rsidRPr="00F96763">
              <w:rPr>
                <w:rFonts w:ascii="Times New Roman" w:eastAsia="Arial" w:hAnsi="Times New Roman"/>
              </w:rPr>
              <w:t>выпол</w:t>
            </w:r>
            <w:proofErr w:type="spellEnd"/>
            <w:r w:rsidRPr="00F96763">
              <w:rPr>
                <w:rFonts w:ascii="Times New Roman" w:eastAsia="Arial" w:hAnsi="Times New Roman"/>
              </w:rPr>
              <w:t>-нения (квартал, год)</w:t>
            </w:r>
          </w:p>
        </w:tc>
        <w:tc>
          <w:tcPr>
            <w:tcW w:w="1986" w:type="dxa"/>
            <w:vMerge w:val="restart"/>
            <w:vAlign w:val="center"/>
            <w:hideMark/>
          </w:tcPr>
          <w:p w:rsidR="00FA6189" w:rsidRPr="00F96763" w:rsidRDefault="00FA6189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Источники </w:t>
            </w:r>
            <w:proofErr w:type="spellStart"/>
            <w:r w:rsidRPr="00F96763">
              <w:rPr>
                <w:rFonts w:ascii="Times New Roman" w:eastAsia="Arial" w:hAnsi="Times New Roman"/>
              </w:rPr>
              <w:t>финанси-рования</w:t>
            </w:r>
            <w:proofErr w:type="spellEnd"/>
          </w:p>
        </w:tc>
        <w:tc>
          <w:tcPr>
            <w:tcW w:w="3402" w:type="dxa"/>
            <w:gridSpan w:val="4"/>
            <w:vAlign w:val="center"/>
            <w:hideMark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Объемы финансирования, тыс. руб.</w:t>
            </w:r>
          </w:p>
        </w:tc>
        <w:tc>
          <w:tcPr>
            <w:tcW w:w="4394" w:type="dxa"/>
            <w:gridSpan w:val="4"/>
            <w:vAlign w:val="center"/>
            <w:hideMark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844" w:type="dxa"/>
            <w:vMerge w:val="restart"/>
            <w:vAlign w:val="center"/>
            <w:hideMark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Перечень организаций, участвующих в реализации основных мероприятий</w:t>
            </w:r>
          </w:p>
        </w:tc>
      </w:tr>
      <w:tr w:rsidR="00FA6189" w:rsidRPr="009657B6" w:rsidTr="00E223F7">
        <w:trPr>
          <w:trHeight w:val="712"/>
          <w:tblHeader/>
        </w:trPr>
        <w:tc>
          <w:tcPr>
            <w:tcW w:w="391" w:type="dxa"/>
            <w:vMerge/>
            <w:vAlign w:val="center"/>
            <w:hideMark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850" w:type="dxa"/>
            <w:vAlign w:val="center"/>
            <w:hideMark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Всего</w:t>
            </w:r>
          </w:p>
        </w:tc>
        <w:tc>
          <w:tcPr>
            <w:tcW w:w="851" w:type="dxa"/>
            <w:vAlign w:val="center"/>
            <w:hideMark/>
          </w:tcPr>
          <w:p w:rsidR="00FA6189" w:rsidRPr="00F96763" w:rsidRDefault="00FA6189" w:rsidP="00E223F7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</w:t>
            </w:r>
            <w:r w:rsidR="00E223F7">
              <w:rPr>
                <w:rFonts w:ascii="Times New Roman" w:eastAsia="Arial" w:hAnsi="Times New Roman"/>
              </w:rPr>
              <w:t>22</w:t>
            </w:r>
            <w:r w:rsidRPr="00F96763">
              <w:rPr>
                <w:rFonts w:ascii="Times New Roman" w:eastAsia="Arial" w:hAnsi="Times New Roman"/>
              </w:rPr>
              <w:t xml:space="preserve"> год</w:t>
            </w:r>
          </w:p>
        </w:tc>
        <w:tc>
          <w:tcPr>
            <w:tcW w:w="850" w:type="dxa"/>
            <w:vAlign w:val="center"/>
            <w:hideMark/>
          </w:tcPr>
          <w:p w:rsidR="00FA6189" w:rsidRPr="00F96763" w:rsidRDefault="00FA6189" w:rsidP="00E223F7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</w:t>
            </w:r>
            <w:r w:rsidR="00E223F7">
              <w:rPr>
                <w:rFonts w:ascii="Times New Roman" w:eastAsia="Arial" w:hAnsi="Times New Roman"/>
              </w:rPr>
              <w:t>23</w:t>
            </w:r>
            <w:r w:rsidRPr="00F96763">
              <w:rPr>
                <w:rFonts w:ascii="Times New Roman" w:eastAsia="Arial" w:hAnsi="Times New Roman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FA6189" w:rsidRPr="00F96763" w:rsidRDefault="00FA6189" w:rsidP="00E223F7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</w:t>
            </w:r>
            <w:r w:rsidR="00E223F7">
              <w:rPr>
                <w:rFonts w:ascii="Times New Roman" w:eastAsia="Arial" w:hAnsi="Times New Roman"/>
              </w:rPr>
              <w:t>24</w:t>
            </w:r>
            <w:r w:rsidRPr="00F96763">
              <w:rPr>
                <w:rFonts w:ascii="Times New Roman" w:eastAsia="Arial" w:hAnsi="Times New Roman"/>
              </w:rPr>
              <w:t xml:space="preserve"> год</w:t>
            </w:r>
          </w:p>
        </w:tc>
        <w:tc>
          <w:tcPr>
            <w:tcW w:w="2268" w:type="dxa"/>
            <w:vAlign w:val="center"/>
            <w:hideMark/>
          </w:tcPr>
          <w:p w:rsidR="00FA6189" w:rsidRPr="00F96763" w:rsidRDefault="00FA6189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Наименование показателя, ед. измерения</w:t>
            </w:r>
          </w:p>
        </w:tc>
        <w:tc>
          <w:tcPr>
            <w:tcW w:w="709" w:type="dxa"/>
            <w:vAlign w:val="center"/>
            <w:hideMark/>
          </w:tcPr>
          <w:p w:rsidR="00FA6189" w:rsidRPr="00F96763" w:rsidRDefault="00FA6189" w:rsidP="00E223F7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</w:t>
            </w:r>
            <w:r w:rsidR="00E223F7">
              <w:rPr>
                <w:rFonts w:ascii="Times New Roman" w:eastAsia="Arial" w:hAnsi="Times New Roman"/>
              </w:rPr>
              <w:t>22</w:t>
            </w:r>
            <w:r w:rsidRPr="00F96763">
              <w:rPr>
                <w:rFonts w:ascii="Times New Roman" w:eastAsia="Arial" w:hAnsi="Times New Roman"/>
              </w:rPr>
              <w:t xml:space="preserve"> год</w:t>
            </w:r>
          </w:p>
        </w:tc>
        <w:tc>
          <w:tcPr>
            <w:tcW w:w="708" w:type="dxa"/>
            <w:vAlign w:val="center"/>
            <w:hideMark/>
          </w:tcPr>
          <w:p w:rsidR="00FA6189" w:rsidRPr="00F96763" w:rsidRDefault="00FA6189" w:rsidP="00E223F7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</w:t>
            </w:r>
            <w:r w:rsidR="00E223F7">
              <w:rPr>
                <w:rFonts w:ascii="Times New Roman" w:eastAsia="Arial" w:hAnsi="Times New Roman"/>
              </w:rPr>
              <w:t>23</w:t>
            </w:r>
            <w:r w:rsidRPr="00F96763">
              <w:rPr>
                <w:rFonts w:ascii="Times New Roman" w:eastAsia="Arial" w:hAnsi="Times New Roman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FA6189" w:rsidRPr="00F96763" w:rsidRDefault="00FA6189" w:rsidP="00E223F7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20</w:t>
            </w:r>
            <w:r w:rsidR="00E223F7">
              <w:rPr>
                <w:rFonts w:ascii="Times New Roman" w:eastAsia="Arial" w:hAnsi="Times New Roman"/>
              </w:rPr>
              <w:t>24</w:t>
            </w:r>
            <w:r w:rsidRPr="00F96763">
              <w:rPr>
                <w:rFonts w:ascii="Times New Roman" w:eastAsia="Arial" w:hAnsi="Times New Roman"/>
              </w:rPr>
              <w:t xml:space="preserve"> год</w:t>
            </w:r>
          </w:p>
        </w:tc>
        <w:tc>
          <w:tcPr>
            <w:tcW w:w="1844" w:type="dxa"/>
            <w:vMerge/>
            <w:vAlign w:val="center"/>
            <w:hideMark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</w:tr>
      <w:tr w:rsidR="00FA6189" w:rsidRPr="009657B6" w:rsidTr="00E223F7">
        <w:trPr>
          <w:trHeight w:val="273"/>
          <w:tblHeader/>
        </w:trPr>
        <w:tc>
          <w:tcPr>
            <w:tcW w:w="391" w:type="dxa"/>
            <w:noWrap/>
            <w:vAlign w:val="center"/>
            <w:hideMark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2835" w:type="dxa"/>
            <w:noWrap/>
            <w:vAlign w:val="center"/>
            <w:hideMark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1986" w:type="dxa"/>
            <w:noWrap/>
            <w:vAlign w:val="center"/>
            <w:hideMark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FA6189" w:rsidRPr="00F96763" w:rsidRDefault="00116C03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FA6189" w:rsidRPr="00F96763" w:rsidRDefault="00116C03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7</w:t>
            </w:r>
          </w:p>
        </w:tc>
        <w:tc>
          <w:tcPr>
            <w:tcW w:w="2268" w:type="dxa"/>
            <w:noWrap/>
            <w:vAlign w:val="center"/>
            <w:hideMark/>
          </w:tcPr>
          <w:p w:rsidR="00FA6189" w:rsidRPr="00F96763" w:rsidRDefault="00116C03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:rsidR="00FA6189" w:rsidRPr="00F96763" w:rsidRDefault="00116C03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10</w:t>
            </w:r>
          </w:p>
        </w:tc>
        <w:tc>
          <w:tcPr>
            <w:tcW w:w="708" w:type="dxa"/>
            <w:noWrap/>
            <w:vAlign w:val="center"/>
            <w:hideMark/>
          </w:tcPr>
          <w:p w:rsidR="00FA6189" w:rsidRPr="00F96763" w:rsidRDefault="00FA6189" w:rsidP="00116C03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</w:t>
            </w:r>
            <w:r w:rsidR="00116C0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FA6189" w:rsidRPr="00F96763" w:rsidRDefault="00FA6189" w:rsidP="00116C03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</w:t>
            </w:r>
            <w:r w:rsidR="00116C03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1844" w:type="dxa"/>
            <w:noWrap/>
            <w:vAlign w:val="center"/>
            <w:hideMark/>
          </w:tcPr>
          <w:p w:rsidR="00FA6189" w:rsidRPr="00F96763" w:rsidRDefault="00FA6189" w:rsidP="00116C03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</w:t>
            </w:r>
            <w:r w:rsidR="00116C03">
              <w:rPr>
                <w:rFonts w:ascii="Times New Roman" w:eastAsia="Arial" w:hAnsi="Times New Roman"/>
              </w:rPr>
              <w:t>3</w:t>
            </w:r>
          </w:p>
        </w:tc>
      </w:tr>
      <w:tr w:rsidR="00FA6189" w:rsidRPr="009657B6" w:rsidTr="00E223F7">
        <w:trPr>
          <w:trHeight w:val="273"/>
        </w:trPr>
        <w:tc>
          <w:tcPr>
            <w:tcW w:w="391" w:type="dxa"/>
            <w:noWrap/>
            <w:vAlign w:val="center"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5311" w:type="dxa"/>
            <w:gridSpan w:val="12"/>
            <w:noWrap/>
            <w:vAlign w:val="center"/>
          </w:tcPr>
          <w:p w:rsidR="00FA6189" w:rsidRPr="00F96763" w:rsidRDefault="00FA6189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Цель: </w:t>
            </w:r>
            <w:r w:rsidR="007254A7">
              <w:rPr>
                <w:rFonts w:ascii="Times New Roman" w:eastAsia="Arial" w:hAnsi="Times New Roman"/>
              </w:rPr>
              <w:t>с</w:t>
            </w:r>
            <w:r w:rsidR="005A5736" w:rsidRPr="005A5736">
              <w:rPr>
                <w:rFonts w:ascii="Times New Roman" w:eastAsia="Arial" w:hAnsi="Times New Roman"/>
              </w:rPr>
              <w:t>нижение объемов потребления энергетических ресурсов на территории муниципального образования город Мурманск</w:t>
            </w:r>
          </w:p>
        </w:tc>
      </w:tr>
      <w:tr w:rsidR="00FA6189" w:rsidRPr="009657B6" w:rsidTr="00E223F7">
        <w:trPr>
          <w:trHeight w:val="273"/>
        </w:trPr>
        <w:tc>
          <w:tcPr>
            <w:tcW w:w="391" w:type="dxa"/>
            <w:noWrap/>
            <w:vAlign w:val="center"/>
          </w:tcPr>
          <w:p w:rsidR="00FA6189" w:rsidRPr="00F96763" w:rsidRDefault="00FA6189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5311" w:type="dxa"/>
            <w:gridSpan w:val="12"/>
            <w:noWrap/>
            <w:vAlign w:val="center"/>
          </w:tcPr>
          <w:p w:rsidR="00FA6189" w:rsidRPr="00F96763" w:rsidRDefault="00FA6189" w:rsidP="00C76B8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Задача 1: энергосбережение и повышение энергетической эффективности организаций с участием муниципального образования город Мурманск</w:t>
            </w:r>
          </w:p>
        </w:tc>
      </w:tr>
      <w:tr w:rsidR="00C64882" w:rsidRPr="009657B6" w:rsidTr="00E223F7">
        <w:trPr>
          <w:trHeight w:val="1407"/>
        </w:trPr>
        <w:tc>
          <w:tcPr>
            <w:tcW w:w="391" w:type="dxa"/>
            <w:vAlign w:val="center"/>
          </w:tcPr>
          <w:p w:rsidR="00C64882" w:rsidRPr="00F96763" w:rsidRDefault="00C64882" w:rsidP="00267A7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Основное мероприятие: модернизация энергетических систем с целью эффективного использования энергоресурсов</w:t>
            </w:r>
          </w:p>
        </w:tc>
        <w:tc>
          <w:tcPr>
            <w:tcW w:w="850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2022-2024</w:t>
            </w:r>
          </w:p>
        </w:tc>
        <w:tc>
          <w:tcPr>
            <w:tcW w:w="1986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2 52</w:t>
            </w:r>
            <w:r w:rsidRPr="00F96763">
              <w:rPr>
                <w:rFonts w:ascii="Times New Roman" w:eastAsia="Arial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64882" w:rsidRPr="00F96763" w:rsidRDefault="00C64882" w:rsidP="004F504B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850" w:type="dxa"/>
            <w:vAlign w:val="center"/>
          </w:tcPr>
          <w:p w:rsidR="00C64882" w:rsidRPr="00F96763" w:rsidRDefault="00C64882" w:rsidP="004F504B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851" w:type="dxa"/>
            <w:vAlign w:val="center"/>
          </w:tcPr>
          <w:p w:rsidR="00C64882" w:rsidRPr="00F96763" w:rsidRDefault="00C64882" w:rsidP="004F504B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2268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Количество мероприятий, ед.</w:t>
            </w:r>
          </w:p>
        </w:tc>
        <w:tc>
          <w:tcPr>
            <w:tcW w:w="709" w:type="dxa"/>
            <w:vAlign w:val="center"/>
          </w:tcPr>
          <w:p w:rsidR="00C64882" w:rsidRPr="00F96763" w:rsidRDefault="00C64882" w:rsidP="00C64882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5</w:t>
            </w:r>
            <w:r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C64882" w:rsidRPr="00F96763" w:rsidRDefault="00C64882" w:rsidP="00C64882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5</w:t>
            </w:r>
            <w:r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C64882" w:rsidRPr="00F96763" w:rsidRDefault="00C64882" w:rsidP="00C64882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5</w:t>
            </w:r>
            <w:r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1844" w:type="dxa"/>
            <w:vAlign w:val="center"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Комитет по образованию администрации города Мурманска,</w:t>
            </w:r>
          </w:p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комитет по жилищной политике администрации города Мурманска</w:t>
            </w:r>
          </w:p>
        </w:tc>
      </w:tr>
      <w:tr w:rsidR="00C64882" w:rsidRPr="009657B6" w:rsidTr="00E223F7">
        <w:trPr>
          <w:trHeight w:val="1787"/>
        </w:trPr>
        <w:tc>
          <w:tcPr>
            <w:tcW w:w="391" w:type="dxa"/>
            <w:vAlign w:val="center"/>
            <w:hideMark/>
          </w:tcPr>
          <w:p w:rsidR="00C64882" w:rsidRPr="00F96763" w:rsidRDefault="00C64882" w:rsidP="00267A7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lastRenderedPageBreak/>
              <w:t>1.1</w:t>
            </w:r>
          </w:p>
        </w:tc>
        <w:tc>
          <w:tcPr>
            <w:tcW w:w="2835" w:type="dxa"/>
            <w:vAlign w:val="center"/>
            <w:hideMark/>
          </w:tcPr>
          <w:p w:rsidR="00C64882" w:rsidRPr="00F96763" w:rsidRDefault="00C64882" w:rsidP="00267A7C">
            <w:pPr>
              <w:ind w:right="-108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Расходы на обеспечение</w:t>
            </w:r>
          </w:p>
          <w:p w:rsidR="00C64882" w:rsidRPr="00F96763" w:rsidRDefault="00C64882" w:rsidP="00267A7C">
            <w:pPr>
              <w:ind w:right="-108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деятельности (оказание</w:t>
            </w:r>
          </w:p>
          <w:p w:rsidR="00C64882" w:rsidRPr="00F96763" w:rsidRDefault="00C64882" w:rsidP="00267A7C">
            <w:pPr>
              <w:ind w:right="-108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услуг) подведомственных</w:t>
            </w:r>
          </w:p>
          <w:p w:rsidR="00C64882" w:rsidRPr="00F96763" w:rsidRDefault="00C64882" w:rsidP="00267A7C">
            <w:pPr>
              <w:ind w:right="-108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учреждений, в том числе на</w:t>
            </w:r>
          </w:p>
          <w:p w:rsidR="00C64882" w:rsidRPr="00F96763" w:rsidRDefault="00C64882" w:rsidP="00267A7C">
            <w:pPr>
              <w:ind w:right="-108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2022-2024</w:t>
            </w:r>
          </w:p>
        </w:tc>
        <w:tc>
          <w:tcPr>
            <w:tcW w:w="1986" w:type="dxa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  <w:hideMark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2 52</w:t>
            </w:r>
            <w:r w:rsidRPr="00F96763">
              <w:rPr>
                <w:rFonts w:ascii="Times New Roman" w:eastAsia="Arial" w:hAnsi="Times New Roman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C64882" w:rsidRPr="00F96763" w:rsidRDefault="00C64882" w:rsidP="004F504B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850" w:type="dxa"/>
            <w:vAlign w:val="center"/>
            <w:hideMark/>
          </w:tcPr>
          <w:p w:rsidR="00C64882" w:rsidRPr="00F96763" w:rsidRDefault="00C64882" w:rsidP="004F504B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851" w:type="dxa"/>
            <w:vAlign w:val="center"/>
          </w:tcPr>
          <w:p w:rsidR="00C64882" w:rsidRPr="00F96763" w:rsidRDefault="00C64882" w:rsidP="004F504B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2268" w:type="dxa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Количество учреждений, ед.</w:t>
            </w:r>
          </w:p>
        </w:tc>
        <w:tc>
          <w:tcPr>
            <w:tcW w:w="709" w:type="dxa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1844" w:type="dxa"/>
            <w:vAlign w:val="center"/>
            <w:hideMark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Комитет по образованию администрации города Мурманска</w:t>
            </w:r>
          </w:p>
        </w:tc>
      </w:tr>
      <w:tr w:rsidR="00C64882" w:rsidRPr="009657B6" w:rsidTr="00E223F7">
        <w:trPr>
          <w:trHeight w:val="1172"/>
        </w:trPr>
        <w:tc>
          <w:tcPr>
            <w:tcW w:w="391" w:type="dxa"/>
            <w:vAlign w:val="center"/>
          </w:tcPr>
          <w:p w:rsidR="00C64882" w:rsidRPr="00F96763" w:rsidRDefault="00C64882" w:rsidP="00267A7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1.2</w:t>
            </w:r>
          </w:p>
        </w:tc>
        <w:tc>
          <w:tcPr>
            <w:tcW w:w="2835" w:type="dxa"/>
            <w:vAlign w:val="center"/>
          </w:tcPr>
          <w:p w:rsidR="00C64882" w:rsidRPr="00F96763" w:rsidRDefault="00C64882" w:rsidP="00267A7C">
            <w:pPr>
              <w:ind w:right="-108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Сбор и обработка данных по потреблению энергетических ресурсов организациями с участием муниципального образования город Мурманск</w:t>
            </w:r>
          </w:p>
        </w:tc>
        <w:tc>
          <w:tcPr>
            <w:tcW w:w="850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2022-2024</w:t>
            </w:r>
          </w:p>
        </w:tc>
        <w:tc>
          <w:tcPr>
            <w:tcW w:w="1986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64882" w:rsidRPr="00F96763" w:rsidRDefault="00C64882" w:rsidP="004F504B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64882" w:rsidRPr="00F96763" w:rsidRDefault="00C64882" w:rsidP="004F504B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64882" w:rsidRPr="00F96763" w:rsidRDefault="00C64882" w:rsidP="004F504B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0,0</w:t>
            </w:r>
          </w:p>
        </w:tc>
        <w:tc>
          <w:tcPr>
            <w:tcW w:w="2268" w:type="dxa"/>
            <w:vAlign w:val="center"/>
          </w:tcPr>
          <w:p w:rsidR="00C64882" w:rsidRPr="00F96763" w:rsidRDefault="00C64882" w:rsidP="00267A7C">
            <w:pPr>
              <w:ind w:left="-108" w:right="-120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Количество собранных данных, подготовленных отчетов, ед.</w:t>
            </w:r>
          </w:p>
        </w:tc>
        <w:tc>
          <w:tcPr>
            <w:tcW w:w="709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50</w:t>
            </w:r>
          </w:p>
        </w:tc>
        <w:tc>
          <w:tcPr>
            <w:tcW w:w="708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50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Комитет по жилищной политике администрации города Мурманска</w:t>
            </w:r>
          </w:p>
        </w:tc>
      </w:tr>
      <w:tr w:rsidR="00C64882" w:rsidRPr="009657B6" w:rsidTr="00E223F7">
        <w:trPr>
          <w:trHeight w:val="439"/>
        </w:trPr>
        <w:tc>
          <w:tcPr>
            <w:tcW w:w="391" w:type="dxa"/>
            <w:tcBorders>
              <w:bottom w:val="single" w:sz="4" w:space="0" w:color="auto"/>
            </w:tcBorders>
            <w:vAlign w:val="center"/>
            <w:hideMark/>
          </w:tcPr>
          <w:p w:rsidR="00C64882" w:rsidRPr="00F96763" w:rsidRDefault="00C64882" w:rsidP="00267A7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  <w:hideMark/>
          </w:tcPr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Итого по задаче 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2022-2024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2 520</w:t>
            </w:r>
            <w:r w:rsidRPr="00F96763">
              <w:rPr>
                <w:rFonts w:ascii="Times New Roman" w:eastAsia="Arial" w:hAnsi="Times New Roman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C64882" w:rsidRPr="00F96763" w:rsidRDefault="00C64882" w:rsidP="004F504B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C64882" w:rsidRPr="00F96763" w:rsidRDefault="00C64882" w:rsidP="004F504B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64882" w:rsidRPr="00F96763" w:rsidRDefault="00C64882" w:rsidP="004F504B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840,0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82" w:rsidRPr="009657B6" w:rsidRDefault="00C64882"/>
        </w:tc>
      </w:tr>
      <w:tr w:rsidR="00FA6189" w:rsidRPr="009657B6" w:rsidTr="00E223F7">
        <w:trPr>
          <w:trHeight w:val="4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89" w:rsidRPr="00F96763" w:rsidRDefault="00FA6189" w:rsidP="00267A7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5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89" w:rsidRPr="009657B6" w:rsidRDefault="00FA6189">
            <w:r w:rsidRPr="00F96763">
              <w:rPr>
                <w:rFonts w:ascii="Times New Roman" w:eastAsia="Arial" w:hAnsi="Times New Roman"/>
              </w:rPr>
              <w:t>Задача 2: энергосбережение и повышение энергетической эффективности жилищного фонда</w:t>
            </w:r>
          </w:p>
        </w:tc>
      </w:tr>
      <w:tr w:rsidR="00C64882" w:rsidRPr="009657B6" w:rsidTr="00E223F7">
        <w:trPr>
          <w:trHeight w:val="464"/>
        </w:trPr>
        <w:tc>
          <w:tcPr>
            <w:tcW w:w="391" w:type="dxa"/>
            <w:vMerge w:val="restart"/>
            <w:tcBorders>
              <w:top w:val="single" w:sz="4" w:space="0" w:color="auto"/>
            </w:tcBorders>
            <w:vAlign w:val="center"/>
          </w:tcPr>
          <w:p w:rsidR="00C64882" w:rsidRPr="00F96763" w:rsidRDefault="00C64882" w:rsidP="00267A7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Основное мероприятие:</w:t>
            </w:r>
          </w:p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мероприятия по улучшению энергетических характеристик жилищного фонда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2022-2024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Всего: в </w:t>
            </w:r>
            <w:proofErr w:type="spellStart"/>
            <w:r w:rsidRPr="00F96763">
              <w:rPr>
                <w:rFonts w:ascii="Times New Roman" w:eastAsia="Arial" w:hAnsi="Times New Roman"/>
              </w:rPr>
              <w:t>т.ч</w:t>
            </w:r>
            <w:proofErr w:type="spellEnd"/>
            <w:r w:rsidRPr="00F96763">
              <w:rPr>
                <w:rFonts w:ascii="Times New Roman" w:eastAsia="Arial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64882" w:rsidRPr="00F96763" w:rsidRDefault="00C64882" w:rsidP="004F504B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175 151,4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58 383,8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58 383,8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58 383,8</w:t>
            </w:r>
          </w:p>
        </w:tc>
        <w:tc>
          <w:tcPr>
            <w:tcW w:w="2268" w:type="dxa"/>
            <w:vMerge w:val="restart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Количество мероприятий, ед.</w:t>
            </w:r>
          </w:p>
        </w:tc>
        <w:tc>
          <w:tcPr>
            <w:tcW w:w="709" w:type="dxa"/>
            <w:vMerge w:val="restart"/>
            <w:vAlign w:val="center"/>
          </w:tcPr>
          <w:p w:rsidR="00C64882" w:rsidRPr="00F96763" w:rsidRDefault="00E223F7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837</w:t>
            </w:r>
          </w:p>
        </w:tc>
        <w:tc>
          <w:tcPr>
            <w:tcW w:w="708" w:type="dxa"/>
            <w:vMerge w:val="restart"/>
            <w:vAlign w:val="center"/>
          </w:tcPr>
          <w:p w:rsidR="00C64882" w:rsidRPr="00F96763" w:rsidRDefault="00E223F7" w:rsidP="00267A7C">
            <w:pPr>
              <w:ind w:left="-156" w:right="-8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837</w:t>
            </w:r>
          </w:p>
        </w:tc>
        <w:tc>
          <w:tcPr>
            <w:tcW w:w="709" w:type="dxa"/>
            <w:vMerge w:val="restart"/>
            <w:vAlign w:val="center"/>
          </w:tcPr>
          <w:p w:rsidR="00C64882" w:rsidRPr="00F96763" w:rsidRDefault="00E223F7" w:rsidP="00267A7C">
            <w:pPr>
              <w:ind w:left="-156" w:right="-8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837</w:t>
            </w:r>
          </w:p>
        </w:tc>
        <w:tc>
          <w:tcPr>
            <w:tcW w:w="1844" w:type="dxa"/>
            <w:vMerge w:val="restart"/>
            <w:vAlign w:val="center"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Комитет по жилищной политике администрации города Мурманска, управляющие организации, МКУ </w:t>
            </w:r>
            <w:r>
              <w:rPr>
                <w:rFonts w:ascii="Times New Roman" w:eastAsia="Arial" w:hAnsi="Times New Roman"/>
              </w:rPr>
              <w:t>«</w:t>
            </w:r>
            <w:r w:rsidRPr="00F96763">
              <w:rPr>
                <w:rFonts w:ascii="Times New Roman" w:eastAsia="Arial" w:hAnsi="Times New Roman"/>
              </w:rPr>
              <w:t>Новые формы управления</w:t>
            </w:r>
            <w:r>
              <w:rPr>
                <w:rFonts w:ascii="Times New Roman" w:eastAsia="Arial" w:hAnsi="Times New Roman"/>
              </w:rPr>
              <w:t>»</w:t>
            </w:r>
            <w:r w:rsidRPr="00F96763">
              <w:rPr>
                <w:rFonts w:ascii="Times New Roman" w:eastAsia="Arial" w:hAnsi="Times New Roman"/>
              </w:rPr>
              <w:t>, конкурсный отбор</w:t>
            </w:r>
          </w:p>
        </w:tc>
      </w:tr>
      <w:tr w:rsidR="00C64882" w:rsidRPr="009657B6" w:rsidTr="00E223F7">
        <w:trPr>
          <w:trHeight w:val="454"/>
        </w:trPr>
        <w:tc>
          <w:tcPr>
            <w:tcW w:w="391" w:type="dxa"/>
            <w:vMerge/>
            <w:vAlign w:val="center"/>
          </w:tcPr>
          <w:p w:rsidR="00C64882" w:rsidRPr="00F96763" w:rsidRDefault="00C64882" w:rsidP="00267A7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986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</w:tcPr>
          <w:p w:rsidR="00C64882" w:rsidRPr="00F96763" w:rsidRDefault="00C64882" w:rsidP="004F504B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25 151,4</w:t>
            </w:r>
          </w:p>
        </w:tc>
        <w:tc>
          <w:tcPr>
            <w:tcW w:w="851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8 383,8</w:t>
            </w:r>
          </w:p>
        </w:tc>
        <w:tc>
          <w:tcPr>
            <w:tcW w:w="850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8 383,8</w:t>
            </w:r>
          </w:p>
        </w:tc>
        <w:tc>
          <w:tcPr>
            <w:tcW w:w="851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8 383,8</w:t>
            </w:r>
          </w:p>
        </w:tc>
        <w:tc>
          <w:tcPr>
            <w:tcW w:w="2268" w:type="dxa"/>
            <w:vMerge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44" w:type="dxa"/>
            <w:vMerge/>
            <w:vAlign w:val="center"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</w:p>
        </w:tc>
      </w:tr>
      <w:tr w:rsidR="00C64882" w:rsidRPr="009657B6" w:rsidTr="00E223F7">
        <w:trPr>
          <w:trHeight w:val="459"/>
        </w:trPr>
        <w:tc>
          <w:tcPr>
            <w:tcW w:w="391" w:type="dxa"/>
            <w:vMerge/>
            <w:vAlign w:val="center"/>
          </w:tcPr>
          <w:p w:rsidR="00C64882" w:rsidRPr="00F96763" w:rsidRDefault="00C64882" w:rsidP="00267A7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986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ВБ</w:t>
            </w:r>
          </w:p>
        </w:tc>
        <w:tc>
          <w:tcPr>
            <w:tcW w:w="850" w:type="dxa"/>
            <w:vAlign w:val="center"/>
          </w:tcPr>
          <w:p w:rsidR="00C64882" w:rsidRPr="00F96763" w:rsidRDefault="00C64882" w:rsidP="004F504B">
            <w:pPr>
              <w:ind w:left="-108" w:right="-109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150 000,0</w:t>
            </w:r>
          </w:p>
        </w:tc>
        <w:tc>
          <w:tcPr>
            <w:tcW w:w="851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0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1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2268" w:type="dxa"/>
            <w:vMerge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844" w:type="dxa"/>
            <w:vMerge/>
            <w:vAlign w:val="center"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</w:p>
        </w:tc>
      </w:tr>
      <w:tr w:rsidR="00C64882" w:rsidRPr="009657B6" w:rsidTr="00E223F7">
        <w:trPr>
          <w:trHeight w:val="1970"/>
        </w:trPr>
        <w:tc>
          <w:tcPr>
            <w:tcW w:w="391" w:type="dxa"/>
            <w:vAlign w:val="center"/>
            <w:hideMark/>
          </w:tcPr>
          <w:p w:rsidR="00C64882" w:rsidRPr="00F96763" w:rsidRDefault="00C64882" w:rsidP="00267A7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2.1.</w:t>
            </w:r>
          </w:p>
        </w:tc>
        <w:tc>
          <w:tcPr>
            <w:tcW w:w="2835" w:type="dxa"/>
            <w:vAlign w:val="center"/>
            <w:hideMark/>
          </w:tcPr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Возмещение затрат</w:t>
            </w:r>
          </w:p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  <w:proofErr w:type="spellStart"/>
            <w:r w:rsidRPr="00F96763">
              <w:rPr>
                <w:rFonts w:ascii="Times New Roman" w:eastAsia="Arial" w:hAnsi="Times New Roman"/>
              </w:rPr>
              <w:t>ресурсоснабжающим</w:t>
            </w:r>
            <w:proofErr w:type="spellEnd"/>
          </w:p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организациям по установке</w:t>
            </w:r>
          </w:p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коллективных</w:t>
            </w:r>
          </w:p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(общедомовых) приборов учета</w:t>
            </w:r>
          </w:p>
        </w:tc>
        <w:tc>
          <w:tcPr>
            <w:tcW w:w="850" w:type="dxa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2022-2024</w:t>
            </w:r>
          </w:p>
        </w:tc>
        <w:tc>
          <w:tcPr>
            <w:tcW w:w="1986" w:type="dxa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  <w:hideMark/>
          </w:tcPr>
          <w:p w:rsidR="00C64882" w:rsidRPr="00F96763" w:rsidRDefault="00C64882" w:rsidP="00267A7C">
            <w:pPr>
              <w:ind w:left="-108" w:right="-109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6</w:t>
            </w:r>
            <w:r w:rsidRPr="00F96763">
              <w:rPr>
                <w:rFonts w:ascii="Times New Roman" w:eastAsia="Arial" w:hAnsi="Times New Roman"/>
              </w:rPr>
              <w:t> 000,0</w:t>
            </w:r>
          </w:p>
        </w:tc>
        <w:tc>
          <w:tcPr>
            <w:tcW w:w="851" w:type="dxa"/>
            <w:vAlign w:val="center"/>
            <w:hideMark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2 000,0</w:t>
            </w:r>
          </w:p>
        </w:tc>
        <w:tc>
          <w:tcPr>
            <w:tcW w:w="850" w:type="dxa"/>
            <w:vAlign w:val="center"/>
            <w:hideMark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2 000,0</w:t>
            </w:r>
          </w:p>
        </w:tc>
        <w:tc>
          <w:tcPr>
            <w:tcW w:w="851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2 000,0</w:t>
            </w:r>
          </w:p>
        </w:tc>
        <w:tc>
          <w:tcPr>
            <w:tcW w:w="2268" w:type="dxa"/>
            <w:vAlign w:val="center"/>
            <w:hideMark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Количество многоквартирных домов, оснащенных общедомовыми приборами учета энергетических ресурсов, по которым предоставлена субсидия, ед.</w:t>
            </w:r>
          </w:p>
        </w:tc>
        <w:tc>
          <w:tcPr>
            <w:tcW w:w="709" w:type="dxa"/>
            <w:vAlign w:val="center"/>
            <w:hideMark/>
          </w:tcPr>
          <w:p w:rsidR="00C64882" w:rsidRPr="00F96763" w:rsidRDefault="00E223F7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76</w:t>
            </w:r>
          </w:p>
        </w:tc>
        <w:tc>
          <w:tcPr>
            <w:tcW w:w="708" w:type="dxa"/>
            <w:vAlign w:val="center"/>
            <w:hideMark/>
          </w:tcPr>
          <w:p w:rsidR="00C64882" w:rsidRPr="00F96763" w:rsidRDefault="00E223F7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76</w:t>
            </w:r>
          </w:p>
        </w:tc>
        <w:tc>
          <w:tcPr>
            <w:tcW w:w="709" w:type="dxa"/>
            <w:vAlign w:val="center"/>
          </w:tcPr>
          <w:p w:rsidR="00C64882" w:rsidRPr="00F96763" w:rsidRDefault="00E223F7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76</w:t>
            </w:r>
          </w:p>
        </w:tc>
        <w:tc>
          <w:tcPr>
            <w:tcW w:w="1844" w:type="dxa"/>
            <w:vAlign w:val="center"/>
            <w:hideMark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Комитет по жилищной политике администрации города Мурманска</w:t>
            </w:r>
          </w:p>
        </w:tc>
      </w:tr>
      <w:tr w:rsidR="00C64882" w:rsidRPr="009657B6" w:rsidTr="00E223F7">
        <w:trPr>
          <w:trHeight w:val="1461"/>
        </w:trPr>
        <w:tc>
          <w:tcPr>
            <w:tcW w:w="391" w:type="dxa"/>
            <w:vAlign w:val="center"/>
          </w:tcPr>
          <w:p w:rsidR="00C64882" w:rsidRPr="00F96763" w:rsidRDefault="00C64882" w:rsidP="00267A7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lastRenderedPageBreak/>
              <w:t>2.2.</w:t>
            </w:r>
          </w:p>
        </w:tc>
        <w:tc>
          <w:tcPr>
            <w:tcW w:w="2835" w:type="dxa"/>
            <w:vAlign w:val="center"/>
          </w:tcPr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Актуализация схемы теплоснабжения города Мурманска</w:t>
            </w:r>
          </w:p>
        </w:tc>
        <w:tc>
          <w:tcPr>
            <w:tcW w:w="850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2022-2024</w:t>
            </w:r>
          </w:p>
        </w:tc>
        <w:tc>
          <w:tcPr>
            <w:tcW w:w="1986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</w:tcPr>
          <w:p w:rsidR="00C64882" w:rsidRPr="00F96763" w:rsidRDefault="00C64882" w:rsidP="00C64882">
            <w:pPr>
              <w:ind w:left="-108" w:right="-109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</w:t>
            </w:r>
            <w:r w:rsidRPr="00F96763">
              <w:rPr>
                <w:rFonts w:ascii="Times New Roman" w:eastAsia="Arial" w:hAnsi="Times New Roman"/>
              </w:rPr>
              <w:t>6 </w:t>
            </w:r>
            <w:r>
              <w:rPr>
                <w:rFonts w:ascii="Times New Roman" w:eastAsia="Arial" w:hAnsi="Times New Roman"/>
              </w:rPr>
              <w:t>88</w:t>
            </w:r>
            <w:r w:rsidRPr="00F96763">
              <w:rPr>
                <w:rFonts w:ascii="Times New Roman" w:eastAsia="Arial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5 560,0</w:t>
            </w:r>
          </w:p>
        </w:tc>
        <w:tc>
          <w:tcPr>
            <w:tcW w:w="850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5 560,0</w:t>
            </w:r>
          </w:p>
        </w:tc>
        <w:tc>
          <w:tcPr>
            <w:tcW w:w="851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5 560,0</w:t>
            </w:r>
          </w:p>
        </w:tc>
        <w:tc>
          <w:tcPr>
            <w:tcW w:w="2268" w:type="dxa"/>
            <w:vAlign w:val="center"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Количество заключенных муниципальных контрактов на выполнение работ по актуализации схемы теплоснабжения города Мурманска, ед.</w:t>
            </w:r>
          </w:p>
        </w:tc>
        <w:tc>
          <w:tcPr>
            <w:tcW w:w="709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1844" w:type="dxa"/>
            <w:vAlign w:val="center"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Комитет по жилищной политике администрации города Мурманска, конкурсный отбор</w:t>
            </w:r>
          </w:p>
        </w:tc>
      </w:tr>
      <w:tr w:rsidR="00C64882" w:rsidRPr="009657B6" w:rsidTr="00E223F7">
        <w:trPr>
          <w:trHeight w:val="443"/>
        </w:trPr>
        <w:tc>
          <w:tcPr>
            <w:tcW w:w="391" w:type="dxa"/>
            <w:vAlign w:val="center"/>
          </w:tcPr>
          <w:p w:rsidR="00C64882" w:rsidRPr="00F96763" w:rsidRDefault="00C64882" w:rsidP="00C64882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</w:t>
            </w:r>
            <w:r>
              <w:rPr>
                <w:rFonts w:ascii="Times New Roman" w:eastAsia="Arial" w:hAnsi="Times New Roman"/>
              </w:rPr>
              <w:t>.3</w:t>
            </w:r>
            <w:r w:rsidRPr="00F96763">
              <w:rPr>
                <w:rFonts w:ascii="Times New Roman" w:eastAsia="Arial" w:hAnsi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  <w:r w:rsidRPr="001B3300">
              <w:rPr>
                <w:rFonts w:ascii="Times New Roman" w:eastAsia="Arial" w:hAnsi="Times New Roman"/>
              </w:rPr>
              <w:t>Возмещение расходов  нанимателей  жилых  помещений муниципального жилищного фонда на приобретение и установку индивидуальных, общих (квартирных) и комнатных приборов учета электрической энергии, газа, холодной и горячей воды</w:t>
            </w:r>
          </w:p>
        </w:tc>
        <w:tc>
          <w:tcPr>
            <w:tcW w:w="850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2022-2024</w:t>
            </w:r>
          </w:p>
        </w:tc>
        <w:tc>
          <w:tcPr>
            <w:tcW w:w="1986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2 471,4</w:t>
            </w:r>
          </w:p>
        </w:tc>
        <w:tc>
          <w:tcPr>
            <w:tcW w:w="851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823,8</w:t>
            </w:r>
          </w:p>
        </w:tc>
        <w:tc>
          <w:tcPr>
            <w:tcW w:w="850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823,8</w:t>
            </w:r>
          </w:p>
        </w:tc>
        <w:tc>
          <w:tcPr>
            <w:tcW w:w="851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823,8</w:t>
            </w:r>
          </w:p>
        </w:tc>
        <w:tc>
          <w:tcPr>
            <w:tcW w:w="2268" w:type="dxa"/>
            <w:vAlign w:val="center"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1B3300">
              <w:rPr>
                <w:rFonts w:ascii="Times New Roman" w:eastAsia="Arial" w:hAnsi="Times New Roman"/>
              </w:rPr>
              <w:t>Количество нанимателей которым возмещены затраты на установку индивидуальных, общих (квартирных) и комнатных приборов учета электрической энергии, газа, холодной и горячей воды</w:t>
            </w:r>
          </w:p>
        </w:tc>
        <w:tc>
          <w:tcPr>
            <w:tcW w:w="709" w:type="dxa"/>
            <w:vAlign w:val="center"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60</w:t>
            </w:r>
          </w:p>
        </w:tc>
        <w:tc>
          <w:tcPr>
            <w:tcW w:w="708" w:type="dxa"/>
            <w:vAlign w:val="center"/>
          </w:tcPr>
          <w:p w:rsidR="00C64882" w:rsidRPr="00F96763" w:rsidRDefault="00C64882" w:rsidP="00267A7C">
            <w:pPr>
              <w:ind w:left="-156" w:right="-230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C64882" w:rsidRPr="00F96763" w:rsidRDefault="00C64882" w:rsidP="00267A7C">
            <w:pPr>
              <w:ind w:left="-156" w:right="-230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60</w:t>
            </w:r>
          </w:p>
        </w:tc>
        <w:tc>
          <w:tcPr>
            <w:tcW w:w="1844" w:type="dxa"/>
            <w:vAlign w:val="center"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Комитет по жилищной политике администрации города Мурманска, МКУ </w:t>
            </w:r>
            <w:r>
              <w:rPr>
                <w:rFonts w:ascii="Times New Roman" w:eastAsia="Arial" w:hAnsi="Times New Roman"/>
              </w:rPr>
              <w:t>«</w:t>
            </w:r>
            <w:r w:rsidRPr="00F96763">
              <w:rPr>
                <w:rFonts w:ascii="Times New Roman" w:eastAsia="Arial" w:hAnsi="Times New Roman"/>
              </w:rPr>
              <w:t>Новые формы управления</w:t>
            </w:r>
            <w:r>
              <w:rPr>
                <w:rFonts w:ascii="Times New Roman" w:eastAsia="Arial" w:hAnsi="Times New Roman"/>
              </w:rPr>
              <w:t>»</w:t>
            </w:r>
          </w:p>
        </w:tc>
      </w:tr>
      <w:tr w:rsidR="00C64882" w:rsidRPr="009657B6" w:rsidTr="00E223F7">
        <w:trPr>
          <w:trHeight w:val="1728"/>
        </w:trPr>
        <w:tc>
          <w:tcPr>
            <w:tcW w:w="391" w:type="dxa"/>
            <w:vAlign w:val="center"/>
            <w:hideMark/>
          </w:tcPr>
          <w:p w:rsidR="00C64882" w:rsidRPr="00F96763" w:rsidRDefault="00C64882" w:rsidP="00C64882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2.</w:t>
            </w:r>
            <w:r>
              <w:rPr>
                <w:rFonts w:ascii="Times New Roman" w:eastAsia="Arial" w:hAnsi="Times New Roman"/>
              </w:rPr>
              <w:t>4</w:t>
            </w:r>
            <w:r w:rsidRPr="00F96763">
              <w:rPr>
                <w:rFonts w:ascii="Times New Roman" w:eastAsia="Arial" w:hAnsi="Times New Roman"/>
              </w:rPr>
              <w:t>.</w:t>
            </w:r>
          </w:p>
        </w:tc>
        <w:tc>
          <w:tcPr>
            <w:tcW w:w="2835" w:type="dxa"/>
            <w:vAlign w:val="center"/>
            <w:hideMark/>
          </w:tcPr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Мероприятия по энергосбережению  и повышению энергетической эффективности жилищного фонда</w:t>
            </w:r>
          </w:p>
        </w:tc>
        <w:tc>
          <w:tcPr>
            <w:tcW w:w="850" w:type="dxa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2022-2024</w:t>
            </w:r>
          </w:p>
        </w:tc>
        <w:tc>
          <w:tcPr>
            <w:tcW w:w="1986" w:type="dxa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ВБ</w:t>
            </w:r>
          </w:p>
        </w:tc>
        <w:tc>
          <w:tcPr>
            <w:tcW w:w="850" w:type="dxa"/>
            <w:vAlign w:val="center"/>
            <w:hideMark/>
          </w:tcPr>
          <w:p w:rsidR="00C64882" w:rsidRPr="00F96763" w:rsidRDefault="00C64882" w:rsidP="00C64882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150</w:t>
            </w:r>
            <w:r w:rsidRPr="00F96763">
              <w:rPr>
                <w:rFonts w:ascii="Times New Roman" w:eastAsia="Arial" w:hAnsi="Times New Roman"/>
              </w:rPr>
              <w:t xml:space="preserve"> 000,0</w:t>
            </w:r>
          </w:p>
        </w:tc>
        <w:tc>
          <w:tcPr>
            <w:tcW w:w="851" w:type="dxa"/>
            <w:vAlign w:val="center"/>
            <w:hideMark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0" w:type="dxa"/>
            <w:vAlign w:val="center"/>
            <w:hideMark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1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2268" w:type="dxa"/>
            <w:vAlign w:val="center"/>
            <w:hideMark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Количество МКД, в которых проведены мероприятия по энергосбережению и повышению энергетической </w:t>
            </w:r>
            <w:r w:rsidRPr="00F96763">
              <w:rPr>
                <w:rFonts w:ascii="Times New Roman" w:eastAsia="Arial" w:hAnsi="Times New Roman"/>
              </w:rPr>
              <w:br/>
              <w:t>эффективности,  ед.</w:t>
            </w:r>
          </w:p>
        </w:tc>
        <w:tc>
          <w:tcPr>
            <w:tcW w:w="709" w:type="dxa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700</w:t>
            </w:r>
          </w:p>
        </w:tc>
        <w:tc>
          <w:tcPr>
            <w:tcW w:w="708" w:type="dxa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700</w:t>
            </w:r>
          </w:p>
        </w:tc>
        <w:tc>
          <w:tcPr>
            <w:tcW w:w="709" w:type="dxa"/>
            <w:vAlign w:val="center"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700</w:t>
            </w:r>
          </w:p>
        </w:tc>
        <w:tc>
          <w:tcPr>
            <w:tcW w:w="1844" w:type="dxa"/>
            <w:vAlign w:val="center"/>
            <w:hideMark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Управляющие организации, комитет по жилищной политике администрации города Мурманска</w:t>
            </w:r>
          </w:p>
        </w:tc>
      </w:tr>
      <w:tr w:rsidR="00C64882" w:rsidRPr="009657B6" w:rsidTr="00E223F7">
        <w:trPr>
          <w:trHeight w:val="300"/>
        </w:trPr>
        <w:tc>
          <w:tcPr>
            <w:tcW w:w="391" w:type="dxa"/>
            <w:vMerge w:val="restart"/>
            <w:vAlign w:val="center"/>
            <w:hideMark/>
          </w:tcPr>
          <w:p w:rsidR="00C64882" w:rsidRPr="00F96763" w:rsidRDefault="00C64882" w:rsidP="00267A7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2835" w:type="dxa"/>
            <w:vMerge w:val="restart"/>
            <w:vAlign w:val="center"/>
            <w:hideMark/>
          </w:tcPr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Итого по задаче 2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2022-2024</w:t>
            </w:r>
          </w:p>
        </w:tc>
        <w:tc>
          <w:tcPr>
            <w:tcW w:w="1986" w:type="dxa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Всего: в </w:t>
            </w:r>
            <w:proofErr w:type="spellStart"/>
            <w:r w:rsidRPr="00F96763">
              <w:rPr>
                <w:rFonts w:ascii="Times New Roman" w:eastAsia="Arial" w:hAnsi="Times New Roman"/>
              </w:rPr>
              <w:t>т.ч</w:t>
            </w:r>
            <w:proofErr w:type="spellEnd"/>
            <w:r w:rsidRPr="00F96763">
              <w:rPr>
                <w:rFonts w:ascii="Times New Roman" w:eastAsia="Arial" w:hAnsi="Times New Roman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175 151,4</w:t>
            </w:r>
          </w:p>
        </w:tc>
        <w:tc>
          <w:tcPr>
            <w:tcW w:w="851" w:type="dxa"/>
            <w:vAlign w:val="center"/>
            <w:hideMark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58 383,8</w:t>
            </w:r>
          </w:p>
        </w:tc>
        <w:tc>
          <w:tcPr>
            <w:tcW w:w="850" w:type="dxa"/>
            <w:vAlign w:val="center"/>
            <w:hideMark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58 383,8</w:t>
            </w:r>
          </w:p>
        </w:tc>
        <w:tc>
          <w:tcPr>
            <w:tcW w:w="851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58 383,8</w:t>
            </w:r>
          </w:p>
        </w:tc>
        <w:tc>
          <w:tcPr>
            <w:tcW w:w="6238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4882" w:rsidRPr="009657B6" w:rsidRDefault="00C64882"/>
        </w:tc>
      </w:tr>
      <w:tr w:rsidR="00C64882" w:rsidRPr="009657B6" w:rsidTr="00E223F7">
        <w:trPr>
          <w:trHeight w:val="343"/>
        </w:trPr>
        <w:tc>
          <w:tcPr>
            <w:tcW w:w="391" w:type="dxa"/>
            <w:vMerge/>
            <w:vAlign w:val="center"/>
            <w:hideMark/>
          </w:tcPr>
          <w:p w:rsidR="00C64882" w:rsidRPr="00F96763" w:rsidRDefault="00C64882" w:rsidP="00267A7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986" w:type="dxa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  <w:hideMark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25 151,4</w:t>
            </w:r>
          </w:p>
        </w:tc>
        <w:tc>
          <w:tcPr>
            <w:tcW w:w="851" w:type="dxa"/>
            <w:vAlign w:val="center"/>
            <w:hideMark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8 383,8</w:t>
            </w:r>
          </w:p>
        </w:tc>
        <w:tc>
          <w:tcPr>
            <w:tcW w:w="850" w:type="dxa"/>
            <w:vAlign w:val="center"/>
            <w:hideMark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8 383,8</w:t>
            </w:r>
          </w:p>
        </w:tc>
        <w:tc>
          <w:tcPr>
            <w:tcW w:w="851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8 383,8</w:t>
            </w:r>
          </w:p>
        </w:tc>
        <w:tc>
          <w:tcPr>
            <w:tcW w:w="6238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64882" w:rsidRPr="009657B6" w:rsidRDefault="00C64882"/>
        </w:tc>
      </w:tr>
      <w:tr w:rsidR="00C64882" w:rsidRPr="009657B6" w:rsidTr="00E223F7">
        <w:trPr>
          <w:trHeight w:val="276"/>
        </w:trPr>
        <w:tc>
          <w:tcPr>
            <w:tcW w:w="391" w:type="dxa"/>
            <w:vMerge/>
            <w:vAlign w:val="center"/>
            <w:hideMark/>
          </w:tcPr>
          <w:p w:rsidR="00C64882" w:rsidRPr="00F96763" w:rsidRDefault="00C64882" w:rsidP="00267A7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986" w:type="dxa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ВБ</w:t>
            </w:r>
          </w:p>
        </w:tc>
        <w:tc>
          <w:tcPr>
            <w:tcW w:w="850" w:type="dxa"/>
            <w:vAlign w:val="center"/>
            <w:hideMark/>
          </w:tcPr>
          <w:p w:rsidR="00C64882" w:rsidRPr="00F96763" w:rsidRDefault="00C64882" w:rsidP="00267A7C">
            <w:pPr>
              <w:ind w:left="-108" w:right="-109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150 000,0</w:t>
            </w:r>
          </w:p>
        </w:tc>
        <w:tc>
          <w:tcPr>
            <w:tcW w:w="851" w:type="dxa"/>
            <w:vAlign w:val="center"/>
            <w:hideMark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0" w:type="dxa"/>
            <w:vAlign w:val="center"/>
            <w:hideMark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1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6238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64882" w:rsidRPr="009657B6" w:rsidRDefault="00C64882"/>
        </w:tc>
      </w:tr>
      <w:tr w:rsidR="00C64882" w:rsidRPr="009657B6" w:rsidTr="00E223F7">
        <w:trPr>
          <w:trHeight w:val="300"/>
        </w:trPr>
        <w:tc>
          <w:tcPr>
            <w:tcW w:w="391" w:type="dxa"/>
            <w:vMerge w:val="restart"/>
            <w:vAlign w:val="center"/>
            <w:hideMark/>
          </w:tcPr>
          <w:p w:rsidR="00C64882" w:rsidRPr="00F96763" w:rsidRDefault="00C64882" w:rsidP="00267A7C">
            <w:pPr>
              <w:ind w:left="-142" w:right="-108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2835" w:type="dxa"/>
            <w:vMerge w:val="restart"/>
            <w:vAlign w:val="center"/>
            <w:hideMark/>
          </w:tcPr>
          <w:p w:rsidR="00C64882" w:rsidRPr="00F96763" w:rsidRDefault="00C64882" w:rsidP="00267A7C">
            <w:pPr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Итого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2022-2024</w:t>
            </w:r>
          </w:p>
        </w:tc>
        <w:tc>
          <w:tcPr>
            <w:tcW w:w="1986" w:type="dxa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 xml:space="preserve">Всего: в </w:t>
            </w:r>
            <w:proofErr w:type="spellStart"/>
            <w:r w:rsidRPr="00F96763">
              <w:rPr>
                <w:rFonts w:ascii="Times New Roman" w:eastAsia="Arial" w:hAnsi="Times New Roman"/>
              </w:rPr>
              <w:t>т.ч</w:t>
            </w:r>
            <w:proofErr w:type="spellEnd"/>
            <w:r w:rsidRPr="00F96763">
              <w:rPr>
                <w:rFonts w:ascii="Times New Roman" w:eastAsia="Arial" w:hAnsi="Times New Roman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177 671,4</w:t>
            </w:r>
          </w:p>
        </w:tc>
        <w:tc>
          <w:tcPr>
            <w:tcW w:w="851" w:type="dxa"/>
            <w:vAlign w:val="center"/>
            <w:hideMark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59 223,8</w:t>
            </w:r>
          </w:p>
        </w:tc>
        <w:tc>
          <w:tcPr>
            <w:tcW w:w="850" w:type="dxa"/>
            <w:vAlign w:val="center"/>
            <w:hideMark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59 223,8</w:t>
            </w:r>
          </w:p>
        </w:tc>
        <w:tc>
          <w:tcPr>
            <w:tcW w:w="851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59 223,8</w:t>
            </w:r>
          </w:p>
        </w:tc>
        <w:tc>
          <w:tcPr>
            <w:tcW w:w="6238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4882" w:rsidRPr="009657B6" w:rsidRDefault="00C64882"/>
        </w:tc>
      </w:tr>
      <w:tr w:rsidR="00C64882" w:rsidRPr="009657B6" w:rsidTr="00E223F7">
        <w:trPr>
          <w:trHeight w:val="300"/>
        </w:trPr>
        <w:tc>
          <w:tcPr>
            <w:tcW w:w="39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64882" w:rsidRPr="009657B6" w:rsidRDefault="00C64882" w:rsidP="00267A7C">
            <w:pPr>
              <w:jc w:val="center"/>
              <w:rPr>
                <w:rFonts w:ascii="Times New Roman" w:eastAsia="Arial" w:hAnsi="Times New Roman"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64882" w:rsidRPr="009657B6" w:rsidRDefault="00C64882" w:rsidP="00267A7C">
            <w:pPr>
              <w:jc w:val="center"/>
              <w:rPr>
                <w:rFonts w:ascii="Times New Roman" w:eastAsia="Arial" w:hAnsi="Times New Roman"/>
                <w:highlight w:val="yellow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64882" w:rsidRPr="009657B6" w:rsidRDefault="00C64882" w:rsidP="00267A7C">
            <w:pPr>
              <w:jc w:val="center"/>
              <w:rPr>
                <w:rFonts w:ascii="Times New Roman" w:eastAsia="Arial" w:hAnsi="Times New Roman"/>
                <w:highlight w:val="yellow"/>
              </w:rPr>
            </w:pPr>
          </w:p>
        </w:tc>
        <w:tc>
          <w:tcPr>
            <w:tcW w:w="1986" w:type="dxa"/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МБ</w:t>
            </w:r>
          </w:p>
        </w:tc>
        <w:tc>
          <w:tcPr>
            <w:tcW w:w="850" w:type="dxa"/>
            <w:vAlign w:val="center"/>
            <w:hideMark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27 671,4</w:t>
            </w:r>
          </w:p>
        </w:tc>
        <w:tc>
          <w:tcPr>
            <w:tcW w:w="851" w:type="dxa"/>
            <w:vAlign w:val="center"/>
            <w:hideMark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9 223,8</w:t>
            </w:r>
          </w:p>
        </w:tc>
        <w:tc>
          <w:tcPr>
            <w:tcW w:w="850" w:type="dxa"/>
            <w:vAlign w:val="center"/>
            <w:hideMark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9 223,8</w:t>
            </w:r>
          </w:p>
        </w:tc>
        <w:tc>
          <w:tcPr>
            <w:tcW w:w="851" w:type="dxa"/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9 223,8</w:t>
            </w:r>
          </w:p>
        </w:tc>
        <w:tc>
          <w:tcPr>
            <w:tcW w:w="6238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64882" w:rsidRPr="009657B6" w:rsidRDefault="00C64882"/>
        </w:tc>
      </w:tr>
      <w:tr w:rsidR="00C64882" w:rsidRPr="009C72AB" w:rsidTr="00E223F7">
        <w:trPr>
          <w:trHeight w:val="300"/>
        </w:trPr>
        <w:tc>
          <w:tcPr>
            <w:tcW w:w="391" w:type="dxa"/>
            <w:tcBorders>
              <w:top w:val="single" w:sz="4" w:space="0" w:color="auto"/>
            </w:tcBorders>
            <w:vAlign w:val="center"/>
            <w:hideMark/>
          </w:tcPr>
          <w:p w:rsidR="00C64882" w:rsidRPr="009657B6" w:rsidRDefault="00C64882" w:rsidP="00267A7C">
            <w:pPr>
              <w:jc w:val="center"/>
              <w:rPr>
                <w:rFonts w:ascii="Times New Roman" w:eastAsia="Arial" w:hAnsi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  <w:hideMark/>
          </w:tcPr>
          <w:p w:rsidR="00C64882" w:rsidRPr="009657B6" w:rsidRDefault="00C64882" w:rsidP="00267A7C">
            <w:pPr>
              <w:jc w:val="center"/>
              <w:rPr>
                <w:rFonts w:ascii="Times New Roman" w:eastAsia="Arial" w:hAnsi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C64882" w:rsidRPr="009657B6" w:rsidRDefault="00C64882" w:rsidP="00267A7C">
            <w:pPr>
              <w:jc w:val="center"/>
              <w:rPr>
                <w:rFonts w:ascii="Times New Roman" w:eastAsia="Arial" w:hAnsi="Times New Roman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  <w:hideMark/>
          </w:tcPr>
          <w:p w:rsidR="00C64882" w:rsidRPr="00F96763" w:rsidRDefault="00C64882" w:rsidP="00267A7C">
            <w:pPr>
              <w:jc w:val="center"/>
              <w:rPr>
                <w:rFonts w:ascii="Times New Roman" w:eastAsia="Arial" w:hAnsi="Times New Roman"/>
              </w:rPr>
            </w:pPr>
            <w:r w:rsidRPr="00F96763">
              <w:rPr>
                <w:rFonts w:ascii="Times New Roman" w:eastAsia="Arial" w:hAnsi="Times New Roman"/>
              </w:rPr>
              <w:t>ВБ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C64882" w:rsidRPr="00F96763" w:rsidRDefault="00C64882" w:rsidP="00267A7C">
            <w:pPr>
              <w:ind w:left="-108" w:right="-108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150</w:t>
            </w:r>
            <w:r w:rsidRPr="00F96763">
              <w:rPr>
                <w:rFonts w:ascii="Times New Roman" w:eastAsia="Arial" w:hAnsi="Times New Roman"/>
              </w:rPr>
              <w:t xml:space="preserve"> 000,0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  <w:hideMark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64882" w:rsidRPr="008C483C" w:rsidRDefault="00C64882" w:rsidP="004F504B">
            <w:pPr>
              <w:ind w:left="-107" w:right="-109"/>
              <w:jc w:val="center"/>
              <w:rPr>
                <w:rFonts w:ascii="Times New Roman" w:hAnsi="Times New Roman"/>
                <w:color w:val="000000"/>
              </w:rPr>
            </w:pPr>
            <w:r w:rsidRPr="008C483C">
              <w:rPr>
                <w:rFonts w:ascii="Times New Roman" w:hAnsi="Times New Roman"/>
                <w:color w:val="000000"/>
              </w:rPr>
              <w:t>50 000,0</w:t>
            </w:r>
          </w:p>
        </w:tc>
        <w:tc>
          <w:tcPr>
            <w:tcW w:w="623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82" w:rsidRPr="009C72AB" w:rsidRDefault="00C64882"/>
        </w:tc>
      </w:tr>
    </w:tbl>
    <w:p w:rsidR="00267A7C" w:rsidRPr="00FF4C59" w:rsidRDefault="00267A7C" w:rsidP="002A6F45">
      <w:pPr>
        <w:rPr>
          <w:rFonts w:ascii="Times New Roman" w:eastAsia="Arial" w:hAnsi="Times New Roman" w:cs="Times New Roman"/>
          <w:sz w:val="28"/>
          <w:szCs w:val="28"/>
        </w:rPr>
        <w:sectPr w:rsidR="00267A7C" w:rsidRPr="00FF4C59" w:rsidSect="00A07B3A">
          <w:pgSz w:w="16838" w:h="11906" w:orient="landscape"/>
          <w:pgMar w:top="989" w:right="851" w:bottom="737" w:left="794" w:header="426" w:footer="709" w:gutter="0"/>
          <w:cols w:space="708"/>
          <w:docGrid w:linePitch="360"/>
        </w:sectPr>
      </w:pPr>
    </w:p>
    <w:p w:rsidR="002A6F45" w:rsidRPr="00FF4C59" w:rsidRDefault="002A6F45" w:rsidP="002A6F4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F4C59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4. Обоснование ресурсного обеспечения подпрограммы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6F45" w:rsidRPr="00FF4C59" w:rsidRDefault="002A6F45" w:rsidP="0039797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Мероприятия подпрограммы и объемы их финансирования в соответствии с постановлением Правительства Российской Федерации от 31.12.2009 № 1225 </w:t>
      </w:r>
      <w:r w:rsidR="009A6D11">
        <w:rPr>
          <w:rFonts w:ascii="Times New Roman" w:eastAsia="Arial" w:hAnsi="Times New Roman" w:cs="Times New Roman"/>
          <w:sz w:val="28"/>
          <w:szCs w:val="28"/>
        </w:rPr>
        <w:t>«</w:t>
      </w:r>
      <w:r w:rsidRPr="00FF4C59">
        <w:rPr>
          <w:rFonts w:ascii="Times New Roman" w:eastAsia="Arial" w:hAnsi="Times New Roman" w:cs="Times New Roman"/>
          <w:sz w:val="28"/>
          <w:szCs w:val="28"/>
        </w:rPr>
        <w:t>О требованиях к региональным и муниципальным программам в области энергосбережения и повышения энергетической эффективности</w:t>
      </w:r>
      <w:r w:rsidR="009A6D11">
        <w:rPr>
          <w:rFonts w:ascii="Times New Roman" w:eastAsia="Arial" w:hAnsi="Times New Roman" w:cs="Times New Roman"/>
          <w:sz w:val="28"/>
          <w:szCs w:val="28"/>
        </w:rPr>
        <w:t>»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 должны ежегодно корректироваться с учетом возможностей бюджетов всех уровней.</w:t>
      </w:r>
    </w:p>
    <w:p w:rsidR="002A6F45" w:rsidRPr="00FF4C59" w:rsidRDefault="002A6F45" w:rsidP="0039797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Основным источником финансирования мероприятий по энергосбережению и повышению энергетической эффективности в муниципальных учреждениях является бюджет муниципального образования город Мурманск.</w:t>
      </w:r>
    </w:p>
    <w:p w:rsidR="002A6F45" w:rsidRPr="00FF4C59" w:rsidRDefault="002A6F45" w:rsidP="0039797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Всего на реализацию мероприятий подпрограммы потребуется </w:t>
      </w:r>
      <w:r w:rsidR="00E223F7">
        <w:rPr>
          <w:rFonts w:ascii="Times New Roman" w:eastAsia="Times New Roman" w:hAnsi="Times New Roman" w:cs="Times New Roman"/>
          <w:sz w:val="28"/>
        </w:rPr>
        <w:t>414 566,6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  тыс. рублей.</w:t>
      </w:r>
    </w:p>
    <w:p w:rsidR="002A6F45" w:rsidRPr="00FF4C59" w:rsidRDefault="002A6F45" w:rsidP="0039797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Данные об объеме и источниках финансирования (тыс. руб.) приведены в разрезе источников финансирования и сроков реализации подпрограммы (по годам).</w:t>
      </w:r>
    </w:p>
    <w:tbl>
      <w:tblPr>
        <w:tblW w:w="98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"/>
        <w:gridCol w:w="2813"/>
        <w:gridCol w:w="992"/>
        <w:gridCol w:w="851"/>
        <w:gridCol w:w="850"/>
        <w:gridCol w:w="851"/>
        <w:gridCol w:w="50"/>
        <w:gridCol w:w="792"/>
        <w:gridCol w:w="792"/>
        <w:gridCol w:w="792"/>
        <w:gridCol w:w="798"/>
      </w:tblGrid>
      <w:tr w:rsidR="00116C03" w:rsidRPr="00116C03" w:rsidTr="00116C03">
        <w:trPr>
          <w:tblHeader/>
          <w:jc w:val="center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26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26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Всего,           тыс. руб.</w:t>
            </w:r>
          </w:p>
        </w:tc>
        <w:tc>
          <w:tcPr>
            <w:tcW w:w="5776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6C03" w:rsidRPr="00116C03" w:rsidRDefault="00116C03" w:rsidP="00267A7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 том числе по годам реализации,                                                      тыс. рублей</w:t>
            </w:r>
          </w:p>
        </w:tc>
      </w:tr>
      <w:tr w:rsidR="00116C03" w:rsidRPr="00116C03" w:rsidTr="00116C03">
        <w:trPr>
          <w:trHeight w:val="445"/>
          <w:tblHeader/>
          <w:jc w:val="center"/>
        </w:trPr>
        <w:tc>
          <w:tcPr>
            <w:tcW w:w="3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267A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267A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</w:t>
            </w: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03" w:rsidRPr="00116C03" w:rsidRDefault="00116C03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</w:t>
            </w: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03" w:rsidRPr="00116C03" w:rsidRDefault="00116C03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22</w:t>
            </w: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03" w:rsidRPr="00116C03" w:rsidRDefault="00116C03" w:rsidP="00116C03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23</w:t>
            </w: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03" w:rsidRPr="00116C03" w:rsidRDefault="00116C03" w:rsidP="00116C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116C03" w:rsidRPr="00116C03" w:rsidTr="00116C03">
        <w:trPr>
          <w:trHeight w:val="281"/>
          <w:tblHeader/>
          <w:jc w:val="center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26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26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26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26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26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03" w:rsidRPr="00116C03" w:rsidRDefault="00116C03" w:rsidP="00267A7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03" w:rsidRPr="00116C03" w:rsidRDefault="00116C03" w:rsidP="00267A7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03" w:rsidRPr="00116C03" w:rsidRDefault="00116C03" w:rsidP="00267A7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03" w:rsidRPr="00116C03" w:rsidRDefault="00116C03" w:rsidP="00116C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86CAF" w:rsidRPr="00116C03" w:rsidTr="00116C03">
        <w:trPr>
          <w:jc w:val="center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267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Всего по подпрограмме: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414 566,6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59 223,8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59 223,8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59 223,8</w:t>
            </w:r>
          </w:p>
        </w:tc>
        <w:tc>
          <w:tcPr>
            <w:tcW w:w="8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59 223,8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59 223,8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59 223,8</w:t>
            </w:r>
          </w:p>
        </w:tc>
        <w:tc>
          <w:tcPr>
            <w:tcW w:w="7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59 223,8</w:t>
            </w:r>
          </w:p>
        </w:tc>
      </w:tr>
      <w:tr w:rsidR="00116C03" w:rsidRPr="00116C03" w:rsidTr="004F504B">
        <w:trPr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6C03" w:rsidRPr="00116C03" w:rsidRDefault="00116C03" w:rsidP="0026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1" w:type="dxa"/>
            <w:gridSpan w:val="10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116C0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 том числе за счет:</w:t>
            </w:r>
          </w:p>
        </w:tc>
      </w:tr>
      <w:tr w:rsidR="00286CAF" w:rsidRPr="00116C03" w:rsidTr="00116C03">
        <w:trPr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86CAF" w:rsidRPr="00116C03" w:rsidRDefault="00286CAF" w:rsidP="0026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средств бюджета муниципального образования город Мурманск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64 566,6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9 223,8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9 223,8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9 223,8</w:t>
            </w:r>
          </w:p>
        </w:tc>
        <w:tc>
          <w:tcPr>
            <w:tcW w:w="8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9 223,8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9 223,8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9 223,8</w:t>
            </w:r>
          </w:p>
        </w:tc>
        <w:tc>
          <w:tcPr>
            <w:tcW w:w="7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9 223,8</w:t>
            </w:r>
          </w:p>
        </w:tc>
      </w:tr>
      <w:tr w:rsidR="00116C03" w:rsidRPr="00116C03" w:rsidTr="00116C03">
        <w:trPr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6C03" w:rsidRPr="00116C03" w:rsidRDefault="00116C03" w:rsidP="00267A7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116C03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внебюджетных средств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286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  <w:r w:rsidR="00286CA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0 000,0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8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6C03" w:rsidRPr="00116C03" w:rsidRDefault="00116C03" w:rsidP="00116C03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6C03" w:rsidRPr="00116C03" w:rsidRDefault="00116C03" w:rsidP="00116C03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6C03" w:rsidRPr="00116C03" w:rsidRDefault="00116C03" w:rsidP="00116C03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7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6C03" w:rsidRPr="00116C03" w:rsidRDefault="00286CAF" w:rsidP="00116C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116C03" w:rsidRPr="00116C03" w:rsidTr="004F504B">
        <w:trPr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6C03" w:rsidRPr="00116C03" w:rsidRDefault="00116C03" w:rsidP="00267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1" w:type="dxa"/>
            <w:gridSpan w:val="10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116C03">
            <w:pPr>
              <w:spacing w:after="0" w:line="240" w:lineRule="auto"/>
              <w:ind w:right="-65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286CAF" w:rsidRPr="00116C03" w:rsidTr="00116C03">
        <w:trPr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86CAF" w:rsidRPr="00116C03" w:rsidRDefault="00286CAF" w:rsidP="0026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комитет по образованию администрации города Мурманска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5 880,0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9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116C03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116C03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7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116C03" w:rsidRPr="00116C03" w:rsidTr="004F504B">
        <w:trPr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6C03" w:rsidRPr="00116C03" w:rsidRDefault="00116C03" w:rsidP="0026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1" w:type="dxa"/>
            <w:gridSpan w:val="10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116C03">
            <w:pPr>
              <w:spacing w:after="0" w:line="240" w:lineRule="auto"/>
              <w:ind w:right="-65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 том числе за счет:</w:t>
            </w:r>
          </w:p>
        </w:tc>
      </w:tr>
      <w:tr w:rsidR="00286CAF" w:rsidRPr="00116C03" w:rsidTr="00116C03">
        <w:trPr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86CAF" w:rsidRPr="00116C03" w:rsidRDefault="00286CAF" w:rsidP="0026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средств бюджета муниципального образования город Мурманск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5 880,0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9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7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286CAF" w:rsidRPr="00116C03" w:rsidTr="00116C03">
        <w:trPr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267A7C">
            <w:pPr>
              <w:spacing w:after="0" w:line="240" w:lineRule="auto"/>
              <w:ind w:left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комитет по жилищной политике администрации города Мурманска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408 686,6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58 383,8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58 383,8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58 383,8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58 383,8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58 383,8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58 383,8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58 383,8</w:t>
            </w:r>
          </w:p>
        </w:tc>
      </w:tr>
      <w:tr w:rsidR="00116C03" w:rsidRPr="00116C03" w:rsidTr="004F504B">
        <w:trPr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6C03" w:rsidRPr="00116C03" w:rsidRDefault="00116C03" w:rsidP="00267A7C">
            <w:pPr>
              <w:spacing w:after="0" w:line="240" w:lineRule="auto"/>
              <w:ind w:left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6C03" w:rsidRPr="00116C03" w:rsidRDefault="00116C03" w:rsidP="00116C03">
            <w:pPr>
              <w:spacing w:after="0" w:line="240" w:lineRule="auto"/>
              <w:ind w:left="86" w:right="-65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 том числе за счет:</w:t>
            </w:r>
          </w:p>
        </w:tc>
      </w:tr>
      <w:tr w:rsidR="00286CAF" w:rsidRPr="00116C03" w:rsidTr="00116C03">
        <w:trPr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267A7C">
            <w:pPr>
              <w:spacing w:after="0" w:line="240" w:lineRule="auto"/>
              <w:ind w:left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средств бюджета муниципального образования город Мурманск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58 686,6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116C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8 383,8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8 383,8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8 383,8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8 383,8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8 383,8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8 383,8</w:t>
            </w:r>
          </w:p>
        </w:tc>
      </w:tr>
      <w:tr w:rsidR="00286CAF" w:rsidRPr="00116C03" w:rsidTr="00116C03">
        <w:trPr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267A7C">
            <w:pPr>
              <w:spacing w:after="0" w:line="240" w:lineRule="auto"/>
              <w:ind w:left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267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внебюджетных средств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0 000,0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9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16C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7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6CAF" w:rsidRPr="00116C03" w:rsidRDefault="00286CAF" w:rsidP="004F50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</w:tbl>
    <w:p w:rsidR="00116C03" w:rsidRDefault="00116C03" w:rsidP="002A6F45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2A6F45" w:rsidRPr="00FF4C59" w:rsidRDefault="002A6F45" w:rsidP="002A6F45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5. Механизм реализации подпрограммы</w:t>
      </w:r>
    </w:p>
    <w:p w:rsidR="00116C03" w:rsidRDefault="00116C03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6F45" w:rsidRPr="00FF4C59" w:rsidRDefault="002A6F45" w:rsidP="00116C03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Организацию и управление реализацией подпрограммы осуществляет заказчик-координатор подпрограммы в лице комитета по жилищной политике администрации города Мурманска.</w:t>
      </w:r>
    </w:p>
    <w:p w:rsidR="002A6F45" w:rsidRPr="00FF4C59" w:rsidRDefault="002A6F45" w:rsidP="00116C03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Механизмы реализации подпрограммы включают:</w:t>
      </w:r>
    </w:p>
    <w:p w:rsidR="002A6F45" w:rsidRPr="00FF4C59" w:rsidRDefault="002A6F45" w:rsidP="00116C03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1. Механизмы управления подпрограммой и мониторинга ее реализации, </w:t>
      </w:r>
      <w:r w:rsidRPr="00FF4C59">
        <w:rPr>
          <w:rFonts w:ascii="Times New Roman" w:eastAsia="Arial" w:hAnsi="Times New Roman" w:cs="Times New Roman"/>
          <w:sz w:val="28"/>
          <w:szCs w:val="28"/>
        </w:rPr>
        <w:lastRenderedPageBreak/>
        <w:t>в том числе:</w:t>
      </w:r>
    </w:p>
    <w:p w:rsidR="002A6F45" w:rsidRPr="00FF4C59" w:rsidRDefault="002A6F45" w:rsidP="00116C03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- предоставление технического содействия и методической помощи участникам подпрограммы при реализации основных мероприятий; </w:t>
      </w:r>
    </w:p>
    <w:p w:rsidR="002A6F45" w:rsidRPr="00FF4C59" w:rsidRDefault="002A6F45" w:rsidP="00116C03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- проведение мониторинга реализации подпрограммы на основе индикаторов, установленных в подпрограмме. </w:t>
      </w:r>
    </w:p>
    <w:p w:rsidR="002A6F45" w:rsidRPr="00FF4C59" w:rsidRDefault="002A6F45" w:rsidP="00116C03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2. Финансовые механизмы, обеспечивающие привлечение внебюджетных долгосрочных источников финансирования для реализации проектов модернизации коммунальной инфраструктуры и повышения </w:t>
      </w:r>
      <w:proofErr w:type="spellStart"/>
      <w:r w:rsidRPr="00FF4C59">
        <w:rPr>
          <w:rFonts w:ascii="Times New Roman" w:eastAsia="Arial" w:hAnsi="Times New Roman" w:cs="Times New Roman"/>
          <w:sz w:val="28"/>
          <w:szCs w:val="28"/>
        </w:rPr>
        <w:t>энергоэффективности</w:t>
      </w:r>
      <w:proofErr w:type="spellEnd"/>
      <w:r w:rsidRPr="00FF4C59">
        <w:rPr>
          <w:rFonts w:ascii="Times New Roman" w:eastAsia="Arial" w:hAnsi="Times New Roman" w:cs="Times New Roman"/>
          <w:sz w:val="28"/>
          <w:szCs w:val="28"/>
        </w:rPr>
        <w:t xml:space="preserve"> в бюджетном секторе и жилищном фонде, в том числе: 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- стимулирование энергосберегающих мероприятий путем проведения конкурсов;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- стимулирование установки приборов учета в квартирах граждан путем распространения информации о снижении оплаты при использовании приборного учета и т.п.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Взаимоотношения заказчиков подпрограммы с подрядными организациями осуществляются на договорной основе в соответствии с требованиями Федерального закона 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05.04.2013 № 44-ФЗ </w:t>
      </w:r>
      <w:r w:rsidR="009A6D1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F4C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A6D1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F4C59">
        <w:rPr>
          <w:rFonts w:ascii="Times New Roman" w:eastAsia="Arial" w:hAnsi="Times New Roman" w:cs="Times New Roman"/>
          <w:sz w:val="28"/>
          <w:szCs w:val="28"/>
        </w:rPr>
        <w:t>.</w:t>
      </w:r>
    </w:p>
    <w:p w:rsidR="002A6F45" w:rsidRPr="00FF4C59" w:rsidRDefault="002A6F45" w:rsidP="002A6F4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Исполнителями подпрограммы являются структурные подразделения администрации города Мурманска, муниципальные организации и учреждения, управляющие организации, ТСЖ, ЖСК, подрядные организации.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Заказчиками подпрограммы являются комитет по образованию администрации города Мурманска, комитет по жилищной политике администрации города Мурманска.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Заказчики подпрограммы определяют по согласованию с заказчиком-координатором подпрограммы основные направления и плановые показатели деятельности по управлению энергосбережением, обеспечивают мотивацию и контроль достижения установленных показателей </w:t>
      </w:r>
      <w:proofErr w:type="spellStart"/>
      <w:r w:rsidRPr="00FF4C59">
        <w:rPr>
          <w:rFonts w:ascii="Times New Roman" w:eastAsia="Arial" w:hAnsi="Times New Roman" w:cs="Times New Roman"/>
          <w:sz w:val="28"/>
          <w:szCs w:val="28"/>
        </w:rPr>
        <w:t>энергоэффективности</w:t>
      </w:r>
      <w:proofErr w:type="spellEnd"/>
      <w:r w:rsidRPr="00FF4C59">
        <w:rPr>
          <w:rFonts w:ascii="Times New Roman" w:eastAsia="Arial" w:hAnsi="Times New Roman" w:cs="Times New Roman"/>
          <w:sz w:val="28"/>
          <w:szCs w:val="28"/>
        </w:rPr>
        <w:t>, а также несут ответственность за достижение утвержденных показателей и индикаторов, позволяющих оценить ход реализации подпрограммы.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С учетом положений подпрограммы заказчик-координатор подпрограммы:</w:t>
      </w:r>
    </w:p>
    <w:p w:rsidR="002A6F45" w:rsidRPr="00FF4C59" w:rsidRDefault="002A6F45" w:rsidP="002A6F4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- координирует деятельность заказчиков, участвующих в подпрограмме;</w:t>
      </w:r>
    </w:p>
    <w:p w:rsidR="002A6F45" w:rsidRPr="00FF4C59" w:rsidRDefault="002A6F45" w:rsidP="002A6F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- осуществляет мониторинг хода реализации подпрограммы,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результативности и эффективности программных мероприятий, их соответствие целевым индикаторам и показателям;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-  корректирует перечень программных мероприятий в соответствии с предложениями заказчиков подпрограммы и в установленном порядке представляет их на утверждение в администрацию города Мурманска;</w:t>
      </w:r>
    </w:p>
    <w:p w:rsidR="002A6F45" w:rsidRPr="00FF4C59" w:rsidRDefault="002A6F45" w:rsidP="002A6F4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- готовит и (или) согласовывает проекты нормативных правовых актов по вопросам энергосбережения;</w:t>
      </w:r>
    </w:p>
    <w:p w:rsidR="002A6F45" w:rsidRPr="00FF4C59" w:rsidRDefault="002A6F45" w:rsidP="002A6F4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lastRenderedPageBreak/>
        <w:t>- выполняет иные функции по управлению подпрограммными мероприятиями в соответствии с законодательством и подпрограммой.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Контроль за выполнением подпрограммных мероприятий (внутренний мониторинг) осуществляется заказчиком-координатором подпрограммы. Внешний мониторинг реализации подпрограммы в соответствии с п. 90 распоряжения Правительства Российской Федерации от 01.12.2009 № 1830-р </w:t>
      </w:r>
      <w:r w:rsidR="009A6D11">
        <w:rPr>
          <w:rFonts w:ascii="Times New Roman" w:eastAsia="Arial" w:hAnsi="Times New Roman" w:cs="Times New Roman"/>
          <w:sz w:val="28"/>
          <w:szCs w:val="28"/>
        </w:rPr>
        <w:t>«</w:t>
      </w:r>
      <w:r w:rsidRPr="00FF4C59">
        <w:rPr>
          <w:rFonts w:ascii="Times New Roman" w:eastAsia="Arial" w:hAnsi="Times New Roman" w:cs="Times New Roman"/>
          <w:sz w:val="28"/>
          <w:szCs w:val="28"/>
        </w:rPr>
        <w:t>Об утверждении Плана мероприятий по энергосбережению и повышению энергетической эффективности в Российской Федерации</w:t>
      </w:r>
      <w:r w:rsidR="009A6D11">
        <w:rPr>
          <w:rFonts w:ascii="Times New Roman" w:eastAsia="Arial" w:hAnsi="Times New Roman" w:cs="Times New Roman"/>
          <w:sz w:val="28"/>
          <w:szCs w:val="28"/>
        </w:rPr>
        <w:t>»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 осуществляет региональный филиал ФГУ </w:t>
      </w:r>
      <w:r w:rsidR="009A6D11">
        <w:rPr>
          <w:rFonts w:ascii="Times New Roman" w:eastAsia="Arial" w:hAnsi="Times New Roman" w:cs="Times New Roman"/>
          <w:sz w:val="28"/>
          <w:szCs w:val="28"/>
        </w:rPr>
        <w:t>«</w:t>
      </w:r>
      <w:r w:rsidRPr="00FF4C59">
        <w:rPr>
          <w:rFonts w:ascii="Times New Roman" w:eastAsia="Arial" w:hAnsi="Times New Roman" w:cs="Times New Roman"/>
          <w:sz w:val="28"/>
          <w:szCs w:val="28"/>
        </w:rPr>
        <w:t>Российское энергетическое агентство</w:t>
      </w:r>
      <w:r w:rsidR="009A6D11">
        <w:rPr>
          <w:rFonts w:ascii="Times New Roman" w:eastAsia="Arial" w:hAnsi="Times New Roman" w:cs="Times New Roman"/>
          <w:sz w:val="28"/>
          <w:szCs w:val="28"/>
        </w:rPr>
        <w:t>»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 Минэнерго России на основании ежеквартальных отчетов.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Заказчики подпрограммы направляют отчеты о реализации подпрограммы за 1 полугодие и 9 месяцев текущего года (нарастающим итогом с начала года) для последующего направления заказчиком-координатором отчетов в комитет по экономическому развитию администрации города Мурманска в составе отчета о реализации муниципальной программы в срок до 1</w:t>
      </w:r>
      <w:r w:rsidR="00197F22">
        <w:rPr>
          <w:rFonts w:ascii="Times New Roman" w:eastAsia="Arial" w:hAnsi="Times New Roman" w:cs="Times New Roman"/>
          <w:sz w:val="28"/>
          <w:szCs w:val="28"/>
        </w:rPr>
        <w:t>5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 числа месяца, следующего за соответствующим отчетным периодом, на бумажном и электронном носителях.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К отчету прилагается пояснительная записка, содержащая информацию о результатах реализации подпрограммы за отчетный период, выполнении программных мероприятий, достигнутом уровне целевых индикаторов (показателей), несвоевременном выполнении мероприятий и мерах, принимаемых по устранению выявленных отклонений реализации подпрограммы.</w:t>
      </w:r>
    </w:p>
    <w:p w:rsidR="002A6F45" w:rsidRPr="00FF4C59" w:rsidRDefault="002A6F45" w:rsidP="002A6F45">
      <w:pPr>
        <w:keepNext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В целях обеспечения программного мониторинга, заказчик-координатор ежегодно готовит годовые отчеты о ходе реализации мероприятий в срок до 01 февраля года, следующего за отчетным.</w:t>
      </w:r>
    </w:p>
    <w:p w:rsidR="002A6F45" w:rsidRPr="00FF4C59" w:rsidRDefault="002A6F45" w:rsidP="002A6F4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2A6F45" w:rsidRPr="00FF4C59" w:rsidRDefault="002A6F45" w:rsidP="002A6F45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6. Оценка эффективности подпрограммы, рисков ее реализации</w:t>
      </w:r>
    </w:p>
    <w:p w:rsidR="002A6F45" w:rsidRPr="00FF4C59" w:rsidRDefault="002A6F45" w:rsidP="002A6F4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Реализация мероприятий по энергосбережению в бюджетном секторе и жилищном фонде позволит сократить расходы на энергоресурсы для населения и поставщиков энергоресурсов, сократить расходы муниципального бюджета на оплату энергоресурсов.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Успешная реализация подпрограммы позволит к 01.01.20</w:t>
      </w:r>
      <w:r w:rsidR="00197F22">
        <w:rPr>
          <w:rFonts w:ascii="Times New Roman" w:eastAsia="Arial" w:hAnsi="Times New Roman" w:cs="Times New Roman"/>
          <w:sz w:val="28"/>
          <w:szCs w:val="28"/>
        </w:rPr>
        <w:t>25</w:t>
      </w:r>
      <w:r w:rsidRPr="00FF4C59">
        <w:rPr>
          <w:rFonts w:ascii="Times New Roman" w:eastAsia="Arial" w:hAnsi="Times New Roman" w:cs="Times New Roman"/>
          <w:sz w:val="28"/>
          <w:szCs w:val="28"/>
        </w:rPr>
        <w:t>: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- снизить количество потребляемых коммунальных ресурсов (тепловой энергии, холодной воды, электроэнергии) на </w:t>
      </w:r>
      <w:r w:rsidR="00404726" w:rsidRPr="00FF4C59">
        <w:rPr>
          <w:rFonts w:ascii="Times New Roman" w:eastAsia="Arial" w:hAnsi="Times New Roman" w:cs="Times New Roman"/>
          <w:sz w:val="28"/>
          <w:szCs w:val="28"/>
        </w:rPr>
        <w:t>7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 % от уровня 2013 года.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- сокращение расходов тепловой</w:t>
      </w:r>
      <w:r w:rsidR="00197F22">
        <w:rPr>
          <w:rFonts w:ascii="Times New Roman" w:eastAsia="Arial" w:hAnsi="Times New Roman" w:cs="Times New Roman"/>
          <w:sz w:val="28"/>
          <w:szCs w:val="28"/>
        </w:rPr>
        <w:t xml:space="preserve"> и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 электрической энергии в муниципальных учреждениях и в многоквартирных домах;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- экономия потребления воды в муниципальных учреждениях и многоквартирных домах;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- сокращение бюджетных расходов на тепло-, водо- и электроснабжение муниципальных учреждений;</w:t>
      </w:r>
    </w:p>
    <w:p w:rsidR="002A6F45" w:rsidRPr="00FF4C59" w:rsidRDefault="002A6F45" w:rsidP="002A6F45">
      <w:pPr>
        <w:spacing w:after="0" w:line="240" w:lineRule="auto"/>
        <w:ind w:firstLine="720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lastRenderedPageBreak/>
        <w:t>- повышение заинтересованности в энергосбережении.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Выполнение подпрограммы обусловлено наличием внешних и внутренних рисков.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К внешним рискам относятся: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изменение законодательства. Механизм минимизации рисков – оперативное реагирование на изменение законодательства;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неисполнение физическими лицами </w:t>
      </w:r>
      <w:r w:rsidRPr="00FF4C59">
        <w:rPr>
          <w:rFonts w:ascii="Times New Roman" w:eastAsia="Arial" w:hAnsi="Times New Roman" w:cs="Times New Roman"/>
          <w:sz w:val="28"/>
          <w:szCs w:val="28"/>
        </w:rPr>
        <w:t>Федерального закона от 23.11.2009 № 261-ФЗ в части установки приборов учета энергоресурсов и отсутствие ответственности за нарушения физическими лицами данного Федерального закона;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- недостаточное осознание населением значимости повышения </w:t>
      </w:r>
      <w:proofErr w:type="spellStart"/>
      <w:r w:rsidRPr="00FF4C59">
        <w:rPr>
          <w:rFonts w:ascii="Times New Roman" w:eastAsia="Arial" w:hAnsi="Times New Roman" w:cs="Times New Roman"/>
          <w:sz w:val="28"/>
          <w:szCs w:val="28"/>
        </w:rPr>
        <w:t>энергоэффективности</w:t>
      </w:r>
      <w:proofErr w:type="spellEnd"/>
      <w:r w:rsidRPr="00FF4C59">
        <w:rPr>
          <w:rFonts w:ascii="Times New Roman" w:eastAsia="Arial" w:hAnsi="Times New Roman" w:cs="Times New Roman"/>
          <w:sz w:val="28"/>
          <w:szCs w:val="28"/>
        </w:rPr>
        <w:t xml:space="preserve"> и невысокий уровень осведомленности потребителей энергоресурсов и коммунальных услуг. М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инимизировать указанный риск возможно путем </w:t>
      </w:r>
      <w:r w:rsidRPr="00FF4C59">
        <w:rPr>
          <w:rFonts w:ascii="Times New Roman" w:eastAsia="Arial" w:hAnsi="Times New Roman" w:cs="Times New Roman"/>
          <w:sz w:val="28"/>
          <w:szCs w:val="28"/>
        </w:rPr>
        <w:t>информационной политики, стимулирующей рациональное использование энергоресурсов;</w:t>
      </w:r>
    </w:p>
    <w:p w:rsidR="002A6F45" w:rsidRPr="00FF4C59" w:rsidRDefault="002A6F45" w:rsidP="002A6F4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 xml:space="preserve">- влияние кризисных явлений, в результате чего возможно недостаточное бюджетное финансирование, направленное на повышение энергетической эффективности, в рамках объемов, предусмотренных подпрограммой. 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Механизм минимизации рисков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 – корректировка подпрограммы с учетом фактической возможности бюджетов;</w:t>
      </w:r>
    </w:p>
    <w:p w:rsidR="002A6F45" w:rsidRPr="00FF4C59" w:rsidRDefault="002A6F45" w:rsidP="002A6F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Arial" w:hAnsi="Times New Roman" w:cs="Times New Roman"/>
          <w:sz w:val="28"/>
          <w:szCs w:val="28"/>
        </w:rPr>
        <w:t>-</w:t>
      </w:r>
      <w:r w:rsidRPr="00FF4C59">
        <w:rPr>
          <w:rFonts w:ascii="Times New Roman" w:eastAsia="Arial" w:hAnsi="Times New Roman" w:cs="Times New Roman"/>
          <w:sz w:val="28"/>
          <w:szCs w:val="28"/>
        </w:rPr>
        <w:tab/>
      </w:r>
      <w:r w:rsidRPr="00FF4C59">
        <w:rPr>
          <w:rFonts w:ascii="Times New Roman" w:eastAsia="Times New Roman" w:hAnsi="Times New Roman" w:cs="Times New Roman"/>
          <w:sz w:val="28"/>
          <w:szCs w:val="28"/>
        </w:rPr>
        <w:t>отсутствие заинтересованности  собственников помещений МКД и управляющих организаций в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 привлечении собственных средств на финансирование энергосберегающих мероприятий. 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Механизм минимизации рисков – </w:t>
      </w:r>
      <w:r w:rsidRPr="00FF4C59">
        <w:rPr>
          <w:rFonts w:ascii="Times New Roman" w:eastAsia="Arial" w:hAnsi="Times New Roman" w:cs="Times New Roman"/>
          <w:sz w:val="28"/>
          <w:szCs w:val="28"/>
        </w:rPr>
        <w:t>информирование населения об энергосбережении и  требованиях энергетической эффективности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стимулирование энергосберегающих мероприятий путем проведения конкурсов. </w:t>
      </w:r>
      <w:r w:rsidRPr="00FF4C5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A6F45" w:rsidRPr="00FF4C59" w:rsidRDefault="002A6F45" w:rsidP="002A6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Внутренние риски при реализации подпрограммы:</w:t>
      </w:r>
    </w:p>
    <w:p w:rsidR="002A6F45" w:rsidRPr="00FF4C59" w:rsidRDefault="002A6F45" w:rsidP="002A6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 размещении муниципальных заказов согласно Федеральному закону от 05.04.2013 № 44-ФЗ </w:t>
      </w:r>
      <w:r w:rsidR="009A6D1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A6D1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часть муниципальных контрактов может быть не заключена в связи с отсутствием претендентов. Проведение повторных процедур приведёт к изменению сроков исполнения программных мероприятий;</w:t>
      </w:r>
    </w:p>
    <w:p w:rsidR="002A6F45" w:rsidRPr="00FF4C59" w:rsidRDefault="002A6F45" w:rsidP="002A6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- заключение муниципальных контрактов с организациями, которые окажутся неспособными исполнить обязательства по контрактам.</w:t>
      </w:r>
    </w:p>
    <w:p w:rsidR="002A6F45" w:rsidRPr="00FF4C59" w:rsidRDefault="002A6F45" w:rsidP="002A6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Механизмы минимизации внутренних рисков:</w:t>
      </w:r>
    </w:p>
    <w:p w:rsidR="002A6F45" w:rsidRPr="00FF4C59" w:rsidRDefault="002A6F45" w:rsidP="002A6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- своевременное и качественное составление технической документации;</w:t>
      </w:r>
    </w:p>
    <w:p w:rsidR="002A6F45" w:rsidRPr="00FF4C59" w:rsidRDefault="002A6F45" w:rsidP="002A6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постоянный мониторинг подрядных организаций. </w:t>
      </w:r>
    </w:p>
    <w:p w:rsidR="008C575D" w:rsidRPr="00FF4C59" w:rsidRDefault="008C575D" w:rsidP="00970602">
      <w:pPr>
        <w:sectPr w:rsidR="008C575D" w:rsidRPr="00FF4C59" w:rsidSect="00A07B3A">
          <w:headerReference w:type="default" r:id="rId17"/>
          <w:pgSz w:w="11906" w:h="16838"/>
          <w:pgMar w:top="955" w:right="851" w:bottom="1134" w:left="1418" w:header="570" w:footer="709" w:gutter="0"/>
          <w:cols w:space="708"/>
          <w:docGrid w:linePitch="360"/>
        </w:sectPr>
      </w:pPr>
    </w:p>
    <w:p w:rsidR="002B39F4" w:rsidRPr="00FF4C59" w:rsidRDefault="002B39F4" w:rsidP="002B39F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lastRenderedPageBreak/>
        <w:t>I</w:t>
      </w:r>
      <w:r w:rsidR="002A7E6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505B37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Подпрограмма</w:t>
      </w:r>
    </w:p>
    <w:p w:rsidR="002B39F4" w:rsidRPr="00FF4C59" w:rsidRDefault="009A6D11" w:rsidP="002B39F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2B39F4"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объектов жилищно-коммунального хозяйства</w:t>
      </w:r>
    </w:p>
    <w:p w:rsidR="002B39F4" w:rsidRPr="00FF4C59" w:rsidRDefault="002B39F4" w:rsidP="002B39F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 Мурманск к работе</w:t>
      </w:r>
    </w:p>
    <w:p w:rsidR="002B39F4" w:rsidRPr="00FF4C59" w:rsidRDefault="002B39F4" w:rsidP="002B39F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в осенне-зимний период</w:t>
      </w:r>
      <w:r w:rsidR="009A6D1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</w:t>
      </w:r>
      <w:r w:rsidR="00505B37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</w:t>
      </w:r>
      <w:r w:rsidR="00505B37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</w:p>
    <w:p w:rsidR="002B39F4" w:rsidRPr="00FF4C59" w:rsidRDefault="002B39F4" w:rsidP="002B39F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B39F4" w:rsidRPr="00FF4C59" w:rsidRDefault="008D6059" w:rsidP="002B39F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Паспорт подпрограммы</w:t>
      </w:r>
    </w:p>
    <w:p w:rsidR="002B39F4" w:rsidRPr="00FF4C59" w:rsidRDefault="002B39F4" w:rsidP="002B39F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2B39F4" w:rsidRPr="00FF4C59" w:rsidTr="00B63526">
        <w:trPr>
          <w:cantSplit/>
          <w:trHeight w:val="3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F4" w:rsidRPr="00FF4C59" w:rsidRDefault="002B39F4" w:rsidP="00505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программы, в которую входит </w:t>
            </w:r>
            <w:r w:rsidR="00505B3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F4" w:rsidRPr="00FF4C59" w:rsidRDefault="002B39F4" w:rsidP="00B4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города Мурманска </w:t>
            </w:r>
            <w:r w:rsidR="009A6D1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  <w:r w:rsidR="009A6D1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4C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</w:t>
            </w:r>
            <w:r w:rsidR="00B46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Pr="00FF4C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20</w:t>
            </w:r>
            <w:r w:rsidR="00B46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  <w:r w:rsidRPr="00FF4C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2B39F4" w:rsidRPr="00FF4C59" w:rsidTr="00B63526">
        <w:trPr>
          <w:cantSplit/>
          <w:trHeight w:val="3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F4" w:rsidRPr="00FF4C59" w:rsidRDefault="00505B37" w:rsidP="002B3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F4" w:rsidRPr="00FF4C59" w:rsidRDefault="002B39F4" w:rsidP="00271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готовности коммунальных систем жизнеобеспечения к осенне-зимнему периоду</w:t>
            </w:r>
          </w:p>
        </w:tc>
      </w:tr>
      <w:tr w:rsidR="002B39F4" w:rsidRPr="00FF4C59" w:rsidTr="00B63526">
        <w:trPr>
          <w:cantSplit/>
          <w:trHeight w:val="54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F4" w:rsidRPr="00FF4C59" w:rsidRDefault="002B39F4" w:rsidP="002B3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Важнейшие целевые показа</w:t>
            </w:r>
            <w:r w:rsidR="00505B37">
              <w:rPr>
                <w:rFonts w:ascii="Times New Roman" w:eastAsia="Times New Roman" w:hAnsi="Times New Roman" w:cs="Times New Roman"/>
                <w:sz w:val="28"/>
                <w:szCs w:val="28"/>
              </w:rPr>
              <w:t>тели (индикаторы) реализации подпрограммы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F4" w:rsidRPr="00FF4C59" w:rsidRDefault="002B39F4" w:rsidP="00271EC1">
            <w:p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Количество отремонтированных муниципальных объектов коммунальной инфраструктуры</w:t>
            </w:r>
            <w:r w:rsidRPr="00FF4C5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</w:tr>
      <w:tr w:rsidR="002B39F4" w:rsidRPr="00FF4C59" w:rsidTr="00B63526">
        <w:trPr>
          <w:cantSplit/>
          <w:trHeight w:val="3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F4" w:rsidRPr="00FF4C59" w:rsidRDefault="002B39F4" w:rsidP="002B3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</w:t>
            </w:r>
            <w:r w:rsidR="00505B3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F4" w:rsidRPr="00FF4C59" w:rsidRDefault="002B39F4" w:rsidP="00271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Комитет градостроительства и территориального развития администрации города Мурманска</w:t>
            </w:r>
          </w:p>
        </w:tc>
      </w:tr>
      <w:tr w:rsidR="002B39F4" w:rsidRPr="00FF4C59" w:rsidTr="00B63526">
        <w:trPr>
          <w:cantSplit/>
          <w:trHeight w:val="3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F4" w:rsidRPr="00FF4C59" w:rsidRDefault="00B466E1" w:rsidP="002B3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F4" w:rsidRPr="00FF4C59" w:rsidRDefault="002B39F4" w:rsidP="00B46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B466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 w:rsidR="00B466E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B39F4" w:rsidRPr="00FF4C59" w:rsidTr="00B63526">
        <w:trPr>
          <w:cantSplit/>
          <w:trHeight w:val="3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F4" w:rsidRPr="00FF4C59" w:rsidRDefault="002B39F4" w:rsidP="00B46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  <w:r w:rsidR="00B466E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9B" w:rsidRPr="00FF4C59" w:rsidRDefault="008A5A9B" w:rsidP="008A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</w:t>
            </w:r>
            <w:r w:rsidR="008D60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подпрограмме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8D6059">
              <w:rPr>
                <w:rFonts w:ascii="Times New Roman" w:eastAsia="Times New Roman" w:hAnsi="Times New Roman" w:cs="Times New Roman"/>
                <w:sz w:val="28"/>
                <w:szCs w:val="28"/>
              </w:rPr>
              <w:t>57 379,1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</w:t>
            </w:r>
            <w:proofErr w:type="spellStart"/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F5624E"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="00F5624E"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A5A9B" w:rsidRPr="00FF4C59" w:rsidRDefault="003C74A3" w:rsidP="008A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 – </w:t>
            </w:r>
            <w:r w:rsidR="008D6059">
              <w:rPr>
                <w:rFonts w:ascii="Times New Roman" w:eastAsia="Times New Roman" w:hAnsi="Times New Roman" w:cs="Times New Roman"/>
                <w:sz w:val="28"/>
                <w:szCs w:val="28"/>
              </w:rPr>
              <w:t>57  379,1</w:t>
            </w:r>
            <w:r w:rsidR="008A5A9B"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8D6059" w:rsidRPr="00FF4C59" w:rsidRDefault="008D6059" w:rsidP="008D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8 179,2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D6059" w:rsidRDefault="008D6059" w:rsidP="008D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8 200,0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8A5A9B" w:rsidRPr="00FF4C59" w:rsidRDefault="008D6059" w:rsidP="008D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8 200,0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8D6059" w:rsidRDefault="008D6059" w:rsidP="008A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8 200,0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8A5A9B" w:rsidRPr="00FF4C59" w:rsidRDefault="008D6059" w:rsidP="008A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8 200,0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8A5A9B" w:rsidRPr="00FF4C59" w:rsidRDefault="008D6059" w:rsidP="008A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8 200,0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2C1794" w:rsidRPr="00FF4C59" w:rsidRDefault="008D6059" w:rsidP="008D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8 200,0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2B39F4" w:rsidRPr="00FF4C59" w:rsidTr="00B63526">
        <w:trPr>
          <w:cantSplit/>
          <w:trHeight w:val="3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F4" w:rsidRPr="00FF4C59" w:rsidRDefault="002B39F4" w:rsidP="00B46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Ожидаемые конечные результаты реализации </w:t>
            </w:r>
            <w:r w:rsidR="00B466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F4" w:rsidRPr="00FF4C59" w:rsidRDefault="002B39F4" w:rsidP="0018379B">
            <w:pPr>
              <w:tabs>
                <w:tab w:val="left" w:pos="227"/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отремонтированных за 201</w:t>
            </w:r>
            <w:r w:rsidR="008D6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FF4C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– 20</w:t>
            </w:r>
            <w:r w:rsidR="008D6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24</w:t>
            </w:r>
            <w:r w:rsidRPr="00FF4C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годы муниципальных объектов коммунальной инфраструктуры составит </w:t>
            </w:r>
            <w:r w:rsidR="0018379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35</w:t>
            </w:r>
            <w:r w:rsidRPr="00FF4C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единиц</w:t>
            </w:r>
          </w:p>
        </w:tc>
      </w:tr>
    </w:tbl>
    <w:p w:rsidR="002B39F4" w:rsidRPr="00FF4C59" w:rsidRDefault="002B39F4" w:rsidP="002B39F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B39F4" w:rsidRPr="00FF4C59" w:rsidRDefault="002B39F4" w:rsidP="002B39F4">
      <w:pPr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Характеристика проблемы, на решение которой направлена ВЦП</w:t>
      </w:r>
    </w:p>
    <w:p w:rsidR="002B39F4" w:rsidRPr="00FF4C59" w:rsidRDefault="002B39F4" w:rsidP="002B39F4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2B39F4" w:rsidRPr="00FF4C59" w:rsidRDefault="002B39F4" w:rsidP="00815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настоящее время в реестре муниципальной собственности учитывается </w:t>
      </w:r>
      <w:r w:rsidR="008E5FF4"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>167,2</w:t>
      </w:r>
      <w:r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км инженерных сетей, в том числе тепловых сетей – </w:t>
      </w:r>
      <w:r w:rsidR="0013706F"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>8,0</w:t>
      </w:r>
      <w:r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км, водопроводных сетей – </w:t>
      </w:r>
      <w:r w:rsidR="0013706F"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3706F"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км, канализационных сетей – 5</w:t>
      </w:r>
      <w:r w:rsidR="0013706F"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3706F"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км,  электрических сетей – </w:t>
      </w:r>
      <w:r w:rsidR="0013706F"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>76</w:t>
      </w:r>
      <w:r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>,9 км, а также объектов жилищно-коммунального хозяйства.</w:t>
      </w:r>
    </w:p>
    <w:p w:rsidR="002B39F4" w:rsidRPr="00FF4C59" w:rsidRDefault="002B39F4" w:rsidP="00815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Большинство из указанных объектов находится в неудовлетворительном техническом состоянии. Износ муниципальных коммунальных сетей составляет </w:t>
      </w:r>
      <w:r w:rsidR="008E5FF4"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>90</w:t>
      </w:r>
      <w:r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>%. Высока аварийность на муниципальных сетях. Ориентировочный объем средств, необходимых на капитальный ремонт инженерных сетей, составляет порядка 540 млн. рублей.</w:t>
      </w:r>
    </w:p>
    <w:p w:rsidR="002B39F4" w:rsidRPr="00FF4C59" w:rsidRDefault="002B39F4" w:rsidP="00815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целях обеспечения населения города Мурманска качественными услугами по водо-, тепло-, электроснабжению и водоотведению администраци</w:t>
      </w:r>
      <w:r w:rsidR="008D60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 города Мурманска </w:t>
      </w:r>
      <w:r w:rsidR="007A6573">
        <w:rPr>
          <w:rFonts w:ascii="Times New Roman" w:eastAsia="Calibri" w:hAnsi="Times New Roman" w:cs="Times New Roman"/>
          <w:sz w:val="28"/>
          <w:szCs w:val="28"/>
          <w:lang w:eastAsia="en-US"/>
        </w:rPr>
        <w:t>реализуется подпрограмма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A6D1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объектов жилищно-коммунального хозяйства муниципального образования город Мурманск к работе в осенне-зимний период</w:t>
      </w:r>
      <w:r w:rsidR="009A6D1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, которая включает мероприятия, направленные на капитальный ремонт объектов коммунальной инфраструктуры.</w:t>
      </w:r>
    </w:p>
    <w:p w:rsidR="002B39F4" w:rsidRPr="00FF4C59" w:rsidRDefault="002B39F4" w:rsidP="00815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</w:t>
      </w:r>
      <w:r w:rsidR="007A6573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подпрограммы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планируется капитально отремонтировать </w:t>
      </w:r>
      <w:r w:rsidR="0018379B">
        <w:rPr>
          <w:rFonts w:ascii="Times New Roman" w:eastAsia="Calibri" w:hAnsi="Times New Roman" w:cs="Times New Roman"/>
          <w:sz w:val="28"/>
          <w:szCs w:val="28"/>
          <w:lang w:eastAsia="en-US"/>
        </w:rPr>
        <w:t>35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наиболее аварийных участков инженерных сетей, числящихся в реестре муниципальной собственности, протяжённостью </w:t>
      </w:r>
      <w:r w:rsidR="0018379B">
        <w:rPr>
          <w:rFonts w:ascii="Times New Roman" w:eastAsia="Calibri" w:hAnsi="Times New Roman" w:cs="Times New Roman"/>
          <w:sz w:val="28"/>
          <w:szCs w:val="28"/>
          <w:lang w:eastAsia="en-US"/>
        </w:rPr>
        <w:t>2 844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</w:t>
      </w:r>
    </w:p>
    <w:p w:rsidR="002B39F4" w:rsidRPr="00FF4C59" w:rsidRDefault="002B39F4" w:rsidP="00815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9F4" w:rsidRPr="00FF4C59" w:rsidRDefault="002B39F4" w:rsidP="002B39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9F4" w:rsidRPr="00FF4C59" w:rsidRDefault="002B39F4" w:rsidP="002B39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9F4" w:rsidRPr="00FF4C59" w:rsidRDefault="002B39F4" w:rsidP="002B39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2B39F4" w:rsidRPr="00FF4C59" w:rsidSect="00A07B3A">
          <w:headerReference w:type="default" r:id="rId18"/>
          <w:pgSz w:w="11906" w:h="16838"/>
          <w:pgMar w:top="955" w:right="851" w:bottom="1134" w:left="1418" w:header="567" w:footer="709" w:gutter="0"/>
          <w:cols w:space="708"/>
          <w:docGrid w:linePitch="360"/>
        </w:sectPr>
      </w:pPr>
    </w:p>
    <w:p w:rsidR="002B39F4" w:rsidRPr="00FF4C59" w:rsidRDefault="002B39F4" w:rsidP="002B39F4">
      <w:pPr>
        <w:tabs>
          <w:tab w:val="left" w:pos="57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 Основные цели и задачи </w:t>
      </w:r>
      <w:r w:rsidR="007A6573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подпрограммы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целевые показатели (индикаторы) реализации </w:t>
      </w:r>
      <w:r w:rsidR="007A6573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подпрограммы</w:t>
      </w:r>
    </w:p>
    <w:p w:rsidR="002B39F4" w:rsidRPr="00FF4C59" w:rsidRDefault="002B39F4" w:rsidP="002B39F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15671" w:type="dxa"/>
        <w:jc w:val="center"/>
        <w:tblInd w:w="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1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087"/>
      </w:tblGrid>
      <w:tr w:rsidR="007A6573" w:rsidRPr="007A6573" w:rsidTr="007A6573">
        <w:trPr>
          <w:trHeight w:val="414"/>
          <w:tblHeader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1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 и показатели (индикаторы)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 измерения</w:t>
            </w:r>
          </w:p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7A6573" w:rsidRPr="007A6573" w:rsidTr="007A6573">
        <w:trPr>
          <w:trHeight w:val="600"/>
          <w:tblHeader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7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ВЦП</w:t>
            </w:r>
          </w:p>
        </w:tc>
      </w:tr>
      <w:tr w:rsidR="007A6573" w:rsidRPr="007A6573" w:rsidTr="007A6573">
        <w:trPr>
          <w:trHeight w:val="353"/>
          <w:tblHeader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A6573" w:rsidRPr="007A6573" w:rsidTr="007A6573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573" w:rsidRPr="007A6573" w:rsidRDefault="007A6573" w:rsidP="007A6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6573" w:rsidRPr="007A6573" w:rsidTr="002A1BCA">
        <w:trPr>
          <w:trHeight w:val="262"/>
          <w:jc w:val="center"/>
        </w:trPr>
        <w:tc>
          <w:tcPr>
            <w:tcW w:w="15671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обеспечение готовности коммунальных систем жизнеобеспечения к осенне-зимнему периоду</w:t>
            </w:r>
          </w:p>
        </w:tc>
      </w:tr>
      <w:tr w:rsidR="007A6573" w:rsidRPr="007A6573" w:rsidTr="0018379B">
        <w:trPr>
          <w:trHeight w:val="8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2B39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A657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Количество отремонтированных муниципальных объектов коммунальной инфраструктуры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2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3" w:rsidRPr="007A6573" w:rsidRDefault="007A6573" w:rsidP="002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573" w:rsidRPr="007A6573" w:rsidRDefault="007A6573" w:rsidP="002B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37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573" w:rsidRPr="0018379B" w:rsidRDefault="0018379B" w:rsidP="0018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7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573" w:rsidRPr="0018379B" w:rsidRDefault="0018379B" w:rsidP="0018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7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573" w:rsidRPr="0018379B" w:rsidRDefault="007A6573" w:rsidP="0018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573" w:rsidRPr="0018379B" w:rsidRDefault="0018379B" w:rsidP="0018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573" w:rsidRPr="0018379B" w:rsidRDefault="0018379B" w:rsidP="0018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573" w:rsidRPr="0018379B" w:rsidRDefault="0018379B" w:rsidP="0018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6573" w:rsidRPr="0018379B" w:rsidRDefault="0018379B" w:rsidP="0018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B39F4" w:rsidRPr="00FF4C59" w:rsidRDefault="002B39F4" w:rsidP="002B39F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2B39F4" w:rsidRPr="00FF4C59" w:rsidRDefault="002B39F4" w:rsidP="002B39F4">
      <w:pPr>
        <w:tabs>
          <w:tab w:val="left" w:pos="1134"/>
        </w:tabs>
        <w:ind w:left="142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Перечень основных мероприятий </w:t>
      </w:r>
      <w:r w:rsidR="007A6573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подпрограммы</w:t>
      </w:r>
    </w:p>
    <w:p w:rsidR="002B39F4" w:rsidRPr="00FF4C59" w:rsidRDefault="002B39F4" w:rsidP="002B39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39F4" w:rsidRPr="00FF4C59" w:rsidRDefault="002B39F4" w:rsidP="002B39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В перечне основных мероприятий ВЦП используются следующие сокращения:</w:t>
      </w:r>
    </w:p>
    <w:p w:rsidR="002B39F4" w:rsidRPr="00FF4C59" w:rsidRDefault="002B39F4" w:rsidP="002B39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КГиТР</w:t>
      </w:r>
      <w:proofErr w:type="spellEnd"/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АГМ – комитет градостроительства и территориального развития</w:t>
      </w:r>
      <w:r w:rsidR="00B63526" w:rsidRPr="00FF4C5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города Мурманска,</w:t>
      </w:r>
    </w:p>
    <w:p w:rsidR="002B39F4" w:rsidRPr="00FF4C59" w:rsidRDefault="002B39F4" w:rsidP="002B39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ММКУ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УКС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 xml:space="preserve"> - Мурманское муниципальное казенное учреждение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Управление капитального строительства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63526" w:rsidRPr="00FF4C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05B7" w:rsidRPr="00FF4C59" w:rsidRDefault="00D505B7" w:rsidP="002B39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1BCA" w:rsidRDefault="00491A50" w:rsidP="00491A50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Перечень основных мероприятий </w:t>
      </w:r>
      <w:r w:rsidR="007A6573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подпрограммы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7A65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</w:t>
      </w:r>
      <w:r w:rsidR="00B93826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7A65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A657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A1BC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</w:p>
    <w:p w:rsidR="002A1BCA" w:rsidRPr="00FF4C59" w:rsidRDefault="002A1BCA" w:rsidP="00491A50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851"/>
        <w:gridCol w:w="992"/>
        <w:gridCol w:w="850"/>
        <w:gridCol w:w="709"/>
        <w:gridCol w:w="709"/>
        <w:gridCol w:w="709"/>
        <w:gridCol w:w="708"/>
        <w:gridCol w:w="2268"/>
        <w:gridCol w:w="709"/>
        <w:gridCol w:w="709"/>
        <w:gridCol w:w="709"/>
        <w:gridCol w:w="708"/>
        <w:gridCol w:w="1418"/>
      </w:tblGrid>
      <w:tr w:rsidR="002A1BCA" w:rsidRPr="00E51CDF" w:rsidTr="00B93826">
        <w:trPr>
          <w:trHeight w:val="568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Цель, задачи, основные мероприятия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Срок   </w:t>
            </w:r>
            <w:proofErr w:type="spellStart"/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выполне</w:t>
            </w:r>
            <w:proofErr w:type="spellEnd"/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ния</w:t>
            </w:r>
            <w:proofErr w:type="spellEnd"/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(квартал, год)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Источники </w:t>
            </w:r>
            <w:proofErr w:type="spellStart"/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финансиро</w:t>
            </w:r>
            <w:proofErr w:type="spellEnd"/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вания</w:t>
            </w:r>
            <w:proofErr w:type="spellEnd"/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Объемы финансирования, тыс. руб.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Показатели (индикаторы) результативности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выполнения основных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Перечень организаций, участвующих в реализации основных мероприятий</w:t>
            </w:r>
          </w:p>
        </w:tc>
      </w:tr>
      <w:tr w:rsidR="00B93826" w:rsidRPr="00E51CDF" w:rsidTr="00B93826">
        <w:trPr>
          <w:trHeight w:val="675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18</w:t>
            </w: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показателя, ед. измерения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93826" w:rsidRPr="00E51CDF" w:rsidTr="00B93826">
        <w:trPr>
          <w:trHeight w:val="300"/>
          <w:tblHeader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B93826" w:rsidRPr="00E51CDF" w:rsidTr="00B93826">
        <w:trPr>
          <w:trHeight w:val="132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мероприятие: обеспечение готовности коммунальных систем жизнеобеспечения к работе в осенне-зимний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B93826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2018-2021</w:t>
            </w:r>
            <w:r w:rsidR="002A1BCA"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32 779,1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8 179,1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отремонтированных коммунальных сетей от запланированного количества,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КГиТР</w:t>
            </w:r>
            <w:proofErr w:type="spellEnd"/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АГМ, ММКУ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«</w:t>
            </w: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B93826" w:rsidRPr="00E51CDF" w:rsidTr="00B93826">
        <w:trPr>
          <w:trHeight w:val="8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Капитальный ремонт муниципальных коммунальных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B93826" w:rsidP="00B9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2018-2021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32 779,1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8 179,1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Протяженность отремонтированных коммунальных сетей,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м.п</w:t>
            </w:r>
            <w:proofErr w:type="spellEnd"/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1 150,0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437975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292,5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437975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280,3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CA" w:rsidRPr="00437975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280,3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КГиТР</w:t>
            </w:r>
            <w:proofErr w:type="spellEnd"/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АГМ, ММКУ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«</w:t>
            </w: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B93826" w:rsidRPr="00E51CDF" w:rsidTr="00B93826">
        <w:trPr>
          <w:trHeight w:val="6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Разработка проектной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B93826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2018-2021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51CD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51CD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51CD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51CD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51CD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разработанных проектов,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B93826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B93826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B93826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CA" w:rsidRPr="00E51CDF" w:rsidRDefault="00B93826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КГиТР</w:t>
            </w:r>
            <w:proofErr w:type="spellEnd"/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АГМ, ММКУ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«</w:t>
            </w: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2A1BCA" w:rsidRPr="00E51CDF" w:rsidTr="00B93826">
        <w:trPr>
          <w:trHeight w:val="258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B93826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2018-2021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5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32 779,1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8 179,1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CA" w:rsidRPr="00E51CDF" w:rsidRDefault="002A1BCA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CA" w:rsidRPr="00E51CDF" w:rsidRDefault="002A1BCA" w:rsidP="002A1B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2A1BCA" w:rsidRDefault="002A1BCA" w:rsidP="0014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3929" w:rsidRDefault="00143929" w:rsidP="0014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1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Перечень основных мероприятий </w:t>
      </w:r>
      <w:r w:rsidR="00B93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подпрограммы </w:t>
      </w:r>
      <w:r w:rsidRPr="00491A50">
        <w:rPr>
          <w:rFonts w:ascii="Times New Roman" w:eastAsia="Calibri" w:hAnsi="Times New Roman" w:cs="Times New Roman"/>
          <w:sz w:val="28"/>
          <w:szCs w:val="28"/>
          <w:lang w:eastAsia="en-US"/>
        </w:rPr>
        <w:t>на 20</w:t>
      </w:r>
      <w:r w:rsidR="00B93826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491A50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B93826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491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</w:p>
    <w:p w:rsidR="00143929" w:rsidRDefault="00143929" w:rsidP="0014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2837"/>
        <w:gridCol w:w="850"/>
        <w:gridCol w:w="1134"/>
        <w:gridCol w:w="992"/>
        <w:gridCol w:w="851"/>
        <w:gridCol w:w="850"/>
        <w:gridCol w:w="851"/>
        <w:gridCol w:w="2693"/>
        <w:gridCol w:w="709"/>
        <w:gridCol w:w="709"/>
        <w:gridCol w:w="708"/>
        <w:gridCol w:w="1418"/>
      </w:tblGrid>
      <w:tr w:rsidR="00B93826" w:rsidRPr="00B93826" w:rsidTr="00B93826">
        <w:trPr>
          <w:trHeight w:val="56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№ 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Цель, задачи, основные мероприятия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Срок   </w:t>
            </w:r>
            <w:proofErr w:type="spellStart"/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</w:t>
            </w:r>
            <w:proofErr w:type="spellEnd"/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ния</w:t>
            </w:r>
            <w:proofErr w:type="spellEnd"/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(квартал, год)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Источники </w:t>
            </w:r>
            <w:proofErr w:type="spellStart"/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финансиро</w:t>
            </w:r>
            <w:proofErr w:type="spellEnd"/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вания</w:t>
            </w:r>
            <w:proofErr w:type="spellEnd"/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Объемы финансирования, тыс. руб.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B938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Перечень организаций, участвующих в реализации основных мероприятий</w:t>
            </w:r>
          </w:p>
        </w:tc>
      </w:tr>
      <w:tr w:rsidR="00B93826" w:rsidRPr="00B93826" w:rsidTr="00B93826">
        <w:trPr>
          <w:trHeight w:val="67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2019 год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Наименование показателя, ед. измерения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2018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B93826" w:rsidRPr="00B93826" w:rsidTr="00B93826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B93826" w:rsidRDefault="002A1BCA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B93826" w:rsidRDefault="002A1BCA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B93826" w:rsidRDefault="002A1BCA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B93826" w:rsidRDefault="002A1BCA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B93826" w:rsidRDefault="002A1BCA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B93826" w:rsidRDefault="002A1BCA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B93826" w:rsidRDefault="002A1BCA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CA" w:rsidRPr="00B93826" w:rsidRDefault="002A1BCA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B93826" w:rsidRDefault="002A1BCA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B93826" w:rsidRDefault="002A1BCA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B93826" w:rsidRDefault="002A1BCA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B93826" w:rsidRDefault="002A1BCA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BCA" w:rsidRPr="00B93826" w:rsidRDefault="002A1BCA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</w:t>
            </w:r>
          </w:p>
        </w:tc>
      </w:tr>
      <w:tr w:rsidR="00B93826" w:rsidRPr="00B93826" w:rsidTr="00B93826">
        <w:trPr>
          <w:trHeight w:val="120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Calibri" w:hAnsi="Times New Roman" w:cs="Times New Roman"/>
                <w:lang w:eastAsia="en-US"/>
              </w:rPr>
              <w:t>Основное мероприятие: обеспечение готовности коммунальных систем жизнеобеспечения к работе в осенне-зимний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МБ: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93826">
              <w:rPr>
                <w:rFonts w:ascii="Times New Roman" w:eastAsia="Times New Roman" w:hAnsi="Times New Roman"/>
                <w:color w:val="000000"/>
              </w:rPr>
              <w:t>24 600,0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E64B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93826">
              <w:rPr>
                <w:rFonts w:ascii="Times New Roman" w:eastAsia="Times New Roman" w:hAnsi="Times New Roman"/>
                <w:color w:val="000000"/>
              </w:rPr>
              <w:t>8 200,0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E64B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93826">
              <w:rPr>
                <w:rFonts w:ascii="Times New Roman" w:eastAsia="Times New Roman" w:hAnsi="Times New Roman"/>
                <w:color w:val="000000"/>
              </w:rPr>
              <w:t>8 200,0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6" w:rsidRPr="00B93826" w:rsidRDefault="00B93826" w:rsidP="00E64B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93826">
              <w:rPr>
                <w:rFonts w:ascii="Times New Roman" w:eastAsia="Times New Roman" w:hAnsi="Times New Roman"/>
                <w:color w:val="000000"/>
              </w:rPr>
              <w:t>8 200,0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Default="00B93826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Доля </w:t>
            </w:r>
          </w:p>
          <w:p w:rsidR="00B93826" w:rsidRPr="00B93826" w:rsidRDefault="00B93826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отремонтированных коммунальных сетей от запланированного количества,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КГиТР</w:t>
            </w:r>
            <w:proofErr w:type="spellEnd"/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АГМ, ММКУ «УКС»</w:t>
            </w:r>
          </w:p>
        </w:tc>
      </w:tr>
      <w:tr w:rsidR="00B93826" w:rsidRPr="00B93826" w:rsidTr="00B93826">
        <w:trPr>
          <w:trHeight w:val="71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Капитальный ремонт муниципальных коммунальных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МБ: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93826">
              <w:rPr>
                <w:rFonts w:ascii="Times New Roman" w:eastAsia="Times New Roman" w:hAnsi="Times New Roman"/>
                <w:color w:val="000000"/>
              </w:rPr>
              <w:t>24 600,0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E64B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93826">
              <w:rPr>
                <w:rFonts w:ascii="Times New Roman" w:eastAsia="Times New Roman" w:hAnsi="Times New Roman"/>
                <w:color w:val="000000"/>
              </w:rPr>
              <w:t>8 200,0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E64B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93826">
              <w:rPr>
                <w:rFonts w:ascii="Times New Roman" w:eastAsia="Times New Roman" w:hAnsi="Times New Roman"/>
                <w:color w:val="000000"/>
              </w:rPr>
              <w:t>8 200,0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6" w:rsidRPr="00B93826" w:rsidRDefault="00B93826" w:rsidP="00E64B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93826">
              <w:rPr>
                <w:rFonts w:ascii="Times New Roman" w:eastAsia="Times New Roman" w:hAnsi="Times New Roman"/>
                <w:color w:val="000000"/>
              </w:rPr>
              <w:t>8 200,0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Протяженность отремонтированных коммунальных сетей, </w:t>
            </w:r>
            <w:proofErr w:type="spellStart"/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м.п</w:t>
            </w:r>
            <w:proofErr w:type="spellEnd"/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E64B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280,3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E64B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280,3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E64B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280,3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КГиТР</w:t>
            </w:r>
            <w:proofErr w:type="spellEnd"/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АГМ, ММКУ «УКС»</w:t>
            </w:r>
          </w:p>
        </w:tc>
      </w:tr>
      <w:tr w:rsidR="00B93826" w:rsidRPr="00B93826" w:rsidTr="00B93826">
        <w:trPr>
          <w:trHeight w:val="5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1.2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lang w:eastAsia="en-US"/>
              </w:rPr>
              <w:t>Разработка проектной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МБ: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93826">
              <w:rPr>
                <w:rFonts w:ascii="Times New Roman" w:eastAsia="Times New Roman" w:hAnsi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E64B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93826">
              <w:rPr>
                <w:rFonts w:ascii="Times New Roman" w:eastAsia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E6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93826">
              <w:rPr>
                <w:rFonts w:ascii="Times New Roman" w:eastAsia="Times New Roman" w:hAnsi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6" w:rsidRPr="00B93826" w:rsidRDefault="00B93826" w:rsidP="00E64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93826">
              <w:rPr>
                <w:rFonts w:ascii="Times New Roman" w:eastAsia="Times New Roman" w:hAnsi="Times New Roman"/>
                <w:bCs/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A7" w:rsidRDefault="00B93826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Количество </w:t>
            </w:r>
          </w:p>
          <w:p w:rsidR="00B93826" w:rsidRPr="00B93826" w:rsidRDefault="00B93826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разработанных проектов,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КГиТР</w:t>
            </w:r>
            <w:proofErr w:type="spellEnd"/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АГМ, ММКУ «УКС»</w:t>
            </w:r>
          </w:p>
        </w:tc>
      </w:tr>
      <w:tr w:rsidR="00B93826" w:rsidRPr="00B93826" w:rsidTr="00B93826">
        <w:trPr>
          <w:trHeight w:val="25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9382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МБ: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93826">
              <w:rPr>
                <w:rFonts w:ascii="Times New Roman" w:eastAsia="Times New Roman" w:hAnsi="Times New Roman"/>
                <w:color w:val="000000"/>
              </w:rPr>
              <w:t>24 600,0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826" w:rsidRPr="00B93826" w:rsidRDefault="00B93826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93826">
              <w:rPr>
                <w:rFonts w:ascii="Times New Roman" w:eastAsia="Times New Roman" w:hAnsi="Times New Roman"/>
                <w:color w:val="000000"/>
              </w:rPr>
              <w:t>8 200,0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826" w:rsidRPr="00B93826" w:rsidRDefault="00B93826" w:rsidP="00E64B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93826">
              <w:rPr>
                <w:rFonts w:ascii="Times New Roman" w:eastAsia="Times New Roman" w:hAnsi="Times New Roman"/>
                <w:color w:val="000000"/>
              </w:rPr>
              <w:t>8 200,0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26" w:rsidRPr="00B93826" w:rsidRDefault="00B93826" w:rsidP="00E64B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93826">
              <w:rPr>
                <w:rFonts w:ascii="Times New Roman" w:eastAsia="Times New Roman" w:hAnsi="Times New Roman"/>
                <w:color w:val="000000"/>
              </w:rPr>
              <w:t>8 200,0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26" w:rsidRPr="00B93826" w:rsidRDefault="00B93826" w:rsidP="00E64B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2B39F4" w:rsidRPr="00FF4C59" w:rsidRDefault="002B39F4" w:rsidP="002B39F4">
      <w:pP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sectPr w:rsidR="002B39F4" w:rsidRPr="00FF4C59" w:rsidSect="00A07B3A">
          <w:pgSz w:w="16838" w:h="11906" w:orient="landscape"/>
          <w:pgMar w:top="987" w:right="1245" w:bottom="993" w:left="1134" w:header="568" w:footer="709" w:gutter="0"/>
          <w:cols w:space="708"/>
          <w:docGrid w:linePitch="360"/>
        </w:sectPr>
      </w:pPr>
    </w:p>
    <w:p w:rsidR="00143929" w:rsidRDefault="00143929" w:rsidP="00143929">
      <w:pPr>
        <w:tabs>
          <w:tab w:val="left" w:pos="637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3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Детализация направлений расходов на </w:t>
      </w:r>
      <w:r w:rsidR="009C41A7">
        <w:rPr>
          <w:rFonts w:ascii="Times New Roman" w:eastAsia="Times New Roman" w:hAnsi="Times New Roman" w:cs="Times New Roman"/>
          <w:sz w:val="28"/>
          <w:szCs w:val="28"/>
        </w:rPr>
        <w:t xml:space="preserve">2018 – 2024 </w:t>
      </w:r>
      <w:r w:rsidRPr="00685367">
        <w:rPr>
          <w:rFonts w:ascii="Times New Roman" w:eastAsia="Times New Roman" w:hAnsi="Times New Roman" w:cs="Times New Roman"/>
          <w:sz w:val="28"/>
          <w:szCs w:val="28"/>
        </w:rPr>
        <w:t>годы</w:t>
      </w:r>
    </w:p>
    <w:p w:rsidR="00143929" w:rsidRDefault="00143929" w:rsidP="0014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XSpec="center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74"/>
        <w:gridCol w:w="2611"/>
        <w:gridCol w:w="992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AD4D64" w:rsidRPr="00AD4D64" w:rsidTr="00E64B3B">
        <w:trPr>
          <w:trHeight w:val="87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42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18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1837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Источники </w:t>
            </w:r>
            <w:proofErr w:type="spellStart"/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финан</w:t>
            </w:r>
            <w:proofErr w:type="spellEnd"/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сирования</w:t>
            </w:r>
            <w:proofErr w:type="spellEnd"/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4D64" w:rsidRPr="00AD4D64" w:rsidRDefault="00AD4D64" w:rsidP="0018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Объемы финансирования, тыс. руб. </w:t>
            </w:r>
          </w:p>
        </w:tc>
      </w:tr>
      <w:tr w:rsidR="00AD4D64" w:rsidRPr="00AD4D64" w:rsidTr="00E64B3B">
        <w:trPr>
          <w:trHeight w:val="109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42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tabs>
                <w:tab w:val="left" w:pos="1310"/>
                <w:tab w:val="left" w:pos="134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  <w:p w:rsidR="00AD4D64" w:rsidRPr="00AD4D64" w:rsidRDefault="00AD4D64" w:rsidP="00AD4D64">
            <w:pPr>
              <w:tabs>
                <w:tab w:val="left" w:pos="1310"/>
                <w:tab w:val="left" w:pos="134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tabs>
                <w:tab w:val="left" w:pos="1310"/>
                <w:tab w:val="left" w:pos="134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AD4D64" w:rsidRPr="00AD4D64" w:rsidRDefault="00AD4D64" w:rsidP="00AD4D64">
            <w:pPr>
              <w:tabs>
                <w:tab w:val="left" w:pos="1310"/>
                <w:tab w:val="left" w:pos="134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22</w:t>
            </w: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tabs>
                <w:tab w:val="left" w:pos="1310"/>
                <w:tab w:val="left" w:pos="134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23</w:t>
            </w:r>
          </w:p>
          <w:p w:rsidR="00AD4D64" w:rsidRPr="00AD4D64" w:rsidRDefault="00AD4D64" w:rsidP="00AD4D64">
            <w:pPr>
              <w:tabs>
                <w:tab w:val="left" w:pos="1310"/>
                <w:tab w:val="left" w:pos="134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tabs>
                <w:tab w:val="left" w:pos="1310"/>
                <w:tab w:val="left" w:pos="134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</w:t>
            </w: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AD4D64" w:rsidRPr="00AD4D64" w:rsidRDefault="00AD4D64" w:rsidP="00AD4D64">
            <w:pPr>
              <w:tabs>
                <w:tab w:val="left" w:pos="1310"/>
                <w:tab w:val="left" w:pos="134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год</w:t>
            </w:r>
          </w:p>
        </w:tc>
      </w:tr>
      <w:tr w:rsidR="00AD4D64" w:rsidRPr="00AD4D64" w:rsidTr="00AD4D64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42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64" w:rsidRPr="00AD4D64" w:rsidRDefault="00AD4D64" w:rsidP="0018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64" w:rsidRPr="00AD4D64" w:rsidRDefault="00AD4D64" w:rsidP="0018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64" w:rsidRPr="00AD4D64" w:rsidRDefault="00AD4D64" w:rsidP="0018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64" w:rsidRPr="00AD4D64" w:rsidRDefault="00AD4D64" w:rsidP="0018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64" w:rsidRPr="00AD4D64" w:rsidRDefault="00AD4D64" w:rsidP="0018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64" w:rsidRPr="00AD4D64" w:rsidRDefault="00AD4D64" w:rsidP="0018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18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64" w:rsidRPr="00AD4D64" w:rsidRDefault="00AD4D64" w:rsidP="0018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64" w:rsidRPr="00AD4D64" w:rsidRDefault="00AD4D64" w:rsidP="0018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D64" w:rsidRPr="00AD4D64" w:rsidRDefault="00AD4D64" w:rsidP="0018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D4D64" w:rsidRPr="00AD4D64" w:rsidTr="00E64B3B">
        <w:trPr>
          <w:trHeight w:val="118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42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мероприятие: обеспечение готовности коммунальных систем жизнеобеспечения к работе в осенне-зимний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57 379,1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8 179,1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AD4D64" w:rsidRPr="00AD4D64" w:rsidTr="00E64B3B">
        <w:trPr>
          <w:trHeight w:val="84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42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Капитальный ремонт муниципальных коммунальных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57 379,1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8 179,1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AD4D64" w:rsidRPr="00AD4D64" w:rsidTr="00E64B3B">
        <w:trPr>
          <w:trHeight w:val="83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42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Капитальный ремонт коммунальных сетей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57 241,3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8 161,3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8 180,0</w:t>
            </w:r>
          </w:p>
        </w:tc>
      </w:tr>
      <w:tr w:rsidR="00AD4D64" w:rsidRPr="00AD4D64" w:rsidTr="00E64B3B">
        <w:trPr>
          <w:trHeight w:val="8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42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Проверка достоверности определения сметной стоимости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D4D64" w:rsidRPr="00AD4D64" w:rsidTr="00E64B3B">
        <w:trPr>
          <w:trHeight w:val="85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42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Разработка проектной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D4D64" w:rsidRPr="00AD4D64" w:rsidTr="00E64B3B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4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57 379,1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8 179,1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64" w:rsidRPr="00AD4D64" w:rsidRDefault="00AD4D64" w:rsidP="00AD4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D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8 200,0</w:t>
            </w:r>
          </w:p>
        </w:tc>
      </w:tr>
    </w:tbl>
    <w:p w:rsidR="0018379B" w:rsidRDefault="0018379B" w:rsidP="00295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10CE" w:rsidRPr="00FF4C59" w:rsidRDefault="00295A9C" w:rsidP="00295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Детализация мероприятий ВЦП</w:t>
      </w:r>
    </w:p>
    <w:p w:rsidR="00CD10CE" w:rsidRPr="00FF4C59" w:rsidRDefault="00CD10CE" w:rsidP="00295A9C">
      <w:pPr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C74A3" w:rsidRPr="00FF4C59" w:rsidRDefault="003C74A3" w:rsidP="00D7041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D7041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году:</w:t>
      </w:r>
    </w:p>
    <w:p w:rsidR="00094BC9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сетей водоснабжения: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улица Баумана, дом 6;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проспект Ленина, дом 62/11;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улица Марата, дом 6;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улица Ушакова, дом 3.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сети водоотведения: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улица Зои Космодемьянской, дом 1;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сети противопожарного водопровода: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улица Капитана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Орликовой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дома 59, 60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коллектора хозяйственно-бытовой канализационной сети: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улица Свердлова, дома 19, 19а, 21, 25, 25а, 27, 29.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проектной документации.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достоверности определения сметной стоимости.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году: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сетей водоснабжения: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улица Достоевского, дом 3;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улица Достоевского, дом 6;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сети водоотведения: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проспект Ленина, дом 45.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проектной документации.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достоверности определения сметной стоимости.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году: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сетей водоснабжения: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улица Бочкова. дом 8;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улица Бочкова, дом 3;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улица Самойловой, дом 3;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улица Халтурина, дом 7;</w:t>
      </w:r>
    </w:p>
    <w:p w:rsidR="00D7041A" w:rsidRDefault="00D7041A" w:rsidP="00D704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улица Достоевского, дом 8</w:t>
      </w:r>
      <w:r w:rsidR="000B7E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EEE" w:rsidRDefault="000B7EEE" w:rsidP="000B7EE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проектной документации.</w:t>
      </w:r>
    </w:p>
    <w:p w:rsidR="000B7EEE" w:rsidRDefault="000B7EEE" w:rsidP="000B7EE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достоверности определения сметной стоимости.</w:t>
      </w:r>
    </w:p>
    <w:p w:rsidR="000B7EEE" w:rsidRDefault="000B7EEE" w:rsidP="000B7EE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 – 2024 годы:</w:t>
      </w:r>
    </w:p>
    <w:p w:rsidR="000B7EEE" w:rsidRDefault="000B7EEE" w:rsidP="000B7EE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EEE">
        <w:rPr>
          <w:rFonts w:ascii="Times New Roman" w:eastAsia="Times New Roman" w:hAnsi="Times New Roman" w:cs="Times New Roman"/>
          <w:sz w:val="28"/>
          <w:szCs w:val="28"/>
        </w:rPr>
        <w:t>Капитальный ремонт коммунальных сетей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EEE" w:rsidRDefault="000B7EEE" w:rsidP="000B7EE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проектной документации.</w:t>
      </w:r>
    </w:p>
    <w:p w:rsidR="000B7EEE" w:rsidRDefault="000B7EEE" w:rsidP="000B7EE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достоверности определения сметной стоимости.</w:t>
      </w:r>
    </w:p>
    <w:p w:rsidR="00143929" w:rsidRPr="00FF4C59" w:rsidRDefault="00143929" w:rsidP="00094BC9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0CE" w:rsidRPr="00FF4C59" w:rsidRDefault="00CD10CE" w:rsidP="00295A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Обоснование ресурсного обеспечения </w:t>
      </w:r>
      <w:r w:rsidR="000B7EEE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подпрограммы</w:t>
      </w:r>
    </w:p>
    <w:p w:rsidR="00CD10CE" w:rsidRPr="00FF4C59" w:rsidRDefault="00CD10CE" w:rsidP="00295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850"/>
        <w:gridCol w:w="851"/>
        <w:gridCol w:w="850"/>
        <w:gridCol w:w="851"/>
        <w:gridCol w:w="850"/>
        <w:gridCol w:w="851"/>
        <w:gridCol w:w="850"/>
      </w:tblGrid>
      <w:tr w:rsidR="000B7EEE" w:rsidRPr="00143929" w:rsidTr="000B7EEE">
        <w:trPr>
          <w:trHeight w:val="19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</w:t>
            </w:r>
          </w:p>
          <w:p w:rsidR="000B7EEE" w:rsidRPr="00143929" w:rsidRDefault="000B7EEE" w:rsidP="000B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по годам реализации, тыс. руб.</w:t>
            </w:r>
          </w:p>
        </w:tc>
      </w:tr>
      <w:tr w:rsidR="000B7EEE" w:rsidRPr="00143929" w:rsidTr="000B7EEE">
        <w:trPr>
          <w:trHeight w:val="41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EE" w:rsidRPr="00143929" w:rsidRDefault="000B7EEE" w:rsidP="000B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EE" w:rsidRPr="00143929" w:rsidRDefault="000B7EEE" w:rsidP="000B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0B7EEE" w:rsidRPr="00143929" w:rsidTr="000B7EEE">
        <w:trPr>
          <w:trHeight w:val="1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EE" w:rsidRPr="00143929" w:rsidRDefault="000B7EEE" w:rsidP="000B7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по ВЦП: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57 379,1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8 179,1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8 200,0</w:t>
            </w:r>
          </w:p>
        </w:tc>
      </w:tr>
      <w:tr w:rsidR="000B7EEE" w:rsidRPr="00143929" w:rsidTr="000B7EEE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EE" w:rsidRPr="00143929" w:rsidRDefault="000B7EEE" w:rsidP="000B7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за счет: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7EEE" w:rsidRPr="00143929" w:rsidTr="000B7E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EE" w:rsidRPr="00143929" w:rsidRDefault="000B7EEE" w:rsidP="000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 бюджета муниципального образования город Мурманск: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57 379,1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8 179,1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EE" w:rsidRPr="00143929" w:rsidRDefault="000B7EEE" w:rsidP="000B7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8 200,0</w:t>
            </w:r>
          </w:p>
        </w:tc>
      </w:tr>
    </w:tbl>
    <w:p w:rsidR="00A72B47" w:rsidRDefault="00A72B47" w:rsidP="00295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0CE" w:rsidRPr="00FF4C59" w:rsidRDefault="00CD10CE" w:rsidP="00295A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Оценка эффективности </w:t>
      </w:r>
      <w:r w:rsidR="000B7EEE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подпрограммы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, рисков ее реализации</w:t>
      </w:r>
    </w:p>
    <w:p w:rsidR="00CD10CE" w:rsidRPr="00FF4C59" w:rsidRDefault="00CD10CE" w:rsidP="00295A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10CE" w:rsidRPr="00FF4C59" w:rsidRDefault="00CD10CE" w:rsidP="00295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указанных мероприятий позволит сократить износ муниципальных объектов коммунальной инфраструктуры на </w:t>
      </w:r>
      <w:r w:rsidR="008E5FF4"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>3,2</w:t>
      </w:r>
      <w:r w:rsidRPr="008E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%, а также снизить риски возникновения аварийных ситуаций на 15% при прохождении осенне-зимнего отопительного периода.</w:t>
      </w:r>
    </w:p>
    <w:p w:rsidR="00CD10CE" w:rsidRPr="00FF4C59" w:rsidRDefault="00CD10CE" w:rsidP="00295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Существует ряд внешних рисков, которые способны повлиять на реализацию </w:t>
      </w:r>
      <w:r w:rsidR="000B7EEE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подпрограммы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изменение действующего законодательства, сокращение бюджетного финансирования. Следствием указанных причин может явиться итоговое изменение как количественных, так и финансовых показателей выполнения мероприятий </w:t>
      </w:r>
      <w:r w:rsidR="000B7EEE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подпрограммы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Механизм минимизации рисков – оперативное реагирование на изменение законодательства, своевременная корректировка распределения средств. </w:t>
      </w:r>
    </w:p>
    <w:p w:rsidR="00CD10CE" w:rsidRPr="00FF4C59" w:rsidRDefault="00CD10CE" w:rsidP="00295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Внутренние риски при реализации </w:t>
      </w:r>
      <w:r w:rsidR="000B7EEE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подпрограммы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D10CE" w:rsidRPr="00FF4C59" w:rsidRDefault="00CD10CE" w:rsidP="00295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при размещении муниципальных заказов согласно Федеральному закону от 05.04.2013 № 44-ФЗ </w:t>
      </w:r>
      <w:r w:rsidR="009A6D1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A6D1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часть муниципальных контрактов может быть не заключена в связи с отсутствием претендентов. Проведение повторных процедур приведёт к изменению сроков исполнения программных мероприятий;</w:t>
      </w:r>
    </w:p>
    <w:p w:rsidR="00CD10CE" w:rsidRPr="00FF4C59" w:rsidRDefault="00CD10CE" w:rsidP="00295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- заключение муниципальных контрактов с организациями, которые окажутся неспособными исполнить обязательства по контрактам.</w:t>
      </w:r>
    </w:p>
    <w:p w:rsidR="00CD10CE" w:rsidRPr="00FF4C59" w:rsidRDefault="00CD10CE" w:rsidP="00295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Механизм минимизации внутренних рисков – своевременное и качественное составление технической документации. </w:t>
      </w:r>
    </w:p>
    <w:p w:rsidR="00CD10CE" w:rsidRPr="00FF4C59" w:rsidRDefault="00CD10CE" w:rsidP="00295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Планирование мероприятий </w:t>
      </w:r>
      <w:r w:rsidR="000B7EEE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подпрограммы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объемов финансирования приведет к минимуму финансовых, организационных и иных рисков.</w:t>
      </w:r>
    </w:p>
    <w:p w:rsidR="00516523" w:rsidRDefault="00516523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FF4" w:rsidRPr="00FF4C59" w:rsidRDefault="008E5FF4" w:rsidP="00295A9C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579D" w:rsidRPr="00FF4C59" w:rsidRDefault="002A7E6A" w:rsidP="0006579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</w:t>
      </w:r>
      <w:r w:rsidR="0006579D" w:rsidRPr="00FF4C5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06579D" w:rsidRPr="00FF4C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63B0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  <w:r w:rsidR="0006579D" w:rsidRPr="00FF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D1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6579D" w:rsidRPr="00FF4C59"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объектов муниципальной собственности города Мурманска</w:t>
      </w:r>
      <w:r w:rsidR="009A6D1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579D" w:rsidRPr="00FF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579D" w:rsidRPr="00FF4C59" w:rsidRDefault="0006579D" w:rsidP="0006579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7263B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7263B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годы                                </w:t>
      </w:r>
    </w:p>
    <w:p w:rsidR="0006579D" w:rsidRPr="00FF4C59" w:rsidRDefault="0006579D" w:rsidP="00065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579D" w:rsidRPr="00FF4C59" w:rsidRDefault="0006579D" w:rsidP="00065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 w:rsidR="00BA2F22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06579D" w:rsidRPr="00FF4C59" w:rsidRDefault="0006579D" w:rsidP="00065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06579D" w:rsidRPr="00FF4C59" w:rsidTr="005940F7">
        <w:trPr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9D" w:rsidRPr="00FF4C59" w:rsidRDefault="0006579D" w:rsidP="00BA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программы, в которую входит </w:t>
            </w:r>
            <w:r w:rsidR="00BA2F2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9D" w:rsidRPr="00FF4C59" w:rsidRDefault="0006579D" w:rsidP="00726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города Мурманска </w:t>
            </w:r>
            <w:r w:rsidR="009A6D1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  <w:r w:rsidR="009A6D1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</w:t>
            </w:r>
            <w:r w:rsidR="007263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 w:rsidR="007263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6579D" w:rsidRPr="00FF4C59" w:rsidTr="005940F7">
        <w:trPr>
          <w:trHeight w:val="44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9D" w:rsidRPr="00FF4C59" w:rsidRDefault="00BA2F22" w:rsidP="0006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  <w:r w:rsidR="0006579D"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9D" w:rsidRPr="00FF4C59" w:rsidRDefault="0006579D" w:rsidP="00065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технических характеристик объектов муниципальной собственности</w:t>
            </w:r>
          </w:p>
        </w:tc>
      </w:tr>
      <w:tr w:rsidR="0006579D" w:rsidRPr="00FF4C59" w:rsidTr="005940F7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79D" w:rsidRPr="00FF4C59" w:rsidRDefault="0006579D" w:rsidP="0006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Важнейшие целевые показа</w:t>
            </w:r>
            <w:r w:rsidR="00BA2F22">
              <w:rPr>
                <w:rFonts w:ascii="Times New Roman" w:eastAsia="Times New Roman" w:hAnsi="Times New Roman" w:cs="Times New Roman"/>
                <w:sz w:val="28"/>
                <w:szCs w:val="28"/>
              </w:rPr>
              <w:t>тели (индикаторы) реализации подпрограммы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9D" w:rsidRPr="00FF4C59" w:rsidRDefault="0006579D" w:rsidP="00065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объектов муниципального жилищного фонда, в которых проведен капитальный и текущий ремонт, от запланированного количества.</w:t>
            </w:r>
          </w:p>
          <w:p w:rsidR="0006579D" w:rsidRPr="00FF4C59" w:rsidRDefault="0006579D" w:rsidP="00065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объектов коммунального хозяйства, в которых проведен капитальный и текущий ремонт, от запланированного количества.</w:t>
            </w:r>
          </w:p>
          <w:p w:rsidR="0006579D" w:rsidRPr="00FF4C59" w:rsidRDefault="0006579D" w:rsidP="00065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демонтированных рекламных конструкций от запланированного количества.</w:t>
            </w:r>
          </w:p>
        </w:tc>
      </w:tr>
      <w:tr w:rsidR="0006579D" w:rsidRPr="00FF4C59" w:rsidTr="005940F7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9D" w:rsidRPr="00FF4C59" w:rsidRDefault="00BA2F22" w:rsidP="0006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подпрограммы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9D" w:rsidRPr="00FF4C59" w:rsidRDefault="0006579D" w:rsidP="00065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градостроительства и территориального развития администрации города Мурманска</w:t>
            </w:r>
          </w:p>
        </w:tc>
      </w:tr>
      <w:tr w:rsidR="0006579D" w:rsidRPr="00FF4C59" w:rsidTr="005940F7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9D" w:rsidRPr="00FF4C59" w:rsidRDefault="00BA2F22" w:rsidP="0006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9D" w:rsidRPr="00FF4C59" w:rsidRDefault="0006579D" w:rsidP="0072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7263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 w:rsidR="007263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6579D" w:rsidRPr="00FF4C59" w:rsidTr="005940F7">
        <w:trPr>
          <w:trHeight w:val="40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9D" w:rsidRPr="00FF4C59" w:rsidRDefault="0006579D" w:rsidP="00BA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  <w:r w:rsidR="00BA2F2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4B" w:rsidRPr="006F654B" w:rsidRDefault="006F654B" w:rsidP="006F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ВЦП – </w:t>
            </w:r>
            <w:r w:rsidR="001565B8">
              <w:rPr>
                <w:rFonts w:ascii="Times New Roman" w:eastAsia="Times New Roman" w:hAnsi="Times New Roman" w:cs="Times New Roman"/>
                <w:sz w:val="28"/>
                <w:szCs w:val="28"/>
              </w:rPr>
              <w:t>1 02</w:t>
            </w:r>
            <w:r w:rsidR="009758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565B8">
              <w:rPr>
                <w:rFonts w:ascii="Times New Roman" w:eastAsia="Times New Roman" w:hAnsi="Times New Roman" w:cs="Times New Roman"/>
                <w:sz w:val="28"/>
                <w:szCs w:val="28"/>
              </w:rPr>
              <w:t> 76</w:t>
            </w:r>
            <w:r w:rsidR="001C78E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565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C78E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F654B" w:rsidRPr="006F654B" w:rsidRDefault="006F654B" w:rsidP="006F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 – </w:t>
            </w:r>
            <w:r w:rsidR="001565B8">
              <w:rPr>
                <w:rFonts w:ascii="Times New Roman" w:eastAsia="Times New Roman" w:hAnsi="Times New Roman" w:cs="Times New Roman"/>
                <w:sz w:val="28"/>
                <w:szCs w:val="28"/>
              </w:rPr>
              <w:t>1 02</w:t>
            </w:r>
            <w:r w:rsidR="009758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565B8">
              <w:rPr>
                <w:rFonts w:ascii="Times New Roman" w:eastAsia="Times New Roman" w:hAnsi="Times New Roman" w:cs="Times New Roman"/>
                <w:sz w:val="28"/>
                <w:szCs w:val="28"/>
              </w:rPr>
              <w:t> 76</w:t>
            </w:r>
            <w:r w:rsidR="001C78E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565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C78E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7263B0" w:rsidRPr="006F654B" w:rsidRDefault="007263B0" w:rsidP="0072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1565B8">
              <w:rPr>
                <w:rFonts w:ascii="Times New Roman" w:eastAsia="Times New Roman" w:hAnsi="Times New Roman" w:cs="Times New Roman"/>
                <w:sz w:val="28"/>
                <w:szCs w:val="28"/>
              </w:rPr>
              <w:t>172 139,3 тыс</w:t>
            </w:r>
            <w:r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руб.,</w:t>
            </w:r>
          </w:p>
          <w:p w:rsidR="007263B0" w:rsidRDefault="001565B8" w:rsidP="0072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136 585,3</w:t>
            </w:r>
            <w:r w:rsidR="007263B0"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7263B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F654B" w:rsidRPr="006F654B" w:rsidRDefault="006F654B" w:rsidP="0072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263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56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142 808,1</w:t>
            </w:r>
            <w:r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F654B" w:rsidRPr="006F654B" w:rsidRDefault="006F654B" w:rsidP="006F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263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156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142 808,1 </w:t>
            </w:r>
            <w:r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6F654B" w:rsidRPr="006F654B" w:rsidRDefault="006F654B" w:rsidP="006F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263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1565B8">
              <w:rPr>
                <w:rFonts w:ascii="Times New Roman" w:eastAsia="Times New Roman" w:hAnsi="Times New Roman" w:cs="Times New Roman"/>
                <w:sz w:val="28"/>
                <w:szCs w:val="28"/>
              </w:rPr>
              <w:t>142 808,1</w:t>
            </w:r>
            <w:r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6F654B" w:rsidRDefault="007263B0" w:rsidP="006F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6F654B"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1565B8">
              <w:rPr>
                <w:rFonts w:ascii="Times New Roman" w:eastAsia="Times New Roman" w:hAnsi="Times New Roman" w:cs="Times New Roman"/>
                <w:sz w:val="28"/>
                <w:szCs w:val="28"/>
              </w:rPr>
              <w:t>142 808,1</w:t>
            </w:r>
            <w:r w:rsidR="006F654B" w:rsidRPr="006F6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0B6086" w:rsidRPr="00FF4C59" w:rsidRDefault="007263B0" w:rsidP="006F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="001565B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65B8" w:rsidRPr="001565B8">
              <w:rPr>
                <w:rFonts w:ascii="Times New Roman" w:eastAsia="Times New Roman" w:hAnsi="Times New Roman" w:cs="Times New Roman"/>
                <w:sz w:val="28"/>
                <w:szCs w:val="28"/>
              </w:rPr>
              <w:t>142 808,1</w:t>
            </w:r>
            <w:r w:rsidR="00156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06579D" w:rsidRPr="00FF4C59" w:rsidTr="005940F7">
        <w:trPr>
          <w:trHeight w:val="95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9D" w:rsidRPr="00FF4C59" w:rsidRDefault="0006579D" w:rsidP="00BA2F2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конечные результаты     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="00BA2F2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9D" w:rsidRPr="008E5FF4" w:rsidRDefault="0006579D" w:rsidP="00065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FF4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материально-технического состояния муниципальных зданий и сооружений.</w:t>
            </w:r>
          </w:p>
          <w:p w:rsidR="0006579D" w:rsidRPr="008E5FF4" w:rsidRDefault="0006579D" w:rsidP="0006579D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FF4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Демонтаж рекламных конструкций и объектов незавершенных строительством.</w:t>
            </w:r>
          </w:p>
          <w:p w:rsidR="0006579D" w:rsidRPr="00FF4C59" w:rsidRDefault="0006579D" w:rsidP="0006579D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FF4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Своевременный косметический ремонт муниципального пустующего жилья позволит ускорить распределение квартир гражданам, нуждающимся в улучшении условий проживания, и снизит расходы бюджета на оплату жилищно-коммунальных услуг по пустующему жилью</w:t>
            </w:r>
          </w:p>
        </w:tc>
      </w:tr>
    </w:tbl>
    <w:p w:rsidR="0006579D" w:rsidRPr="00FF4C59" w:rsidRDefault="0006579D" w:rsidP="0006579D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6579D" w:rsidRPr="00FF4C59" w:rsidRDefault="0006579D" w:rsidP="0006579D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Характеристика проблемы, на решение которой направлена </w:t>
      </w:r>
      <w:r w:rsidR="00BA2F22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579D" w:rsidRPr="00FF4C59" w:rsidRDefault="0006579D" w:rsidP="00065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проблемами, на решение которых направлена </w:t>
      </w:r>
      <w:r w:rsidR="00BA2F22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>, являются:</w:t>
      </w:r>
    </w:p>
    <w:p w:rsidR="0006579D" w:rsidRPr="00FF4C59" w:rsidRDefault="0006579D" w:rsidP="00065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-  высокая степень износа объектов муниципальной собственности;</w:t>
      </w:r>
    </w:p>
    <w:p w:rsidR="0006579D" w:rsidRPr="00FF4C59" w:rsidRDefault="0006579D" w:rsidP="00065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- отсутствие единого подхода к распределению средств бюджета муниципального образования город Мурманск на проведение текущего и капитального ремонтов объектов муниципальной собственности.</w:t>
      </w:r>
    </w:p>
    <w:p w:rsidR="0006579D" w:rsidRPr="00FF4C59" w:rsidRDefault="0006579D" w:rsidP="00065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Своевременное проведение капитального ремонта позволит поддержать техническое состояние зданий, а также обеспечить санитарно-гигиенические требования, предъявляемые к объектам, что является условием сохранения материальных ценностей и предотвращения чрезвычайных ситуаций, обеспечения более высокого уровня обслуживания населения.</w:t>
      </w: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79D" w:rsidRPr="00FF4C59" w:rsidRDefault="0006579D" w:rsidP="0006579D">
      <w:pPr>
        <w:tabs>
          <w:tab w:val="left" w:pos="2265"/>
          <w:tab w:val="center" w:pos="50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6579D" w:rsidRPr="00FF4C59" w:rsidSect="00F60BF1">
          <w:headerReference w:type="default" r:id="rId19"/>
          <w:headerReference w:type="first" r:id="rId20"/>
          <w:pgSz w:w="11906" w:h="16838"/>
          <w:pgMar w:top="992" w:right="851" w:bottom="1021" w:left="1418" w:header="567" w:footer="709" w:gutter="0"/>
          <w:pgNumType w:start="29"/>
          <w:cols w:space="708"/>
          <w:docGrid w:linePitch="360"/>
        </w:sectPr>
      </w:pPr>
    </w:p>
    <w:p w:rsidR="0006579D" w:rsidRPr="00FF4C59" w:rsidRDefault="0006579D" w:rsidP="0006579D">
      <w:pPr>
        <w:tabs>
          <w:tab w:val="left" w:pos="2265"/>
          <w:tab w:val="center" w:pos="508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lastRenderedPageBreak/>
        <w:t>2. </w:t>
      </w:r>
      <w:r w:rsidRPr="00FF4C59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цели и задачи ВЦП, целевые показатели (индикаторы) реализации ВЦП</w:t>
      </w:r>
    </w:p>
    <w:p w:rsidR="0006579D" w:rsidRPr="00FF4C59" w:rsidRDefault="0006579D" w:rsidP="0006579D">
      <w:pPr>
        <w:tabs>
          <w:tab w:val="left" w:pos="2265"/>
          <w:tab w:val="center" w:pos="508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140" w:tblpY="22"/>
        <w:tblW w:w="151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038"/>
        <w:gridCol w:w="1134"/>
        <w:gridCol w:w="1276"/>
        <w:gridCol w:w="1152"/>
        <w:gridCol w:w="993"/>
        <w:gridCol w:w="992"/>
        <w:gridCol w:w="992"/>
        <w:gridCol w:w="992"/>
        <w:gridCol w:w="993"/>
        <w:gridCol w:w="992"/>
        <w:gridCol w:w="992"/>
      </w:tblGrid>
      <w:tr w:rsidR="00F60BF1" w:rsidRPr="00F60BF1" w:rsidTr="00F60BF1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 задачи и  показатели (индикаторы)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widowControl w:val="0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-70" w:right="-70" w:hanging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BF1" w:rsidRPr="00F60BF1" w:rsidRDefault="00F60BF1" w:rsidP="001B53B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37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F60BF1" w:rsidRPr="00F60BF1" w:rsidTr="00F60BF1">
        <w:trPr>
          <w:cantSplit/>
          <w:trHeight w:val="57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F1" w:rsidRPr="00F60BF1" w:rsidRDefault="00F60BF1" w:rsidP="001B53B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F6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</w:tr>
      <w:tr w:rsidR="00F60BF1" w:rsidRPr="00F60BF1" w:rsidTr="00F60BF1">
        <w:trPr>
          <w:cantSplit/>
          <w:trHeight w:val="40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F6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F6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F6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F6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F6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F6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F6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F6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F6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60BF1" w:rsidRPr="00F60BF1" w:rsidTr="00F60BF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F6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F6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BF1" w:rsidRPr="00F60BF1" w:rsidTr="00F60BF1">
        <w:trPr>
          <w:cantSplit/>
          <w:trHeight w:val="240"/>
        </w:trPr>
        <w:tc>
          <w:tcPr>
            <w:tcW w:w="151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улучшение технических характеристик объектов муниципальной собственности</w:t>
            </w:r>
          </w:p>
        </w:tc>
      </w:tr>
      <w:tr w:rsidR="00F60BF1" w:rsidRPr="00F60BF1" w:rsidTr="00F60BF1">
        <w:trPr>
          <w:cantSplit/>
          <w:trHeight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муниципального жилищного фонда, в которых проведен капитальный и текущий ремонт, от запланированного количества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F6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60BF1" w:rsidRPr="00F60BF1" w:rsidTr="00F60BF1">
        <w:trPr>
          <w:cantSplit/>
          <w:trHeight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коммунального хозяйства, в которых проведен капитальный и текущий ремонт, от запланированного количества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F6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60BF1" w:rsidRPr="00F60BF1" w:rsidTr="00F60BF1">
        <w:trPr>
          <w:cantSplit/>
          <w:trHeight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демонтированных рекламных конструкций от запланированного количества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D864BA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D864BA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F60BF1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D864BA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D864BA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D864BA" w:rsidP="00F6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D864BA" w:rsidP="00065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Pr="00F60BF1" w:rsidRDefault="00D864BA" w:rsidP="000C2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3. Перечень основных мероприятий ВЦП</w:t>
      </w:r>
    </w:p>
    <w:p w:rsidR="0006579D" w:rsidRPr="00FF4C59" w:rsidRDefault="0006579D" w:rsidP="0006579D">
      <w:pPr>
        <w:tabs>
          <w:tab w:val="left" w:pos="3045"/>
          <w:tab w:val="left" w:pos="76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F4C5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</w:t>
      </w:r>
      <w:r w:rsidRPr="00FF4C59">
        <w:rPr>
          <w:rFonts w:ascii="Times New Roman" w:eastAsia="Times New Roman" w:hAnsi="Times New Roman" w:cs="Times New Roman"/>
          <w:sz w:val="20"/>
          <w:szCs w:val="20"/>
        </w:rPr>
        <w:tab/>
      </w:r>
      <w:r w:rsidRPr="00FF4C59">
        <w:rPr>
          <w:rFonts w:ascii="Times New Roman" w:eastAsia="Times New Roman" w:hAnsi="Times New Roman" w:cs="Times New Roman"/>
          <w:sz w:val="20"/>
          <w:szCs w:val="20"/>
        </w:rPr>
        <w:tab/>
      </w:r>
      <w:r w:rsidRPr="00FF4C59">
        <w:rPr>
          <w:rFonts w:ascii="Times New Roman" w:eastAsia="Times New Roman" w:hAnsi="Times New Roman" w:cs="Times New Roman"/>
          <w:sz w:val="20"/>
          <w:szCs w:val="20"/>
        </w:rPr>
        <w:tab/>
      </w:r>
      <w:r w:rsidRPr="00FF4C59">
        <w:rPr>
          <w:rFonts w:ascii="Times New Roman" w:eastAsia="Times New Roman" w:hAnsi="Times New Roman" w:cs="Times New Roman"/>
          <w:sz w:val="20"/>
          <w:szCs w:val="20"/>
        </w:rPr>
        <w:tab/>
      </w:r>
      <w:r w:rsidRPr="00FF4C59">
        <w:rPr>
          <w:rFonts w:ascii="Times New Roman" w:eastAsia="Times New Roman" w:hAnsi="Times New Roman" w:cs="Times New Roman"/>
          <w:sz w:val="20"/>
          <w:szCs w:val="20"/>
        </w:rPr>
        <w:tab/>
      </w:r>
      <w:r w:rsidRPr="00FF4C59">
        <w:rPr>
          <w:rFonts w:ascii="Times New Roman" w:eastAsia="Times New Roman" w:hAnsi="Times New Roman" w:cs="Times New Roman"/>
          <w:sz w:val="20"/>
          <w:szCs w:val="20"/>
        </w:rPr>
        <w:tab/>
      </w:r>
      <w:r w:rsidRPr="00FF4C59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В перечне программных мероприятий используются следующие сокращения:</w:t>
      </w: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КГиТР</w:t>
      </w:r>
      <w:proofErr w:type="spellEnd"/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АГМ – комитет градостроительства и территориального развития администрации города Мурманска;</w:t>
      </w:r>
    </w:p>
    <w:p w:rsidR="0006579D" w:rsidRPr="00FF4C59" w:rsidRDefault="0006579D" w:rsidP="000657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ММКУ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УКС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Мурманское муниципальное казенное учреждение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Управление капитального строительства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6840" w:rsidRDefault="00676840" w:rsidP="000657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0BF1" w:rsidRDefault="00F60BF1" w:rsidP="0027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BF1" w:rsidRDefault="00F60BF1" w:rsidP="0027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BF1" w:rsidRDefault="00F60BF1" w:rsidP="0027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BF1" w:rsidRDefault="00F60BF1" w:rsidP="0027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BF1" w:rsidRDefault="00F60BF1" w:rsidP="0027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BF1" w:rsidRDefault="00F60BF1" w:rsidP="0027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2F22" w:rsidRPr="001C78E7" w:rsidRDefault="00F60BF1" w:rsidP="0027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676840" w:rsidRPr="001C78E7">
        <w:rPr>
          <w:rFonts w:ascii="Times New Roman" w:eastAsia="Times New Roman" w:hAnsi="Times New Roman" w:cs="Times New Roman"/>
          <w:sz w:val="28"/>
          <w:szCs w:val="28"/>
        </w:rPr>
        <w:t xml:space="preserve">.1. Перечень основных мероприятий </w:t>
      </w:r>
      <w:r w:rsidR="001565B8" w:rsidRPr="001C78E7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676840" w:rsidRPr="001C78E7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1565B8" w:rsidRPr="001C78E7">
        <w:rPr>
          <w:rFonts w:ascii="Times New Roman" w:eastAsia="Times New Roman" w:hAnsi="Times New Roman" w:cs="Times New Roman"/>
          <w:sz w:val="28"/>
          <w:szCs w:val="28"/>
        </w:rPr>
        <w:t>8</w:t>
      </w:r>
      <w:r w:rsidR="00676840" w:rsidRPr="001C78E7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1565B8" w:rsidRPr="001C78E7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76840" w:rsidRPr="001C78E7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BA2F22" w:rsidRPr="00044D6E" w:rsidRDefault="00BA2F22" w:rsidP="0027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79"/>
        <w:tblW w:w="15417" w:type="dxa"/>
        <w:tblLayout w:type="fixed"/>
        <w:tblLook w:val="04A0" w:firstRow="1" w:lastRow="0" w:firstColumn="1" w:lastColumn="0" w:noHBand="0" w:noVBand="1"/>
      </w:tblPr>
      <w:tblGrid>
        <w:gridCol w:w="425"/>
        <w:gridCol w:w="3227"/>
        <w:gridCol w:w="992"/>
        <w:gridCol w:w="851"/>
        <w:gridCol w:w="992"/>
        <w:gridCol w:w="851"/>
        <w:gridCol w:w="850"/>
        <w:gridCol w:w="851"/>
        <w:gridCol w:w="850"/>
        <w:gridCol w:w="1843"/>
        <w:gridCol w:w="567"/>
        <w:gridCol w:w="567"/>
        <w:gridCol w:w="567"/>
        <w:gridCol w:w="601"/>
        <w:gridCol w:w="1383"/>
      </w:tblGrid>
      <w:tr w:rsidR="00BA2F22" w:rsidRPr="001C78E7" w:rsidTr="004B581C">
        <w:trPr>
          <w:trHeight w:val="339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Цель, задачи, основные мероприятия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Срок   </w:t>
            </w:r>
            <w:proofErr w:type="spellStart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выполне</w:t>
            </w:r>
            <w:proofErr w:type="spellEnd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ния</w:t>
            </w:r>
            <w:proofErr w:type="spellEnd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(квартал, год)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Источ-ники</w:t>
            </w:r>
            <w:proofErr w:type="spellEnd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финанси-рования</w:t>
            </w:r>
            <w:proofErr w:type="spellEnd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Объемы финансирования, тыс. руб. </w:t>
            </w: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Перечень </w:t>
            </w:r>
          </w:p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организаций, участвующих в реализации основных мероприятий</w:t>
            </w:r>
          </w:p>
        </w:tc>
      </w:tr>
      <w:tr w:rsidR="00271F51" w:rsidRPr="001C78E7" w:rsidTr="004B581C">
        <w:trPr>
          <w:trHeight w:val="675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</w:t>
            </w:r>
            <w:r w:rsidR="001C78E7"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</w:t>
            </w:r>
            <w:r w:rsidR="001C78E7"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 w:rsidR="001C78E7"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 w:rsidR="001C78E7"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показателя, ед. измерения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</w:t>
            </w:r>
            <w:r w:rsidR="0027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</w:t>
            </w:r>
            <w:r w:rsidR="0027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 w:rsidR="0027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 w:rsidR="0027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 год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71F51" w:rsidRPr="001C78E7" w:rsidTr="004B581C">
        <w:trPr>
          <w:trHeight w:val="300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271F51" w:rsidRPr="001C78E7" w:rsidTr="004B581C">
        <w:trPr>
          <w:trHeight w:val="13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44D6E" w:rsidRPr="001C78E7" w:rsidRDefault="00044D6E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6E" w:rsidRPr="001C78E7" w:rsidRDefault="00044D6E" w:rsidP="00271F51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мероприятие: улучшение технических характеристик объектов муниципальной собственности в жилищно-коммунальной сфере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1C" w:rsidRDefault="00044D6E" w:rsidP="004B5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</w:t>
            </w:r>
            <w:r w:rsidR="004B5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 –</w:t>
            </w: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44D6E" w:rsidRPr="001C78E7" w:rsidRDefault="00044D6E" w:rsidP="004B5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 w:rsidR="004B5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6E" w:rsidRPr="001C78E7" w:rsidRDefault="00044D6E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6E" w:rsidRPr="001C78E7" w:rsidRDefault="001C78E7" w:rsidP="004B5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557 </w:t>
            </w:r>
            <w:r w:rsidR="004B5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6E" w:rsidRPr="001C78E7" w:rsidRDefault="00044D6E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 w:rsidR="001C78E7"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6E" w:rsidRPr="001C78E7" w:rsidRDefault="00044D6E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136 585,3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6E" w:rsidRPr="001C78E7" w:rsidRDefault="00044D6E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142 808,1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D6E" w:rsidRPr="001C78E7" w:rsidRDefault="00044D6E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142 808,</w:t>
            </w:r>
            <w:r w:rsidR="001C78E7"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6E" w:rsidRPr="001C78E7" w:rsidRDefault="00044D6E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мероприятий по улучшению технических характеристик объектов, 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6E" w:rsidRPr="002A7E6A" w:rsidRDefault="008E5FF4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6E" w:rsidRPr="002A7E6A" w:rsidRDefault="001C78E7" w:rsidP="008E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8E5FF4" w:rsidRPr="002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6E" w:rsidRPr="002A7E6A" w:rsidRDefault="004B581C" w:rsidP="008E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8E5FF4" w:rsidRPr="002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2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D6E" w:rsidRPr="002A7E6A" w:rsidRDefault="004B581C" w:rsidP="008E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8E5FF4" w:rsidRPr="002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2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6E" w:rsidRPr="001C78E7" w:rsidRDefault="00044D6E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КГиТР</w:t>
            </w:r>
            <w:proofErr w:type="spellEnd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АГМ, ММКУ «УКС»</w:t>
            </w:r>
          </w:p>
        </w:tc>
      </w:tr>
      <w:tr w:rsidR="00271F51" w:rsidRPr="001C78E7" w:rsidTr="004B581C">
        <w:trPr>
          <w:trHeight w:val="6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Капитальный и текущих ремонт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1C" w:rsidRDefault="004B581C" w:rsidP="004B5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 –</w:t>
            </w: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1C78E7" w:rsidRPr="001C78E7" w:rsidRDefault="004B581C" w:rsidP="004B5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73 276,8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18 829,3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19 747,0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19 747,0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отремонтированных объектов, 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КГиТР</w:t>
            </w:r>
            <w:proofErr w:type="spellEnd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АГМ, ММКУ «УКС»</w:t>
            </w:r>
          </w:p>
        </w:tc>
      </w:tr>
      <w:tr w:rsidR="00271F51" w:rsidRPr="001C78E7" w:rsidTr="004B581C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Капитальный и текущий ремонт объектов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1C" w:rsidRDefault="004B581C" w:rsidP="004B5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 –</w:t>
            </w: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1C78E7" w:rsidRPr="001C78E7" w:rsidRDefault="004B581C" w:rsidP="004B5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отремонтированных объектов,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КГиТР</w:t>
            </w:r>
            <w:proofErr w:type="spellEnd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АГМ, ММКУ «УКС»</w:t>
            </w:r>
          </w:p>
        </w:tc>
      </w:tr>
      <w:tr w:rsidR="00271F51" w:rsidRPr="001C78E7" w:rsidTr="004B581C">
        <w:trPr>
          <w:trHeight w:val="6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обеспечение деятельности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1C" w:rsidRDefault="004B581C" w:rsidP="004B5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 –</w:t>
            </w: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1C78E7" w:rsidRPr="001C78E7" w:rsidRDefault="004B581C" w:rsidP="004B5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453 964,0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115 085,8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112 756,0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113 061,1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подведомственных учреждений,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КГиТР</w:t>
            </w:r>
            <w:proofErr w:type="spellEnd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АГМ, ММКУ «УКС»</w:t>
            </w:r>
          </w:p>
        </w:tc>
      </w:tr>
      <w:tr w:rsidR="00271F51" w:rsidRPr="001C78E7" w:rsidTr="004B581C">
        <w:trPr>
          <w:trHeight w:val="9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мероприятие: развитие инфраструктуры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1C" w:rsidRDefault="00BA2F22" w:rsidP="004B5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2016</w:t>
            </w:r>
            <w:r w:rsidR="004B5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</w:t>
            </w:r>
          </w:p>
          <w:p w:rsidR="00BA2F22" w:rsidRPr="001C78E7" w:rsidRDefault="00BA2F22" w:rsidP="004B5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1C78E7" w:rsidP="00271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37 100,0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1C78E7" w:rsidP="00271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37 100,0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1C78E7" w:rsidP="00271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F22" w:rsidRPr="001C78E7" w:rsidRDefault="00BA2F22" w:rsidP="00271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мероприятий по развитию инфраструктуры,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1C78E7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271F51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271F51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F22" w:rsidRPr="001C78E7" w:rsidRDefault="00BA2F22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1C78E7" w:rsidRDefault="00BA2F22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КГиТР</w:t>
            </w:r>
            <w:proofErr w:type="spellEnd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АГМ, ММКУ «УКС»</w:t>
            </w:r>
          </w:p>
        </w:tc>
      </w:tr>
      <w:tr w:rsidR="00271F51" w:rsidRPr="001C78E7" w:rsidTr="004B581C">
        <w:trPr>
          <w:trHeight w:val="9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8E7" w:rsidRPr="001C78E7" w:rsidRDefault="001C78E7" w:rsidP="002A7E6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2.</w:t>
            </w:r>
            <w:r w:rsidR="002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объекта с котельными установками и вспомогательным технологическим оборудованием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4B5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271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37 100,0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271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37 100,0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271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271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271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Количество объектов незавершенного строительства или построенных </w:t>
            </w:r>
          </w:p>
          <w:p w:rsidR="001C78E7" w:rsidRPr="001C78E7" w:rsidRDefault="001C78E7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объектов, ед.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271F51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271F51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271F51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27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E7" w:rsidRPr="001C78E7" w:rsidRDefault="001C78E7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КГиТР</w:t>
            </w:r>
            <w:proofErr w:type="spellEnd"/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АГМ, ММКУ «УКС»</w:t>
            </w:r>
          </w:p>
        </w:tc>
      </w:tr>
      <w:tr w:rsidR="00271F51" w:rsidRPr="001C78E7" w:rsidTr="004B581C">
        <w:trPr>
          <w:trHeight w:val="450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F51" w:rsidRPr="001C78E7" w:rsidRDefault="00271F51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1C" w:rsidRDefault="004B581C" w:rsidP="004B5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 –</w:t>
            </w: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71F51" w:rsidRPr="001C78E7" w:rsidRDefault="004B581C" w:rsidP="004B5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51" w:rsidRPr="001C78E7" w:rsidRDefault="00271F51" w:rsidP="00271F5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F51" w:rsidRPr="00271F51" w:rsidRDefault="00271F51" w:rsidP="00271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594 340,8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51" w:rsidRPr="00271F51" w:rsidRDefault="00271F51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172 139,3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51" w:rsidRPr="00271F51" w:rsidRDefault="00271F51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136 585,3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51" w:rsidRPr="00271F51" w:rsidRDefault="00271F51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F51" w:rsidRPr="00271F51" w:rsidRDefault="00271F51" w:rsidP="00271F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142 808,1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51" w:rsidRPr="001C78E7" w:rsidRDefault="00271F51" w:rsidP="00271F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76840" w:rsidRDefault="00676840" w:rsidP="0027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81C" w:rsidRDefault="004B581C" w:rsidP="0027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7E6A" w:rsidRDefault="002A7E6A" w:rsidP="0027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7E6A" w:rsidRDefault="002A7E6A" w:rsidP="0027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7E6A" w:rsidRDefault="002A7E6A" w:rsidP="0027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81C" w:rsidRDefault="004B581C" w:rsidP="0097582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Pr="003E7836">
        <w:rPr>
          <w:rFonts w:ascii="Times New Roman" w:eastAsia="Times New Roman" w:hAnsi="Times New Roman" w:cs="Times New Roman"/>
          <w:sz w:val="28"/>
          <w:szCs w:val="28"/>
        </w:rPr>
        <w:t xml:space="preserve">3.2. Перечень основных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 w:rsidRPr="003E7836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– </w:t>
      </w:r>
      <w:r w:rsidRPr="003E783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E7836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267A7C" w:rsidRDefault="00267A7C" w:rsidP="0097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9"/>
        <w:tblW w:w="15417" w:type="dxa"/>
        <w:tblLayout w:type="fixed"/>
        <w:tblLook w:val="04A0" w:firstRow="1" w:lastRow="0" w:firstColumn="1" w:lastColumn="0" w:noHBand="0" w:noVBand="1"/>
      </w:tblPr>
      <w:tblGrid>
        <w:gridCol w:w="424"/>
        <w:gridCol w:w="3795"/>
        <w:gridCol w:w="851"/>
        <w:gridCol w:w="992"/>
        <w:gridCol w:w="992"/>
        <w:gridCol w:w="992"/>
        <w:gridCol w:w="993"/>
        <w:gridCol w:w="992"/>
        <w:gridCol w:w="1843"/>
        <w:gridCol w:w="708"/>
        <w:gridCol w:w="709"/>
        <w:gridCol w:w="709"/>
        <w:gridCol w:w="1417"/>
      </w:tblGrid>
      <w:tr w:rsidR="004B581C" w:rsidRPr="00975822" w:rsidTr="004B581C">
        <w:trPr>
          <w:trHeight w:val="339"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81C" w:rsidRPr="00975822" w:rsidRDefault="004B581C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81C" w:rsidRPr="00975822" w:rsidRDefault="004B581C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Цель, задачи, основные мероприятия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81C" w:rsidRPr="00975822" w:rsidRDefault="004B581C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Срок   </w:t>
            </w:r>
            <w:proofErr w:type="spellStart"/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выполне</w:t>
            </w:r>
            <w:proofErr w:type="spellEnd"/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br/>
            </w:r>
            <w:proofErr w:type="spellStart"/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ния</w:t>
            </w:r>
            <w:proofErr w:type="spellEnd"/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(квартал, год)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81C" w:rsidRPr="00975822" w:rsidRDefault="004B581C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Источ-ники</w:t>
            </w:r>
            <w:proofErr w:type="spellEnd"/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финанси-рования</w:t>
            </w:r>
            <w:proofErr w:type="spellEnd"/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81C" w:rsidRPr="00975822" w:rsidRDefault="004B581C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Объемы финансирования, тыс. руб.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581C" w:rsidRPr="00975822" w:rsidRDefault="004B581C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81C" w:rsidRPr="00975822" w:rsidRDefault="004B581C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Перечень </w:t>
            </w:r>
          </w:p>
          <w:p w:rsidR="004B581C" w:rsidRPr="00975822" w:rsidRDefault="004B581C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организаций, участвующих в реализации основных мероприятий</w:t>
            </w:r>
          </w:p>
        </w:tc>
      </w:tr>
      <w:tr w:rsidR="004B581C" w:rsidRPr="00975822" w:rsidTr="004B581C">
        <w:trPr>
          <w:trHeight w:val="675"/>
          <w:tblHeader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20</w:t>
            </w:r>
            <w:r w:rsid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22</w:t>
            </w: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20</w:t>
            </w:r>
            <w:r w:rsid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23</w:t>
            </w: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20</w:t>
            </w:r>
            <w:r w:rsid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24</w:t>
            </w: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Наименование показателя, ед. измерения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20</w:t>
            </w:r>
            <w:r w:rsid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22</w:t>
            </w: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20</w:t>
            </w:r>
            <w:r w:rsid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23</w:t>
            </w: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20</w:t>
            </w:r>
            <w:r w:rsid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24</w:t>
            </w: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4B581C" w:rsidRPr="00975822" w:rsidTr="004B581C">
        <w:trPr>
          <w:trHeight w:val="300"/>
          <w:tblHeader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975822" w:rsidRDefault="00BA2F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975822" w:rsidRDefault="00D864BA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975822" w:rsidRDefault="00D864BA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F22" w:rsidRPr="00975822" w:rsidRDefault="00D864BA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975822" w:rsidRDefault="00D864BA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975822" w:rsidRDefault="00BA2F22" w:rsidP="00D864B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</w:t>
            </w:r>
            <w:r w:rsidR="00D864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975822" w:rsidRDefault="00BA2F22" w:rsidP="00D864B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</w:t>
            </w:r>
            <w:r w:rsidR="00D864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975822" w:rsidRDefault="00BA2F22" w:rsidP="00D864B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</w:t>
            </w:r>
            <w:r w:rsidR="00D864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</w:t>
            </w: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F22" w:rsidRPr="00975822" w:rsidRDefault="00BA2F22" w:rsidP="00D864B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</w:t>
            </w:r>
            <w:r w:rsidR="00D864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3</w:t>
            </w:r>
          </w:p>
        </w:tc>
      </w:tr>
      <w:tr w:rsidR="002A7E6A" w:rsidRPr="00975822" w:rsidTr="004B581C">
        <w:trPr>
          <w:trHeight w:val="13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7E6A" w:rsidRPr="00975822" w:rsidRDefault="002A7E6A" w:rsidP="002A7E6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6A" w:rsidRPr="00975822" w:rsidRDefault="002A7E6A" w:rsidP="002A7E6A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Основное мероприятие: улучшение технических характеристик объектов муниципальной собственности в жилищно-коммунальной сфере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6A" w:rsidRPr="00975822" w:rsidRDefault="002A7E6A" w:rsidP="002A7E6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2022 - 2024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6A" w:rsidRPr="00975822" w:rsidRDefault="002A7E6A" w:rsidP="002A7E6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МБ: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6A" w:rsidRPr="00975822" w:rsidRDefault="002A7E6A" w:rsidP="002A7E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428 424,3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6A" w:rsidRPr="00975822" w:rsidRDefault="002A7E6A" w:rsidP="002A7E6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5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142 808,1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6A" w:rsidRPr="00975822" w:rsidRDefault="002A7E6A" w:rsidP="002A7E6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5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142 808,1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6A" w:rsidRPr="00975822" w:rsidRDefault="002A7E6A" w:rsidP="002A7E6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5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142 808,1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6A" w:rsidRPr="00975822" w:rsidRDefault="002A7E6A" w:rsidP="002A7E6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Количество мероприятий по улучшению технических характеристик объектов, 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6A" w:rsidRPr="002A7E6A" w:rsidRDefault="002A7E6A" w:rsidP="002A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6A" w:rsidRPr="002A7E6A" w:rsidRDefault="002A7E6A" w:rsidP="002A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6A" w:rsidRPr="00975822" w:rsidRDefault="002A7E6A" w:rsidP="002A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en-US"/>
              </w:rPr>
            </w:pPr>
            <w:r w:rsidRPr="002A7E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6A" w:rsidRPr="00975822" w:rsidRDefault="002A7E6A" w:rsidP="002A7E6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КГиТР</w:t>
            </w:r>
            <w:proofErr w:type="spellEnd"/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АГМ, ММКУ «УКС»</w:t>
            </w:r>
          </w:p>
        </w:tc>
      </w:tr>
      <w:tr w:rsidR="00975822" w:rsidRPr="00975822" w:rsidTr="004B581C">
        <w:trPr>
          <w:trHeight w:val="64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Капитальный и текущих ремонт объектов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2022 - 2024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МБ: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59 241,0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5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19 747,0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5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19 747,0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22" w:rsidRPr="00975822" w:rsidRDefault="00975822" w:rsidP="0097582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5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19 747,0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Количество отремонтированных объектов, 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КГиТР</w:t>
            </w:r>
            <w:proofErr w:type="spellEnd"/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АГМ, ММКУ «УКС»</w:t>
            </w:r>
          </w:p>
        </w:tc>
      </w:tr>
      <w:tr w:rsidR="00975822" w:rsidRPr="00975822" w:rsidTr="004B581C">
        <w:trPr>
          <w:trHeight w:val="6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Капитальный и текущий ремонт объектов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2022 - 2024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МБ: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30 000,0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5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5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22" w:rsidRPr="00975822" w:rsidRDefault="00975822" w:rsidP="0097582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5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Количество отремонтированных объектов,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КГиТР</w:t>
            </w:r>
            <w:proofErr w:type="spellEnd"/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АГМ, ММКУ «УКС»</w:t>
            </w:r>
          </w:p>
        </w:tc>
      </w:tr>
      <w:tr w:rsidR="00975822" w:rsidRPr="00975822" w:rsidTr="004B581C">
        <w:trPr>
          <w:trHeight w:val="639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1.3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Расходы на обеспечение деятельности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2022 - 2024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МБ: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339 183,3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5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113 061,1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5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113 061,1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22" w:rsidRPr="00975822" w:rsidRDefault="00975822" w:rsidP="0097582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5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113 061,1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Количество подведомственных учреждений,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КГиТР</w:t>
            </w:r>
            <w:proofErr w:type="spellEnd"/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АГМ, ММКУ «УКС»</w:t>
            </w:r>
          </w:p>
        </w:tc>
      </w:tr>
      <w:tr w:rsidR="00975822" w:rsidRPr="00975822" w:rsidTr="004B581C">
        <w:trPr>
          <w:trHeight w:val="34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2022 - 2024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МБ: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822" w:rsidRPr="00975822" w:rsidRDefault="00975822" w:rsidP="009758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428 424,3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822" w:rsidRPr="00975822" w:rsidRDefault="00975822" w:rsidP="0097582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5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142 808,1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822" w:rsidRPr="00975822" w:rsidRDefault="00975822" w:rsidP="0097582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5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142 808,1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22" w:rsidRPr="00975822" w:rsidRDefault="00975822" w:rsidP="0097582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5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142 808,1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822" w:rsidRPr="00975822" w:rsidRDefault="00975822" w:rsidP="00975822">
            <w:pPr>
              <w:spacing w:after="0"/>
              <w:rPr>
                <w:sz w:val="21"/>
                <w:szCs w:val="21"/>
              </w:rPr>
            </w:pPr>
          </w:p>
        </w:tc>
      </w:tr>
    </w:tbl>
    <w:p w:rsidR="005305C6" w:rsidRPr="00FF4C59" w:rsidRDefault="005305C6" w:rsidP="001B53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305C6" w:rsidRPr="00FF4C59" w:rsidSect="00295A82">
          <w:pgSz w:w="16838" w:h="11906" w:orient="landscape"/>
          <w:pgMar w:top="845" w:right="1134" w:bottom="907" w:left="1134" w:header="573" w:footer="709" w:gutter="0"/>
          <w:cols w:space="708"/>
          <w:docGrid w:linePitch="360"/>
        </w:sectPr>
      </w:pPr>
    </w:p>
    <w:p w:rsidR="005305C6" w:rsidRPr="005305C6" w:rsidRDefault="005305C6" w:rsidP="005305C6">
      <w:pPr>
        <w:autoSpaceDE w:val="0"/>
        <w:autoSpaceDN w:val="0"/>
        <w:adjustRightInd w:val="0"/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5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Детализация направлений расходов на 20</w:t>
      </w:r>
      <w:r w:rsidR="00975822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530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</w:t>
      </w:r>
      <w:r w:rsidR="00975822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530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</w:p>
    <w:p w:rsidR="005305C6" w:rsidRPr="005305C6" w:rsidRDefault="005305C6" w:rsidP="00530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7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992"/>
        <w:gridCol w:w="993"/>
        <w:gridCol w:w="850"/>
        <w:gridCol w:w="851"/>
        <w:gridCol w:w="850"/>
        <w:gridCol w:w="851"/>
        <w:gridCol w:w="850"/>
        <w:gridCol w:w="851"/>
        <w:gridCol w:w="851"/>
      </w:tblGrid>
      <w:tr w:rsidR="001E5137" w:rsidRPr="00975822" w:rsidTr="001E5137">
        <w:trPr>
          <w:trHeight w:val="49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975822" w:rsidRDefault="001E5137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975822" w:rsidRDefault="001E5137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975822" w:rsidRDefault="001E5137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</w:t>
            </w:r>
            <w:proofErr w:type="spellEnd"/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сирования</w:t>
            </w:r>
            <w:proofErr w:type="spellEnd"/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137" w:rsidRPr="00975822" w:rsidRDefault="001E5137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Объемы финансирования, тыс. руб. </w:t>
            </w:r>
          </w:p>
        </w:tc>
      </w:tr>
      <w:tr w:rsidR="001E5137" w:rsidRPr="00975822" w:rsidTr="001E5137">
        <w:trPr>
          <w:trHeight w:val="694"/>
          <w:tblHeader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37" w:rsidRPr="00975822" w:rsidRDefault="001E5137" w:rsidP="0053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37" w:rsidRPr="00975822" w:rsidRDefault="001E5137" w:rsidP="0053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37" w:rsidRPr="00975822" w:rsidRDefault="001E5137" w:rsidP="0053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975822" w:rsidRDefault="001E5137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975822" w:rsidRDefault="001E5137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975822" w:rsidRDefault="001E5137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975822" w:rsidRDefault="001E5137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1E5137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Default="001E5137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  <w:p w:rsidR="001E5137" w:rsidRPr="00975822" w:rsidRDefault="001E5137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Default="001E5137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  <w:p w:rsidR="001E5137" w:rsidRPr="00975822" w:rsidRDefault="001E5137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Default="001E5137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  <w:p w:rsidR="001E5137" w:rsidRPr="00975822" w:rsidRDefault="001E5137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1E5137" w:rsidRPr="00975822" w:rsidTr="00D864BA">
        <w:trPr>
          <w:trHeight w:val="300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37" w:rsidRPr="00975822" w:rsidRDefault="001E5137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37" w:rsidRPr="00975822" w:rsidRDefault="001E5137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37" w:rsidRPr="00975822" w:rsidRDefault="001E5137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37" w:rsidRPr="00975822" w:rsidRDefault="001E5137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37" w:rsidRPr="00975822" w:rsidRDefault="001E5137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37" w:rsidRPr="00975822" w:rsidRDefault="001E5137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37" w:rsidRPr="00975822" w:rsidRDefault="001E5137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1E5137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D864BA" w:rsidP="00D8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D864BA" w:rsidP="00D8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D864BA" w:rsidP="00D8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1E5137" w:rsidRPr="00975822" w:rsidTr="002A1BCA">
        <w:trPr>
          <w:trHeight w:val="15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37" w:rsidRPr="00975822" w:rsidRDefault="001E5137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975822" w:rsidRDefault="001E5137" w:rsidP="001E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мероприятие: улучшение технических характеристик объектов муниципальной собственности в жилищно-коммунальной сфере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975822" w:rsidRDefault="001E5137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975822" w:rsidRDefault="001E5137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985 665,1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1C78E7" w:rsidRDefault="001E5137" w:rsidP="001E51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135 039,3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1C78E7" w:rsidRDefault="001E5137" w:rsidP="001E51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136 585,3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1C78E7" w:rsidRDefault="001E5137" w:rsidP="001E51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142 808,1</w:t>
            </w:r>
          </w:p>
        </w:tc>
      </w:tr>
      <w:tr w:rsidR="001E5137" w:rsidRPr="00975822" w:rsidTr="002A1BCA">
        <w:trPr>
          <w:trHeight w:val="6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37" w:rsidRPr="00975822" w:rsidRDefault="001E5137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975822" w:rsidRDefault="001E5137" w:rsidP="001E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и текущий ремонт объектов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975822" w:rsidRDefault="001E5137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975822" w:rsidRDefault="001E5137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132 517,8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1C78E7" w:rsidRDefault="001E5137" w:rsidP="001E51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1C78E7" w:rsidRDefault="001E5137" w:rsidP="001E51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37" w:rsidRPr="001C78E7" w:rsidRDefault="001E5137" w:rsidP="001E51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19 747,0</w:t>
            </w:r>
          </w:p>
        </w:tc>
      </w:tr>
      <w:tr w:rsidR="001E5137" w:rsidRPr="00975822" w:rsidTr="002A1BCA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37" w:rsidRPr="00975822" w:rsidRDefault="001E5137" w:rsidP="009758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53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и текущий ремонт объектов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124 817,8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17 729,3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18 647,0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18 647,0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18 647,0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18 647,0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18 647,0</w:t>
            </w:r>
          </w:p>
        </w:tc>
      </w:tr>
      <w:tr w:rsidR="001E5137" w:rsidRPr="00975822" w:rsidTr="002A1BCA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37" w:rsidRPr="00975822" w:rsidRDefault="001E5137" w:rsidP="009758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53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и мониторинг объектов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987BB5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E5137" w:rsidRPr="00975822" w:rsidTr="002A1BCA">
        <w:trPr>
          <w:trHeight w:val="7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37" w:rsidRPr="00975822" w:rsidRDefault="001E5137" w:rsidP="009758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53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рекламных конструкций и объектов незавершенного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53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987BB5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530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975822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E5137" w:rsidRPr="00975822" w:rsidTr="002A1BCA">
        <w:trPr>
          <w:trHeight w:val="7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37" w:rsidRPr="00975822" w:rsidRDefault="001E5137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1E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и текущий ремонт объектов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987BB5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60 000,0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1C78E7" w:rsidRDefault="001E5137" w:rsidP="001E51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1C78E7" w:rsidRDefault="001E5137" w:rsidP="001E51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1C78E7" w:rsidRDefault="001E5137" w:rsidP="001E51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1E5137" w:rsidRPr="00975822" w:rsidTr="002A1BCA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37" w:rsidRPr="00975822" w:rsidRDefault="001E5137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1E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987BB5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793 147,3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1C78E7" w:rsidRDefault="001E5137" w:rsidP="001E51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115 085,8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1C78E7" w:rsidRDefault="001E5137" w:rsidP="001E51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112 756,0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1C78E7" w:rsidRDefault="001E5137" w:rsidP="001E51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113 061,1</w:t>
            </w:r>
          </w:p>
        </w:tc>
      </w:tr>
      <w:tr w:rsidR="001E5137" w:rsidRPr="00975822" w:rsidTr="002A1BCA">
        <w:trPr>
          <w:trHeight w:val="11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37" w:rsidRPr="00975822" w:rsidRDefault="001E5137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1E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мероприятие: развитие инфраструктуры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1E5137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987BB5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37 100,0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1C78E7" w:rsidRDefault="001E5137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37 100,0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1C78E7" w:rsidRDefault="001E5137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1C78E7" w:rsidRDefault="001E5137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E5137" w:rsidRPr="00975822" w:rsidTr="002A1BCA">
        <w:trPr>
          <w:trHeight w:val="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37" w:rsidRPr="00975822" w:rsidRDefault="001E5137" w:rsidP="002A7E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2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37" w:rsidRPr="00975822" w:rsidRDefault="001E5137" w:rsidP="001E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объекта с котельными установками и вспомогательным технологическим оборудованием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37" w:rsidRPr="00975822" w:rsidRDefault="001E5137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975822" w:rsidRDefault="00987BB5" w:rsidP="001E513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37 100,0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1C78E7" w:rsidRDefault="001E5137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37 100,0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1C78E7" w:rsidRDefault="001E5137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37" w:rsidRPr="001C78E7" w:rsidRDefault="001E5137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37" w:rsidRPr="001C78E7" w:rsidRDefault="001E5137" w:rsidP="002A1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87BB5" w:rsidRPr="00975822" w:rsidTr="002A1BCA">
        <w:trPr>
          <w:trHeight w:val="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B5" w:rsidRPr="00975822" w:rsidRDefault="00987BB5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B5" w:rsidRPr="00975822" w:rsidRDefault="00987BB5" w:rsidP="001E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B5" w:rsidRPr="00975822" w:rsidRDefault="00987BB5" w:rsidP="001E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B5" w:rsidRPr="00975822" w:rsidRDefault="002A7E6A" w:rsidP="001E5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1 022 765,1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B5" w:rsidRPr="00271F51" w:rsidRDefault="00987BB5" w:rsidP="001E51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172 139,3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B5" w:rsidRPr="00271F51" w:rsidRDefault="00987BB5" w:rsidP="001E51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136 585,3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B5" w:rsidRPr="00271F51" w:rsidRDefault="00987BB5" w:rsidP="001E51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BB5" w:rsidRPr="00271F51" w:rsidRDefault="00987BB5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BB5" w:rsidRPr="00271F51" w:rsidRDefault="00987BB5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BB5" w:rsidRPr="00271F51" w:rsidRDefault="00987BB5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BB5" w:rsidRPr="00271F51" w:rsidRDefault="00987BB5" w:rsidP="002A1B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142 808,1</w:t>
            </w:r>
          </w:p>
        </w:tc>
      </w:tr>
    </w:tbl>
    <w:p w:rsidR="00BC7646" w:rsidRDefault="00BC7646" w:rsidP="00023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2BB0" w:rsidRPr="00FF4C59" w:rsidRDefault="00023CB8" w:rsidP="00023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Детализация мероприятий ВЦП</w:t>
      </w:r>
    </w:p>
    <w:p w:rsidR="00194855" w:rsidRPr="00FF4C59" w:rsidRDefault="00194855" w:rsidP="00882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E5A" w:rsidRDefault="00882E5A" w:rsidP="00882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505B3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году:</w:t>
      </w:r>
    </w:p>
    <w:p w:rsidR="00505B37" w:rsidRDefault="00505B37" w:rsidP="00882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перекрытия помещений жилого дома № 32/19 по ул. Сафонова.</w:t>
      </w:r>
    </w:p>
    <w:p w:rsidR="00505B37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муниципальных квартир, комнат и мест общего пользования.</w:t>
      </w:r>
    </w:p>
    <w:p w:rsidR="00505B37" w:rsidRPr="00FF4C59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0E8">
        <w:rPr>
          <w:rFonts w:ascii="Times New Roman" w:eastAsia="Arial" w:hAnsi="Times New Roman" w:cs="Times New Roman"/>
          <w:sz w:val="28"/>
          <w:szCs w:val="28"/>
        </w:rPr>
        <w:t>Строительство объекта с котельными установками и вспомогательным технологическим оборудованием на улице Фестивальная в городе Мурманске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505B37" w:rsidRPr="00FF4C59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Прочие работы: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разработка проектной документации;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подготовительные работы для обеспечения ремонта пустующих жилых помещений;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содержание, электроснабжение и техническое обслуживание ОПС объектов незавершенного строительства;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ограничение доступа к объектам незавершенного строительства;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обеспечение безопасности объектов незавершенного строительства;</w:t>
      </w:r>
    </w:p>
    <w:p w:rsidR="00505B37" w:rsidRPr="00FF4C59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экспертн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624654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</w:rPr>
        <w:t>и, авторский надзор, проверка достоверности определения сметной стоимости</w:t>
      </w:r>
      <w:r w:rsidRPr="006246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B37" w:rsidRPr="00FF4C59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Устранение аварий и ремонт на бесхозяйных муниципальных сетях и объектах коммунального назначения.</w:t>
      </w:r>
    </w:p>
    <w:p w:rsidR="00505B37" w:rsidRPr="00FF4C59" w:rsidRDefault="00505B37" w:rsidP="00505B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C4C">
        <w:rPr>
          <w:rFonts w:ascii="Times New Roman" w:eastAsia="Times New Roman" w:hAnsi="Times New Roman" w:cs="Times New Roman"/>
          <w:sz w:val="28"/>
          <w:szCs w:val="28"/>
        </w:rPr>
        <w:t xml:space="preserve">Демонтаж рекламных конструкций 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 xml:space="preserve">с кровель и фасадов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>жилых домов и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 xml:space="preserve"> незавершенных строительством.</w:t>
      </w:r>
    </w:p>
    <w:p w:rsidR="00505B37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подведомственного учреждения.</w:t>
      </w:r>
    </w:p>
    <w:p w:rsidR="001B3300" w:rsidRPr="00387DFF" w:rsidRDefault="001B3300" w:rsidP="001B3300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87DFF">
        <w:rPr>
          <w:rFonts w:ascii="Times New Roman" w:eastAsia="Arial" w:hAnsi="Times New Roman" w:cs="Times New Roman"/>
          <w:sz w:val="28"/>
          <w:szCs w:val="28"/>
        </w:rPr>
        <w:t>В 201</w:t>
      </w:r>
      <w:r w:rsidR="00505B37">
        <w:rPr>
          <w:rFonts w:ascii="Times New Roman" w:eastAsia="Arial" w:hAnsi="Times New Roman" w:cs="Times New Roman"/>
          <w:sz w:val="28"/>
          <w:szCs w:val="28"/>
        </w:rPr>
        <w:t>9</w:t>
      </w:r>
      <w:r w:rsidRPr="00387DFF">
        <w:rPr>
          <w:rFonts w:ascii="Times New Roman" w:eastAsia="Arial" w:hAnsi="Times New Roman" w:cs="Times New Roman"/>
          <w:sz w:val="28"/>
          <w:szCs w:val="28"/>
        </w:rPr>
        <w:t xml:space="preserve"> году:</w:t>
      </w:r>
    </w:p>
    <w:p w:rsidR="00505B37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муниципальных квартир, комнат и мест общего пользования.</w:t>
      </w:r>
    </w:p>
    <w:p w:rsidR="00505B37" w:rsidRPr="00FF4C59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Прочие работы: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разработка проектной документации;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подготовительные работы для обеспечения ремонта пустующих жилых помещений;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содержание, электроснабжение и техническое обслуживание ОПС объектов незавершенного строительства;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ограничение доступа к объектам незавершенного строительства;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обеспечение безопасности объектов незавершенного строительства;</w:t>
      </w:r>
    </w:p>
    <w:p w:rsidR="00505B37" w:rsidRPr="00FF4C59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экспертн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624654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</w:rPr>
        <w:t>и, авторский надзор, проверка достоверности определения сметной стоимости</w:t>
      </w:r>
      <w:r w:rsidRPr="006246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B37" w:rsidRPr="00FF4C59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Устранение аварий и ремонт на бесхозяйных муниципальных сетях и объектах коммунального назначения.</w:t>
      </w:r>
    </w:p>
    <w:p w:rsidR="00505B37" w:rsidRPr="00FF4C59" w:rsidRDefault="00505B37" w:rsidP="00505B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C4C">
        <w:rPr>
          <w:rFonts w:ascii="Times New Roman" w:eastAsia="Times New Roman" w:hAnsi="Times New Roman" w:cs="Times New Roman"/>
          <w:sz w:val="28"/>
          <w:szCs w:val="28"/>
        </w:rPr>
        <w:t xml:space="preserve">Демонтаж рекламных конструкций 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 xml:space="preserve">с кровель и фасадов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>жилых домов и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 xml:space="preserve"> незавершенных строительством.</w:t>
      </w:r>
    </w:p>
    <w:p w:rsidR="00505B37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подведомственного учреждения.</w:t>
      </w:r>
    </w:p>
    <w:p w:rsidR="00505B37" w:rsidRPr="00387DFF" w:rsidRDefault="00505B37" w:rsidP="00505B3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87DFF">
        <w:rPr>
          <w:rFonts w:ascii="Times New Roman" w:eastAsia="Arial" w:hAnsi="Times New Roman" w:cs="Times New Roman"/>
          <w:sz w:val="28"/>
          <w:szCs w:val="28"/>
        </w:rPr>
        <w:t>В 20</w:t>
      </w:r>
      <w:r>
        <w:rPr>
          <w:rFonts w:ascii="Times New Roman" w:eastAsia="Arial" w:hAnsi="Times New Roman" w:cs="Times New Roman"/>
          <w:sz w:val="28"/>
          <w:szCs w:val="28"/>
        </w:rPr>
        <w:t>20</w:t>
      </w:r>
      <w:r w:rsidRPr="00387DFF">
        <w:rPr>
          <w:rFonts w:ascii="Times New Roman" w:eastAsia="Arial" w:hAnsi="Times New Roman" w:cs="Times New Roman"/>
          <w:sz w:val="28"/>
          <w:szCs w:val="28"/>
        </w:rPr>
        <w:t xml:space="preserve"> году:</w:t>
      </w:r>
    </w:p>
    <w:p w:rsidR="00505B37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муниципальных квартир, комнат и мест общего пользования.</w:t>
      </w:r>
    </w:p>
    <w:p w:rsidR="00505B37" w:rsidRPr="00FF4C59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Прочие работы: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разработка проектной документации;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подготовительные работы для обеспечения ремонта пустующих жилых помещений;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содержание, электроснабжение и техническое обслуживание ОПС объектов незавершенного строительства;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ограничение доступа к объектам незавершенного строительства;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обеспечение безопасности объектов незавершенного строительства;</w:t>
      </w:r>
    </w:p>
    <w:p w:rsidR="00505B37" w:rsidRPr="00FF4C59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экспертн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624654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</w:rPr>
        <w:t>и, авторский надзор, проверка достоверности определения сметной стоимости</w:t>
      </w:r>
      <w:r w:rsidRPr="006246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B37" w:rsidRPr="00FF4C59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Устранение аварий и ремонт на бесхозяйных муниципальных сетях и объектах коммунального назначения.</w:t>
      </w:r>
    </w:p>
    <w:p w:rsidR="00505B37" w:rsidRPr="00FF4C59" w:rsidRDefault="00505B37" w:rsidP="00505B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C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Демонтаж рекламных конструкций 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 xml:space="preserve">с кровель и фасадов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>жилых домов и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 xml:space="preserve"> незавершенных строительством.</w:t>
      </w:r>
    </w:p>
    <w:p w:rsidR="00505B37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подведомственного учреждения.</w:t>
      </w:r>
    </w:p>
    <w:p w:rsidR="00505B37" w:rsidRPr="00387DFF" w:rsidRDefault="00505B37" w:rsidP="00505B3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87DFF">
        <w:rPr>
          <w:rFonts w:ascii="Times New Roman" w:eastAsia="Arial" w:hAnsi="Times New Roman" w:cs="Times New Roman"/>
          <w:sz w:val="28"/>
          <w:szCs w:val="28"/>
        </w:rPr>
        <w:t>В 20</w:t>
      </w:r>
      <w:r>
        <w:rPr>
          <w:rFonts w:ascii="Times New Roman" w:eastAsia="Arial" w:hAnsi="Times New Roman" w:cs="Times New Roman"/>
          <w:sz w:val="28"/>
          <w:szCs w:val="28"/>
        </w:rPr>
        <w:t>21</w:t>
      </w:r>
      <w:r w:rsidRPr="00387DFF">
        <w:rPr>
          <w:rFonts w:ascii="Times New Roman" w:eastAsia="Arial" w:hAnsi="Times New Roman" w:cs="Times New Roman"/>
          <w:sz w:val="28"/>
          <w:szCs w:val="28"/>
        </w:rPr>
        <w:t xml:space="preserve"> году:</w:t>
      </w:r>
    </w:p>
    <w:p w:rsidR="00505B37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муниципальных квартир, комнат и мест общего пользования.</w:t>
      </w:r>
    </w:p>
    <w:p w:rsidR="00505B37" w:rsidRPr="00FF4C59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Прочие работы: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разработка проектной документации;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подготовительные работы для обеспечения ремонта пустующих жилых помещений;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содержание, электроснабжение и техническое обслуживание ОПС объектов незавершенного строительства;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ограничение доступа к объектам незавершенного строительства;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обеспечение безопасности объектов незавершенного строительства;</w:t>
      </w:r>
    </w:p>
    <w:p w:rsidR="00505B37" w:rsidRPr="00FF4C59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экспертн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624654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</w:rPr>
        <w:t>и, авторский надзор, проверка достоверности определения сметной стоимости</w:t>
      </w:r>
      <w:r w:rsidRPr="006246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B37" w:rsidRPr="00FF4C59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Устранение аварий и ремонт на бесхозяйных муниципальных сетях и объектах коммунального назначения.</w:t>
      </w:r>
    </w:p>
    <w:p w:rsidR="00505B37" w:rsidRPr="00FF4C59" w:rsidRDefault="00505B37" w:rsidP="00505B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C4C">
        <w:rPr>
          <w:rFonts w:ascii="Times New Roman" w:eastAsia="Times New Roman" w:hAnsi="Times New Roman" w:cs="Times New Roman"/>
          <w:sz w:val="28"/>
          <w:szCs w:val="28"/>
        </w:rPr>
        <w:t xml:space="preserve">Демонтаж рекламных конструкций 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 xml:space="preserve">с кровель и фасадов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>жилых домов и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 xml:space="preserve"> незавершенных строительством.</w:t>
      </w:r>
    </w:p>
    <w:p w:rsidR="00505B37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подведомственного учреждения.</w:t>
      </w:r>
    </w:p>
    <w:p w:rsidR="00505B37" w:rsidRPr="00387DFF" w:rsidRDefault="00505B37" w:rsidP="00505B3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87DFF">
        <w:rPr>
          <w:rFonts w:ascii="Times New Roman" w:eastAsia="Arial" w:hAnsi="Times New Roman" w:cs="Times New Roman"/>
          <w:sz w:val="28"/>
          <w:szCs w:val="28"/>
        </w:rPr>
        <w:t>В 20</w:t>
      </w:r>
      <w:r>
        <w:rPr>
          <w:rFonts w:ascii="Times New Roman" w:eastAsia="Arial" w:hAnsi="Times New Roman" w:cs="Times New Roman"/>
          <w:sz w:val="28"/>
          <w:szCs w:val="28"/>
        </w:rPr>
        <w:t>22</w:t>
      </w:r>
      <w:r w:rsidRPr="00387DFF">
        <w:rPr>
          <w:rFonts w:ascii="Times New Roman" w:eastAsia="Arial" w:hAnsi="Times New Roman" w:cs="Times New Roman"/>
          <w:sz w:val="28"/>
          <w:szCs w:val="28"/>
        </w:rPr>
        <w:t xml:space="preserve"> году:</w:t>
      </w:r>
    </w:p>
    <w:p w:rsidR="00505B37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муниципальных квартир, комнат и мест общего пользования.</w:t>
      </w:r>
    </w:p>
    <w:p w:rsidR="00505B37" w:rsidRPr="00FF4C59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Прочие работы: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разработка проектной документации;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подготовительные работы для обеспечения ремонта пустующих жилых помещений;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содержание, электроснабжение и техническое обслуживание ОПС объектов незавершенного строительства;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ограничение доступа к объектам незавершенного строительства;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обеспечение безопасности объектов незавершенного строительства;</w:t>
      </w:r>
    </w:p>
    <w:p w:rsidR="00505B37" w:rsidRPr="00FF4C59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экспертн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624654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</w:rPr>
        <w:t>и, авторский надзор, проверка достоверности определения сметной стоимости</w:t>
      </w:r>
      <w:r w:rsidRPr="006246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B37" w:rsidRPr="00FF4C59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Устранение аварий и ремонт на бесхозяйных муниципальных сетях и объектах коммунального назначения.</w:t>
      </w:r>
    </w:p>
    <w:p w:rsidR="00505B37" w:rsidRPr="00FF4C59" w:rsidRDefault="00505B37" w:rsidP="00505B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C4C">
        <w:rPr>
          <w:rFonts w:ascii="Times New Roman" w:eastAsia="Times New Roman" w:hAnsi="Times New Roman" w:cs="Times New Roman"/>
          <w:sz w:val="28"/>
          <w:szCs w:val="28"/>
        </w:rPr>
        <w:t xml:space="preserve">Демонтаж рекламных конструкций 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 xml:space="preserve">с кровель и фасадов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>жилых домов и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 xml:space="preserve"> незавершенных строительством.</w:t>
      </w:r>
    </w:p>
    <w:p w:rsidR="00505B37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подведомственного учреждения.</w:t>
      </w:r>
    </w:p>
    <w:p w:rsidR="00505B37" w:rsidRPr="00387DFF" w:rsidRDefault="00505B37" w:rsidP="00505B3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87DFF">
        <w:rPr>
          <w:rFonts w:ascii="Times New Roman" w:eastAsia="Arial" w:hAnsi="Times New Roman" w:cs="Times New Roman"/>
          <w:sz w:val="28"/>
          <w:szCs w:val="28"/>
        </w:rPr>
        <w:t>В 20</w:t>
      </w:r>
      <w:r>
        <w:rPr>
          <w:rFonts w:ascii="Times New Roman" w:eastAsia="Arial" w:hAnsi="Times New Roman" w:cs="Times New Roman"/>
          <w:sz w:val="28"/>
          <w:szCs w:val="28"/>
        </w:rPr>
        <w:t>23</w:t>
      </w:r>
      <w:r w:rsidRPr="00387DFF">
        <w:rPr>
          <w:rFonts w:ascii="Times New Roman" w:eastAsia="Arial" w:hAnsi="Times New Roman" w:cs="Times New Roman"/>
          <w:sz w:val="28"/>
          <w:szCs w:val="28"/>
        </w:rPr>
        <w:t xml:space="preserve"> году:</w:t>
      </w:r>
    </w:p>
    <w:p w:rsidR="00505B37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муниципальных квартир, комнат и мест общего пользования.</w:t>
      </w:r>
    </w:p>
    <w:p w:rsidR="00505B37" w:rsidRPr="00FF4C59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Прочие работы: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разработка проектной документации;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подготовительные работы для обеспечения ремонта пустующих жилых помещений;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 xml:space="preserve">- содержание, электроснабжение и техническое обслуживание ОПС </w:t>
      </w:r>
      <w:r w:rsidRPr="00624654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объектов незавершенного строительства;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ограничение доступа к объектам незавершенного строительства;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обеспечение безопасности объектов незавершенного строительства;</w:t>
      </w:r>
    </w:p>
    <w:p w:rsidR="00505B37" w:rsidRPr="00FF4C59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экспертн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624654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</w:rPr>
        <w:t>и, авторский надзор, проверка достоверности определения сметной стоимости</w:t>
      </w:r>
      <w:r w:rsidRPr="006246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B37" w:rsidRPr="00FF4C59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Устранение аварий и ремонт на бесхозяйных муниципальных сетях и объектах коммунального назначения.</w:t>
      </w:r>
    </w:p>
    <w:p w:rsidR="00505B37" w:rsidRPr="00FF4C59" w:rsidRDefault="00505B37" w:rsidP="00505B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C4C">
        <w:rPr>
          <w:rFonts w:ascii="Times New Roman" w:eastAsia="Times New Roman" w:hAnsi="Times New Roman" w:cs="Times New Roman"/>
          <w:sz w:val="28"/>
          <w:szCs w:val="28"/>
        </w:rPr>
        <w:t xml:space="preserve">Демонтаж рекламных конструкций 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 xml:space="preserve">с кровель и фасадов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>жилых домов и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 xml:space="preserve"> незавершенных строительством.</w:t>
      </w:r>
    </w:p>
    <w:p w:rsidR="00505B37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подведомственного учреждения.</w:t>
      </w:r>
    </w:p>
    <w:p w:rsidR="00505B37" w:rsidRPr="00387DFF" w:rsidRDefault="00505B37" w:rsidP="00505B3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87DFF">
        <w:rPr>
          <w:rFonts w:ascii="Times New Roman" w:eastAsia="Arial" w:hAnsi="Times New Roman" w:cs="Times New Roman"/>
          <w:sz w:val="28"/>
          <w:szCs w:val="28"/>
        </w:rPr>
        <w:t>В 20</w:t>
      </w:r>
      <w:r>
        <w:rPr>
          <w:rFonts w:ascii="Times New Roman" w:eastAsia="Arial" w:hAnsi="Times New Roman" w:cs="Times New Roman"/>
          <w:sz w:val="28"/>
          <w:szCs w:val="28"/>
        </w:rPr>
        <w:t>24</w:t>
      </w:r>
      <w:r w:rsidRPr="00387DFF">
        <w:rPr>
          <w:rFonts w:ascii="Times New Roman" w:eastAsia="Arial" w:hAnsi="Times New Roman" w:cs="Times New Roman"/>
          <w:sz w:val="28"/>
          <w:szCs w:val="28"/>
        </w:rPr>
        <w:t xml:space="preserve"> году:</w:t>
      </w:r>
    </w:p>
    <w:p w:rsidR="00505B37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муниципальных квартир, комнат и мест общего пользования.</w:t>
      </w:r>
    </w:p>
    <w:p w:rsidR="00505B37" w:rsidRPr="00FF4C59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Прочие работы: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разработка проектной документации;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подготовительные работы для обеспечения ремонта пустующих жилых помещений;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содержание, электроснабжение и техническое обслуживание ОПС объектов незавершенного строительства;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ограничение доступа к объектам незавершенного строительства;</w:t>
      </w:r>
    </w:p>
    <w:p w:rsidR="00505B37" w:rsidRPr="00624654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обеспечение безопасности объектов незавершенного строительства;</w:t>
      </w:r>
    </w:p>
    <w:p w:rsidR="00505B37" w:rsidRPr="00FF4C59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654">
        <w:rPr>
          <w:rFonts w:ascii="Times New Roman" w:eastAsia="Times New Roman" w:hAnsi="Times New Roman" w:cs="Times New Roman"/>
          <w:sz w:val="28"/>
          <w:szCs w:val="28"/>
        </w:rPr>
        <w:t>- экспертн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624654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</w:rPr>
        <w:t>и, авторский надзор, проверка достоверности определения сметной стоимости</w:t>
      </w:r>
      <w:r w:rsidRPr="006246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B37" w:rsidRPr="00FF4C59" w:rsidRDefault="00505B37" w:rsidP="00505B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Устранение аварий и ремонт на бесхозяйных муниципальных сетях и объектах коммунального назначения.</w:t>
      </w:r>
    </w:p>
    <w:p w:rsidR="00505B37" w:rsidRPr="00FF4C59" w:rsidRDefault="00505B37" w:rsidP="00505B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C4C">
        <w:rPr>
          <w:rFonts w:ascii="Times New Roman" w:eastAsia="Times New Roman" w:hAnsi="Times New Roman" w:cs="Times New Roman"/>
          <w:sz w:val="28"/>
          <w:szCs w:val="28"/>
        </w:rPr>
        <w:t xml:space="preserve">Демонтаж рекламных конструкций 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 xml:space="preserve">с кровель и фасадов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>жилых домов и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233A">
        <w:rPr>
          <w:rFonts w:ascii="Times New Roman" w:eastAsia="Times New Roman" w:hAnsi="Times New Roman" w:cs="Times New Roman"/>
          <w:sz w:val="28"/>
          <w:szCs w:val="28"/>
        </w:rPr>
        <w:t xml:space="preserve"> незавершенных строительством.</w:t>
      </w:r>
    </w:p>
    <w:p w:rsidR="00505B37" w:rsidRDefault="00505B37" w:rsidP="0050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подведомственного учреждения.</w:t>
      </w:r>
    </w:p>
    <w:p w:rsidR="00397972" w:rsidRDefault="00397972" w:rsidP="00B6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2BB0" w:rsidRPr="00FF4C59" w:rsidRDefault="00072BB0" w:rsidP="00B6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4. Обоснование ресурсного обеспечения ВЦП</w:t>
      </w:r>
    </w:p>
    <w:tbl>
      <w:tblPr>
        <w:tblpPr w:leftFromText="180" w:rightFromText="180" w:vertAnchor="text" w:horzAnchor="margin" w:tblpX="250" w:tblpY="40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993"/>
        <w:gridCol w:w="992"/>
        <w:gridCol w:w="992"/>
        <w:gridCol w:w="992"/>
        <w:gridCol w:w="993"/>
        <w:gridCol w:w="992"/>
        <w:gridCol w:w="992"/>
      </w:tblGrid>
      <w:tr w:rsidR="00987BB5" w:rsidRPr="00987BB5" w:rsidTr="00987BB5">
        <w:trPr>
          <w:trHeight w:val="339"/>
        </w:trPr>
        <w:tc>
          <w:tcPr>
            <w:tcW w:w="1809" w:type="dxa"/>
            <w:vMerge w:val="restart"/>
            <w:vAlign w:val="center"/>
          </w:tcPr>
          <w:p w:rsidR="00987BB5" w:rsidRPr="00987BB5" w:rsidRDefault="00987BB5" w:rsidP="005305C6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987BB5" w:rsidRPr="00987BB5" w:rsidRDefault="00987BB5" w:rsidP="005305C6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</w:t>
            </w:r>
          </w:p>
          <w:p w:rsidR="00987BB5" w:rsidRPr="00987BB5" w:rsidRDefault="00987BB5" w:rsidP="005305C6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руб.</w:t>
            </w:r>
          </w:p>
        </w:tc>
        <w:tc>
          <w:tcPr>
            <w:tcW w:w="6946" w:type="dxa"/>
            <w:gridSpan w:val="7"/>
            <w:vAlign w:val="center"/>
          </w:tcPr>
          <w:p w:rsidR="00987BB5" w:rsidRPr="00987BB5" w:rsidRDefault="00987BB5" w:rsidP="005305C6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 по годам реализации, тыс. руб.</w:t>
            </w:r>
          </w:p>
        </w:tc>
      </w:tr>
      <w:tr w:rsidR="00987BB5" w:rsidRPr="00987BB5" w:rsidTr="00987BB5">
        <w:trPr>
          <w:trHeight w:val="272"/>
        </w:trPr>
        <w:tc>
          <w:tcPr>
            <w:tcW w:w="1809" w:type="dxa"/>
            <w:vMerge/>
            <w:vAlign w:val="center"/>
          </w:tcPr>
          <w:p w:rsidR="00987BB5" w:rsidRPr="00987BB5" w:rsidRDefault="00987BB5" w:rsidP="005305C6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7BB5" w:rsidRPr="00987BB5" w:rsidRDefault="00987BB5" w:rsidP="005305C6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87BB5" w:rsidRPr="00987BB5" w:rsidRDefault="00987BB5" w:rsidP="005305C6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992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992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993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2022</w:t>
            </w:r>
          </w:p>
        </w:tc>
        <w:tc>
          <w:tcPr>
            <w:tcW w:w="992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992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</w:tc>
      </w:tr>
      <w:tr w:rsidR="00987BB5" w:rsidRPr="00987BB5" w:rsidTr="00987BB5">
        <w:trPr>
          <w:trHeight w:val="415"/>
        </w:trPr>
        <w:tc>
          <w:tcPr>
            <w:tcW w:w="1809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 по ВЦП:</w:t>
            </w:r>
          </w:p>
        </w:tc>
        <w:tc>
          <w:tcPr>
            <w:tcW w:w="1134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1 022 765,1</w:t>
            </w:r>
          </w:p>
        </w:tc>
        <w:tc>
          <w:tcPr>
            <w:tcW w:w="993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172 139,3</w:t>
            </w:r>
          </w:p>
        </w:tc>
        <w:tc>
          <w:tcPr>
            <w:tcW w:w="992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136 585,3</w:t>
            </w:r>
          </w:p>
        </w:tc>
        <w:tc>
          <w:tcPr>
            <w:tcW w:w="992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142 808,1</w:t>
            </w:r>
          </w:p>
        </w:tc>
        <w:tc>
          <w:tcPr>
            <w:tcW w:w="992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142 808,1</w:t>
            </w:r>
          </w:p>
        </w:tc>
        <w:tc>
          <w:tcPr>
            <w:tcW w:w="993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142 808,1</w:t>
            </w:r>
          </w:p>
        </w:tc>
        <w:tc>
          <w:tcPr>
            <w:tcW w:w="992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142 808,1</w:t>
            </w:r>
          </w:p>
        </w:tc>
        <w:tc>
          <w:tcPr>
            <w:tcW w:w="992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142 808,1</w:t>
            </w:r>
          </w:p>
        </w:tc>
      </w:tr>
      <w:tr w:rsidR="00987BB5" w:rsidRPr="00987BB5" w:rsidTr="002A1BCA">
        <w:trPr>
          <w:trHeight w:val="279"/>
        </w:trPr>
        <w:tc>
          <w:tcPr>
            <w:tcW w:w="9889" w:type="dxa"/>
            <w:gridSpan w:val="9"/>
          </w:tcPr>
          <w:p w:rsidR="00987BB5" w:rsidRPr="00987BB5" w:rsidRDefault="00987BB5" w:rsidP="00987BB5">
            <w:pPr>
              <w:spacing w:after="0" w:line="240" w:lineRule="auto"/>
              <w:ind w:left="142" w:right="-1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 за счет:</w:t>
            </w:r>
          </w:p>
        </w:tc>
      </w:tr>
      <w:tr w:rsidR="00987BB5" w:rsidRPr="00987BB5" w:rsidTr="00987BB5">
        <w:tc>
          <w:tcPr>
            <w:tcW w:w="1809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средств бюджета муниципального образования город Мурманск:</w:t>
            </w:r>
          </w:p>
        </w:tc>
        <w:tc>
          <w:tcPr>
            <w:tcW w:w="1134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1 022 765,1</w:t>
            </w:r>
          </w:p>
        </w:tc>
        <w:tc>
          <w:tcPr>
            <w:tcW w:w="993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172 139,3</w:t>
            </w:r>
          </w:p>
        </w:tc>
        <w:tc>
          <w:tcPr>
            <w:tcW w:w="992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136 585,3</w:t>
            </w:r>
          </w:p>
        </w:tc>
        <w:tc>
          <w:tcPr>
            <w:tcW w:w="992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142 808,1</w:t>
            </w:r>
          </w:p>
        </w:tc>
        <w:tc>
          <w:tcPr>
            <w:tcW w:w="992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142 808,1</w:t>
            </w:r>
          </w:p>
        </w:tc>
        <w:tc>
          <w:tcPr>
            <w:tcW w:w="993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142 808,1</w:t>
            </w:r>
          </w:p>
        </w:tc>
        <w:tc>
          <w:tcPr>
            <w:tcW w:w="992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142 808,1</w:t>
            </w:r>
          </w:p>
        </w:tc>
        <w:tc>
          <w:tcPr>
            <w:tcW w:w="992" w:type="dxa"/>
            <w:vAlign w:val="center"/>
          </w:tcPr>
          <w:p w:rsidR="00987BB5" w:rsidRPr="00987BB5" w:rsidRDefault="00987BB5" w:rsidP="00987BB5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7BB5">
              <w:rPr>
                <w:rFonts w:ascii="Times New Roman" w:eastAsia="Times New Roman" w:hAnsi="Times New Roman" w:cs="Times New Roman"/>
                <w:sz w:val="21"/>
                <w:szCs w:val="21"/>
              </w:rPr>
              <w:t>142 808,1</w:t>
            </w:r>
          </w:p>
        </w:tc>
      </w:tr>
    </w:tbl>
    <w:p w:rsidR="005305C6" w:rsidRDefault="005305C6" w:rsidP="00B6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05C6" w:rsidRDefault="005305C6" w:rsidP="00B6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2BB0" w:rsidRPr="00FF4C59" w:rsidRDefault="00072BB0" w:rsidP="00B6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5. Оценка эффективности </w:t>
      </w:r>
      <w:r w:rsidR="00E2739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>, риски ее реализации</w:t>
      </w:r>
    </w:p>
    <w:p w:rsidR="00072BB0" w:rsidRPr="00FF4C59" w:rsidRDefault="00072BB0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BB0" w:rsidRPr="00FF4C59" w:rsidRDefault="00072BB0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Реализация ВЦП позволит восстановить утраченные в процессе эксплуатации технические характеристики зданий, обеспечить безопасное и комфортное проживание граждан и восстановить утраченный эстетический облик города Мурманска.</w:t>
      </w:r>
    </w:p>
    <w:p w:rsidR="00072BB0" w:rsidRPr="00E2739D" w:rsidRDefault="00072BB0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39D">
        <w:rPr>
          <w:rFonts w:ascii="Times New Roman" w:eastAsia="Times New Roman" w:hAnsi="Times New Roman" w:cs="Times New Roman"/>
          <w:sz w:val="28"/>
          <w:szCs w:val="28"/>
        </w:rPr>
        <w:t>В результате  реализации  ВЦП к 20</w:t>
      </w:r>
      <w:r w:rsidR="00E2739D" w:rsidRPr="00E2739D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2739D">
        <w:rPr>
          <w:rFonts w:ascii="Times New Roman" w:eastAsia="Times New Roman" w:hAnsi="Times New Roman" w:cs="Times New Roman"/>
          <w:sz w:val="28"/>
          <w:szCs w:val="28"/>
        </w:rPr>
        <w:t xml:space="preserve"> году предполагается:</w:t>
      </w:r>
    </w:p>
    <w:p w:rsidR="00072BB0" w:rsidRPr="00E2739D" w:rsidRDefault="00072BB0" w:rsidP="00072BB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3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Устранить критический износ объектов недвижимости. </w:t>
      </w:r>
    </w:p>
    <w:p w:rsidR="00072BB0" w:rsidRPr="002A7E6A" w:rsidRDefault="00072BB0" w:rsidP="00B201E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6A">
        <w:rPr>
          <w:rFonts w:ascii="Times New Roman" w:eastAsia="Times New Roman" w:hAnsi="Times New Roman" w:cs="Times New Roman"/>
          <w:sz w:val="28"/>
          <w:szCs w:val="28"/>
        </w:rPr>
        <w:t>Снизить количество объектов, нуждающихся в капитальном и тек</w:t>
      </w:r>
      <w:r w:rsidR="002A7E6A" w:rsidRPr="002A7E6A">
        <w:rPr>
          <w:rFonts w:ascii="Times New Roman" w:eastAsia="Times New Roman" w:hAnsi="Times New Roman" w:cs="Times New Roman"/>
          <w:sz w:val="28"/>
          <w:szCs w:val="28"/>
        </w:rPr>
        <w:t>ущем ремонте.</w:t>
      </w:r>
    </w:p>
    <w:p w:rsidR="00072BB0" w:rsidRPr="002A7E6A" w:rsidRDefault="00072BB0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6A">
        <w:rPr>
          <w:rFonts w:ascii="Times New Roman" w:eastAsia="Times New Roman" w:hAnsi="Times New Roman" w:cs="Times New Roman"/>
          <w:sz w:val="28"/>
          <w:szCs w:val="28"/>
        </w:rPr>
        <w:t xml:space="preserve">Существует ряд внешних рисков, которые способны повлиять на реализацию </w:t>
      </w:r>
      <w:r w:rsidR="00E2739D" w:rsidRPr="002A7E6A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2A7E6A">
        <w:rPr>
          <w:rFonts w:ascii="Times New Roman" w:eastAsia="Times New Roman" w:hAnsi="Times New Roman" w:cs="Times New Roman"/>
          <w:sz w:val="28"/>
          <w:szCs w:val="28"/>
        </w:rPr>
        <w:t xml:space="preserve">: изменение действующего законодательства, сокращение бюджетного финансирования. Следствием указанных причин может явиться итоговое изменение как количественных, так и финансовых показателей выполнения мероприятий </w:t>
      </w:r>
      <w:r w:rsidR="00E2739D" w:rsidRPr="002A7E6A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2A7E6A">
        <w:rPr>
          <w:rFonts w:ascii="Times New Roman" w:eastAsia="Times New Roman" w:hAnsi="Times New Roman" w:cs="Times New Roman"/>
          <w:sz w:val="28"/>
          <w:szCs w:val="28"/>
        </w:rPr>
        <w:t xml:space="preserve">. Механизм минимизации рисков – оперативное реагирование на изменение законодательства, своевременная корректировка распределения средств. </w:t>
      </w:r>
    </w:p>
    <w:p w:rsidR="00072BB0" w:rsidRPr="002A7E6A" w:rsidRDefault="00072BB0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6A">
        <w:rPr>
          <w:rFonts w:ascii="Times New Roman" w:eastAsia="Times New Roman" w:hAnsi="Times New Roman" w:cs="Times New Roman"/>
          <w:sz w:val="28"/>
          <w:szCs w:val="28"/>
        </w:rPr>
        <w:t xml:space="preserve">Внутренние риски при реализации </w:t>
      </w:r>
      <w:r w:rsidR="00E2739D" w:rsidRPr="002A7E6A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2A7E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2BB0" w:rsidRPr="002A7E6A" w:rsidRDefault="00072BB0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6A">
        <w:rPr>
          <w:rFonts w:ascii="Times New Roman" w:eastAsia="Times New Roman" w:hAnsi="Times New Roman" w:cs="Times New Roman"/>
          <w:sz w:val="28"/>
          <w:szCs w:val="28"/>
        </w:rPr>
        <w:t xml:space="preserve">- при размещении муниципальных заказов согласно Федеральному закону от 05.04.2013 № 44-ФЗ </w:t>
      </w:r>
      <w:r w:rsidR="009A6D11" w:rsidRPr="002A7E6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7E6A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A6D11" w:rsidRPr="002A7E6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A7E6A">
        <w:rPr>
          <w:rFonts w:ascii="Times New Roman" w:eastAsia="Times New Roman" w:hAnsi="Times New Roman" w:cs="Times New Roman"/>
          <w:sz w:val="28"/>
          <w:szCs w:val="28"/>
        </w:rPr>
        <w:t xml:space="preserve"> часть муниципальных контрактов может быть не заключена в связи с отсутствием претендентов. Проведение повторных процедур приведёт к изменению сроков исполнения программных мероприятий;</w:t>
      </w:r>
    </w:p>
    <w:p w:rsidR="00072BB0" w:rsidRPr="002A7E6A" w:rsidRDefault="00072BB0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6A">
        <w:rPr>
          <w:rFonts w:ascii="Times New Roman" w:eastAsia="Times New Roman" w:hAnsi="Times New Roman" w:cs="Times New Roman"/>
          <w:sz w:val="28"/>
          <w:szCs w:val="28"/>
        </w:rPr>
        <w:t>- заключение муниципальных контрактов с организациями, которые окажутся неспособными исполнить обязательства по контрактам.</w:t>
      </w:r>
    </w:p>
    <w:p w:rsidR="00072BB0" w:rsidRPr="002A7E6A" w:rsidRDefault="00072BB0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6A">
        <w:rPr>
          <w:rFonts w:ascii="Times New Roman" w:eastAsia="Times New Roman" w:hAnsi="Times New Roman" w:cs="Times New Roman"/>
          <w:sz w:val="28"/>
          <w:szCs w:val="28"/>
        </w:rPr>
        <w:t xml:space="preserve">Механизм минимизации внутренних рисков – своевременное и качественное составление технической документации. </w:t>
      </w:r>
    </w:p>
    <w:p w:rsidR="00072BB0" w:rsidRDefault="00072BB0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6A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мероприятий </w:t>
      </w:r>
      <w:r w:rsidR="00E2739D" w:rsidRPr="002A7E6A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2A7E6A">
        <w:rPr>
          <w:rFonts w:ascii="Times New Roman" w:eastAsia="Times New Roman" w:hAnsi="Times New Roman" w:cs="Times New Roman"/>
          <w:sz w:val="28"/>
          <w:szCs w:val="28"/>
        </w:rPr>
        <w:t xml:space="preserve"> и объемов финансирования приведет к минимуму финансовых, организационных и иных рисков.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7BB5" w:rsidRDefault="00987BB5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B37" w:rsidRDefault="00505B37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B37" w:rsidRDefault="00505B37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B37" w:rsidRDefault="00505B37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B37" w:rsidRDefault="00505B37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B37" w:rsidRDefault="00505B37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B37" w:rsidRDefault="00505B37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B37" w:rsidRDefault="00505B37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B37" w:rsidRDefault="00505B37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B37" w:rsidRDefault="00505B37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6A" w:rsidRDefault="002A7E6A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6A" w:rsidRDefault="002A7E6A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6A" w:rsidRDefault="002A7E6A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6A" w:rsidRDefault="002A7E6A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6A" w:rsidRDefault="002A7E6A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6A" w:rsidRDefault="002A7E6A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6A" w:rsidRDefault="002A7E6A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6A" w:rsidRDefault="002A7E6A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6A" w:rsidRDefault="002A7E6A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6A" w:rsidRDefault="002A7E6A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6A" w:rsidRDefault="002A7E6A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6A" w:rsidRDefault="002A7E6A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6A" w:rsidRDefault="002A7E6A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BB5" w:rsidRPr="00FF4C59" w:rsidRDefault="00987BB5" w:rsidP="00072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866" w:rsidRPr="00FF4C59" w:rsidRDefault="00FB1866" w:rsidP="00FB1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V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52A2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</w:p>
    <w:p w:rsidR="00FB1866" w:rsidRPr="00FF4C59" w:rsidRDefault="009A6D11" w:rsidP="00FB1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B1866" w:rsidRPr="00FF4C59">
        <w:rPr>
          <w:rFonts w:ascii="Times New Roman" w:eastAsia="Times New Roman" w:hAnsi="Times New Roman" w:cs="Times New Roman"/>
          <w:sz w:val="28"/>
          <w:szCs w:val="28"/>
        </w:rPr>
        <w:t>Стимулирование и поддержка инициатив граждан по управлению многоквартирными домами на территории муниципального образования</w:t>
      </w:r>
    </w:p>
    <w:p w:rsidR="00FB1866" w:rsidRPr="00FF4C59" w:rsidRDefault="00FB1866" w:rsidP="00FB1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город Мурманск</w:t>
      </w:r>
      <w:r w:rsidR="009A6D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5C7CB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5C7CBA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</w:p>
    <w:p w:rsidR="00FB1866" w:rsidRPr="00FF4C59" w:rsidRDefault="00FB1866" w:rsidP="00FB1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866" w:rsidRPr="00FF4C59" w:rsidRDefault="00FB1866" w:rsidP="00FB1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В ведомственной целевой программе используются следующие сокращения:</w:t>
      </w:r>
    </w:p>
    <w:p w:rsidR="00FB1866" w:rsidRPr="00FF4C59" w:rsidRDefault="00FB1866" w:rsidP="00FB1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- КЖП АГМ – комитет по жилищной политике администрации города Мурманска,</w:t>
      </w:r>
    </w:p>
    <w:p w:rsidR="00FB1866" w:rsidRPr="00FF4C59" w:rsidRDefault="00FB1866" w:rsidP="00FB186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 xml:space="preserve">- ТСН – </w:t>
      </w:r>
      <w:r w:rsidRPr="00FF4C59">
        <w:rPr>
          <w:rFonts w:ascii="Times New Roman" w:eastAsia="Calibri" w:hAnsi="Times New Roman" w:cs="Times New Roman"/>
          <w:sz w:val="28"/>
          <w:szCs w:val="28"/>
        </w:rPr>
        <w:t>товарищество собственников недвижимости (добровольное объединение собственников помещений в многоквартирном доме или нескольких многоквартирных домах),</w:t>
      </w:r>
    </w:p>
    <w:p w:rsidR="00FB1866" w:rsidRPr="00FF4C59" w:rsidRDefault="00FB1866" w:rsidP="00FB1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- ЖСК – жилищные, жилищно-строительные кооперативы или иные специализированные потребительские кооперативы,</w:t>
      </w:r>
    </w:p>
    <w:p w:rsidR="00FB1866" w:rsidRPr="00FF4C59" w:rsidRDefault="00FB1866" w:rsidP="00FB1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- МКД – многоквартирные дома.</w:t>
      </w:r>
    </w:p>
    <w:p w:rsidR="00FB1866" w:rsidRPr="00FF4C59" w:rsidRDefault="00FB1866" w:rsidP="00FB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1866" w:rsidRPr="00FF4C59" w:rsidRDefault="00FB1866" w:rsidP="00FB1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 w:rsidR="007C21B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FB1866" w:rsidRPr="00FF4C59" w:rsidRDefault="00FB1866" w:rsidP="00FB1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2"/>
        <w:gridCol w:w="5863"/>
      </w:tblGrid>
      <w:tr w:rsidR="00FB1866" w:rsidRPr="00FF4C59" w:rsidTr="00FB1866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66" w:rsidRPr="00FF4C59" w:rsidRDefault="00FB1866" w:rsidP="004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программы, в которую входит </w:t>
            </w:r>
            <w:r w:rsidR="004F52A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866" w:rsidRPr="00FF4C59" w:rsidRDefault="00FB1866" w:rsidP="005C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города Мурманска </w:t>
            </w:r>
            <w:r w:rsidR="009A6D1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  <w:r w:rsidR="009A6D1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    20</w:t>
            </w:r>
            <w:r w:rsidR="005C7CB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 w:rsidR="005C7CB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B1866" w:rsidRPr="00FF4C59" w:rsidTr="00FB1866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66" w:rsidRPr="00FF4C59" w:rsidRDefault="00FB1866" w:rsidP="004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4F52A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866" w:rsidRPr="00FF4C59" w:rsidRDefault="00FB1866" w:rsidP="00FB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организации эффективного             управления многоквартирными домами</w:t>
            </w:r>
          </w:p>
        </w:tc>
      </w:tr>
      <w:tr w:rsidR="00FB1866" w:rsidRPr="00FF4C59" w:rsidTr="00FB1866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66" w:rsidRPr="00FF4C59" w:rsidRDefault="00FB1866" w:rsidP="00FB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Важнейшие целевые</w:t>
            </w:r>
          </w:p>
          <w:p w:rsidR="00FB1866" w:rsidRPr="00FF4C59" w:rsidRDefault="00FB1866" w:rsidP="00FB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(индикаторы)</w:t>
            </w:r>
          </w:p>
          <w:p w:rsidR="00FB1866" w:rsidRPr="00FF4C59" w:rsidRDefault="00FB1866" w:rsidP="004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4F52A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866" w:rsidRPr="00FF4C59" w:rsidRDefault="00FB1866" w:rsidP="00FB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1. Доля МКД, находящихся в управлении ТСН, от общего количества МКД на территории города Мурманска.</w:t>
            </w:r>
          </w:p>
          <w:p w:rsidR="00FB1866" w:rsidRPr="00FF4C59" w:rsidRDefault="00FB1866" w:rsidP="00FB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2. Доля МКД, где выбран Совет МКД, от общего количества МКД на территории города Мурманска</w:t>
            </w:r>
          </w:p>
        </w:tc>
      </w:tr>
      <w:tr w:rsidR="00FB1866" w:rsidRPr="00FF4C59" w:rsidTr="00FB1866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66" w:rsidRPr="00FF4C59" w:rsidRDefault="00FB1866" w:rsidP="004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</w:t>
            </w:r>
            <w:r w:rsidR="004F52A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866" w:rsidRPr="00FF4C59" w:rsidRDefault="00FB1866" w:rsidP="00FB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жилищной политике администрации города Мурманска</w:t>
            </w:r>
          </w:p>
        </w:tc>
      </w:tr>
      <w:tr w:rsidR="00FB1866" w:rsidRPr="00FF4C59" w:rsidTr="00FB1866">
        <w:trPr>
          <w:trHeight w:val="22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66" w:rsidRPr="00FF4C59" w:rsidRDefault="004F52A2" w:rsidP="00FB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866" w:rsidRPr="00FF4C59" w:rsidRDefault="00FB1866" w:rsidP="005C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5C7C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 w:rsidR="005C7CB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B1866" w:rsidRPr="00FF4C59" w:rsidTr="00BC7646">
        <w:trPr>
          <w:trHeight w:val="4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66" w:rsidRPr="00FF4C59" w:rsidRDefault="004F52A2" w:rsidP="00FB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подпрограммы</w:t>
            </w:r>
            <w:r w:rsidR="00FB1866"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1866" w:rsidRPr="00FF4C59" w:rsidRDefault="00FB1866" w:rsidP="00FB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Всего по </w:t>
            </w:r>
            <w:r w:rsidR="00B466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подпрограмме </w:t>
            </w: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5C7C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980,0</w:t>
            </w: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руб., в т</w:t>
            </w:r>
            <w:r w:rsidR="005C7C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ом</w:t>
            </w: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</w:t>
            </w:r>
            <w:r w:rsidR="005C7C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исле</w:t>
            </w: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B1866" w:rsidRPr="00FF4C59" w:rsidRDefault="00FB1866" w:rsidP="00FB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МБ: </w:t>
            </w:r>
            <w:r w:rsidR="005C7C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980,0</w:t>
            </w: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руб., из них:</w:t>
            </w:r>
          </w:p>
          <w:p w:rsidR="005C7CBA" w:rsidRPr="00FF4C59" w:rsidRDefault="005C7CBA" w:rsidP="005C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2018 год –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 тыс. руб.;</w:t>
            </w:r>
          </w:p>
          <w:p w:rsidR="005C7CBA" w:rsidRPr="00FF4C59" w:rsidRDefault="005C7CBA" w:rsidP="005C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 год –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 тыс. руб.;</w:t>
            </w:r>
          </w:p>
          <w:p w:rsidR="00FB1866" w:rsidRPr="00FF4C59" w:rsidRDefault="00FB1866" w:rsidP="00FB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5C7C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="005C7C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140,0</w:t>
            </w: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руб.;</w:t>
            </w:r>
          </w:p>
          <w:p w:rsidR="00FB1866" w:rsidRPr="00FF4C59" w:rsidRDefault="00FB1866" w:rsidP="00FB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5C7C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– 1</w:t>
            </w:r>
            <w:r w:rsidR="005C7C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40,0</w:t>
            </w: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руб.;</w:t>
            </w:r>
          </w:p>
          <w:p w:rsidR="00FB1866" w:rsidRPr="00FF4C59" w:rsidRDefault="00845963" w:rsidP="00FB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0D12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="005C7CBA">
              <w:rPr>
                <w:rFonts w:ascii="Times New Roman" w:eastAsia="Arial" w:hAnsi="Times New Roman" w:cs="Times New Roman"/>
                <w:sz w:val="28"/>
                <w:szCs w:val="28"/>
              </w:rPr>
              <w:t>22</w:t>
            </w:r>
            <w:r w:rsidRPr="00780D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 – </w:t>
            </w:r>
            <w:r w:rsidR="005C7CBA">
              <w:rPr>
                <w:rFonts w:ascii="Times New Roman" w:eastAsia="Arial" w:hAnsi="Times New Roman" w:cs="Times New Roman"/>
                <w:sz w:val="28"/>
                <w:szCs w:val="28"/>
              </w:rPr>
              <w:t>140,0</w:t>
            </w:r>
            <w:r w:rsidRPr="00780D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тыс. руб.;</w:t>
            </w:r>
          </w:p>
          <w:p w:rsidR="00FB1866" w:rsidRDefault="00FB1866" w:rsidP="00FB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5C7C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– 1</w:t>
            </w:r>
            <w:r w:rsidR="005C7C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 тыс. руб.;</w:t>
            </w:r>
          </w:p>
          <w:p w:rsidR="00FB1866" w:rsidRPr="00FF4C59" w:rsidRDefault="005C7CBA" w:rsidP="00FB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год – 140,0 тыс. руб.</w:t>
            </w:r>
          </w:p>
        </w:tc>
      </w:tr>
      <w:tr w:rsidR="00FB1866" w:rsidRPr="00FF4C59" w:rsidTr="00FB1866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66" w:rsidRPr="00FF4C59" w:rsidRDefault="00FB1866" w:rsidP="00FB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</w:t>
            </w:r>
          </w:p>
          <w:p w:rsidR="00FB1866" w:rsidRPr="00FF4C59" w:rsidRDefault="004F52A2" w:rsidP="00FB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866" w:rsidRPr="00FF4C59" w:rsidRDefault="00FB1866" w:rsidP="00FB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Реализация </w:t>
            </w:r>
            <w:r w:rsidR="00B466E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позволит:</w:t>
            </w:r>
          </w:p>
          <w:p w:rsidR="00FB1866" w:rsidRPr="00FF4C59" w:rsidRDefault="00FB1866" w:rsidP="00FB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Развить конкурентную среду в сфере               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управления МКД.</w:t>
            </w:r>
          </w:p>
          <w:p w:rsidR="00FB1866" w:rsidRPr="00FF4C59" w:rsidRDefault="005C7CBA" w:rsidP="005C7CBA">
            <w:pPr>
              <w:tabs>
                <w:tab w:val="left" w:pos="401"/>
                <w:tab w:val="left" w:pos="5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B1866"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Привлечь инициативные группы собственников к вопросам управления МКД и контроля за деятельностью управляющих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B1866" w:rsidRPr="00FF4C59" w:rsidRDefault="00FB1866" w:rsidP="00FB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1866" w:rsidRPr="00FF4C59" w:rsidRDefault="00FB1866" w:rsidP="00FB1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1. Характеристика проблемы, на решение которой направлена </w:t>
      </w:r>
      <w:r w:rsidR="00B466E1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</w:p>
    <w:p w:rsidR="00FB1866" w:rsidRPr="00FF4C59" w:rsidRDefault="00FB1866" w:rsidP="00FB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7CBA" w:rsidRDefault="005C7CBA" w:rsidP="005C7CBA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Создав Совет МКД или ТСН, собственники жилья зачастую оказываются неспособными организовать эффективное управление своим домом. Поэтому возникает необходимость обучения собственников жилья, направленного на ликвидацию безграмотности в</w:t>
      </w:r>
      <w:r w:rsidR="004F52A2">
        <w:rPr>
          <w:rFonts w:ascii="Times New Roman" w:eastAsia="Times New Roman" w:hAnsi="Times New Roman" w:cs="Times New Roman"/>
          <w:sz w:val="28"/>
          <w:szCs w:val="28"/>
        </w:rPr>
        <w:t xml:space="preserve"> сфере жилищного самоуправления.</w:t>
      </w:r>
    </w:p>
    <w:p w:rsidR="00FB1866" w:rsidRPr="00FF4C59" w:rsidRDefault="004F52A2" w:rsidP="00FB186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с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>одействи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эффективного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управления многоквартирными домами </w:t>
      </w:r>
      <w:r>
        <w:rPr>
          <w:rFonts w:ascii="Times New Roman" w:eastAsia="Times New Roman" w:hAnsi="Times New Roman" w:cs="Times New Roman"/>
          <w:sz w:val="28"/>
          <w:szCs w:val="28"/>
        </w:rPr>
        <w:t>данной подп</w:t>
      </w:r>
      <w:r w:rsidR="00FB1866" w:rsidRPr="00FF4C59">
        <w:rPr>
          <w:rFonts w:ascii="Times New Roman" w:eastAsia="Times New Roman" w:hAnsi="Times New Roman" w:cs="Times New Roman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B1866" w:rsidRPr="00FF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предусматриваются следующие </w:t>
      </w:r>
      <w:r w:rsidR="00FB1866" w:rsidRPr="00FF4C59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:rsidR="00FB1866" w:rsidRPr="00FF4C59" w:rsidRDefault="00FB1866" w:rsidP="00FB186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- нормативно-правовое обеспечение процесса выбора Совета МКД, создания ТСН, создания непосредственного управления собственниками в МКД;</w:t>
      </w:r>
    </w:p>
    <w:p w:rsidR="00FB1866" w:rsidRPr="00FF4C59" w:rsidRDefault="00FB1866" w:rsidP="00FB186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- консультативно-информационную помощь инициативным группам собственников помещений и председателям ТСН, членам Совета МКД;</w:t>
      </w:r>
    </w:p>
    <w:p w:rsidR="00FB1866" w:rsidRPr="00FF4C59" w:rsidRDefault="00FB1866" w:rsidP="00FB186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- предоставление субсидии на возмещение затрат по обучению  инициативных групп граждан (Совет дома), председателей ТСН и ЖСК эффективному управлению МКД;</w:t>
      </w:r>
    </w:p>
    <w:p w:rsidR="00FB1866" w:rsidRDefault="00FB1866" w:rsidP="00FB186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- возмещение затрат на регистрацию ТСН;</w:t>
      </w:r>
    </w:p>
    <w:p w:rsidR="004F52A2" w:rsidRPr="00FF4C59" w:rsidRDefault="004F52A2" w:rsidP="00FB186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проведения ежегодных кон</w:t>
      </w:r>
      <w:r w:rsidR="002E291A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урсов.</w:t>
      </w:r>
    </w:p>
    <w:p w:rsidR="00FB1866" w:rsidRPr="00FF4C59" w:rsidRDefault="00FB1866" w:rsidP="00FB186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субсидии на возмещение затрат, связанных с созданием товариществ собственников недвижимости утверждается постановлением администрации города Мурманска.</w:t>
      </w:r>
    </w:p>
    <w:p w:rsidR="00FB1866" w:rsidRPr="00FF4C59" w:rsidRDefault="00FB1866" w:rsidP="00FB186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субсидии из бюджета муниципального образования город Мурманск на возмещение затрат по обучению инициативных групп граждан (Совет МКД), председателей ТСН и ЖСК эффективному управлению МКД утверждается постановлением администрации города Мурманска.</w:t>
      </w:r>
    </w:p>
    <w:p w:rsidR="00FB1866" w:rsidRPr="00FF4C59" w:rsidRDefault="004F52A2" w:rsidP="004F52A2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B1866" w:rsidRPr="00FF4C59">
        <w:rPr>
          <w:rFonts w:ascii="Times New Roman" w:eastAsia="Times New Roman" w:hAnsi="Times New Roman" w:cs="Times New Roman"/>
          <w:sz w:val="28"/>
          <w:szCs w:val="28"/>
        </w:rPr>
        <w:t xml:space="preserve"> ходе реализации </w:t>
      </w:r>
      <w:r w:rsidR="002E291A">
        <w:rPr>
          <w:rFonts w:ascii="Times New Roman" w:eastAsia="Times New Roman" w:hAnsi="Times New Roman" w:cs="Times New Roman"/>
          <w:sz w:val="28"/>
          <w:szCs w:val="28"/>
        </w:rPr>
        <w:t xml:space="preserve">в 2014-2016 годах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ВЦП </w:t>
      </w:r>
      <w:r w:rsidRPr="004F52A2">
        <w:rPr>
          <w:rFonts w:ascii="Times New Roman" w:eastAsia="Times New Roman" w:hAnsi="Times New Roman" w:cs="Times New Roman"/>
          <w:sz w:val="28"/>
          <w:szCs w:val="28"/>
        </w:rPr>
        <w:t>«Стимулирование и поддержка инициатив граждан по управлению многоквартирными домами на территории муниципального образования</w:t>
      </w:r>
      <w:r w:rsidR="002E2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2A2">
        <w:rPr>
          <w:rFonts w:ascii="Times New Roman" w:eastAsia="Times New Roman" w:hAnsi="Times New Roman" w:cs="Times New Roman"/>
          <w:sz w:val="28"/>
          <w:szCs w:val="28"/>
        </w:rPr>
        <w:t>город Мурманск»</w:t>
      </w:r>
      <w:r w:rsidR="00FB1866" w:rsidRPr="00FF4C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1866" w:rsidRPr="00FF4C59" w:rsidRDefault="00FB1866" w:rsidP="00FB186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291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91A">
        <w:rPr>
          <w:rFonts w:ascii="Times New Roman" w:eastAsia="Times New Roman" w:hAnsi="Times New Roman" w:cs="Times New Roman"/>
          <w:sz w:val="28"/>
          <w:szCs w:val="28"/>
        </w:rPr>
        <w:t>ТСН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получили возмещение затрат на регистрацию; </w:t>
      </w:r>
    </w:p>
    <w:p w:rsidR="00FB1866" w:rsidRPr="00FF4C59" w:rsidRDefault="00FB1866" w:rsidP="00FB1866">
      <w:pPr>
        <w:tabs>
          <w:tab w:val="left" w:pos="851"/>
        </w:tabs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E291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  <w:r w:rsidR="002E291A">
        <w:rPr>
          <w:rFonts w:ascii="Times New Roman" w:eastAsia="Times New Roman" w:hAnsi="Times New Roman" w:cs="Times New Roman"/>
          <w:sz w:val="28"/>
          <w:szCs w:val="28"/>
        </w:rPr>
        <w:t xml:space="preserve">получили </w:t>
      </w:r>
      <w:r w:rsidR="002E291A" w:rsidRPr="00FF4C59">
        <w:rPr>
          <w:rFonts w:ascii="Times New Roman" w:eastAsia="Times New Roman" w:hAnsi="Times New Roman" w:cs="Times New Roman"/>
          <w:sz w:val="28"/>
          <w:szCs w:val="28"/>
        </w:rPr>
        <w:t xml:space="preserve">возмещение затрат по обучению </w:t>
      </w:r>
      <w:r w:rsidR="002E291A">
        <w:rPr>
          <w:rFonts w:ascii="Times New Roman" w:eastAsia="Times New Roman" w:hAnsi="Times New Roman" w:cs="Times New Roman"/>
          <w:sz w:val="28"/>
          <w:szCs w:val="28"/>
        </w:rPr>
        <w:t>эффективн</w:t>
      </w:r>
      <w:r w:rsidR="002E291A" w:rsidRPr="00FF4C59">
        <w:rPr>
          <w:rFonts w:ascii="Times New Roman" w:eastAsia="Times New Roman" w:hAnsi="Times New Roman" w:cs="Times New Roman"/>
          <w:sz w:val="28"/>
          <w:szCs w:val="28"/>
        </w:rPr>
        <w:t>ому управлению МКД</w:t>
      </w:r>
      <w:r w:rsidR="002E29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1866" w:rsidRPr="00FF4C59" w:rsidRDefault="00FB1866" w:rsidP="002E291A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F4C5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E291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F4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ТСЖ и ЖСК 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>получ</w:t>
      </w:r>
      <w:r w:rsidR="002E291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="002E291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работ по капитальному ремонту отдельных элементов общего имущества МКД;</w:t>
      </w:r>
    </w:p>
    <w:p w:rsidR="00FB1866" w:rsidRPr="002E291A" w:rsidRDefault="00FB1866" w:rsidP="002E2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1A">
        <w:rPr>
          <w:rFonts w:ascii="Times New Roman" w:eastAsia="Times New Roman" w:hAnsi="Times New Roman" w:cs="Times New Roman"/>
          <w:sz w:val="28"/>
          <w:szCs w:val="28"/>
        </w:rPr>
        <w:t>- проведен</w:t>
      </w:r>
      <w:r w:rsidR="002E291A" w:rsidRPr="002E291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E291A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2E291A" w:rsidRPr="002E291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E2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D11" w:rsidRPr="002E291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E291A">
        <w:rPr>
          <w:rFonts w:ascii="Times New Roman" w:eastAsia="Times New Roman" w:hAnsi="Times New Roman" w:cs="Times New Roman"/>
          <w:sz w:val="28"/>
          <w:szCs w:val="28"/>
        </w:rPr>
        <w:t>Лучшее новогоднее украшение двора</w:t>
      </w:r>
      <w:r w:rsidR="009A6D11" w:rsidRPr="002E291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E291A" w:rsidRPr="002E291A">
        <w:rPr>
          <w:rFonts w:ascii="Times New Roman" w:eastAsia="Times New Roman" w:hAnsi="Times New Roman" w:cs="Times New Roman"/>
          <w:sz w:val="28"/>
          <w:szCs w:val="28"/>
        </w:rPr>
        <w:t>, «Чистый дом», «Чистый двор», «Лучшее товарищество собственников недвижимости».</w:t>
      </w:r>
    </w:p>
    <w:p w:rsidR="00FB1866" w:rsidRPr="00FF4C59" w:rsidRDefault="00FB1866" w:rsidP="00FB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866" w:rsidRPr="00FF4C59" w:rsidRDefault="00FB1866" w:rsidP="00FB1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866" w:rsidRPr="00FF4C59" w:rsidRDefault="00FB1866" w:rsidP="00FB1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866" w:rsidRPr="00FF4C59" w:rsidRDefault="00FB1866" w:rsidP="00FB1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866" w:rsidRPr="00FF4C59" w:rsidRDefault="00FB1866" w:rsidP="00FB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B1866" w:rsidRPr="00FF4C59" w:rsidSect="00BC7646">
          <w:headerReference w:type="even" r:id="rId21"/>
          <w:pgSz w:w="11905" w:h="16838"/>
          <w:pgMar w:top="816" w:right="851" w:bottom="851" w:left="1418" w:header="425" w:footer="556" w:gutter="0"/>
          <w:cols w:space="720"/>
          <w:docGrid w:linePitch="299"/>
        </w:sectPr>
      </w:pPr>
    </w:p>
    <w:p w:rsidR="00FB1866" w:rsidRPr="00FF4C59" w:rsidRDefault="00FB1866" w:rsidP="00FB18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Основные цели и задачи </w:t>
      </w:r>
      <w:r w:rsidR="00735D8A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1866" w:rsidRPr="00FF4C59" w:rsidRDefault="00FB1866" w:rsidP="00FB18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целевые показатели (индикаторы) реализации </w:t>
      </w:r>
      <w:r w:rsidR="00735D8A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FB1866" w:rsidRPr="00FF4C59" w:rsidRDefault="00FB1866" w:rsidP="00FB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520"/>
        <w:gridCol w:w="1276"/>
        <w:gridCol w:w="1134"/>
        <w:gridCol w:w="992"/>
        <w:gridCol w:w="709"/>
        <w:gridCol w:w="709"/>
        <w:gridCol w:w="709"/>
        <w:gridCol w:w="708"/>
        <w:gridCol w:w="709"/>
        <w:gridCol w:w="709"/>
        <w:gridCol w:w="709"/>
      </w:tblGrid>
      <w:tr w:rsidR="007C21BD" w:rsidRPr="0034201E" w:rsidTr="007C21BD">
        <w:trPr>
          <w:trHeight w:val="417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991D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 и показатели (индикаторы)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7C21BD" w:rsidRPr="0034201E" w:rsidTr="007C21BD">
        <w:trPr>
          <w:trHeight w:val="297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991D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 год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991D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год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 ВЦП</w:t>
            </w:r>
          </w:p>
        </w:tc>
      </w:tr>
      <w:tr w:rsidR="007C21BD" w:rsidRPr="0034201E" w:rsidTr="007C21BD">
        <w:trPr>
          <w:trHeight w:val="373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99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99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99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BD" w:rsidRPr="0034201E" w:rsidRDefault="007C21BD" w:rsidP="0099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BD" w:rsidRPr="0034201E" w:rsidRDefault="007C21BD" w:rsidP="0099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BD" w:rsidRPr="0034201E" w:rsidRDefault="007C21BD" w:rsidP="0099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D" w:rsidRPr="0034201E" w:rsidRDefault="007C21BD" w:rsidP="0099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C21BD" w:rsidRPr="0034201E" w:rsidTr="007C21BD">
        <w:trPr>
          <w:trHeight w:val="259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D" w:rsidRPr="0034201E" w:rsidRDefault="00735D8A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21BD" w:rsidRPr="0034201E" w:rsidTr="007C21BD">
        <w:trPr>
          <w:trHeight w:val="331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Цель: содействие организации эффективного управления МКД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D" w:rsidRPr="0034201E" w:rsidRDefault="007C21BD" w:rsidP="0034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1BD" w:rsidRPr="0034201E" w:rsidTr="00735D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МКД, находящихся в управлении ТСН, от общего количества МКД на территории города Мурманска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35D8A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35D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35D8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BD" w:rsidRPr="0034201E" w:rsidRDefault="00735D8A" w:rsidP="007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C21BD" w:rsidRPr="0034201E" w:rsidTr="00735D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8E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МКД, где выбран Совет МКД, от общего количества МКД на территории города Мурманска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35D8A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C21BD" w:rsidP="007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5D8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BD" w:rsidRPr="0034201E" w:rsidRDefault="00735D8A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BD" w:rsidRPr="0034201E" w:rsidRDefault="00735D8A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BD" w:rsidRPr="0034201E" w:rsidRDefault="007C21BD" w:rsidP="003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35D8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1BD" w:rsidRPr="0034201E" w:rsidRDefault="007C21BD" w:rsidP="003420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35D8A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BD" w:rsidRPr="0034201E" w:rsidRDefault="00735D8A" w:rsidP="00735D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FB1866" w:rsidRPr="00FF4C59" w:rsidRDefault="00FB1866" w:rsidP="00FB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1866" w:rsidRPr="00FF4C59" w:rsidRDefault="00FB1866" w:rsidP="00FB1866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3. Перечень основных мероприятий </w:t>
      </w:r>
      <w:r w:rsidR="00735D8A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FB1866" w:rsidRPr="00FF4C59" w:rsidRDefault="00FB1866" w:rsidP="00FB1866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866" w:rsidRDefault="00FB1866" w:rsidP="00FB1866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FF4C59">
        <w:rPr>
          <w:rFonts w:ascii="Times New Roman" w:eastAsia="Times New Roman" w:hAnsi="Times New Roman" w:cs="Times New Roman"/>
          <w:sz w:val="28"/>
        </w:rPr>
        <w:t xml:space="preserve">3.1. Перечень основных мероприятий </w:t>
      </w:r>
      <w:r w:rsidR="00735D8A">
        <w:rPr>
          <w:rFonts w:ascii="Times New Roman" w:eastAsia="Times New Roman" w:hAnsi="Times New Roman" w:cs="Times New Roman"/>
          <w:sz w:val="28"/>
        </w:rPr>
        <w:t>подпрограммы</w:t>
      </w:r>
      <w:r w:rsidRPr="00FF4C59">
        <w:rPr>
          <w:rFonts w:ascii="Times New Roman" w:eastAsia="Times New Roman" w:hAnsi="Times New Roman" w:cs="Times New Roman"/>
          <w:sz w:val="28"/>
        </w:rPr>
        <w:t xml:space="preserve"> на 20</w:t>
      </w:r>
      <w:r w:rsidR="00735D8A">
        <w:rPr>
          <w:rFonts w:ascii="Times New Roman" w:eastAsia="Times New Roman" w:hAnsi="Times New Roman" w:cs="Times New Roman"/>
          <w:sz w:val="28"/>
        </w:rPr>
        <w:t>18</w:t>
      </w:r>
      <w:r w:rsidRPr="00FF4C59">
        <w:rPr>
          <w:rFonts w:ascii="Times New Roman" w:eastAsia="Times New Roman" w:hAnsi="Times New Roman" w:cs="Times New Roman"/>
          <w:sz w:val="28"/>
        </w:rPr>
        <w:t>-20</w:t>
      </w:r>
      <w:r w:rsidR="00735D8A">
        <w:rPr>
          <w:rFonts w:ascii="Times New Roman" w:eastAsia="Times New Roman" w:hAnsi="Times New Roman" w:cs="Times New Roman"/>
          <w:sz w:val="28"/>
        </w:rPr>
        <w:t>21</w:t>
      </w:r>
      <w:r w:rsidRPr="00FF4C59">
        <w:rPr>
          <w:rFonts w:ascii="Times New Roman" w:eastAsia="Times New Roman" w:hAnsi="Times New Roman" w:cs="Times New Roman"/>
          <w:sz w:val="28"/>
        </w:rPr>
        <w:t xml:space="preserve"> годы</w:t>
      </w:r>
    </w:p>
    <w:p w:rsidR="00735D8A" w:rsidRPr="00FF4C59" w:rsidRDefault="00735D8A" w:rsidP="00FB1866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41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851"/>
        <w:gridCol w:w="1134"/>
        <w:gridCol w:w="708"/>
        <w:gridCol w:w="709"/>
        <w:gridCol w:w="709"/>
        <w:gridCol w:w="709"/>
        <w:gridCol w:w="708"/>
        <w:gridCol w:w="1560"/>
        <w:gridCol w:w="708"/>
        <w:gridCol w:w="709"/>
        <w:gridCol w:w="709"/>
        <w:gridCol w:w="709"/>
        <w:gridCol w:w="1559"/>
      </w:tblGrid>
      <w:tr w:rsidR="00735D8A" w:rsidRPr="0034201E" w:rsidTr="007263B0">
        <w:trPr>
          <w:trHeight w:val="300"/>
          <w:tblHeader/>
        </w:trPr>
        <w:tc>
          <w:tcPr>
            <w:tcW w:w="392" w:type="dxa"/>
            <w:vMerge w:val="restart"/>
            <w:vAlign w:val="center"/>
            <w:hideMark/>
          </w:tcPr>
          <w:p w:rsidR="00735D8A" w:rsidRPr="0034201E" w:rsidRDefault="00735D8A" w:rsidP="007263B0">
            <w:pPr>
              <w:ind w:left="-142" w:right="-130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№</w:t>
            </w:r>
          </w:p>
          <w:p w:rsidR="00735D8A" w:rsidRPr="0034201E" w:rsidRDefault="00735D8A" w:rsidP="007263B0">
            <w:pPr>
              <w:ind w:left="-142" w:right="-130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 п/п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Цель, задачи, основные мероприятия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735D8A" w:rsidRPr="0034201E" w:rsidRDefault="00735D8A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Срок   </w:t>
            </w:r>
            <w:proofErr w:type="spellStart"/>
            <w:r w:rsidRPr="0034201E">
              <w:rPr>
                <w:rFonts w:ascii="Times New Roman" w:eastAsia="Times New Roman" w:hAnsi="Times New Roman"/>
              </w:rPr>
              <w:t>выполне-ния</w:t>
            </w:r>
            <w:proofErr w:type="spellEnd"/>
            <w:r w:rsidRPr="0034201E">
              <w:rPr>
                <w:rFonts w:ascii="Times New Roman" w:eastAsia="Times New Roman" w:hAnsi="Times New Roman"/>
              </w:rPr>
              <w:t xml:space="preserve"> (квартал, год)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35D8A" w:rsidRPr="0034201E" w:rsidRDefault="00735D8A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Источники </w:t>
            </w:r>
            <w:proofErr w:type="spellStart"/>
            <w:r w:rsidRPr="0034201E">
              <w:rPr>
                <w:rFonts w:ascii="Times New Roman" w:eastAsia="Times New Roman" w:hAnsi="Times New Roman"/>
              </w:rPr>
              <w:t>финансиро-вания</w:t>
            </w:r>
            <w:proofErr w:type="spellEnd"/>
          </w:p>
        </w:tc>
        <w:tc>
          <w:tcPr>
            <w:tcW w:w="3543" w:type="dxa"/>
            <w:gridSpan w:val="5"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Объемы финансирования, </w:t>
            </w:r>
          </w:p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тыс. руб.</w:t>
            </w:r>
          </w:p>
        </w:tc>
        <w:tc>
          <w:tcPr>
            <w:tcW w:w="4395" w:type="dxa"/>
            <w:gridSpan w:val="5"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35D8A" w:rsidRPr="0034201E" w:rsidRDefault="00735D8A" w:rsidP="007263B0">
            <w:pPr>
              <w:ind w:left="-127" w:right="-59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Перечень организаций, участвующих в реализации основных мероприятий</w:t>
            </w:r>
          </w:p>
        </w:tc>
      </w:tr>
      <w:tr w:rsidR="00735D8A" w:rsidRPr="0034201E" w:rsidTr="007263B0">
        <w:trPr>
          <w:trHeight w:val="847"/>
          <w:tblHeader/>
        </w:trPr>
        <w:tc>
          <w:tcPr>
            <w:tcW w:w="392" w:type="dxa"/>
            <w:vMerge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Align w:val="center"/>
            <w:hideMark/>
          </w:tcPr>
          <w:p w:rsidR="00735D8A" w:rsidRPr="0034201E" w:rsidRDefault="00735D8A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735D8A" w:rsidRPr="0034201E" w:rsidRDefault="00735D8A" w:rsidP="00735D8A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201</w:t>
            </w:r>
            <w:r>
              <w:rPr>
                <w:rFonts w:ascii="Times New Roman" w:eastAsia="Times New Roman" w:hAnsi="Times New Roman"/>
              </w:rPr>
              <w:t>8</w:t>
            </w:r>
            <w:r w:rsidRPr="003420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709" w:type="dxa"/>
            <w:vAlign w:val="center"/>
            <w:hideMark/>
          </w:tcPr>
          <w:p w:rsidR="00735D8A" w:rsidRPr="0034201E" w:rsidRDefault="00735D8A" w:rsidP="00735D8A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19</w:t>
            </w:r>
            <w:r w:rsidRPr="003420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709" w:type="dxa"/>
            <w:vAlign w:val="center"/>
            <w:hideMark/>
          </w:tcPr>
          <w:p w:rsidR="00735D8A" w:rsidRPr="0034201E" w:rsidRDefault="00735D8A" w:rsidP="00735D8A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20</w:t>
            </w:r>
            <w:r w:rsidRPr="003420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735D8A" w:rsidRPr="0034201E" w:rsidRDefault="00735D8A" w:rsidP="00735D8A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21</w:t>
            </w:r>
            <w:r w:rsidRPr="003420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1560" w:type="dxa"/>
            <w:vAlign w:val="center"/>
            <w:hideMark/>
          </w:tcPr>
          <w:p w:rsidR="00735D8A" w:rsidRPr="0034201E" w:rsidRDefault="00735D8A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Наименование показателя, ед. измерения</w:t>
            </w:r>
          </w:p>
        </w:tc>
        <w:tc>
          <w:tcPr>
            <w:tcW w:w="708" w:type="dxa"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201</w:t>
            </w:r>
            <w:r>
              <w:rPr>
                <w:rFonts w:ascii="Times New Roman" w:eastAsia="Times New Roman" w:hAnsi="Times New Roman"/>
              </w:rPr>
              <w:t>8</w:t>
            </w:r>
            <w:r w:rsidRPr="003420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709" w:type="dxa"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19</w:t>
            </w:r>
            <w:r w:rsidRPr="003420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709" w:type="dxa"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20</w:t>
            </w:r>
            <w:r w:rsidRPr="003420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21</w:t>
            </w:r>
            <w:r w:rsidRPr="003420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35D8A" w:rsidRPr="0034201E" w:rsidTr="007263B0">
        <w:trPr>
          <w:trHeight w:val="300"/>
          <w:tblHeader/>
        </w:trPr>
        <w:tc>
          <w:tcPr>
            <w:tcW w:w="392" w:type="dxa"/>
            <w:noWrap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60" w:type="dxa"/>
            <w:noWrap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8" w:type="dxa"/>
            <w:noWrap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15</w:t>
            </w:r>
          </w:p>
        </w:tc>
      </w:tr>
      <w:tr w:rsidR="00735D8A" w:rsidRPr="0034201E" w:rsidTr="007263B0">
        <w:trPr>
          <w:trHeight w:val="289"/>
        </w:trPr>
        <w:tc>
          <w:tcPr>
            <w:tcW w:w="392" w:type="dxa"/>
            <w:noWrap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742" w:type="dxa"/>
            <w:gridSpan w:val="14"/>
            <w:vAlign w:val="center"/>
            <w:hideMark/>
          </w:tcPr>
          <w:p w:rsidR="00735D8A" w:rsidRPr="0034201E" w:rsidRDefault="00735D8A" w:rsidP="007263B0">
            <w:pPr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Цель: содействие организации эффективного управления МКД</w:t>
            </w:r>
          </w:p>
        </w:tc>
      </w:tr>
      <w:tr w:rsidR="00735D8A" w:rsidRPr="0034201E" w:rsidTr="007263B0">
        <w:trPr>
          <w:trHeight w:val="822"/>
        </w:trPr>
        <w:tc>
          <w:tcPr>
            <w:tcW w:w="392" w:type="dxa"/>
            <w:vAlign w:val="center"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735D8A" w:rsidRPr="0034201E" w:rsidRDefault="00735D8A" w:rsidP="007263B0">
            <w:pPr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Основное мероприятие: оказание поддержки по  эффективному управлению многоквартирными домами</w:t>
            </w:r>
          </w:p>
        </w:tc>
        <w:tc>
          <w:tcPr>
            <w:tcW w:w="851" w:type="dxa"/>
            <w:vAlign w:val="center"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 w:rsidR="00580644">
              <w:rPr>
                <w:rFonts w:ascii="Times New Roman" w:eastAsia="Times New Roman" w:hAnsi="Times New Roman"/>
              </w:rPr>
              <w:t>18</w:t>
            </w:r>
            <w:r w:rsidRPr="0034201E">
              <w:rPr>
                <w:rFonts w:ascii="Times New Roman" w:eastAsia="Times New Roman" w:hAnsi="Times New Roman"/>
              </w:rPr>
              <w:t>-20</w:t>
            </w:r>
            <w:r w:rsidR="00580644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МБ</w:t>
            </w:r>
          </w:p>
        </w:tc>
        <w:tc>
          <w:tcPr>
            <w:tcW w:w="708" w:type="dxa"/>
            <w:vAlign w:val="center"/>
          </w:tcPr>
          <w:p w:rsidR="00735D8A" w:rsidRPr="0034201E" w:rsidRDefault="00580644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560,0</w:t>
            </w:r>
          </w:p>
        </w:tc>
        <w:tc>
          <w:tcPr>
            <w:tcW w:w="709" w:type="dxa"/>
            <w:vAlign w:val="center"/>
          </w:tcPr>
          <w:p w:rsidR="00735D8A" w:rsidRPr="0034201E" w:rsidRDefault="00580644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140,0</w:t>
            </w:r>
          </w:p>
        </w:tc>
        <w:tc>
          <w:tcPr>
            <w:tcW w:w="709" w:type="dxa"/>
            <w:vAlign w:val="center"/>
          </w:tcPr>
          <w:p w:rsidR="00735D8A" w:rsidRPr="0034201E" w:rsidRDefault="00735D8A" w:rsidP="00580644">
            <w:pPr>
              <w:tabs>
                <w:tab w:val="left" w:pos="601"/>
              </w:tabs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</w:t>
            </w:r>
            <w:r w:rsidR="00580644">
              <w:rPr>
                <w:rFonts w:ascii="Times New Roman" w:eastAsia="Times New Roman" w:hAnsi="Times New Roman"/>
              </w:rPr>
              <w:t>4</w:t>
            </w: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735D8A" w:rsidRPr="0034201E" w:rsidRDefault="00735D8A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</w:t>
            </w:r>
            <w:r w:rsidR="00580644">
              <w:rPr>
                <w:rFonts w:ascii="Times New Roman" w:eastAsia="Times New Roman" w:hAnsi="Times New Roman"/>
              </w:rPr>
              <w:t>4</w:t>
            </w: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735D8A" w:rsidRPr="0034201E" w:rsidRDefault="00735D8A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</w:t>
            </w:r>
            <w:r w:rsidR="00580644">
              <w:rPr>
                <w:rFonts w:ascii="Times New Roman" w:eastAsia="Times New Roman" w:hAnsi="Times New Roman"/>
              </w:rPr>
              <w:t>4</w:t>
            </w: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Количество  мероприятий, ед.</w:t>
            </w:r>
          </w:p>
        </w:tc>
        <w:tc>
          <w:tcPr>
            <w:tcW w:w="708" w:type="dxa"/>
            <w:vAlign w:val="center"/>
          </w:tcPr>
          <w:p w:rsidR="00735D8A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368</w:t>
            </w:r>
          </w:p>
        </w:tc>
        <w:tc>
          <w:tcPr>
            <w:tcW w:w="709" w:type="dxa"/>
            <w:vAlign w:val="center"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</w:t>
            </w:r>
            <w:r w:rsidR="00580644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709" w:type="dxa"/>
            <w:vAlign w:val="center"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</w:t>
            </w:r>
            <w:r w:rsidR="00580644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709" w:type="dxa"/>
            <w:vAlign w:val="center"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</w:t>
            </w:r>
            <w:r w:rsidR="00580644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735D8A" w:rsidRPr="0034201E" w:rsidRDefault="00735D8A" w:rsidP="007263B0">
            <w:pPr>
              <w:ind w:left="-144" w:right="-201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КЖП АГМ, </w:t>
            </w:r>
          </w:p>
          <w:p w:rsidR="00735D8A" w:rsidRPr="0034201E" w:rsidRDefault="00735D8A" w:rsidP="007263B0">
            <w:pPr>
              <w:ind w:left="-144" w:right="-201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МКУ </w:t>
            </w:r>
            <w:r>
              <w:rPr>
                <w:rFonts w:ascii="Times New Roman" w:eastAsia="Times New Roman" w:hAnsi="Times New Roman"/>
              </w:rPr>
              <w:t>«</w:t>
            </w:r>
            <w:r w:rsidRPr="0034201E">
              <w:rPr>
                <w:rFonts w:ascii="Times New Roman" w:eastAsia="Times New Roman" w:hAnsi="Times New Roman"/>
              </w:rPr>
              <w:t>Новые формы управления</w:t>
            </w:r>
            <w:r>
              <w:rPr>
                <w:rFonts w:ascii="Times New Roman" w:eastAsia="Times New Roman" w:hAnsi="Times New Roman"/>
              </w:rPr>
              <w:t>»</w:t>
            </w:r>
            <w:r w:rsidRPr="0034201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35D8A" w:rsidRPr="0034201E" w:rsidTr="007263B0">
        <w:trPr>
          <w:trHeight w:val="1318"/>
        </w:trPr>
        <w:tc>
          <w:tcPr>
            <w:tcW w:w="392" w:type="dxa"/>
            <w:vAlign w:val="center"/>
          </w:tcPr>
          <w:p w:rsidR="00735D8A" w:rsidRPr="0034201E" w:rsidRDefault="00735D8A" w:rsidP="007263B0">
            <w:pPr>
              <w:ind w:left="-142" w:right="-130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lastRenderedPageBreak/>
              <w:t>1.1.</w:t>
            </w:r>
          </w:p>
        </w:tc>
        <w:tc>
          <w:tcPr>
            <w:tcW w:w="3260" w:type="dxa"/>
            <w:vAlign w:val="center"/>
          </w:tcPr>
          <w:p w:rsidR="00735D8A" w:rsidRPr="0034201E" w:rsidRDefault="00735D8A" w:rsidP="007263B0">
            <w:pPr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Мероприятия, связанные со стимулированием и поддержкой инициатив граждан по управлению многоквартирными домами на территории муниципального</w:t>
            </w:r>
          </w:p>
          <w:p w:rsidR="00735D8A" w:rsidRPr="0034201E" w:rsidRDefault="00735D8A" w:rsidP="007263B0">
            <w:pPr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образования город Мурманск</w:t>
            </w:r>
          </w:p>
        </w:tc>
        <w:tc>
          <w:tcPr>
            <w:tcW w:w="851" w:type="dxa"/>
            <w:vAlign w:val="center"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201</w:t>
            </w:r>
            <w:r w:rsidR="00580644">
              <w:rPr>
                <w:rFonts w:ascii="Times New Roman" w:eastAsia="Times New Roman" w:hAnsi="Times New Roman"/>
              </w:rPr>
              <w:t>8</w:t>
            </w:r>
            <w:r w:rsidRPr="0034201E">
              <w:rPr>
                <w:rFonts w:ascii="Times New Roman" w:eastAsia="Times New Roman" w:hAnsi="Times New Roman"/>
              </w:rPr>
              <w:t>-20</w:t>
            </w:r>
            <w:r w:rsidR="00580644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МБ</w:t>
            </w:r>
          </w:p>
        </w:tc>
        <w:tc>
          <w:tcPr>
            <w:tcW w:w="708" w:type="dxa"/>
            <w:vAlign w:val="center"/>
          </w:tcPr>
          <w:p w:rsidR="00735D8A" w:rsidRPr="0034201E" w:rsidRDefault="00580644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709" w:type="dxa"/>
            <w:vAlign w:val="center"/>
          </w:tcPr>
          <w:p w:rsidR="00735D8A" w:rsidRPr="0034201E" w:rsidRDefault="00580644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709" w:type="dxa"/>
            <w:vAlign w:val="center"/>
          </w:tcPr>
          <w:p w:rsidR="00735D8A" w:rsidRPr="0034201E" w:rsidRDefault="00580644" w:rsidP="007263B0">
            <w:pPr>
              <w:tabs>
                <w:tab w:val="left" w:pos="601"/>
              </w:tabs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735D8A"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735D8A" w:rsidRPr="0034201E" w:rsidRDefault="00580644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735D8A"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735D8A" w:rsidRPr="0034201E" w:rsidRDefault="00580644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735D8A"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Количество оплаченных счетов, ед.</w:t>
            </w:r>
          </w:p>
        </w:tc>
        <w:tc>
          <w:tcPr>
            <w:tcW w:w="708" w:type="dxa"/>
            <w:vAlign w:val="center"/>
          </w:tcPr>
          <w:p w:rsidR="00735D8A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735D8A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735D8A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735D8A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КЖП АГМ</w:t>
            </w:r>
          </w:p>
        </w:tc>
      </w:tr>
      <w:tr w:rsidR="00735D8A" w:rsidRPr="0034201E" w:rsidTr="007263B0">
        <w:trPr>
          <w:trHeight w:val="890"/>
        </w:trPr>
        <w:tc>
          <w:tcPr>
            <w:tcW w:w="392" w:type="dxa"/>
            <w:vAlign w:val="center"/>
            <w:hideMark/>
          </w:tcPr>
          <w:p w:rsidR="00735D8A" w:rsidRPr="0034201E" w:rsidRDefault="00735D8A" w:rsidP="007263B0">
            <w:pPr>
              <w:ind w:left="-142" w:right="-130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3260" w:type="dxa"/>
            <w:vAlign w:val="center"/>
            <w:hideMark/>
          </w:tcPr>
          <w:p w:rsidR="00735D8A" w:rsidRPr="0034201E" w:rsidRDefault="00735D8A" w:rsidP="007263B0">
            <w:pPr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Консультирование граждан по вопросам эффективного управления многоквартирными домами</w:t>
            </w:r>
          </w:p>
        </w:tc>
        <w:tc>
          <w:tcPr>
            <w:tcW w:w="851" w:type="dxa"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201</w:t>
            </w:r>
            <w:r w:rsidR="00580644">
              <w:rPr>
                <w:rFonts w:ascii="Times New Roman" w:eastAsia="Times New Roman" w:hAnsi="Times New Roman"/>
              </w:rPr>
              <w:t>8</w:t>
            </w:r>
            <w:r w:rsidRPr="0034201E">
              <w:rPr>
                <w:rFonts w:ascii="Times New Roman" w:eastAsia="Times New Roman" w:hAnsi="Times New Roman"/>
              </w:rPr>
              <w:t>-20</w:t>
            </w:r>
            <w:r w:rsidR="00580644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134" w:type="dxa"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МБ</w:t>
            </w:r>
          </w:p>
        </w:tc>
        <w:tc>
          <w:tcPr>
            <w:tcW w:w="708" w:type="dxa"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735D8A" w:rsidRPr="0034201E" w:rsidRDefault="00735D8A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735D8A" w:rsidRPr="0034201E" w:rsidRDefault="00735D8A" w:rsidP="007263B0">
            <w:pPr>
              <w:tabs>
                <w:tab w:val="left" w:pos="601"/>
              </w:tabs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735D8A" w:rsidRPr="0034201E" w:rsidRDefault="00735D8A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735D8A" w:rsidRPr="0034201E" w:rsidRDefault="00735D8A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60" w:type="dxa"/>
            <w:vAlign w:val="center"/>
            <w:hideMark/>
          </w:tcPr>
          <w:p w:rsidR="00735D8A" w:rsidRPr="0034201E" w:rsidRDefault="00735D8A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Количество консультаций, ед.</w:t>
            </w:r>
          </w:p>
        </w:tc>
        <w:tc>
          <w:tcPr>
            <w:tcW w:w="708" w:type="dxa"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360</w:t>
            </w:r>
          </w:p>
        </w:tc>
        <w:tc>
          <w:tcPr>
            <w:tcW w:w="709" w:type="dxa"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360</w:t>
            </w:r>
          </w:p>
        </w:tc>
        <w:tc>
          <w:tcPr>
            <w:tcW w:w="709" w:type="dxa"/>
            <w:vAlign w:val="center"/>
            <w:hideMark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360</w:t>
            </w:r>
          </w:p>
        </w:tc>
        <w:tc>
          <w:tcPr>
            <w:tcW w:w="709" w:type="dxa"/>
            <w:vAlign w:val="center"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360</w:t>
            </w:r>
          </w:p>
        </w:tc>
        <w:tc>
          <w:tcPr>
            <w:tcW w:w="1559" w:type="dxa"/>
            <w:vAlign w:val="center"/>
            <w:hideMark/>
          </w:tcPr>
          <w:p w:rsidR="00735D8A" w:rsidRPr="0034201E" w:rsidRDefault="00735D8A" w:rsidP="007263B0">
            <w:pPr>
              <w:ind w:left="-144" w:right="-201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КЖП АГМ, </w:t>
            </w:r>
          </w:p>
          <w:p w:rsidR="00735D8A" w:rsidRPr="0034201E" w:rsidRDefault="00735D8A" w:rsidP="007263B0">
            <w:pPr>
              <w:ind w:left="-144" w:right="-201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МКУ </w:t>
            </w:r>
            <w:r>
              <w:rPr>
                <w:rFonts w:ascii="Times New Roman" w:eastAsia="Times New Roman" w:hAnsi="Times New Roman"/>
              </w:rPr>
              <w:t>«</w:t>
            </w:r>
            <w:r w:rsidRPr="0034201E">
              <w:rPr>
                <w:rFonts w:ascii="Times New Roman" w:eastAsia="Times New Roman" w:hAnsi="Times New Roman"/>
              </w:rPr>
              <w:t>Новые формы управления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</w:tr>
      <w:tr w:rsidR="00735D8A" w:rsidRPr="0034201E" w:rsidTr="007263B0">
        <w:trPr>
          <w:trHeight w:val="561"/>
        </w:trPr>
        <w:tc>
          <w:tcPr>
            <w:tcW w:w="392" w:type="dxa"/>
            <w:vAlign w:val="center"/>
          </w:tcPr>
          <w:p w:rsidR="00735D8A" w:rsidRPr="0034201E" w:rsidRDefault="00735D8A" w:rsidP="007263B0">
            <w:pPr>
              <w:ind w:left="-142" w:right="-130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3260" w:type="dxa"/>
            <w:vAlign w:val="center"/>
          </w:tcPr>
          <w:p w:rsidR="00735D8A" w:rsidRPr="0034201E" w:rsidRDefault="00735D8A" w:rsidP="007263B0">
            <w:pPr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Обеспечение проведения общегородских конкурсов в рамках реализации мероприятий проекта </w:t>
            </w:r>
            <w:r>
              <w:rPr>
                <w:rFonts w:ascii="Times New Roman" w:eastAsia="Times New Roman" w:hAnsi="Times New Roman"/>
              </w:rPr>
              <w:t>«</w:t>
            </w:r>
            <w:r w:rsidRPr="0034201E">
              <w:rPr>
                <w:rFonts w:ascii="Times New Roman" w:eastAsia="Times New Roman" w:hAnsi="Times New Roman"/>
              </w:rPr>
              <w:t>Мурманск – город чистоты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735D8A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2018</w:t>
            </w:r>
            <w:r w:rsidR="00735D8A" w:rsidRPr="0034201E">
              <w:rPr>
                <w:rFonts w:ascii="Times New Roman" w:eastAsia="Times New Roman" w:hAnsi="Times New Roman"/>
              </w:rPr>
              <w:t>-20</w:t>
            </w:r>
            <w:r>
              <w:rPr>
                <w:rFonts w:ascii="Times New Roman" w:eastAsia="Times New Roman" w:hAnsi="Times New Roman"/>
              </w:rPr>
              <w:t>2</w:t>
            </w:r>
            <w:r w:rsidR="00735D8A" w:rsidRPr="0034201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МБ</w:t>
            </w:r>
          </w:p>
        </w:tc>
        <w:tc>
          <w:tcPr>
            <w:tcW w:w="708" w:type="dxa"/>
            <w:vAlign w:val="center"/>
          </w:tcPr>
          <w:p w:rsidR="00735D8A" w:rsidRPr="0034201E" w:rsidRDefault="00735D8A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360,0</w:t>
            </w:r>
          </w:p>
        </w:tc>
        <w:tc>
          <w:tcPr>
            <w:tcW w:w="709" w:type="dxa"/>
            <w:vAlign w:val="center"/>
          </w:tcPr>
          <w:p w:rsidR="00735D8A" w:rsidRPr="0034201E" w:rsidRDefault="00735D8A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90,0</w:t>
            </w:r>
          </w:p>
        </w:tc>
        <w:tc>
          <w:tcPr>
            <w:tcW w:w="709" w:type="dxa"/>
            <w:vAlign w:val="center"/>
          </w:tcPr>
          <w:p w:rsidR="00735D8A" w:rsidRPr="0034201E" w:rsidRDefault="00735D8A" w:rsidP="007263B0">
            <w:pPr>
              <w:tabs>
                <w:tab w:val="left" w:pos="601"/>
              </w:tabs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90,0</w:t>
            </w:r>
          </w:p>
        </w:tc>
        <w:tc>
          <w:tcPr>
            <w:tcW w:w="709" w:type="dxa"/>
            <w:vAlign w:val="center"/>
          </w:tcPr>
          <w:p w:rsidR="00735D8A" w:rsidRPr="0034201E" w:rsidRDefault="00735D8A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90,0</w:t>
            </w:r>
          </w:p>
        </w:tc>
        <w:tc>
          <w:tcPr>
            <w:tcW w:w="708" w:type="dxa"/>
            <w:vAlign w:val="center"/>
          </w:tcPr>
          <w:p w:rsidR="00735D8A" w:rsidRPr="0034201E" w:rsidRDefault="00735D8A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90,0</w:t>
            </w:r>
          </w:p>
        </w:tc>
        <w:tc>
          <w:tcPr>
            <w:tcW w:w="1560" w:type="dxa"/>
            <w:vAlign w:val="center"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Количество номинаций, ед.</w:t>
            </w:r>
          </w:p>
        </w:tc>
        <w:tc>
          <w:tcPr>
            <w:tcW w:w="708" w:type="dxa"/>
            <w:vAlign w:val="center"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735D8A" w:rsidRPr="0034201E" w:rsidRDefault="00735D8A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735D8A" w:rsidRPr="0034201E" w:rsidRDefault="00735D8A" w:rsidP="007263B0">
            <w:pPr>
              <w:ind w:left="-144" w:right="-201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КЖП АГМ</w:t>
            </w:r>
          </w:p>
        </w:tc>
      </w:tr>
      <w:tr w:rsidR="00580644" w:rsidRPr="0034201E" w:rsidTr="00580644">
        <w:trPr>
          <w:trHeight w:val="340"/>
        </w:trPr>
        <w:tc>
          <w:tcPr>
            <w:tcW w:w="392" w:type="dxa"/>
            <w:vAlign w:val="center"/>
            <w:hideMark/>
          </w:tcPr>
          <w:p w:rsidR="00580644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vAlign w:val="center"/>
            <w:hideMark/>
          </w:tcPr>
          <w:p w:rsidR="00580644" w:rsidRPr="0034201E" w:rsidRDefault="00580644" w:rsidP="007263B0">
            <w:pPr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201</w:t>
            </w:r>
            <w:r>
              <w:rPr>
                <w:rFonts w:ascii="Times New Roman" w:eastAsia="Times New Roman" w:hAnsi="Times New Roman"/>
              </w:rPr>
              <w:t>8</w:t>
            </w:r>
            <w:r w:rsidRPr="0034201E">
              <w:rPr>
                <w:rFonts w:ascii="Times New Roman" w:eastAsia="Times New Roman" w:hAnsi="Times New Roman"/>
              </w:rPr>
              <w:t>-20</w:t>
            </w:r>
            <w:r>
              <w:rPr>
                <w:rFonts w:ascii="Times New Roman" w:eastAsia="Times New Roman" w:hAnsi="Times New Roman"/>
              </w:rPr>
              <w:t>2</w:t>
            </w:r>
            <w:r w:rsidRPr="0034201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580644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МБ</w:t>
            </w:r>
          </w:p>
        </w:tc>
        <w:tc>
          <w:tcPr>
            <w:tcW w:w="708" w:type="dxa"/>
            <w:vAlign w:val="center"/>
            <w:hideMark/>
          </w:tcPr>
          <w:p w:rsidR="00580644" w:rsidRPr="0034201E" w:rsidRDefault="00580644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560,0</w:t>
            </w:r>
          </w:p>
        </w:tc>
        <w:tc>
          <w:tcPr>
            <w:tcW w:w="709" w:type="dxa"/>
            <w:vAlign w:val="center"/>
            <w:hideMark/>
          </w:tcPr>
          <w:p w:rsidR="00580644" w:rsidRPr="0034201E" w:rsidRDefault="00580644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140,0</w:t>
            </w:r>
          </w:p>
        </w:tc>
        <w:tc>
          <w:tcPr>
            <w:tcW w:w="709" w:type="dxa"/>
            <w:vAlign w:val="center"/>
            <w:hideMark/>
          </w:tcPr>
          <w:p w:rsidR="00580644" w:rsidRPr="0034201E" w:rsidRDefault="00580644" w:rsidP="007263B0">
            <w:pPr>
              <w:tabs>
                <w:tab w:val="left" w:pos="601"/>
              </w:tabs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580644" w:rsidRPr="0034201E" w:rsidRDefault="00580644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580644" w:rsidRPr="0034201E" w:rsidRDefault="00580644" w:rsidP="007263B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954" w:type="dxa"/>
            <w:gridSpan w:val="6"/>
            <w:vAlign w:val="center"/>
            <w:hideMark/>
          </w:tcPr>
          <w:p w:rsidR="00580644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FB1866" w:rsidRPr="00FF4C59" w:rsidRDefault="00FB1866" w:rsidP="00FB1866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866" w:rsidRPr="00FF4C59" w:rsidRDefault="00FB1866" w:rsidP="00FB1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</w:rPr>
        <w:t xml:space="preserve">3.2. Перечень основных мероприятий </w:t>
      </w:r>
      <w:r w:rsidR="008E47CF">
        <w:rPr>
          <w:rFonts w:ascii="Times New Roman" w:eastAsia="Times New Roman" w:hAnsi="Times New Roman" w:cs="Times New Roman"/>
          <w:sz w:val="28"/>
        </w:rPr>
        <w:t>подпрограммы</w:t>
      </w:r>
      <w:r w:rsidRPr="00FF4C59">
        <w:rPr>
          <w:rFonts w:ascii="Times New Roman" w:eastAsia="Times New Roman" w:hAnsi="Times New Roman" w:cs="Times New Roman"/>
          <w:sz w:val="28"/>
        </w:rPr>
        <w:t xml:space="preserve"> на 20</w:t>
      </w:r>
      <w:r w:rsidR="00735D8A">
        <w:rPr>
          <w:rFonts w:ascii="Times New Roman" w:eastAsia="Times New Roman" w:hAnsi="Times New Roman" w:cs="Times New Roman"/>
          <w:sz w:val="28"/>
        </w:rPr>
        <w:t>22</w:t>
      </w:r>
      <w:r w:rsidRPr="00FF4C59">
        <w:rPr>
          <w:rFonts w:ascii="Times New Roman" w:eastAsia="Times New Roman" w:hAnsi="Times New Roman" w:cs="Times New Roman"/>
          <w:sz w:val="28"/>
        </w:rPr>
        <w:t>-20</w:t>
      </w:r>
      <w:r w:rsidR="00735D8A">
        <w:rPr>
          <w:rFonts w:ascii="Times New Roman" w:eastAsia="Times New Roman" w:hAnsi="Times New Roman" w:cs="Times New Roman"/>
          <w:sz w:val="28"/>
        </w:rPr>
        <w:t>24</w:t>
      </w:r>
      <w:r w:rsidRPr="00FF4C59">
        <w:rPr>
          <w:rFonts w:ascii="Times New Roman" w:eastAsia="Times New Roman" w:hAnsi="Times New Roman" w:cs="Times New Roman"/>
          <w:sz w:val="28"/>
        </w:rPr>
        <w:t xml:space="preserve"> годы</w:t>
      </w:r>
    </w:p>
    <w:p w:rsidR="00FB1866" w:rsidRPr="00FF4C59" w:rsidRDefault="00FB1866" w:rsidP="00FB1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1"/>
        <w:tblpPr w:leftFromText="180" w:rightFromText="180" w:vertAnchor="text" w:tblpY="1"/>
        <w:tblOverlap w:val="never"/>
        <w:tblW w:w="15144" w:type="dxa"/>
        <w:tblLayout w:type="fixed"/>
        <w:tblLook w:val="04A0" w:firstRow="1" w:lastRow="0" w:firstColumn="1" w:lastColumn="0" w:noHBand="0" w:noVBand="1"/>
      </w:tblPr>
      <w:tblGrid>
        <w:gridCol w:w="389"/>
        <w:gridCol w:w="3260"/>
        <w:gridCol w:w="851"/>
        <w:gridCol w:w="1134"/>
        <w:gridCol w:w="853"/>
        <w:gridCol w:w="851"/>
        <w:gridCol w:w="850"/>
        <w:gridCol w:w="851"/>
        <w:gridCol w:w="1559"/>
        <w:gridCol w:w="850"/>
        <w:gridCol w:w="851"/>
        <w:gridCol w:w="850"/>
        <w:gridCol w:w="1985"/>
        <w:gridCol w:w="10"/>
      </w:tblGrid>
      <w:tr w:rsidR="00735D8A" w:rsidRPr="0034201E" w:rsidTr="00580644">
        <w:trPr>
          <w:gridAfter w:val="1"/>
          <w:wAfter w:w="10" w:type="dxa"/>
          <w:trHeight w:val="300"/>
          <w:tblHeader/>
        </w:trPr>
        <w:tc>
          <w:tcPr>
            <w:tcW w:w="389" w:type="dxa"/>
            <w:vMerge w:val="restart"/>
            <w:vAlign w:val="center"/>
            <w:hideMark/>
          </w:tcPr>
          <w:p w:rsidR="00735D8A" w:rsidRPr="0034201E" w:rsidRDefault="00735D8A" w:rsidP="00580644">
            <w:pPr>
              <w:ind w:left="-142" w:right="-130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№</w:t>
            </w:r>
          </w:p>
          <w:p w:rsidR="00735D8A" w:rsidRPr="0034201E" w:rsidRDefault="00735D8A" w:rsidP="00580644">
            <w:pPr>
              <w:ind w:left="-142" w:right="-130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 п/п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Цель, задачи, основные мероприятия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735D8A" w:rsidRPr="0034201E" w:rsidRDefault="00735D8A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Срок   </w:t>
            </w:r>
            <w:proofErr w:type="spellStart"/>
            <w:r w:rsidRPr="0034201E">
              <w:rPr>
                <w:rFonts w:ascii="Times New Roman" w:eastAsia="Times New Roman" w:hAnsi="Times New Roman"/>
              </w:rPr>
              <w:t>выполне-ния</w:t>
            </w:r>
            <w:proofErr w:type="spellEnd"/>
            <w:r w:rsidRPr="0034201E">
              <w:rPr>
                <w:rFonts w:ascii="Times New Roman" w:eastAsia="Times New Roman" w:hAnsi="Times New Roman"/>
              </w:rPr>
              <w:t xml:space="preserve"> (квартал, год)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35D8A" w:rsidRPr="0034201E" w:rsidRDefault="00735D8A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Источники </w:t>
            </w:r>
            <w:proofErr w:type="spellStart"/>
            <w:r w:rsidRPr="0034201E">
              <w:rPr>
                <w:rFonts w:ascii="Times New Roman" w:eastAsia="Times New Roman" w:hAnsi="Times New Roman"/>
              </w:rPr>
              <w:t>финансиро-вания</w:t>
            </w:r>
            <w:proofErr w:type="spellEnd"/>
          </w:p>
        </w:tc>
        <w:tc>
          <w:tcPr>
            <w:tcW w:w="3405" w:type="dxa"/>
            <w:gridSpan w:val="4"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Объемы финансирования, </w:t>
            </w:r>
          </w:p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тыс. руб.</w:t>
            </w:r>
          </w:p>
        </w:tc>
        <w:tc>
          <w:tcPr>
            <w:tcW w:w="4110" w:type="dxa"/>
            <w:gridSpan w:val="4"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735D8A" w:rsidRPr="0034201E" w:rsidRDefault="00735D8A" w:rsidP="00580644">
            <w:pPr>
              <w:ind w:left="-127" w:right="-59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Перечень организаций, участвующих в реализации основных мероприятий</w:t>
            </w:r>
          </w:p>
        </w:tc>
      </w:tr>
      <w:tr w:rsidR="00735D8A" w:rsidRPr="0034201E" w:rsidTr="00580644">
        <w:trPr>
          <w:gridAfter w:val="1"/>
          <w:wAfter w:w="10" w:type="dxa"/>
          <w:trHeight w:val="847"/>
          <w:tblHeader/>
        </w:trPr>
        <w:tc>
          <w:tcPr>
            <w:tcW w:w="389" w:type="dxa"/>
            <w:vMerge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3" w:type="dxa"/>
            <w:vAlign w:val="center"/>
            <w:hideMark/>
          </w:tcPr>
          <w:p w:rsidR="00735D8A" w:rsidRPr="0034201E" w:rsidRDefault="00735D8A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 w:rsidR="00580644">
              <w:rPr>
                <w:rFonts w:ascii="Times New Roman" w:eastAsia="Times New Roman" w:hAnsi="Times New Roman"/>
              </w:rPr>
              <w:t>22</w:t>
            </w:r>
            <w:r w:rsidRPr="003420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0" w:type="dxa"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 w:rsidR="00580644">
              <w:rPr>
                <w:rFonts w:ascii="Times New Roman" w:eastAsia="Times New Roman" w:hAnsi="Times New Roman"/>
              </w:rPr>
              <w:t>23</w:t>
            </w:r>
            <w:r w:rsidRPr="003420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 w:rsidR="00580644">
              <w:rPr>
                <w:rFonts w:ascii="Times New Roman" w:eastAsia="Times New Roman" w:hAnsi="Times New Roman"/>
              </w:rPr>
              <w:t>24</w:t>
            </w:r>
            <w:r w:rsidRPr="003420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1559" w:type="dxa"/>
            <w:vAlign w:val="center"/>
            <w:hideMark/>
          </w:tcPr>
          <w:p w:rsidR="00735D8A" w:rsidRPr="0034201E" w:rsidRDefault="00735D8A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Наименование показателя, ед. измерения</w:t>
            </w:r>
          </w:p>
        </w:tc>
        <w:tc>
          <w:tcPr>
            <w:tcW w:w="850" w:type="dxa"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 w:rsidR="00580644">
              <w:rPr>
                <w:rFonts w:ascii="Times New Roman" w:eastAsia="Times New Roman" w:hAnsi="Times New Roman"/>
              </w:rPr>
              <w:t>22</w:t>
            </w:r>
            <w:r w:rsidRPr="003420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1" w:type="dxa"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 w:rsidR="00580644">
              <w:rPr>
                <w:rFonts w:ascii="Times New Roman" w:eastAsia="Times New Roman" w:hAnsi="Times New Roman"/>
              </w:rPr>
              <w:t>23</w:t>
            </w:r>
            <w:r w:rsidRPr="003420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 w:rsidR="00580644">
              <w:rPr>
                <w:rFonts w:ascii="Times New Roman" w:eastAsia="Times New Roman" w:hAnsi="Times New Roman"/>
              </w:rPr>
              <w:t>24</w:t>
            </w:r>
            <w:r w:rsidRPr="003420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1985" w:type="dxa"/>
            <w:vMerge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35D8A" w:rsidRPr="0034201E" w:rsidTr="00580644">
        <w:trPr>
          <w:gridAfter w:val="1"/>
          <w:wAfter w:w="10" w:type="dxa"/>
          <w:trHeight w:val="300"/>
          <w:tblHeader/>
        </w:trPr>
        <w:tc>
          <w:tcPr>
            <w:tcW w:w="389" w:type="dxa"/>
            <w:noWrap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60" w:type="dxa"/>
            <w:noWrap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3" w:type="dxa"/>
            <w:noWrap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735D8A" w:rsidRPr="0034201E" w:rsidRDefault="00735D8A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735D8A" w:rsidRPr="0034201E" w:rsidRDefault="00D864BA" w:rsidP="0058064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735D8A" w:rsidRPr="0034201E" w:rsidRDefault="00D864BA" w:rsidP="0058064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:rsidR="00735D8A" w:rsidRPr="0034201E" w:rsidRDefault="00735D8A" w:rsidP="00D864BA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</w:t>
            </w:r>
            <w:r w:rsidR="00D864B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735D8A" w:rsidRPr="0034201E" w:rsidRDefault="00735D8A" w:rsidP="00D864BA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</w:t>
            </w:r>
            <w:r w:rsidR="00D864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735D8A" w:rsidRPr="0034201E" w:rsidRDefault="00735D8A" w:rsidP="00D864BA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</w:t>
            </w:r>
            <w:r w:rsidR="00D864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985" w:type="dxa"/>
            <w:noWrap/>
            <w:vAlign w:val="center"/>
            <w:hideMark/>
          </w:tcPr>
          <w:p w:rsidR="00735D8A" w:rsidRPr="0034201E" w:rsidRDefault="00735D8A" w:rsidP="00D864BA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</w:t>
            </w:r>
            <w:r w:rsidR="00D864BA">
              <w:rPr>
                <w:rFonts w:ascii="Times New Roman" w:eastAsia="Times New Roman" w:hAnsi="Times New Roman"/>
              </w:rPr>
              <w:t>3</w:t>
            </w:r>
          </w:p>
        </w:tc>
      </w:tr>
      <w:tr w:rsidR="00580644" w:rsidRPr="0034201E" w:rsidTr="00580644">
        <w:trPr>
          <w:gridAfter w:val="1"/>
          <w:wAfter w:w="10" w:type="dxa"/>
          <w:trHeight w:val="268"/>
        </w:trPr>
        <w:tc>
          <w:tcPr>
            <w:tcW w:w="389" w:type="dxa"/>
            <w:vAlign w:val="center"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745" w:type="dxa"/>
            <w:gridSpan w:val="12"/>
            <w:vAlign w:val="center"/>
          </w:tcPr>
          <w:p w:rsidR="00580644" w:rsidRPr="0034201E" w:rsidRDefault="00580644" w:rsidP="00580644">
            <w:pPr>
              <w:ind w:left="37" w:right="-201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Цель: содействие организации эффективного управления МКД</w:t>
            </w:r>
          </w:p>
        </w:tc>
      </w:tr>
      <w:tr w:rsidR="00580644" w:rsidRPr="0034201E" w:rsidTr="00580644">
        <w:trPr>
          <w:gridAfter w:val="1"/>
          <w:wAfter w:w="10" w:type="dxa"/>
          <w:trHeight w:val="277"/>
        </w:trPr>
        <w:tc>
          <w:tcPr>
            <w:tcW w:w="389" w:type="dxa"/>
            <w:vAlign w:val="center"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580644" w:rsidRPr="0034201E" w:rsidRDefault="00580644" w:rsidP="00580644">
            <w:pPr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Основное мероприятие: оказание поддержки по  эффективному управлению многоквартирными домами</w:t>
            </w:r>
          </w:p>
        </w:tc>
        <w:tc>
          <w:tcPr>
            <w:tcW w:w="851" w:type="dxa"/>
            <w:vAlign w:val="center"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22</w:t>
            </w:r>
            <w:r w:rsidRPr="0034201E">
              <w:rPr>
                <w:rFonts w:ascii="Times New Roman" w:eastAsia="Times New Roman" w:hAnsi="Times New Roman"/>
              </w:rPr>
              <w:t>-20</w:t>
            </w: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МБ</w:t>
            </w:r>
          </w:p>
        </w:tc>
        <w:tc>
          <w:tcPr>
            <w:tcW w:w="853" w:type="dxa"/>
            <w:vAlign w:val="center"/>
          </w:tcPr>
          <w:p w:rsidR="00580644" w:rsidRPr="0034201E" w:rsidRDefault="00580644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420,0</w:t>
            </w:r>
          </w:p>
        </w:tc>
        <w:tc>
          <w:tcPr>
            <w:tcW w:w="851" w:type="dxa"/>
            <w:vAlign w:val="center"/>
          </w:tcPr>
          <w:p w:rsidR="00580644" w:rsidRPr="0034201E" w:rsidRDefault="00580644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140,0</w:t>
            </w:r>
          </w:p>
        </w:tc>
        <w:tc>
          <w:tcPr>
            <w:tcW w:w="850" w:type="dxa"/>
            <w:vAlign w:val="center"/>
          </w:tcPr>
          <w:p w:rsidR="00580644" w:rsidRPr="0034201E" w:rsidRDefault="00580644" w:rsidP="00580644">
            <w:pPr>
              <w:tabs>
                <w:tab w:val="left" w:pos="601"/>
              </w:tabs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80644" w:rsidRPr="0034201E" w:rsidRDefault="00580644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Количество  мероприятий, ед.</w:t>
            </w:r>
          </w:p>
        </w:tc>
        <w:tc>
          <w:tcPr>
            <w:tcW w:w="850" w:type="dxa"/>
            <w:vAlign w:val="center"/>
          </w:tcPr>
          <w:p w:rsidR="00580644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368</w:t>
            </w:r>
          </w:p>
        </w:tc>
        <w:tc>
          <w:tcPr>
            <w:tcW w:w="851" w:type="dxa"/>
            <w:vAlign w:val="center"/>
          </w:tcPr>
          <w:p w:rsidR="00580644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850" w:type="dxa"/>
            <w:vAlign w:val="center"/>
          </w:tcPr>
          <w:p w:rsidR="00580644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985" w:type="dxa"/>
            <w:vAlign w:val="center"/>
          </w:tcPr>
          <w:p w:rsidR="00580644" w:rsidRPr="0034201E" w:rsidRDefault="00580644" w:rsidP="00580644">
            <w:pPr>
              <w:ind w:left="-144" w:right="-201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КЖП АГМ, </w:t>
            </w:r>
          </w:p>
          <w:p w:rsidR="00580644" w:rsidRPr="0034201E" w:rsidRDefault="00580644" w:rsidP="00580644">
            <w:pPr>
              <w:ind w:left="-144" w:right="-201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МКУ </w:t>
            </w:r>
            <w:r>
              <w:rPr>
                <w:rFonts w:ascii="Times New Roman" w:eastAsia="Times New Roman" w:hAnsi="Times New Roman"/>
              </w:rPr>
              <w:t>«</w:t>
            </w:r>
            <w:r w:rsidRPr="0034201E">
              <w:rPr>
                <w:rFonts w:ascii="Times New Roman" w:eastAsia="Times New Roman" w:hAnsi="Times New Roman"/>
              </w:rPr>
              <w:t>Новые формы управления</w:t>
            </w:r>
            <w:r>
              <w:rPr>
                <w:rFonts w:ascii="Times New Roman" w:eastAsia="Times New Roman" w:hAnsi="Times New Roman"/>
              </w:rPr>
              <w:t>»</w:t>
            </w:r>
            <w:r w:rsidRPr="0034201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580644" w:rsidRPr="0034201E" w:rsidTr="00580644">
        <w:trPr>
          <w:gridAfter w:val="1"/>
          <w:wAfter w:w="10" w:type="dxa"/>
          <w:trHeight w:val="1318"/>
        </w:trPr>
        <w:tc>
          <w:tcPr>
            <w:tcW w:w="389" w:type="dxa"/>
            <w:vAlign w:val="center"/>
          </w:tcPr>
          <w:p w:rsidR="00580644" w:rsidRPr="0034201E" w:rsidRDefault="00580644" w:rsidP="00580644">
            <w:pPr>
              <w:ind w:left="-142" w:right="-130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lastRenderedPageBreak/>
              <w:t>1.1.</w:t>
            </w:r>
          </w:p>
        </w:tc>
        <w:tc>
          <w:tcPr>
            <w:tcW w:w="3260" w:type="dxa"/>
            <w:vAlign w:val="center"/>
          </w:tcPr>
          <w:p w:rsidR="00580644" w:rsidRPr="0034201E" w:rsidRDefault="00580644" w:rsidP="00580644">
            <w:pPr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Мероприятия, связанные со стимулированием и поддержкой инициатив граждан по управлению многоквартирными домами на территории муниципального</w:t>
            </w:r>
          </w:p>
          <w:p w:rsidR="00580644" w:rsidRPr="0034201E" w:rsidRDefault="00580644" w:rsidP="00580644">
            <w:pPr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образования город Мурманск</w:t>
            </w:r>
          </w:p>
        </w:tc>
        <w:tc>
          <w:tcPr>
            <w:tcW w:w="851" w:type="dxa"/>
            <w:vAlign w:val="center"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22</w:t>
            </w:r>
            <w:r w:rsidRPr="0034201E">
              <w:rPr>
                <w:rFonts w:ascii="Times New Roman" w:eastAsia="Times New Roman" w:hAnsi="Times New Roman"/>
              </w:rPr>
              <w:t>-20</w:t>
            </w: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МБ</w:t>
            </w:r>
          </w:p>
        </w:tc>
        <w:tc>
          <w:tcPr>
            <w:tcW w:w="853" w:type="dxa"/>
            <w:vAlign w:val="center"/>
          </w:tcPr>
          <w:p w:rsidR="00580644" w:rsidRPr="0034201E" w:rsidRDefault="00580644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851" w:type="dxa"/>
            <w:vAlign w:val="center"/>
          </w:tcPr>
          <w:p w:rsidR="00580644" w:rsidRPr="0034201E" w:rsidRDefault="00580644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850" w:type="dxa"/>
            <w:vAlign w:val="center"/>
          </w:tcPr>
          <w:p w:rsidR="00580644" w:rsidRPr="0034201E" w:rsidRDefault="00580644" w:rsidP="00580644">
            <w:pPr>
              <w:tabs>
                <w:tab w:val="left" w:pos="601"/>
              </w:tabs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80644" w:rsidRPr="0034201E" w:rsidRDefault="00580644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Количество оплаченных счетов, ед.</w:t>
            </w:r>
          </w:p>
        </w:tc>
        <w:tc>
          <w:tcPr>
            <w:tcW w:w="850" w:type="dxa"/>
            <w:vAlign w:val="center"/>
          </w:tcPr>
          <w:p w:rsidR="00580644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580644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580644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КЖП АГМ</w:t>
            </w:r>
          </w:p>
        </w:tc>
      </w:tr>
      <w:tr w:rsidR="00580644" w:rsidRPr="0034201E" w:rsidTr="00580644">
        <w:trPr>
          <w:gridAfter w:val="1"/>
          <w:wAfter w:w="10" w:type="dxa"/>
          <w:trHeight w:val="890"/>
        </w:trPr>
        <w:tc>
          <w:tcPr>
            <w:tcW w:w="389" w:type="dxa"/>
            <w:vAlign w:val="center"/>
            <w:hideMark/>
          </w:tcPr>
          <w:p w:rsidR="00580644" w:rsidRPr="0034201E" w:rsidRDefault="00580644" w:rsidP="00580644">
            <w:pPr>
              <w:ind w:left="-142" w:right="-130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3260" w:type="dxa"/>
            <w:vAlign w:val="center"/>
            <w:hideMark/>
          </w:tcPr>
          <w:p w:rsidR="00580644" w:rsidRPr="0034201E" w:rsidRDefault="00580644" w:rsidP="00580644">
            <w:pPr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Консультирование граждан по вопросам эффективного управления многоквартирными домами</w:t>
            </w:r>
          </w:p>
        </w:tc>
        <w:tc>
          <w:tcPr>
            <w:tcW w:w="851" w:type="dxa"/>
            <w:vAlign w:val="center"/>
            <w:hideMark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22</w:t>
            </w:r>
            <w:r w:rsidRPr="0034201E">
              <w:rPr>
                <w:rFonts w:ascii="Times New Roman" w:eastAsia="Times New Roman" w:hAnsi="Times New Roman"/>
              </w:rPr>
              <w:t>-20</w:t>
            </w: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МБ</w:t>
            </w:r>
          </w:p>
        </w:tc>
        <w:tc>
          <w:tcPr>
            <w:tcW w:w="853" w:type="dxa"/>
            <w:vAlign w:val="center"/>
            <w:hideMark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580644" w:rsidRPr="0034201E" w:rsidRDefault="00580644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580644" w:rsidRPr="0034201E" w:rsidRDefault="00580644" w:rsidP="00580644">
            <w:pPr>
              <w:tabs>
                <w:tab w:val="left" w:pos="601"/>
              </w:tabs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80644" w:rsidRPr="0034201E" w:rsidRDefault="00580644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  <w:vAlign w:val="center"/>
            <w:hideMark/>
          </w:tcPr>
          <w:p w:rsidR="00580644" w:rsidRPr="0034201E" w:rsidRDefault="00580644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Количество консультаций, ед.</w:t>
            </w:r>
          </w:p>
        </w:tc>
        <w:tc>
          <w:tcPr>
            <w:tcW w:w="850" w:type="dxa"/>
            <w:vAlign w:val="center"/>
            <w:hideMark/>
          </w:tcPr>
          <w:p w:rsidR="00580644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360</w:t>
            </w:r>
          </w:p>
        </w:tc>
        <w:tc>
          <w:tcPr>
            <w:tcW w:w="851" w:type="dxa"/>
            <w:vAlign w:val="center"/>
            <w:hideMark/>
          </w:tcPr>
          <w:p w:rsidR="00580644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360</w:t>
            </w:r>
          </w:p>
        </w:tc>
        <w:tc>
          <w:tcPr>
            <w:tcW w:w="850" w:type="dxa"/>
            <w:vAlign w:val="center"/>
          </w:tcPr>
          <w:p w:rsidR="00580644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360</w:t>
            </w:r>
          </w:p>
        </w:tc>
        <w:tc>
          <w:tcPr>
            <w:tcW w:w="1985" w:type="dxa"/>
            <w:vAlign w:val="center"/>
            <w:hideMark/>
          </w:tcPr>
          <w:p w:rsidR="00580644" w:rsidRPr="0034201E" w:rsidRDefault="00580644" w:rsidP="00580644">
            <w:pPr>
              <w:ind w:left="-144" w:right="-201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КЖП АГМ, </w:t>
            </w:r>
          </w:p>
          <w:p w:rsidR="00580644" w:rsidRPr="0034201E" w:rsidRDefault="00580644" w:rsidP="00580644">
            <w:pPr>
              <w:ind w:left="-144" w:right="-201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МКУ </w:t>
            </w:r>
            <w:r>
              <w:rPr>
                <w:rFonts w:ascii="Times New Roman" w:eastAsia="Times New Roman" w:hAnsi="Times New Roman"/>
              </w:rPr>
              <w:t>«</w:t>
            </w:r>
            <w:r w:rsidRPr="0034201E">
              <w:rPr>
                <w:rFonts w:ascii="Times New Roman" w:eastAsia="Times New Roman" w:hAnsi="Times New Roman"/>
              </w:rPr>
              <w:t>Новые формы управления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</w:tr>
      <w:tr w:rsidR="00580644" w:rsidRPr="0034201E" w:rsidTr="00580644">
        <w:trPr>
          <w:gridAfter w:val="1"/>
          <w:wAfter w:w="10" w:type="dxa"/>
          <w:trHeight w:val="561"/>
        </w:trPr>
        <w:tc>
          <w:tcPr>
            <w:tcW w:w="389" w:type="dxa"/>
            <w:vAlign w:val="center"/>
          </w:tcPr>
          <w:p w:rsidR="00580644" w:rsidRPr="0034201E" w:rsidRDefault="00580644" w:rsidP="00580644">
            <w:pPr>
              <w:ind w:left="-142" w:right="-130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3260" w:type="dxa"/>
            <w:vAlign w:val="center"/>
          </w:tcPr>
          <w:p w:rsidR="00580644" w:rsidRPr="0034201E" w:rsidRDefault="00580644" w:rsidP="00580644">
            <w:pPr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 xml:space="preserve">Обеспечение проведения общегородских конкурсов в рамках реализации мероприятий проекта </w:t>
            </w:r>
            <w:r>
              <w:rPr>
                <w:rFonts w:ascii="Times New Roman" w:eastAsia="Times New Roman" w:hAnsi="Times New Roman"/>
              </w:rPr>
              <w:t>«</w:t>
            </w:r>
            <w:r w:rsidRPr="0034201E">
              <w:rPr>
                <w:rFonts w:ascii="Times New Roman" w:eastAsia="Times New Roman" w:hAnsi="Times New Roman"/>
              </w:rPr>
              <w:t>Мурманск – город чистоты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22</w:t>
            </w:r>
            <w:r w:rsidRPr="0034201E">
              <w:rPr>
                <w:rFonts w:ascii="Times New Roman" w:eastAsia="Times New Roman" w:hAnsi="Times New Roman"/>
              </w:rPr>
              <w:t>-20</w:t>
            </w: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МБ</w:t>
            </w:r>
          </w:p>
        </w:tc>
        <w:tc>
          <w:tcPr>
            <w:tcW w:w="853" w:type="dxa"/>
            <w:vAlign w:val="center"/>
          </w:tcPr>
          <w:p w:rsidR="00580644" w:rsidRPr="0034201E" w:rsidRDefault="00580644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80644" w:rsidRPr="0034201E" w:rsidRDefault="00580644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90,0</w:t>
            </w:r>
          </w:p>
        </w:tc>
        <w:tc>
          <w:tcPr>
            <w:tcW w:w="850" w:type="dxa"/>
            <w:vAlign w:val="center"/>
          </w:tcPr>
          <w:p w:rsidR="00580644" w:rsidRPr="0034201E" w:rsidRDefault="00580644" w:rsidP="00580644">
            <w:pPr>
              <w:tabs>
                <w:tab w:val="left" w:pos="601"/>
              </w:tabs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90,0</w:t>
            </w:r>
          </w:p>
        </w:tc>
        <w:tc>
          <w:tcPr>
            <w:tcW w:w="851" w:type="dxa"/>
            <w:vAlign w:val="center"/>
          </w:tcPr>
          <w:p w:rsidR="00580644" w:rsidRPr="0034201E" w:rsidRDefault="00580644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90,0</w:t>
            </w:r>
          </w:p>
        </w:tc>
        <w:tc>
          <w:tcPr>
            <w:tcW w:w="1559" w:type="dxa"/>
            <w:vAlign w:val="center"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Количество номинаций, ед.</w:t>
            </w:r>
          </w:p>
        </w:tc>
        <w:tc>
          <w:tcPr>
            <w:tcW w:w="850" w:type="dxa"/>
            <w:vAlign w:val="center"/>
          </w:tcPr>
          <w:p w:rsidR="00580644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80644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580644" w:rsidRPr="0034201E" w:rsidRDefault="00580644" w:rsidP="007263B0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580644" w:rsidRPr="0034201E" w:rsidRDefault="00580644" w:rsidP="00580644">
            <w:pPr>
              <w:ind w:left="-144" w:right="-201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КЖП АГМ</w:t>
            </w:r>
          </w:p>
        </w:tc>
      </w:tr>
      <w:tr w:rsidR="00580644" w:rsidRPr="0034201E" w:rsidTr="00580644">
        <w:trPr>
          <w:trHeight w:val="300"/>
        </w:trPr>
        <w:tc>
          <w:tcPr>
            <w:tcW w:w="389" w:type="dxa"/>
            <w:vAlign w:val="center"/>
            <w:hideMark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vAlign w:val="center"/>
            <w:hideMark/>
          </w:tcPr>
          <w:p w:rsidR="00580644" w:rsidRPr="0034201E" w:rsidRDefault="00580644" w:rsidP="00580644">
            <w:pPr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22</w:t>
            </w:r>
            <w:r w:rsidRPr="0034201E">
              <w:rPr>
                <w:rFonts w:ascii="Times New Roman" w:eastAsia="Times New Roman" w:hAnsi="Times New Roman"/>
              </w:rPr>
              <w:t>-20</w:t>
            </w: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580644" w:rsidRPr="0034201E" w:rsidRDefault="00580644" w:rsidP="00580644">
            <w:pPr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МБ</w:t>
            </w:r>
          </w:p>
        </w:tc>
        <w:tc>
          <w:tcPr>
            <w:tcW w:w="853" w:type="dxa"/>
            <w:vAlign w:val="center"/>
            <w:hideMark/>
          </w:tcPr>
          <w:p w:rsidR="00580644" w:rsidRPr="0034201E" w:rsidRDefault="00580644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420,0</w:t>
            </w:r>
          </w:p>
        </w:tc>
        <w:tc>
          <w:tcPr>
            <w:tcW w:w="851" w:type="dxa"/>
            <w:vAlign w:val="center"/>
            <w:hideMark/>
          </w:tcPr>
          <w:p w:rsidR="00580644" w:rsidRPr="0034201E" w:rsidRDefault="00580644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140,0</w:t>
            </w:r>
          </w:p>
        </w:tc>
        <w:tc>
          <w:tcPr>
            <w:tcW w:w="850" w:type="dxa"/>
            <w:vAlign w:val="center"/>
            <w:hideMark/>
          </w:tcPr>
          <w:p w:rsidR="00580644" w:rsidRPr="0034201E" w:rsidRDefault="00580644" w:rsidP="00580644">
            <w:pPr>
              <w:tabs>
                <w:tab w:val="left" w:pos="601"/>
              </w:tabs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80644" w:rsidRPr="0034201E" w:rsidRDefault="00580644" w:rsidP="0058064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34201E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34201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1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44" w:rsidRPr="0034201E" w:rsidRDefault="00580644" w:rsidP="00580644"/>
        </w:tc>
      </w:tr>
    </w:tbl>
    <w:p w:rsidR="00FB1866" w:rsidRPr="00FF4C59" w:rsidRDefault="00580644" w:rsidP="00FB1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B1866" w:rsidRPr="00FF4C59" w:rsidSect="00350E4D">
          <w:pgSz w:w="16838" w:h="11905" w:orient="landscape"/>
          <w:pgMar w:top="986" w:right="1021" w:bottom="1418" w:left="1134" w:header="426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FB1866" w:rsidRPr="00FF4C59" w:rsidRDefault="00FB1866" w:rsidP="00FB1866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lastRenderedPageBreak/>
        <w:t>Детализация направлений расходов на 20</w:t>
      </w:r>
      <w:r w:rsidR="0058064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55" w:rsidRPr="00FF4C5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80644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62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>годы</w:t>
      </w:r>
    </w:p>
    <w:p w:rsidR="00FB1866" w:rsidRPr="00FF4C59" w:rsidRDefault="00FB1866" w:rsidP="00FB1866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2"/>
        <w:tblW w:w="1017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708"/>
        <w:gridCol w:w="709"/>
        <w:gridCol w:w="709"/>
        <w:gridCol w:w="709"/>
        <w:gridCol w:w="708"/>
        <w:gridCol w:w="708"/>
        <w:gridCol w:w="708"/>
        <w:gridCol w:w="708"/>
      </w:tblGrid>
      <w:tr w:rsidR="00262E96" w:rsidRPr="00580644" w:rsidTr="00FB12F6">
        <w:trPr>
          <w:trHeight w:val="477"/>
        </w:trPr>
        <w:tc>
          <w:tcPr>
            <w:tcW w:w="534" w:type="dxa"/>
            <w:vMerge w:val="restart"/>
            <w:vAlign w:val="center"/>
            <w:hideMark/>
          </w:tcPr>
          <w:p w:rsidR="00262E96" w:rsidRPr="00580644" w:rsidRDefault="00262E96" w:rsidP="0034201E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262E96" w:rsidRPr="00580644" w:rsidRDefault="00262E96" w:rsidP="0034201E">
            <w:pPr>
              <w:keepNext/>
              <w:ind w:left="-129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62E96" w:rsidRPr="00580644" w:rsidRDefault="00262E96" w:rsidP="0034201E">
            <w:pPr>
              <w:keepNext/>
              <w:ind w:left="-147" w:right="-159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 xml:space="preserve">Источники </w:t>
            </w:r>
            <w:proofErr w:type="spellStart"/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финан</w:t>
            </w:r>
            <w:proofErr w:type="spellEnd"/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сирования</w:t>
            </w:r>
            <w:proofErr w:type="spellEnd"/>
          </w:p>
        </w:tc>
        <w:tc>
          <w:tcPr>
            <w:tcW w:w="5667" w:type="dxa"/>
            <w:gridSpan w:val="8"/>
            <w:vAlign w:val="center"/>
            <w:hideMark/>
          </w:tcPr>
          <w:p w:rsidR="00262E96" w:rsidRPr="00580644" w:rsidRDefault="00262E96" w:rsidP="0034201E">
            <w:pPr>
              <w:keepNext/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Объемы финансирования, тыс. руб.</w:t>
            </w:r>
          </w:p>
        </w:tc>
      </w:tr>
      <w:tr w:rsidR="00262E96" w:rsidRPr="00580644" w:rsidTr="00262E96">
        <w:trPr>
          <w:trHeight w:val="449"/>
        </w:trPr>
        <w:tc>
          <w:tcPr>
            <w:tcW w:w="534" w:type="dxa"/>
            <w:vMerge/>
            <w:vAlign w:val="center"/>
            <w:hideMark/>
          </w:tcPr>
          <w:p w:rsidR="00262E96" w:rsidRPr="00580644" w:rsidRDefault="00262E96" w:rsidP="0034201E">
            <w:pPr>
              <w:keepNext/>
              <w:ind w:firstLine="709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2E96" w:rsidRPr="00580644" w:rsidRDefault="00262E96" w:rsidP="0034201E">
            <w:pPr>
              <w:keepNext/>
              <w:ind w:left="-129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62E96" w:rsidRPr="00580644" w:rsidRDefault="00262E96" w:rsidP="0034201E">
            <w:pPr>
              <w:keepNext/>
              <w:ind w:left="-80" w:right="-159" w:hanging="3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262E96" w:rsidRPr="00580644" w:rsidRDefault="00262E96" w:rsidP="00262E96">
            <w:pPr>
              <w:keepNext/>
              <w:ind w:left="-727" w:right="-108" w:firstLine="619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262E96" w:rsidRPr="00580644" w:rsidRDefault="00262E96" w:rsidP="0034201E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2018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vAlign w:val="center"/>
            <w:hideMark/>
          </w:tcPr>
          <w:p w:rsidR="00262E96" w:rsidRPr="00580644" w:rsidRDefault="00262E96" w:rsidP="00262E96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vAlign w:val="center"/>
            <w:hideMark/>
          </w:tcPr>
          <w:p w:rsidR="00262E96" w:rsidRPr="00580644" w:rsidRDefault="00262E96" w:rsidP="00262E96">
            <w:pPr>
              <w:keepNext/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262E96">
            <w:pPr>
              <w:keepNext/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262E96" w:rsidRPr="00262E96" w:rsidRDefault="00262E96" w:rsidP="00262E96">
            <w:pPr>
              <w:keepNext/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62E96">
              <w:rPr>
                <w:rFonts w:ascii="Times New Roman" w:eastAsia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708" w:type="dxa"/>
            <w:vAlign w:val="center"/>
          </w:tcPr>
          <w:p w:rsidR="00262E96" w:rsidRPr="00262E96" w:rsidRDefault="00262E96" w:rsidP="00262E96">
            <w:pPr>
              <w:keepNext/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62E96">
              <w:rPr>
                <w:rFonts w:ascii="Times New Roman" w:eastAsia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708" w:type="dxa"/>
            <w:vAlign w:val="center"/>
          </w:tcPr>
          <w:p w:rsidR="00262E96" w:rsidRPr="00262E96" w:rsidRDefault="00262E96" w:rsidP="00262E96">
            <w:pPr>
              <w:keepNext/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62E96">
              <w:rPr>
                <w:rFonts w:ascii="Times New Roman" w:eastAsia="Times New Roman" w:hAnsi="Times New Roman"/>
                <w:sz w:val="22"/>
                <w:szCs w:val="22"/>
              </w:rPr>
              <w:t>2024 год</w:t>
            </w:r>
          </w:p>
        </w:tc>
      </w:tr>
      <w:tr w:rsidR="00262E96" w:rsidRPr="00580644" w:rsidTr="00D93AEE">
        <w:trPr>
          <w:trHeight w:val="271"/>
        </w:trPr>
        <w:tc>
          <w:tcPr>
            <w:tcW w:w="534" w:type="dxa"/>
            <w:noWrap/>
            <w:vAlign w:val="center"/>
          </w:tcPr>
          <w:p w:rsidR="00262E96" w:rsidRPr="00580644" w:rsidRDefault="00262E96" w:rsidP="0034201E">
            <w:pPr>
              <w:keepNext/>
              <w:ind w:left="-142" w:right="-17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262E96" w:rsidRPr="00580644" w:rsidRDefault="00262E96" w:rsidP="0034201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62E96" w:rsidRPr="00580644" w:rsidRDefault="00262E96" w:rsidP="0034201E">
            <w:pPr>
              <w:keepNext/>
              <w:ind w:left="-80" w:right="-159" w:hanging="3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34201E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262E96" w:rsidRPr="00580644" w:rsidRDefault="00262E96" w:rsidP="0034201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262E96" w:rsidRPr="00580644" w:rsidRDefault="00262E96" w:rsidP="0034201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262E96" w:rsidRPr="00580644" w:rsidRDefault="00262E96" w:rsidP="0034201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34201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:rsidR="00262E96" w:rsidRPr="00580644" w:rsidRDefault="00D93AEE" w:rsidP="00D93AE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262E96" w:rsidRPr="00580644" w:rsidRDefault="00D93AEE" w:rsidP="00D93AE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8" w:type="dxa"/>
            <w:vAlign w:val="center"/>
          </w:tcPr>
          <w:p w:rsidR="00262E96" w:rsidRPr="00580644" w:rsidRDefault="00D93AEE" w:rsidP="00D93AE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262E96" w:rsidRPr="00580644" w:rsidTr="007263B0">
        <w:trPr>
          <w:trHeight w:val="1110"/>
        </w:trPr>
        <w:tc>
          <w:tcPr>
            <w:tcW w:w="534" w:type="dxa"/>
            <w:noWrap/>
            <w:vAlign w:val="center"/>
          </w:tcPr>
          <w:p w:rsidR="00262E96" w:rsidRPr="00580644" w:rsidRDefault="00262E96" w:rsidP="0034201E">
            <w:pPr>
              <w:keepNext/>
              <w:ind w:left="-142" w:right="-17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Align w:val="center"/>
          </w:tcPr>
          <w:p w:rsidR="00262E96" w:rsidRPr="00580644" w:rsidRDefault="00262E96" w:rsidP="00580644">
            <w:pPr>
              <w:ind w:left="-108" w:right="-10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оказание поддержки по  эффективному управлению многоквартирными домами</w:t>
            </w:r>
          </w:p>
        </w:tc>
        <w:tc>
          <w:tcPr>
            <w:tcW w:w="1134" w:type="dxa"/>
            <w:vAlign w:val="center"/>
          </w:tcPr>
          <w:p w:rsidR="00262E96" w:rsidRPr="00580644" w:rsidRDefault="00262E96" w:rsidP="0034201E">
            <w:pPr>
              <w:keepNext/>
              <w:ind w:left="-80" w:right="-159" w:hanging="3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МБ: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34201E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980,0</w:t>
            </w:r>
          </w:p>
        </w:tc>
        <w:tc>
          <w:tcPr>
            <w:tcW w:w="709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262E96" w:rsidRPr="00580644" w:rsidRDefault="00262E96" w:rsidP="00262E96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262E96" w:rsidRPr="00580644" w:rsidTr="007263B0">
        <w:trPr>
          <w:trHeight w:val="1110"/>
        </w:trPr>
        <w:tc>
          <w:tcPr>
            <w:tcW w:w="534" w:type="dxa"/>
            <w:noWrap/>
            <w:vAlign w:val="center"/>
            <w:hideMark/>
          </w:tcPr>
          <w:p w:rsidR="00262E96" w:rsidRPr="00580644" w:rsidRDefault="00262E96" w:rsidP="0034201E">
            <w:pPr>
              <w:keepNext/>
              <w:ind w:right="-17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835" w:type="dxa"/>
            <w:vAlign w:val="center"/>
            <w:hideMark/>
          </w:tcPr>
          <w:p w:rsidR="00262E96" w:rsidRPr="00580644" w:rsidRDefault="00262E96" w:rsidP="00580644">
            <w:pPr>
              <w:ind w:left="-108" w:right="-10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Мероприятия, связанные со</w:t>
            </w:r>
          </w:p>
          <w:p w:rsidR="00262E96" w:rsidRPr="00580644" w:rsidRDefault="00262E96" w:rsidP="00580644">
            <w:pPr>
              <w:ind w:left="-108" w:right="-10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стимулированием и поддержкой инициатив граждан по управлению</w:t>
            </w:r>
          </w:p>
          <w:p w:rsidR="00262E96" w:rsidRPr="00580644" w:rsidRDefault="00262E96" w:rsidP="00580644">
            <w:pPr>
              <w:ind w:left="-108" w:right="-10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многоквартирными</w:t>
            </w:r>
          </w:p>
          <w:p w:rsidR="00262E96" w:rsidRPr="00580644" w:rsidRDefault="00262E96" w:rsidP="00580644">
            <w:pPr>
              <w:ind w:left="-108" w:right="-10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домами на территории</w:t>
            </w:r>
          </w:p>
          <w:p w:rsidR="00262E96" w:rsidRPr="00580644" w:rsidRDefault="00262E96" w:rsidP="00580644">
            <w:pPr>
              <w:ind w:left="-108" w:right="-10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муниципального</w:t>
            </w:r>
          </w:p>
          <w:p w:rsidR="00262E96" w:rsidRPr="00580644" w:rsidRDefault="00262E96" w:rsidP="00580644">
            <w:pPr>
              <w:ind w:left="-108" w:right="-10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образования город Мурманск</w:t>
            </w:r>
          </w:p>
        </w:tc>
        <w:tc>
          <w:tcPr>
            <w:tcW w:w="1134" w:type="dxa"/>
            <w:vAlign w:val="center"/>
            <w:hideMark/>
          </w:tcPr>
          <w:p w:rsidR="00262E96" w:rsidRPr="00580644" w:rsidRDefault="00262E96" w:rsidP="0034201E">
            <w:pPr>
              <w:keepNext/>
              <w:ind w:left="-80" w:right="-159" w:hanging="3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МБ:</w:t>
            </w:r>
          </w:p>
        </w:tc>
        <w:tc>
          <w:tcPr>
            <w:tcW w:w="708" w:type="dxa"/>
            <w:vAlign w:val="center"/>
            <w:hideMark/>
          </w:tcPr>
          <w:p w:rsidR="00262E96" w:rsidRPr="00580644" w:rsidRDefault="00262E96" w:rsidP="0034201E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350,0</w:t>
            </w:r>
          </w:p>
        </w:tc>
        <w:tc>
          <w:tcPr>
            <w:tcW w:w="709" w:type="dxa"/>
            <w:vAlign w:val="center"/>
            <w:hideMark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262E96" w:rsidRPr="00580644" w:rsidRDefault="00262E96" w:rsidP="00262E96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262E96" w:rsidRPr="00580644" w:rsidTr="007263B0">
        <w:trPr>
          <w:trHeight w:val="591"/>
        </w:trPr>
        <w:tc>
          <w:tcPr>
            <w:tcW w:w="534" w:type="dxa"/>
            <w:noWrap/>
            <w:vAlign w:val="center"/>
            <w:hideMark/>
          </w:tcPr>
          <w:p w:rsidR="00262E96" w:rsidRPr="00580644" w:rsidRDefault="00262E96" w:rsidP="0034201E">
            <w:pPr>
              <w:keepNext/>
              <w:ind w:left="-142" w:right="-17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835" w:type="dxa"/>
            <w:vAlign w:val="center"/>
            <w:hideMark/>
          </w:tcPr>
          <w:p w:rsidR="00262E96" w:rsidRPr="00580644" w:rsidRDefault="00262E96" w:rsidP="00580644">
            <w:pPr>
              <w:ind w:left="-108" w:right="-10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Компенсация затрат на регистрацию ТСН</w:t>
            </w:r>
          </w:p>
        </w:tc>
        <w:tc>
          <w:tcPr>
            <w:tcW w:w="1134" w:type="dxa"/>
            <w:vAlign w:val="center"/>
            <w:hideMark/>
          </w:tcPr>
          <w:p w:rsidR="00262E96" w:rsidRPr="00580644" w:rsidRDefault="00262E96" w:rsidP="0034201E">
            <w:pPr>
              <w:keepNext/>
              <w:ind w:left="-80" w:right="-159" w:hanging="3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МБ:</w:t>
            </w:r>
          </w:p>
        </w:tc>
        <w:tc>
          <w:tcPr>
            <w:tcW w:w="708" w:type="dxa"/>
            <w:vAlign w:val="center"/>
            <w:hideMark/>
          </w:tcPr>
          <w:p w:rsidR="00262E96" w:rsidRPr="00580644" w:rsidRDefault="00262E96" w:rsidP="00FE575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FE5750">
              <w:rPr>
                <w:rFonts w:ascii="Times New Roman" w:eastAsia="Times New Roman" w:hAnsi="Times New Roman"/>
                <w:sz w:val="22"/>
                <w:szCs w:val="22"/>
              </w:rPr>
              <w:t>68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vAlign w:val="center"/>
            <w:hideMark/>
          </w:tcPr>
          <w:p w:rsidR="00262E96" w:rsidRPr="00580644" w:rsidRDefault="00262E96" w:rsidP="00FE575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FE575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vAlign w:val="center"/>
            <w:hideMark/>
          </w:tcPr>
          <w:p w:rsidR="00262E96" w:rsidRPr="00580644" w:rsidRDefault="00262E96" w:rsidP="00FE575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FE575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vAlign w:val="center"/>
            <w:hideMark/>
          </w:tcPr>
          <w:p w:rsidR="00262E96" w:rsidRPr="00580644" w:rsidRDefault="00262E96" w:rsidP="00FE575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FE575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FE575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FE575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FE575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FE575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FE575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FE575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FE575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FE575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</w:tr>
      <w:tr w:rsidR="00262E96" w:rsidRPr="00580644" w:rsidTr="007263B0">
        <w:trPr>
          <w:trHeight w:val="1239"/>
        </w:trPr>
        <w:tc>
          <w:tcPr>
            <w:tcW w:w="534" w:type="dxa"/>
            <w:noWrap/>
            <w:vAlign w:val="center"/>
            <w:hideMark/>
          </w:tcPr>
          <w:p w:rsidR="00262E96" w:rsidRPr="00580644" w:rsidRDefault="00262E96" w:rsidP="0034201E">
            <w:pPr>
              <w:keepNext/>
              <w:ind w:left="-142" w:right="-17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835" w:type="dxa"/>
            <w:vAlign w:val="center"/>
            <w:hideMark/>
          </w:tcPr>
          <w:p w:rsidR="00262E96" w:rsidRPr="00580644" w:rsidRDefault="00262E96" w:rsidP="00580644">
            <w:pPr>
              <w:ind w:left="-108" w:right="-10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Компенсация затрат на обучение инициативных групп граждан (Совет МКД), председателей ТСН, ЖСК эффективному управлению МКД, сметное дело</w:t>
            </w:r>
          </w:p>
        </w:tc>
        <w:tc>
          <w:tcPr>
            <w:tcW w:w="1134" w:type="dxa"/>
            <w:vAlign w:val="center"/>
            <w:hideMark/>
          </w:tcPr>
          <w:p w:rsidR="00262E96" w:rsidRPr="00580644" w:rsidRDefault="00262E96" w:rsidP="0034201E">
            <w:pPr>
              <w:keepNext/>
              <w:ind w:left="-80" w:right="-159" w:hanging="3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МБ:</w:t>
            </w:r>
          </w:p>
        </w:tc>
        <w:tc>
          <w:tcPr>
            <w:tcW w:w="708" w:type="dxa"/>
            <w:vAlign w:val="center"/>
            <w:hideMark/>
          </w:tcPr>
          <w:p w:rsidR="00262E96" w:rsidRPr="00580644" w:rsidRDefault="00262E96" w:rsidP="00FE575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FE5750">
              <w:rPr>
                <w:rFonts w:ascii="Times New Roman" w:eastAsia="Times New Roman" w:hAnsi="Times New Roman"/>
                <w:sz w:val="22"/>
                <w:szCs w:val="22"/>
              </w:rPr>
              <w:t>82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vAlign w:val="center"/>
            <w:hideMark/>
          </w:tcPr>
          <w:p w:rsidR="00262E96" w:rsidRPr="00580644" w:rsidRDefault="00262E96" w:rsidP="00FE575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FE575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vAlign w:val="center"/>
            <w:hideMark/>
          </w:tcPr>
          <w:p w:rsidR="00262E96" w:rsidRPr="00580644" w:rsidRDefault="00262E96" w:rsidP="00FE575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FE575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vAlign w:val="center"/>
            <w:hideMark/>
          </w:tcPr>
          <w:p w:rsidR="00262E96" w:rsidRPr="00580644" w:rsidRDefault="00262E96" w:rsidP="00FE575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FE575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FE575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FE575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FE575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FE575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FE575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FE575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FE575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FE575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</w:tr>
      <w:tr w:rsidR="00262E96" w:rsidRPr="00580644" w:rsidTr="007263B0">
        <w:trPr>
          <w:trHeight w:val="1239"/>
        </w:trPr>
        <w:tc>
          <w:tcPr>
            <w:tcW w:w="534" w:type="dxa"/>
            <w:noWrap/>
            <w:vAlign w:val="center"/>
          </w:tcPr>
          <w:p w:rsidR="00262E96" w:rsidRPr="00580644" w:rsidRDefault="00262E96" w:rsidP="0034201E">
            <w:pPr>
              <w:keepNext/>
              <w:ind w:left="-142" w:right="-17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835" w:type="dxa"/>
            <w:vAlign w:val="center"/>
          </w:tcPr>
          <w:p w:rsidR="00262E96" w:rsidRPr="00580644" w:rsidRDefault="00262E96" w:rsidP="00580644">
            <w:pPr>
              <w:ind w:left="-108" w:right="-10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Консультирование граждан по вопросам эффективного управления многоквартирными домами</w:t>
            </w:r>
          </w:p>
        </w:tc>
        <w:tc>
          <w:tcPr>
            <w:tcW w:w="1134" w:type="dxa"/>
            <w:vAlign w:val="center"/>
          </w:tcPr>
          <w:p w:rsidR="00262E96" w:rsidRPr="00580644" w:rsidRDefault="00262E96" w:rsidP="0034201E">
            <w:pPr>
              <w:keepNext/>
              <w:ind w:left="-80" w:right="-159" w:hanging="3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МБ: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34201E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262E96" w:rsidRPr="00580644" w:rsidRDefault="00262E96" w:rsidP="00262E96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262E96" w:rsidRPr="00580644" w:rsidTr="007263B0">
        <w:trPr>
          <w:trHeight w:val="1239"/>
        </w:trPr>
        <w:tc>
          <w:tcPr>
            <w:tcW w:w="534" w:type="dxa"/>
            <w:noWrap/>
            <w:vAlign w:val="center"/>
          </w:tcPr>
          <w:p w:rsidR="00262E96" w:rsidRPr="00580644" w:rsidRDefault="00262E96" w:rsidP="0034201E">
            <w:pPr>
              <w:keepNext/>
              <w:ind w:left="-142" w:right="-17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835" w:type="dxa"/>
            <w:vAlign w:val="center"/>
          </w:tcPr>
          <w:p w:rsidR="00262E96" w:rsidRPr="00580644" w:rsidRDefault="00262E96" w:rsidP="00580644">
            <w:pPr>
              <w:ind w:left="-108" w:right="-10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Обеспечение проведения общегородских конкурсов в рамках реализации мероприятий проекта «Мурманск – город чистоты»</w:t>
            </w:r>
          </w:p>
        </w:tc>
        <w:tc>
          <w:tcPr>
            <w:tcW w:w="1134" w:type="dxa"/>
            <w:vAlign w:val="center"/>
          </w:tcPr>
          <w:p w:rsidR="00262E96" w:rsidRPr="00580644" w:rsidRDefault="00262E96" w:rsidP="0034201E">
            <w:pPr>
              <w:keepNext/>
              <w:ind w:left="-80" w:right="-159" w:hanging="3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МБ: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34201E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630,0</w:t>
            </w:r>
          </w:p>
        </w:tc>
        <w:tc>
          <w:tcPr>
            <w:tcW w:w="709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709" w:type="dxa"/>
            <w:vAlign w:val="center"/>
          </w:tcPr>
          <w:p w:rsidR="00262E96" w:rsidRPr="00580644" w:rsidRDefault="00262E96" w:rsidP="00262E96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709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90,0</w:t>
            </w:r>
          </w:p>
        </w:tc>
      </w:tr>
      <w:tr w:rsidR="00262E96" w:rsidRPr="00580644" w:rsidTr="007263B0">
        <w:trPr>
          <w:trHeight w:val="461"/>
        </w:trPr>
        <w:tc>
          <w:tcPr>
            <w:tcW w:w="534" w:type="dxa"/>
            <w:noWrap/>
            <w:vAlign w:val="center"/>
            <w:hideMark/>
          </w:tcPr>
          <w:p w:rsidR="00262E96" w:rsidRPr="00580644" w:rsidRDefault="00262E96" w:rsidP="0034201E">
            <w:pPr>
              <w:keepNext/>
              <w:ind w:left="-709" w:firstLine="709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262E96" w:rsidRPr="00580644" w:rsidRDefault="00262E96" w:rsidP="0034201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noWrap/>
            <w:vAlign w:val="center"/>
            <w:hideMark/>
          </w:tcPr>
          <w:p w:rsidR="00262E96" w:rsidRPr="00580644" w:rsidRDefault="00262E96" w:rsidP="0034201E">
            <w:pPr>
              <w:keepNext/>
              <w:ind w:left="-80" w:right="-159" w:hanging="3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МБ:</w:t>
            </w:r>
          </w:p>
        </w:tc>
        <w:tc>
          <w:tcPr>
            <w:tcW w:w="708" w:type="dxa"/>
            <w:vAlign w:val="center"/>
            <w:hideMark/>
          </w:tcPr>
          <w:p w:rsidR="00262E96" w:rsidRPr="00580644" w:rsidRDefault="00262E96" w:rsidP="0034201E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980,0</w:t>
            </w:r>
          </w:p>
        </w:tc>
        <w:tc>
          <w:tcPr>
            <w:tcW w:w="709" w:type="dxa"/>
            <w:vAlign w:val="center"/>
            <w:hideMark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262E96" w:rsidRPr="00580644" w:rsidRDefault="00262E96" w:rsidP="00262E96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62E96" w:rsidRPr="00580644" w:rsidRDefault="00262E96" w:rsidP="007263B0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580644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</w:tbl>
    <w:p w:rsidR="00FB1866" w:rsidRPr="00FF4C59" w:rsidRDefault="00FB1866" w:rsidP="00D93AEE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866" w:rsidRPr="00FF4C59" w:rsidRDefault="00FB1866" w:rsidP="00D93AEE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4. Обоснование ресурсного обеспечения </w:t>
      </w:r>
      <w:r w:rsidR="00262E96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1866" w:rsidRPr="00FF4C59" w:rsidRDefault="00FB1866" w:rsidP="00D93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2848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D93AEE" w:rsidRPr="00262E96" w:rsidTr="00D93AEE"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  <w:bCs/>
              </w:rPr>
              <w:t>Всего,        тыс. руб.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В том числе по годам реализации, тыс. руб.</w:t>
            </w:r>
          </w:p>
        </w:tc>
      </w:tr>
      <w:tr w:rsidR="00D93AEE" w:rsidRPr="00262E96" w:rsidTr="00D93AEE"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EE" w:rsidRPr="00262E96" w:rsidRDefault="00D93AEE" w:rsidP="00D93A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EE" w:rsidRPr="00262E96" w:rsidRDefault="00D93AEE" w:rsidP="00D93A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62E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D93AEE" w:rsidRPr="00262E96" w:rsidTr="00D93AEE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EE" w:rsidRPr="00262E96" w:rsidRDefault="00D93AEE" w:rsidP="00D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93AEE" w:rsidRPr="00262E96" w:rsidTr="00D93AEE">
        <w:trPr>
          <w:trHeight w:val="24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EE" w:rsidRPr="00262E96" w:rsidRDefault="00D93AEE" w:rsidP="00D93A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Всего по ВЦП: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580644" w:rsidRDefault="00D93AEE" w:rsidP="00D93AE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580644" w:rsidRDefault="00D93AEE" w:rsidP="00D93AE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58064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58064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580644" w:rsidRDefault="00D93AEE" w:rsidP="00D93AE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58064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58064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580644" w:rsidRDefault="00D93AEE" w:rsidP="00D93AE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58064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58064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580644" w:rsidRDefault="00D93AEE" w:rsidP="00D93AE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58064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58064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580644" w:rsidRDefault="00D93AEE" w:rsidP="00D93AE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58064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58064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580644" w:rsidRDefault="00D93AEE" w:rsidP="00D93AE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58064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58064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EE" w:rsidRPr="00580644" w:rsidRDefault="00D93AEE" w:rsidP="00D93AE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58064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580644">
              <w:rPr>
                <w:rFonts w:ascii="Times New Roman" w:eastAsia="Times New Roman" w:hAnsi="Times New Roman"/>
              </w:rPr>
              <w:t>0,0</w:t>
            </w:r>
          </w:p>
        </w:tc>
      </w:tr>
      <w:tr w:rsidR="00D93AEE" w:rsidRPr="00262E96" w:rsidTr="007263B0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E" w:rsidRPr="00262E96" w:rsidRDefault="00D93AEE" w:rsidP="003420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>в том числе за счет:</w:t>
            </w:r>
          </w:p>
        </w:tc>
      </w:tr>
      <w:tr w:rsidR="00D93AEE" w:rsidRPr="00262E96" w:rsidTr="007263B0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3AEE" w:rsidRPr="00262E96" w:rsidRDefault="00D93AEE" w:rsidP="003420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EE" w:rsidRPr="00262E96" w:rsidRDefault="00D93AEE" w:rsidP="00262E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E96">
              <w:rPr>
                <w:rFonts w:ascii="Times New Roman" w:eastAsia="Times New Roman" w:hAnsi="Times New Roman" w:cs="Times New Roman"/>
              </w:rPr>
              <w:t xml:space="preserve">средств бюджета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262E96">
              <w:rPr>
                <w:rFonts w:ascii="Times New Roman" w:eastAsia="Times New Roman" w:hAnsi="Times New Roman" w:cs="Times New Roman"/>
              </w:rPr>
              <w:t>униципального образования город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580644" w:rsidRDefault="00D93AEE" w:rsidP="007263B0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580644" w:rsidRDefault="00D93AEE" w:rsidP="007263B0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58064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58064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580644" w:rsidRDefault="00D93AEE" w:rsidP="007263B0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58064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58064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580644" w:rsidRDefault="00D93AEE" w:rsidP="007263B0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58064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58064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580644" w:rsidRDefault="00D93AEE" w:rsidP="007263B0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58064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58064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580644" w:rsidRDefault="00D93AEE" w:rsidP="007263B0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58064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58064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E" w:rsidRPr="00580644" w:rsidRDefault="00D93AEE" w:rsidP="007263B0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58064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58064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EE" w:rsidRPr="00580644" w:rsidRDefault="00D93AEE" w:rsidP="007263B0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58064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580644">
              <w:rPr>
                <w:rFonts w:ascii="Times New Roman" w:eastAsia="Times New Roman" w:hAnsi="Times New Roman"/>
              </w:rPr>
              <w:t>0,0</w:t>
            </w:r>
          </w:p>
        </w:tc>
      </w:tr>
    </w:tbl>
    <w:p w:rsidR="00FB1866" w:rsidRDefault="00FB1866" w:rsidP="00FB18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AEE" w:rsidRDefault="00D93AEE" w:rsidP="00FB18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2F6" w:rsidRPr="00FF4C59" w:rsidRDefault="00FB12F6" w:rsidP="00FB18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866" w:rsidRPr="00FF4C59" w:rsidRDefault="00FB1866" w:rsidP="00FB18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Оценка эффективности </w:t>
      </w:r>
      <w:r w:rsidR="008E47CF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>, рисков ее реализации</w:t>
      </w:r>
    </w:p>
    <w:p w:rsidR="00FB1866" w:rsidRPr="00FF4C59" w:rsidRDefault="00FB1866" w:rsidP="00FB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66" w:rsidRPr="00FF4C59" w:rsidRDefault="00FB1866" w:rsidP="00FB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8E47CF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процентным      соотношением количества МКД, в которых созданы ТСН, Совет МКД, при непосредственном управлении собственниками помещений в МКД к общему количеству МКД.</w:t>
      </w:r>
    </w:p>
    <w:p w:rsidR="00FB1866" w:rsidRPr="00FF4C59" w:rsidRDefault="00FB1866" w:rsidP="00FB18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8E47CF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позволит улучшить качество управления жилищным фондом за счет повышения профессионального уровня руководителей ТСН, ЖСК и Советов МКД.</w:t>
      </w:r>
    </w:p>
    <w:p w:rsidR="00FB1866" w:rsidRPr="00FF4C59" w:rsidRDefault="00FB1866" w:rsidP="00FB18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8E47CF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обусловлено наличием внешних и внутренних рисков.</w:t>
      </w:r>
    </w:p>
    <w:p w:rsidR="00FB1866" w:rsidRPr="00FF4C59" w:rsidRDefault="00FB1866" w:rsidP="00FB18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К внешним рискам относятся: отсутствие заинтересованности  собственников помещений МКД в </w:t>
      </w:r>
      <w:proofErr w:type="spellStart"/>
      <w:r w:rsidRPr="00FF4C59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мероприятий, изменение действующего законодательства</w:t>
      </w:r>
      <w:r w:rsidR="007263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Следствием указанных причин может явиться итоговое изменение как количественных, так и финансовых показателей выполнения мероприятий</w:t>
      </w:r>
      <w:r w:rsidR="008E47CF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866" w:rsidRPr="00FF4C59" w:rsidRDefault="00FB1866" w:rsidP="00FB18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Внутренние риски напрямую зависят от подготовки проектов нормативно-правовых актов, связанных с обеспечением и реализацией </w:t>
      </w:r>
      <w:r w:rsidR="008E47CF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1866" w:rsidRPr="00FF4C59" w:rsidRDefault="00FB1866" w:rsidP="007263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В целях минимиз</w:t>
      </w:r>
      <w:r w:rsidR="007263B0">
        <w:rPr>
          <w:rFonts w:ascii="Times New Roman" w:eastAsia="Times New Roman" w:hAnsi="Times New Roman" w:cs="Times New Roman"/>
          <w:sz w:val="28"/>
          <w:szCs w:val="28"/>
        </w:rPr>
        <w:t>ации внешних рисков необходимо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повышать заинтересованность граждан путём</w:t>
      </w:r>
      <w:r w:rsidR="007263B0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информирования населения о </w:t>
      </w:r>
      <w:r w:rsidR="008E47CF">
        <w:rPr>
          <w:rFonts w:ascii="Times New Roman" w:eastAsia="Times New Roman" w:hAnsi="Times New Roman" w:cs="Times New Roman"/>
          <w:sz w:val="28"/>
          <w:szCs w:val="28"/>
        </w:rPr>
        <w:t>подпрограмме</w:t>
      </w:r>
      <w:r w:rsidR="007263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866" w:rsidRPr="00FF4C59" w:rsidRDefault="00FB1866" w:rsidP="00FB18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внутренних рисков следует своевременно подготавливать проекты нормативно-правовых актов, связанных с обеспечением и реализацией </w:t>
      </w:r>
      <w:r w:rsidR="008E47CF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1866" w:rsidRPr="00FF4C59" w:rsidRDefault="00FB1866" w:rsidP="00FB18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4D" w:rsidRPr="00FF4C59" w:rsidRDefault="0001014D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14D" w:rsidRPr="00FF4C59" w:rsidRDefault="0001014D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615" w:rsidRPr="00FF4C59" w:rsidRDefault="00441615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5E07" w:rsidRPr="00FF4C59" w:rsidRDefault="00EF5E07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7FE" w:rsidRDefault="00CF67FE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Default="003A1B9C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Default="003A1B9C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Default="003A1B9C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Default="003A1B9C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Default="003A1B9C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Default="003A1B9C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Default="003A1B9C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Default="003A1B9C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Default="003A1B9C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Default="003A1B9C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Default="003A1B9C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Default="003A1B9C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Default="003A1B9C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Default="003A1B9C" w:rsidP="002B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Pr="003A1B9C" w:rsidRDefault="008C575D" w:rsidP="003A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V</w:t>
      </w:r>
      <w:r w:rsidR="00797FEF" w:rsidRPr="00FF4C5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1B9C" w:rsidRPr="003A1B9C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</w:p>
    <w:p w:rsidR="008C575D" w:rsidRPr="00FF4C59" w:rsidRDefault="003A1B9C" w:rsidP="003A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t xml:space="preserve"> «Представление интересов муниципального образования город Мурманск как собственника жилых помещений» на 2018 – 2024 годы</w:t>
      </w:r>
    </w:p>
    <w:p w:rsidR="008C575D" w:rsidRPr="00FF4C59" w:rsidRDefault="008C575D" w:rsidP="008C5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Pr="003A1B9C" w:rsidRDefault="003A1B9C" w:rsidP="003A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8C575D" w:rsidRPr="00FF4C59" w:rsidRDefault="008C575D" w:rsidP="008C5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3A1B9C" w:rsidRPr="00FF4C59" w:rsidTr="0004374F">
        <w:trPr>
          <w:cantSplit/>
          <w:trHeight w:val="122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9C" w:rsidRPr="00FF4C59" w:rsidRDefault="003A1B9C" w:rsidP="00F8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программы, в которую входит подпрограмма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9C" w:rsidRPr="00FF4C59" w:rsidRDefault="003A1B9C" w:rsidP="00F80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города Мурманска «Жилищно-коммунальное хозяйство»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1B9C" w:rsidRPr="00FF4C59" w:rsidTr="0004374F">
        <w:trPr>
          <w:cantSplit/>
          <w:trHeight w:val="7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9C" w:rsidRPr="00FF4C59" w:rsidRDefault="003A1B9C" w:rsidP="00F8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9C" w:rsidRPr="00FF4C59" w:rsidRDefault="003A1B9C" w:rsidP="00F80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эффективности управления  жилищным фондом города Мурманска, муниципальными котельными</w:t>
            </w:r>
          </w:p>
        </w:tc>
      </w:tr>
      <w:tr w:rsidR="003A1B9C" w:rsidRPr="00FF4C59" w:rsidTr="00564146">
        <w:trPr>
          <w:cantSplit/>
          <w:trHeight w:val="201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9C" w:rsidRPr="00FF4C59" w:rsidRDefault="003A1B9C" w:rsidP="00F8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9C" w:rsidRPr="00D43920" w:rsidRDefault="003A1B9C" w:rsidP="00F80805">
            <w:pPr>
              <w:numPr>
                <w:ilvl w:val="0"/>
                <w:numId w:val="16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92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реализации функций в жилищно-коммунальной сфере.</w:t>
            </w:r>
          </w:p>
          <w:p w:rsidR="003A1B9C" w:rsidRPr="00FF4C59" w:rsidRDefault="003A1B9C" w:rsidP="00F80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DF1AE6">
              <w:rPr>
                <w:rFonts w:ascii="Times New Roman" w:eastAsia="Times New Roman" w:hAnsi="Times New Roman"/>
              </w:rPr>
              <w:t xml:space="preserve"> </w:t>
            </w:r>
            <w:r w:rsidRPr="00DF1AE6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Возмещение части затрат  юридическим лицам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индивидуальным предпринимателям</w:t>
            </w:r>
            <w:r w:rsidRPr="00DF1AE6">
              <w:rPr>
                <w:rFonts w:ascii="Times New Roman" w:eastAsia="Times New Roman" w:hAnsi="Times New Roman" w:cs="Times New Roman"/>
                <w:sz w:val="28"/>
                <w:szCs w:val="28"/>
              </w:rPr>
              <w:t>, осуществляющим деятельность в жилищно-коммунальной сфере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3A1B9C" w:rsidRPr="00FF4C59" w:rsidTr="0004374F">
        <w:trPr>
          <w:cantSplit/>
          <w:trHeight w:val="232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B9C" w:rsidRPr="00FF4C59" w:rsidRDefault="003A1B9C" w:rsidP="00F8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Важнейшие целевые показатели (индикаторы)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9C" w:rsidRPr="00322653" w:rsidRDefault="003A1B9C" w:rsidP="00F8080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226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226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2265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муниципальных жилых помещений от общей площади жилых помещений в многоквартирных домах города Мурманска.</w:t>
            </w:r>
          </w:p>
          <w:p w:rsidR="003A1B9C" w:rsidRPr="00322653" w:rsidRDefault="003A1B9C" w:rsidP="00F8080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72" w:right="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утвержденных порядков предоставления субсидий юридическим лицам и индивидуальным предпринимателям, осуществляющим деятельность в жилищно-коммунальной сфере, в целях возмещения и (или) финансового обеспечения затрат. </w:t>
            </w:r>
          </w:p>
          <w:p w:rsidR="003A1B9C" w:rsidRPr="00322653" w:rsidRDefault="003A1B9C" w:rsidP="00F8080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72" w:right="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5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многоквартирных домов, в которых планируется проведение капитального ремонта.</w:t>
            </w:r>
          </w:p>
          <w:p w:rsidR="003A1B9C" w:rsidRPr="00322653" w:rsidRDefault="003A1B9C" w:rsidP="00F8080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ind w:left="72" w:right="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5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многоквартирных домов, в которых имеются помещения, находящиеся в муниципальной собственности.</w:t>
            </w:r>
          </w:p>
          <w:p w:rsidR="003A1B9C" w:rsidRPr="00322653" w:rsidRDefault="003A1B9C" w:rsidP="00F8080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ind w:left="72" w:right="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юридических лиц и индивидуальных предпринимателей, </w:t>
            </w:r>
            <w:r w:rsidRPr="008F7C5D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которым предоставлены субсидии.</w:t>
            </w:r>
          </w:p>
          <w:p w:rsidR="003A1B9C" w:rsidRPr="00FF4C59" w:rsidRDefault="003A1B9C" w:rsidP="00F8080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ind w:left="72" w:right="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5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многоквартирных домов, включенных в региональную программу капитального ремонта, в которых имеется муниципальная собственность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1B9C" w:rsidRPr="00FF4C59" w:rsidTr="0004374F">
        <w:trPr>
          <w:cantSplit/>
          <w:trHeight w:val="8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B9C" w:rsidRPr="00FF4C59" w:rsidRDefault="003A1B9C" w:rsidP="00F8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9C" w:rsidRPr="00FF4C59" w:rsidRDefault="003A1B9C" w:rsidP="00F80805">
            <w:pPr>
              <w:widowControl w:val="0"/>
              <w:shd w:val="clear" w:color="auto" w:fill="FFFFFF"/>
              <w:tabs>
                <w:tab w:val="left" w:pos="1128"/>
              </w:tabs>
              <w:autoSpaceDE w:val="0"/>
              <w:autoSpaceDN w:val="0"/>
              <w:adjustRightInd w:val="0"/>
              <w:spacing w:after="0" w:line="322" w:lineRule="exac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жилищной политике администрации города Мурманска</w:t>
            </w:r>
          </w:p>
        </w:tc>
      </w:tr>
      <w:tr w:rsidR="003A1B9C" w:rsidRPr="00FF4C59" w:rsidTr="0004374F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B9C" w:rsidRPr="00FF4C59" w:rsidRDefault="003A1B9C" w:rsidP="00F8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9C" w:rsidRPr="00FF4C59" w:rsidRDefault="003A1B9C" w:rsidP="00F808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4" w:right="6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1B9C" w:rsidRPr="00FF4C59" w:rsidTr="0004374F">
        <w:trPr>
          <w:cantSplit/>
          <w:trHeight w:val="172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9C" w:rsidRPr="00FF4C59" w:rsidRDefault="003A1B9C" w:rsidP="00F8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Финансовое 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B9C" w:rsidRPr="00B1022E" w:rsidRDefault="003A1B9C" w:rsidP="00F8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подпрограмме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  <w:r w:rsidRPr="00B1022E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274</w:t>
            </w:r>
            <w:r w:rsidRPr="00B1022E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</w:t>
            </w:r>
            <w:proofErr w:type="spellStart"/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>.:</w:t>
            </w:r>
          </w:p>
          <w:p w:rsidR="003A1B9C" w:rsidRPr="00B1022E" w:rsidRDefault="003A1B9C" w:rsidP="00F8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  <w:r w:rsidRPr="00B1022E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274</w:t>
            </w:r>
            <w:r w:rsidRPr="00B1022E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3A1B9C" w:rsidRPr="00B1022E" w:rsidRDefault="003A1B9C" w:rsidP="00F8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687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A1B9C" w:rsidRPr="00B1022E" w:rsidRDefault="003A1B9C" w:rsidP="00F8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A1B9C" w:rsidRPr="00B1022E" w:rsidRDefault="003A1B9C" w:rsidP="00F8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Pr="00B1022E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30</w:t>
            </w:r>
            <w:r w:rsidRPr="00B1022E">
              <w:rPr>
                <w:rFonts w:ascii="Times New Roman" w:eastAsia="Arial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775</w:t>
            </w:r>
            <w:r w:rsidRPr="00B1022E"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A1B9C" w:rsidRPr="00B1022E" w:rsidRDefault="003A1B9C" w:rsidP="00F8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775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A1B9C" w:rsidRPr="00B1022E" w:rsidRDefault="003A1B9C" w:rsidP="00F8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A1B9C" w:rsidRPr="00B1022E" w:rsidRDefault="003A1B9C" w:rsidP="00F8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775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A1B9C" w:rsidRPr="00FF4C59" w:rsidRDefault="003A1B9C" w:rsidP="00F8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775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10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3A1B9C" w:rsidRPr="00FF4C59" w:rsidTr="0004374F">
        <w:trPr>
          <w:cantSplit/>
          <w:trHeight w:val="40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9C" w:rsidRPr="00FF4C59" w:rsidRDefault="003A1B9C" w:rsidP="00F8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B9C" w:rsidRPr="00FF4C59" w:rsidRDefault="003A1B9C" w:rsidP="00F80805">
            <w:pPr>
              <w:numPr>
                <w:ilvl w:val="0"/>
                <w:numId w:val="15"/>
              </w:numPr>
              <w:tabs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представления интересов муниципального образования город Мурманск как собственника жилых помещений.</w:t>
            </w:r>
          </w:p>
          <w:p w:rsidR="003A1B9C" w:rsidRPr="00FF4C59" w:rsidRDefault="003A1B9C" w:rsidP="00F80805">
            <w:pPr>
              <w:numPr>
                <w:ilvl w:val="0"/>
                <w:numId w:val="15"/>
              </w:numPr>
              <w:tabs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Поддержание </w:t>
            </w:r>
            <w:r w:rsidRPr="00FF4C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сохранности имущества, продления сроков эксплуатации, снижения физического износа муниципальных котельных, многоквартирных домов, признанных аварийными и (или) домов пониженной капитальности, а также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специализированного жилищного фонда.</w:t>
            </w:r>
          </w:p>
          <w:p w:rsidR="003A1B9C" w:rsidRPr="00FF4C59" w:rsidRDefault="003A1B9C" w:rsidP="00F80805">
            <w:pPr>
              <w:numPr>
                <w:ilvl w:val="0"/>
                <w:numId w:val="15"/>
              </w:numPr>
              <w:tabs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Оказание мер социальной поддержки </w:t>
            </w:r>
            <w:r w:rsidRPr="00FF4C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жителям и защитникам блокадного Ленинграда по оплате жилья и коммунальных услуг.</w:t>
            </w:r>
          </w:p>
          <w:p w:rsidR="003A1B9C" w:rsidRPr="00FF4C59" w:rsidRDefault="003A1B9C" w:rsidP="00F80805">
            <w:pPr>
              <w:tabs>
                <w:tab w:val="left" w:pos="214"/>
                <w:tab w:val="left" w:pos="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4. Обеспечение уплаты взносов муниципальным образованием город Мурманск на проведение капитального ремонта общего имущества в многоквартирных домах, имеющих помещения, находящиеся в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575D" w:rsidRPr="00FF4C59" w:rsidRDefault="008C575D" w:rsidP="008C575D">
      <w:pPr>
        <w:tabs>
          <w:tab w:val="center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Pr="003A1B9C" w:rsidRDefault="003A1B9C" w:rsidP="003A1B9C">
      <w:pPr>
        <w:tabs>
          <w:tab w:val="center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t>1. Характеристика проблемы, на решение которой направлена подпрограмма</w:t>
      </w:r>
    </w:p>
    <w:p w:rsidR="003A1B9C" w:rsidRPr="003A1B9C" w:rsidRDefault="003A1B9C" w:rsidP="003A1B9C">
      <w:pPr>
        <w:tabs>
          <w:tab w:val="center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B9C" w:rsidRPr="003A1B9C" w:rsidRDefault="003A1B9C" w:rsidP="003A1B9C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tab/>
        <w:t>Целью данной подпрограммы является повышение эффективности и качества жилищно-коммунального обслуживания в городе Мурманске.</w:t>
      </w:r>
    </w:p>
    <w:p w:rsidR="003A1B9C" w:rsidRPr="003A1B9C" w:rsidRDefault="003A1B9C" w:rsidP="003A1B9C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tab/>
        <w:t>В рамках реализации настоящей подпрограммы необходимо решение следующих задач:</w:t>
      </w:r>
    </w:p>
    <w:p w:rsidR="003A1B9C" w:rsidRPr="003A1B9C" w:rsidRDefault="003A1B9C" w:rsidP="003A1B9C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3A1B9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3A1B9C">
        <w:rPr>
          <w:rFonts w:ascii="Times New Roman" w:eastAsia="Times New Roman" w:hAnsi="Times New Roman" w:cs="Times New Roman"/>
          <w:bCs/>
          <w:sz w:val="28"/>
          <w:szCs w:val="28"/>
        </w:rPr>
        <w:t>Обеспечение реализации функций в жилищно-коммунальной сфере.</w:t>
      </w:r>
    </w:p>
    <w:p w:rsidR="003A1B9C" w:rsidRPr="003A1B9C" w:rsidRDefault="003A1B9C" w:rsidP="003A1B9C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tab/>
        <w:t>Реализацию функций в жилищно-коммунальной сфере осуществляет подведомственное комитету по жилищной политике администрации города Мурманска муниципальное казенное учреждение «Новые формы управления», основными задачами которого являются:</w:t>
      </w:r>
    </w:p>
    <w:p w:rsidR="003A1B9C" w:rsidRPr="003A1B9C" w:rsidRDefault="003A1B9C" w:rsidP="003A1B9C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tab/>
        <w:t>- представление интересов муниципального образования город Мурманск при организации и проведении общих собраний собственников помещений многоквартирных домов;</w:t>
      </w:r>
    </w:p>
    <w:p w:rsidR="003A1B9C" w:rsidRPr="003A1B9C" w:rsidRDefault="003A1B9C" w:rsidP="003A1B9C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tab/>
        <w:t>- осуществление от лица муниципального образования город Мурманск проверок деятельности организаций, осуществляющих управление многоквартирными домами;</w:t>
      </w:r>
    </w:p>
    <w:p w:rsidR="003A1B9C" w:rsidRPr="003A1B9C" w:rsidRDefault="003A1B9C" w:rsidP="003A1B9C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вступление от лица муниципального образования город Мурманск в члены созданных товариществ собственников жилья, жилищных строительных кооперативов и участие в работе их органов управления;</w:t>
      </w:r>
    </w:p>
    <w:p w:rsidR="003A1B9C" w:rsidRPr="003A1B9C" w:rsidRDefault="003A1B9C" w:rsidP="003A1B9C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tab/>
        <w:t>- заключение от лица муниципального образования город Мурманск договоров управления многоквартирными домами с управляющими организациями, ТСЖ, ЖСК, утвержденными общими собраниями собственников помещений, либо отобранными по результатам открытого конкурса по отбору управляющей организации;</w:t>
      </w:r>
    </w:p>
    <w:p w:rsidR="003A1B9C" w:rsidRPr="003A1B9C" w:rsidRDefault="003A1B9C" w:rsidP="003A1B9C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tab/>
        <w:t>- участие в контроле за сохранностью муниципального жилого фонда;</w:t>
      </w:r>
    </w:p>
    <w:p w:rsidR="003A1B9C" w:rsidRPr="003A1B9C" w:rsidRDefault="003A1B9C" w:rsidP="003A1B9C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tab/>
        <w:t>- инициирование общих собраний  собственников помещений многоквартирных домов от лица муниципального образования город Мурманск, как собственника помещений в многоквартирных домах по вопросам, относящимся к компетенции общего собрания собственников и пр.</w:t>
      </w:r>
    </w:p>
    <w:p w:rsidR="003A1B9C" w:rsidRPr="003A1B9C" w:rsidRDefault="003A1B9C" w:rsidP="003A1B9C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tab/>
        <w:t xml:space="preserve">Также одной из функций  </w:t>
      </w:r>
      <w:r w:rsidRPr="003A1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казенного учреждения «Новые формы управления» является </w:t>
      </w:r>
      <w:r w:rsidRPr="003A1B9C">
        <w:rPr>
          <w:rFonts w:ascii="Times New Roman" w:eastAsia="Times New Roman" w:hAnsi="Times New Roman" w:cs="Times New Roman"/>
          <w:sz w:val="28"/>
          <w:szCs w:val="28"/>
        </w:rPr>
        <w:t xml:space="preserve">уплата взносов на капитальный ремонт общего имущества многоквартирных домов от лица муниципального образования город  Мурманск, как собственника жилых и нежилых помещений. </w:t>
      </w:r>
    </w:p>
    <w:p w:rsidR="003A1B9C" w:rsidRPr="003A1B9C" w:rsidRDefault="003A1B9C" w:rsidP="003A1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169 Жилищного кодекса Российской Федерации собственники помещений в многоквартирном доме обязаны уплачивать ежемесячные взносы на капитальный ремонт общего имущества в многоквартирном доме, в размере, установленном </w:t>
      </w:r>
      <w:r w:rsidRPr="003A1B9C">
        <w:rPr>
          <w:rFonts w:ascii="Times New Roman" w:eastAsia="Calibri" w:hAnsi="Times New Roman" w:cs="Times New Roman"/>
          <w:sz w:val="28"/>
          <w:szCs w:val="28"/>
        </w:rPr>
        <w:t>органом исполнительной власти</w:t>
      </w:r>
      <w:r w:rsidRPr="003A1B9C">
        <w:rPr>
          <w:rFonts w:ascii="Times New Roman" w:eastAsia="Times New Roman" w:hAnsi="Times New Roman" w:cs="Times New Roman"/>
          <w:sz w:val="28"/>
          <w:szCs w:val="28"/>
        </w:rPr>
        <w:t>, или в большем размере, если соответствующее решение принято общим собранием собственников помещений в многоквартирном доме.</w:t>
      </w:r>
    </w:p>
    <w:p w:rsidR="003A1B9C" w:rsidRPr="003A1B9C" w:rsidRDefault="003A1B9C" w:rsidP="003A1B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1B9C">
        <w:rPr>
          <w:rFonts w:ascii="Times New Roman" w:eastAsia="Calibri" w:hAnsi="Times New Roman" w:cs="Times New Roman"/>
          <w:sz w:val="28"/>
          <w:szCs w:val="28"/>
          <w:lang w:eastAsia="en-US"/>
        </w:rPr>
        <w:t>Размер взноса на капитальный ремонт ежегодно устанавливается постановлением Правительства Мурманской области.</w:t>
      </w:r>
    </w:p>
    <w:p w:rsidR="003A1B9C" w:rsidRPr="003A1B9C" w:rsidRDefault="003A1B9C" w:rsidP="003A1B9C">
      <w:pPr>
        <w:tabs>
          <w:tab w:val="center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3A1B9C">
        <w:rPr>
          <w:rFonts w:ascii="Times New Roman" w:eastAsia="Times New Roman" w:hAnsi="Times New Roman" w:cs="Times New Roman"/>
        </w:rPr>
        <w:t xml:space="preserve"> </w:t>
      </w:r>
      <w:r w:rsidRPr="003A1B9C">
        <w:rPr>
          <w:rFonts w:ascii="Times New Roman" w:eastAsia="Times New Roman" w:hAnsi="Times New Roman" w:cs="Times New Roman"/>
          <w:sz w:val="28"/>
          <w:szCs w:val="28"/>
        </w:rPr>
        <w:t>Возмещение части затрат  юридическим лицам и индивидуальным предпринимателям, осуществляющим деятельность в жилищно-коммунальной сфере</w:t>
      </w:r>
      <w:r w:rsidRPr="003A1B9C">
        <w:rPr>
          <w:rFonts w:ascii="Times New Roman" w:eastAsia="Times New Roman" w:hAnsi="Times New Roman" w:cs="Times New Roman"/>
          <w:sz w:val="28"/>
          <w:szCs w:val="28"/>
        </w:rPr>
        <w:tab/>
        <w:t>.</w:t>
      </w:r>
      <w:r w:rsidRPr="003A1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A1B9C" w:rsidRPr="003A1B9C" w:rsidRDefault="003A1B9C" w:rsidP="003A1B9C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1B9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170, п. 1 ст. 39 Жилищного кодекса Российской Федерации муниципальное образование город Мурманск, как собственник муниципальных жилых помещений, обязано нести бремя расходов на содержание общего имущества в многоквартирных домах.   </w:t>
      </w:r>
    </w:p>
    <w:p w:rsidR="003A1B9C" w:rsidRPr="003A1B9C" w:rsidRDefault="003A1B9C" w:rsidP="003A1B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1B9C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сохранности имущества, продления сроков эксплуатации, снижения физического износа многоквартирных домов</w:t>
      </w:r>
      <w:r w:rsidRPr="003A1B9C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специализированного жилищного фонда и</w:t>
      </w:r>
      <w:r w:rsidRPr="003A1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многоквартирных домов, признанных аварийными и (или) домов пониженной капитальности,  имеющих не все виды благоустройства,  разработаны порядки предоставления субсидии из бюджета муниципального образования город Мурманск:</w:t>
      </w:r>
    </w:p>
    <w:p w:rsidR="003A1B9C" w:rsidRPr="003A1B9C" w:rsidRDefault="003A1B9C" w:rsidP="003A1B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1B9C">
        <w:rPr>
          <w:rFonts w:ascii="Times New Roman" w:eastAsia="Calibri" w:hAnsi="Times New Roman" w:cs="Times New Roman"/>
          <w:sz w:val="28"/>
          <w:szCs w:val="28"/>
          <w:lang w:eastAsia="en-US"/>
        </w:rPr>
        <w:t>- постановление администрации города Мурманска от 02.07.2013            № 1664 «Об утверждении порядка предоставления субсидии из бюджета муниципального образования город Мурманск на возмещение части затрат по содержанию жилых помещений специализированного жилищного фонда»;</w:t>
      </w:r>
    </w:p>
    <w:p w:rsidR="003A1B9C" w:rsidRPr="003A1B9C" w:rsidRDefault="003A1B9C" w:rsidP="003A1B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1B9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 постановление администрации города Мурманска от 05.06.2013 № 1380 «Об утверждении порядка предоставления муниципальным унитарным предприятиям города Мурманска субсидии на возмещение затрат по содержанию и текущему ремонту многоквартирных домов».</w:t>
      </w:r>
    </w:p>
    <w:p w:rsidR="003A1B9C" w:rsidRPr="003A1B9C" w:rsidRDefault="003A1B9C" w:rsidP="003A1B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1B9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ст.14 Федерального закона от 06.10.2003 № 131-ФЗ «Об общих принципах организации местного самоуправления в Российской Федерации» к вопросам местного значения относятся вопросы организации в границах поселения электро-, тепло-, газо- и водоснабжения населения.</w:t>
      </w:r>
    </w:p>
    <w:p w:rsidR="003A1B9C" w:rsidRPr="003A1B9C" w:rsidRDefault="003A1B9C" w:rsidP="003A1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снабжения</w:t>
      </w:r>
      <w:r w:rsidRPr="003A1B9C">
        <w:rPr>
          <w:rFonts w:ascii="Times New Roman" w:eastAsia="Times New Roman" w:hAnsi="Times New Roman" w:cs="Times New Roman"/>
          <w:sz w:val="28"/>
          <w:szCs w:val="28"/>
        </w:rPr>
        <w:t xml:space="preserve"> тепловой энергией населения жилого района Дровяное</w:t>
      </w:r>
      <w:r w:rsidRPr="003A1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A1B9C">
        <w:rPr>
          <w:rFonts w:ascii="Times New Roman" w:eastAsia="Times New Roman" w:hAnsi="Times New Roman" w:cs="Times New Roman"/>
          <w:sz w:val="28"/>
          <w:szCs w:val="28"/>
        </w:rPr>
        <w:t xml:space="preserve">МУП «Мурманская управляющая компания» осуществляет эксплуатацию муниципальных котельных (дизельная и угольная). </w:t>
      </w:r>
    </w:p>
    <w:p w:rsidR="003A1B9C" w:rsidRPr="003A1B9C" w:rsidRDefault="003A1B9C" w:rsidP="003A1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9C">
        <w:rPr>
          <w:rFonts w:ascii="Times New Roman" w:eastAsia="Times New Roman" w:hAnsi="Times New Roman" w:cs="Times New Roman"/>
          <w:sz w:val="28"/>
          <w:szCs w:val="28"/>
        </w:rPr>
        <w:t>В связи с тем, что тариф, установленный комитетом по тарифному регулированию Мурманской области для потребителей тепловой энергии, вырабатываемой данными теплоисточниками значительно ниже себестоимости выработки тепловой энергии, разработано</w:t>
      </w:r>
      <w:r w:rsidRPr="003A1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 администрации города Мурманска от 05.06.2013 № 1379 «Об утверждении порядка предоставления субсидии на возмещение затрат, связанных с выработкой и подачей тепловой энергии в горячей воде муниципальными котельными».</w:t>
      </w:r>
    </w:p>
    <w:p w:rsidR="003A1B9C" w:rsidRPr="003A1B9C" w:rsidRDefault="003A1B9C" w:rsidP="003A1B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1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Кроме того, в рамках реализации данной программы в соответствии с решением Мурманского городского Совета от 21.12.1990 № 9                                      «О дополнительных льготах бывшим жителям или защитникам блокадного Ленинграда» комитетом по жилищной политике администрации города Мурманска производится возмещение затрат управляющих организаций, ТСЖ, ЖСК и </w:t>
      </w:r>
      <w:proofErr w:type="spellStart"/>
      <w:r w:rsidRPr="003A1B9C">
        <w:rPr>
          <w:rFonts w:ascii="Times New Roman" w:eastAsia="Calibri" w:hAnsi="Times New Roman" w:cs="Times New Roman"/>
          <w:sz w:val="28"/>
          <w:szCs w:val="28"/>
          <w:lang w:eastAsia="en-US"/>
        </w:rPr>
        <w:t>ресурсоснабжающих</w:t>
      </w:r>
      <w:proofErr w:type="spellEnd"/>
      <w:r w:rsidRPr="003A1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организаций по оказанию мер социальной поддержки жителям и защитникам блокадного Ленинграда по оплате жилья и коммунальных услуг.</w:t>
      </w:r>
    </w:p>
    <w:p w:rsidR="00EF5E07" w:rsidRPr="00FF4C59" w:rsidRDefault="00EF5E07" w:rsidP="00826AC1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75D" w:rsidRPr="00FF4C59" w:rsidRDefault="008C575D" w:rsidP="00826AC1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75D" w:rsidRPr="00FF4C59" w:rsidRDefault="008C575D" w:rsidP="008C575D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left="37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C575D" w:rsidRPr="00FF4C59" w:rsidSect="00350E4D">
          <w:headerReference w:type="even" r:id="rId22"/>
          <w:headerReference w:type="default" r:id="rId23"/>
          <w:headerReference w:type="first" r:id="rId24"/>
          <w:pgSz w:w="11906" w:h="16838"/>
          <w:pgMar w:top="955" w:right="851" w:bottom="1134" w:left="1418" w:header="426" w:footer="709" w:gutter="0"/>
          <w:cols w:space="708"/>
          <w:docGrid w:linePitch="360"/>
        </w:sectPr>
      </w:pPr>
    </w:p>
    <w:p w:rsidR="008C575D" w:rsidRPr="00FF4C59" w:rsidRDefault="005C664D" w:rsidP="007C64DE">
      <w:pPr>
        <w:spacing w:after="0" w:line="240" w:lineRule="auto"/>
        <w:ind w:left="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3A1B9C" w:rsidRPr="003A1B9C">
        <w:rPr>
          <w:rFonts w:ascii="Times New Roman" w:eastAsia="Times New Roman" w:hAnsi="Times New Roman" w:cs="Times New Roman"/>
          <w:sz w:val="28"/>
          <w:szCs w:val="28"/>
        </w:rPr>
        <w:t>Основные цели и задачи подпрограммы,  целевые показатели (индикаторы) реализации подпрограммы</w:t>
      </w:r>
      <w:r w:rsidR="008C575D" w:rsidRPr="00FF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575D" w:rsidRPr="00FF4C59" w:rsidRDefault="008C575D" w:rsidP="007C64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8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5"/>
        <w:gridCol w:w="3970"/>
        <w:gridCol w:w="1276"/>
        <w:gridCol w:w="1134"/>
        <w:gridCol w:w="1134"/>
        <w:gridCol w:w="992"/>
        <w:gridCol w:w="992"/>
        <w:gridCol w:w="993"/>
        <w:gridCol w:w="992"/>
        <w:gridCol w:w="992"/>
        <w:gridCol w:w="992"/>
        <w:gridCol w:w="993"/>
      </w:tblGrid>
      <w:tr w:rsidR="007C64DE" w:rsidRPr="003A1B9C" w:rsidTr="007C64DE">
        <w:trPr>
          <w:trHeight w:val="459"/>
          <w:tblHeader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3A1B9C" w:rsidRDefault="007C64DE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3A1B9C" w:rsidRDefault="007C64DE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Цель, задачи и показатели (индикаторы)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3A1B9C" w:rsidRDefault="007C64DE" w:rsidP="007C6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E" w:rsidRPr="003A1B9C" w:rsidRDefault="007C64DE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показателя (индикатора)</w:t>
            </w:r>
          </w:p>
        </w:tc>
      </w:tr>
      <w:tr w:rsidR="007C64DE" w:rsidRPr="003A1B9C" w:rsidTr="007C64DE">
        <w:trPr>
          <w:trHeight w:val="315"/>
          <w:tblHeader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3A1B9C" w:rsidRDefault="007C64DE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3A1B9C" w:rsidRDefault="007C64DE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3A1B9C" w:rsidRDefault="007C64DE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E" w:rsidRPr="003A1B9C" w:rsidRDefault="007C64DE" w:rsidP="007C6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DE" w:rsidRPr="003A1B9C" w:rsidRDefault="007C64DE" w:rsidP="007C6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Текущий год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3A1B9C" w:rsidRDefault="007C64DE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Годы реализации подпрограммы</w:t>
            </w:r>
          </w:p>
        </w:tc>
      </w:tr>
      <w:tr w:rsidR="003A1B9C" w:rsidRPr="003A1B9C" w:rsidTr="007C64DE">
        <w:trPr>
          <w:trHeight w:val="315"/>
          <w:tblHeader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3A1B9C" w:rsidRPr="003A1B9C" w:rsidTr="007C64DE">
        <w:trPr>
          <w:trHeight w:val="315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A1B9C" w:rsidRPr="003A1B9C" w:rsidTr="007C64D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C" w:rsidRPr="003A1B9C" w:rsidRDefault="003A1B9C" w:rsidP="007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C" w:rsidRPr="003A1B9C" w:rsidRDefault="003A1B9C" w:rsidP="007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Цель: повышение качества и эффективности управления  жилищным фондом города Мурманска, муниципальными котельными</w:t>
            </w:r>
          </w:p>
        </w:tc>
      </w:tr>
      <w:tr w:rsidR="003A1B9C" w:rsidRPr="003A1B9C" w:rsidTr="007C64DE">
        <w:trPr>
          <w:trHeight w:val="159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муниципальных жилых помещений от общей площади жилых помещений в многоквартирных домах города Мурманска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6,2</w:t>
            </w:r>
          </w:p>
        </w:tc>
      </w:tr>
      <w:tr w:rsidR="003A1B9C" w:rsidRPr="003A1B9C" w:rsidTr="007C64D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утвержденных порядков предоставления субсидий юридическим лицам и индивидуальным предпринимателям, осуществляющим деятельность в жилищно-коммунальной сфере, в целях возмещения и (или) финансового обеспечения затрат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A1B9C" w:rsidRPr="003A1B9C" w:rsidTr="007C64D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многоквартирных домов, в которых планируется проведение капитального ремонта</w:t>
            </w:r>
          </w:p>
          <w:p w:rsidR="003A1B9C" w:rsidRPr="003A1B9C" w:rsidRDefault="003A1B9C" w:rsidP="007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3A1B9C" w:rsidRPr="003A1B9C" w:rsidTr="007C64D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C" w:rsidRPr="003A1B9C" w:rsidRDefault="003A1B9C" w:rsidP="007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1. Обеспечение реализации функций в жилищно-коммунальной сфере</w:t>
            </w:r>
          </w:p>
        </w:tc>
      </w:tr>
      <w:tr w:rsidR="003A1B9C" w:rsidRPr="003A1B9C" w:rsidTr="00FB12F6">
        <w:trPr>
          <w:trHeight w:val="4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9C" w:rsidRPr="003A1B9C" w:rsidRDefault="003A1B9C" w:rsidP="007C6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Общее количество многоквартирных домов, в которых имеются помещения, </w:t>
            </w: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2 000</w:t>
            </w:r>
          </w:p>
        </w:tc>
      </w:tr>
      <w:tr w:rsidR="003A1B9C" w:rsidRPr="003A1B9C" w:rsidTr="00FB12F6">
        <w:trPr>
          <w:trHeight w:val="4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1.2.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9C" w:rsidRPr="003A1B9C" w:rsidRDefault="003A1B9C" w:rsidP="007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многоквартирных домов, включенных в региональную программу капитального ремонта, в которых имеется муниципальная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AD68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1 878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1 878</w:t>
            </w:r>
          </w:p>
        </w:tc>
      </w:tr>
      <w:tr w:rsidR="003A1B9C" w:rsidRPr="003A1B9C" w:rsidTr="007C64DE">
        <w:trPr>
          <w:trHeight w:val="4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C" w:rsidRPr="003A1B9C" w:rsidRDefault="003A1B9C" w:rsidP="007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2.  Возмещение части затрат  юридическим лицам и индивидуальным предпринимателям, осуществляющим деятельность в жилищно-коммунальной сфере</w:t>
            </w:r>
          </w:p>
        </w:tc>
      </w:tr>
      <w:tr w:rsidR="003A1B9C" w:rsidRPr="003A1B9C" w:rsidTr="00FB12F6">
        <w:trPr>
          <w:trHeight w:val="4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9C" w:rsidRPr="003A1B9C" w:rsidRDefault="003A1B9C" w:rsidP="007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юридических лиц и индивидуальных предпринимателей, которым предоставлены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9C" w:rsidRPr="003A1B9C" w:rsidRDefault="003A1B9C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1B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</w:p>
        </w:tc>
      </w:tr>
    </w:tbl>
    <w:p w:rsidR="008C575D" w:rsidRPr="00FF4C59" w:rsidRDefault="008C575D" w:rsidP="007C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575D" w:rsidRPr="00FF4C59" w:rsidRDefault="008C575D" w:rsidP="007C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227E" w:rsidRPr="00FF4C59" w:rsidRDefault="0051227E" w:rsidP="007C64DE">
      <w:pPr>
        <w:spacing w:after="0" w:line="240" w:lineRule="auto"/>
        <w:ind w:left="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3. Перечень основных мероприятий </w:t>
      </w:r>
      <w:r w:rsidR="003A1B9C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51227E" w:rsidRPr="00FF4C59" w:rsidRDefault="0051227E" w:rsidP="007C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227E" w:rsidRPr="00FF4C59" w:rsidRDefault="0051227E" w:rsidP="007C6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В перечне программных мероприятий используются следующее сокращение:</w:t>
      </w:r>
    </w:p>
    <w:p w:rsidR="0051227E" w:rsidRPr="00FF4C59" w:rsidRDefault="0051227E" w:rsidP="007C6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- КЖП АГМ – комитет по жилищной политике администрации города Мурманска</w:t>
      </w:r>
      <w:r w:rsidR="005B5FF4" w:rsidRPr="00FF4C5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5B5FF4" w:rsidRPr="00FF4C59" w:rsidRDefault="005B5FF4" w:rsidP="007C64D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B40F8" w:rsidRPr="00FF4C59">
        <w:rPr>
          <w:rFonts w:ascii="Times New Roman" w:eastAsia="Times New Roman" w:hAnsi="Times New Roman" w:cs="Times New Roman"/>
          <w:bCs/>
          <w:sz w:val="28"/>
          <w:szCs w:val="28"/>
        </w:rPr>
        <w:t xml:space="preserve">МКУ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B40F8" w:rsidRPr="00FF4C59">
        <w:rPr>
          <w:rFonts w:ascii="Times New Roman" w:eastAsia="Times New Roman" w:hAnsi="Times New Roman" w:cs="Times New Roman"/>
          <w:bCs/>
          <w:sz w:val="28"/>
          <w:szCs w:val="28"/>
        </w:rPr>
        <w:t>НФУ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B40F8" w:rsidRPr="00FF4C59">
        <w:rPr>
          <w:rFonts w:ascii="Times New Roman" w:eastAsia="Times New Roman" w:hAnsi="Times New Roman" w:cs="Times New Roman"/>
          <w:bCs/>
          <w:sz w:val="28"/>
          <w:szCs w:val="28"/>
        </w:rPr>
        <w:t xml:space="preserve"> - Муниципальное казенное учреждение 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B40F8" w:rsidRPr="00FF4C59">
        <w:rPr>
          <w:rFonts w:ascii="Times New Roman" w:eastAsia="Times New Roman" w:hAnsi="Times New Roman" w:cs="Times New Roman"/>
          <w:bCs/>
          <w:sz w:val="28"/>
          <w:szCs w:val="28"/>
        </w:rPr>
        <w:t>Новые формы управления</w:t>
      </w:r>
      <w:r w:rsidR="009A6D1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FF4C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1227E" w:rsidRPr="00FF4C59" w:rsidRDefault="0051227E" w:rsidP="007C64D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12F6" w:rsidRDefault="00FB12F6" w:rsidP="007C64DE">
      <w:pPr>
        <w:spacing w:after="0" w:line="240" w:lineRule="auto"/>
        <w:ind w:left="37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2F6" w:rsidRDefault="00FB12F6" w:rsidP="007C64DE">
      <w:pPr>
        <w:spacing w:after="0" w:line="240" w:lineRule="auto"/>
        <w:ind w:left="37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2F6" w:rsidRDefault="00FB12F6" w:rsidP="007C64DE">
      <w:pPr>
        <w:spacing w:after="0" w:line="240" w:lineRule="auto"/>
        <w:ind w:left="37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2F6" w:rsidRDefault="00FB12F6" w:rsidP="007C64DE">
      <w:pPr>
        <w:spacing w:after="0" w:line="240" w:lineRule="auto"/>
        <w:ind w:left="37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227E" w:rsidRDefault="0051227E" w:rsidP="007C64DE">
      <w:pPr>
        <w:spacing w:after="0" w:line="240" w:lineRule="auto"/>
        <w:ind w:left="37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Перечень основных мероприятий </w:t>
      </w:r>
      <w:r w:rsidR="003A1B9C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3A1B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A1B9C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564146" w:rsidRPr="00FF4C59" w:rsidRDefault="00564146" w:rsidP="007C64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pPr w:leftFromText="180" w:rightFromText="180" w:vertAnchor="text" w:tblpX="-318" w:tblpY="1"/>
        <w:tblOverlap w:val="never"/>
        <w:tblW w:w="15594" w:type="dxa"/>
        <w:tblLayout w:type="fixed"/>
        <w:tblLook w:val="04A0" w:firstRow="1" w:lastRow="0" w:firstColumn="1" w:lastColumn="0" w:noHBand="0" w:noVBand="1"/>
      </w:tblPr>
      <w:tblGrid>
        <w:gridCol w:w="420"/>
        <w:gridCol w:w="3374"/>
        <w:gridCol w:w="850"/>
        <w:gridCol w:w="1134"/>
        <w:gridCol w:w="993"/>
        <w:gridCol w:w="850"/>
        <w:gridCol w:w="851"/>
        <w:gridCol w:w="850"/>
        <w:gridCol w:w="851"/>
        <w:gridCol w:w="1559"/>
        <w:gridCol w:w="567"/>
        <w:gridCol w:w="567"/>
        <w:gridCol w:w="567"/>
        <w:gridCol w:w="601"/>
        <w:gridCol w:w="1560"/>
      </w:tblGrid>
      <w:tr w:rsidR="00F80805" w:rsidRPr="00177E5A" w:rsidTr="00394D2F">
        <w:trPr>
          <w:cantSplit/>
          <w:trHeight w:val="293"/>
        </w:trPr>
        <w:tc>
          <w:tcPr>
            <w:tcW w:w="420" w:type="dxa"/>
            <w:vMerge w:val="restart"/>
            <w:vAlign w:val="center"/>
          </w:tcPr>
          <w:p w:rsidR="00F80805" w:rsidRPr="00177E5A" w:rsidRDefault="00F80805" w:rsidP="00394D2F">
            <w:pPr>
              <w:ind w:left="-142" w:right="-193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№</w:t>
            </w:r>
          </w:p>
          <w:p w:rsidR="00F80805" w:rsidRPr="00177E5A" w:rsidRDefault="00F80805" w:rsidP="00394D2F">
            <w:pPr>
              <w:autoSpaceDE w:val="0"/>
              <w:autoSpaceDN w:val="0"/>
              <w:adjustRightInd w:val="0"/>
              <w:ind w:left="-142" w:right="-193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п/п</w:t>
            </w:r>
          </w:p>
        </w:tc>
        <w:tc>
          <w:tcPr>
            <w:tcW w:w="3374" w:type="dxa"/>
            <w:vMerge w:val="restart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Цель, задачи, основные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F80805" w:rsidRPr="00177E5A" w:rsidRDefault="00F80805" w:rsidP="00177E5A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 xml:space="preserve">Срок </w:t>
            </w: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br/>
            </w:r>
            <w:proofErr w:type="spellStart"/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выпол</w:t>
            </w:r>
            <w:proofErr w:type="spellEnd"/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-нения</w:t>
            </w:r>
          </w:p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13" w:right="-73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(квартал, год)</w:t>
            </w:r>
          </w:p>
        </w:tc>
        <w:tc>
          <w:tcPr>
            <w:tcW w:w="1134" w:type="dxa"/>
            <w:vMerge w:val="restart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 xml:space="preserve">Источники </w:t>
            </w:r>
            <w:proofErr w:type="spellStart"/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финансиро</w:t>
            </w:r>
            <w:r w:rsidR="00177E5A" w:rsidRPr="00177E5A"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вания</w:t>
            </w:r>
            <w:proofErr w:type="spellEnd"/>
          </w:p>
        </w:tc>
        <w:tc>
          <w:tcPr>
            <w:tcW w:w="4395" w:type="dxa"/>
            <w:gridSpan w:val="5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Объемы финансирования, тыс. руб.</w:t>
            </w:r>
          </w:p>
        </w:tc>
        <w:tc>
          <w:tcPr>
            <w:tcW w:w="3861" w:type="dxa"/>
            <w:gridSpan w:val="5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560" w:type="dxa"/>
            <w:vMerge w:val="restart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77E5A" w:rsidRPr="00177E5A" w:rsidTr="00394D2F">
        <w:trPr>
          <w:cantSplit/>
        </w:trPr>
        <w:tc>
          <w:tcPr>
            <w:tcW w:w="420" w:type="dxa"/>
            <w:vMerge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right="-193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3374" w:type="dxa"/>
            <w:vMerge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всего</w:t>
            </w:r>
          </w:p>
        </w:tc>
        <w:tc>
          <w:tcPr>
            <w:tcW w:w="850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2018 </w:t>
            </w:r>
          </w:p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год</w:t>
            </w:r>
          </w:p>
        </w:tc>
        <w:tc>
          <w:tcPr>
            <w:tcW w:w="851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2019 год</w:t>
            </w:r>
          </w:p>
        </w:tc>
        <w:tc>
          <w:tcPr>
            <w:tcW w:w="850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2020 год</w:t>
            </w:r>
          </w:p>
        </w:tc>
        <w:tc>
          <w:tcPr>
            <w:tcW w:w="851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41" w:right="-74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Наименование, ед. измерения</w:t>
            </w:r>
          </w:p>
        </w:tc>
        <w:tc>
          <w:tcPr>
            <w:tcW w:w="567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23" w:right="-10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2018 год</w:t>
            </w:r>
          </w:p>
        </w:tc>
        <w:tc>
          <w:tcPr>
            <w:tcW w:w="567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16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2019 год</w:t>
            </w:r>
          </w:p>
        </w:tc>
        <w:tc>
          <w:tcPr>
            <w:tcW w:w="567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9" w:right="-114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2020 год</w:t>
            </w:r>
          </w:p>
        </w:tc>
        <w:tc>
          <w:tcPr>
            <w:tcW w:w="601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2" w:right="-121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2021 год</w:t>
            </w:r>
          </w:p>
        </w:tc>
        <w:tc>
          <w:tcPr>
            <w:tcW w:w="1560" w:type="dxa"/>
            <w:vMerge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</w:tr>
      <w:tr w:rsidR="00177E5A" w:rsidRPr="00177E5A" w:rsidTr="00394D2F">
        <w:trPr>
          <w:cantSplit/>
          <w:trHeight w:val="270"/>
        </w:trPr>
        <w:tc>
          <w:tcPr>
            <w:tcW w:w="420" w:type="dxa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right="-193" w:hanging="142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374" w:type="dxa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3" w:type="dxa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850" w:type="dxa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850" w:type="dxa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851" w:type="dxa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F80805" w:rsidRPr="00177E5A" w:rsidRDefault="00D456B4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</w:tcPr>
          <w:p w:rsidR="00F80805" w:rsidRPr="00177E5A" w:rsidRDefault="00F80805" w:rsidP="00D456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F80805" w:rsidRPr="00177E5A" w:rsidRDefault="00F80805" w:rsidP="00D456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:rsidR="00F80805" w:rsidRPr="00177E5A" w:rsidRDefault="00F80805" w:rsidP="00D456B4">
            <w:pPr>
              <w:autoSpaceDE w:val="0"/>
              <w:autoSpaceDN w:val="0"/>
              <w:adjustRightInd w:val="0"/>
              <w:ind w:left="-108" w:right="-122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01" w:type="dxa"/>
          </w:tcPr>
          <w:p w:rsidR="00F80805" w:rsidRPr="00177E5A" w:rsidRDefault="00F80805" w:rsidP="00D456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1560" w:type="dxa"/>
          </w:tcPr>
          <w:p w:rsidR="00F80805" w:rsidRPr="00177E5A" w:rsidRDefault="00D456B4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15</w:t>
            </w:r>
          </w:p>
        </w:tc>
      </w:tr>
      <w:tr w:rsidR="00177E5A" w:rsidRPr="00177E5A" w:rsidTr="00394D2F">
        <w:trPr>
          <w:cantSplit/>
          <w:trHeight w:val="443"/>
        </w:trPr>
        <w:tc>
          <w:tcPr>
            <w:tcW w:w="420" w:type="dxa"/>
          </w:tcPr>
          <w:p w:rsidR="00177E5A" w:rsidRPr="00177E5A" w:rsidRDefault="00177E5A" w:rsidP="00177E5A">
            <w:pPr>
              <w:autoSpaceDE w:val="0"/>
              <w:autoSpaceDN w:val="0"/>
              <w:adjustRightInd w:val="0"/>
              <w:ind w:right="-193" w:hanging="142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5174" w:type="dxa"/>
            <w:gridSpan w:val="14"/>
            <w:vAlign w:val="center"/>
          </w:tcPr>
          <w:p w:rsidR="00177E5A" w:rsidRPr="00177E5A" w:rsidRDefault="00177E5A" w:rsidP="00D456B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Цель: повышение качества и эффективности управления  жилищным фондом города Мурманска, муниципальными котельными</w:t>
            </w:r>
          </w:p>
        </w:tc>
      </w:tr>
      <w:tr w:rsidR="00177E5A" w:rsidRPr="00177E5A" w:rsidTr="00394D2F">
        <w:trPr>
          <w:cantSplit/>
          <w:trHeight w:val="407"/>
        </w:trPr>
        <w:tc>
          <w:tcPr>
            <w:tcW w:w="420" w:type="dxa"/>
          </w:tcPr>
          <w:p w:rsidR="00177E5A" w:rsidRPr="00177E5A" w:rsidRDefault="00177E5A" w:rsidP="00177E5A">
            <w:pPr>
              <w:autoSpaceDE w:val="0"/>
              <w:autoSpaceDN w:val="0"/>
              <w:adjustRightInd w:val="0"/>
              <w:ind w:right="-193" w:hanging="142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5174" w:type="dxa"/>
            <w:gridSpan w:val="14"/>
            <w:vAlign w:val="center"/>
          </w:tcPr>
          <w:p w:rsidR="00177E5A" w:rsidRPr="00177E5A" w:rsidRDefault="00177E5A" w:rsidP="00D456B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 xml:space="preserve">Задача 1.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Обеспечение реализации функций в жилищно-коммунальной сфере</w:t>
            </w:r>
          </w:p>
        </w:tc>
      </w:tr>
      <w:tr w:rsidR="00177E5A" w:rsidRPr="00177E5A" w:rsidTr="002209AF">
        <w:trPr>
          <w:cantSplit/>
          <w:trHeight w:val="721"/>
        </w:trPr>
        <w:tc>
          <w:tcPr>
            <w:tcW w:w="420" w:type="dxa"/>
            <w:vMerge w:val="restart"/>
            <w:vAlign w:val="center"/>
          </w:tcPr>
          <w:p w:rsidR="00F80805" w:rsidRPr="00177E5A" w:rsidRDefault="00F80805" w:rsidP="002209AF">
            <w:pPr>
              <w:autoSpaceDE w:val="0"/>
              <w:autoSpaceDN w:val="0"/>
              <w:adjustRightInd w:val="0"/>
              <w:ind w:left="-142" w:right="-193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1.</w:t>
            </w:r>
          </w:p>
        </w:tc>
        <w:tc>
          <w:tcPr>
            <w:tcW w:w="3374" w:type="dxa"/>
            <w:vMerge w:val="restart"/>
            <w:vAlign w:val="center"/>
          </w:tcPr>
          <w:p w:rsidR="00F80805" w:rsidRPr="00177E5A" w:rsidRDefault="00F80805" w:rsidP="00D456B4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Основное мероприятие: осуществление полномочий собственника муниципальных жилых помещений</w:t>
            </w:r>
          </w:p>
        </w:tc>
        <w:tc>
          <w:tcPr>
            <w:tcW w:w="850" w:type="dxa"/>
            <w:vMerge w:val="restart"/>
            <w:vAlign w:val="center"/>
          </w:tcPr>
          <w:p w:rsidR="00F80805" w:rsidRPr="00177E5A" w:rsidRDefault="00F80805" w:rsidP="00220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2018-202</w:t>
            </w:r>
            <w:r w:rsidR="002209AF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177E5A" w:rsidRPr="00177E5A" w:rsidRDefault="00F80805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Всего,  </w:t>
            </w:r>
          </w:p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в </w:t>
            </w:r>
            <w:proofErr w:type="spellStart"/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т.ч</w:t>
            </w:r>
            <w:proofErr w:type="spellEnd"/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F80805" w:rsidRPr="00177E5A" w:rsidRDefault="00D456B4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375 403,3</w:t>
            </w:r>
          </w:p>
        </w:tc>
        <w:tc>
          <w:tcPr>
            <w:tcW w:w="850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93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801,4</w:t>
            </w:r>
          </w:p>
        </w:tc>
        <w:tc>
          <w:tcPr>
            <w:tcW w:w="851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9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93</w:t>
            </w:r>
            <w:r w:rsid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822,3</w:t>
            </w:r>
          </w:p>
        </w:tc>
        <w:tc>
          <w:tcPr>
            <w:tcW w:w="850" w:type="dxa"/>
            <w:vAlign w:val="center"/>
          </w:tcPr>
          <w:p w:rsidR="00F80805" w:rsidRPr="00177E5A" w:rsidRDefault="00F80805" w:rsidP="00177E5A">
            <w:pPr>
              <w:ind w:left="-109" w:right="-107"/>
              <w:jc w:val="center"/>
              <w:rPr>
                <w:rFonts w:eastAsia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93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889,8</w:t>
            </w:r>
          </w:p>
        </w:tc>
        <w:tc>
          <w:tcPr>
            <w:tcW w:w="851" w:type="dxa"/>
            <w:vAlign w:val="center"/>
          </w:tcPr>
          <w:p w:rsidR="00F80805" w:rsidRPr="00177E5A" w:rsidRDefault="00F80805" w:rsidP="00177E5A">
            <w:pPr>
              <w:ind w:left="-109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93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889,8</w:t>
            </w:r>
          </w:p>
        </w:tc>
        <w:tc>
          <w:tcPr>
            <w:tcW w:w="1559" w:type="dxa"/>
            <w:vMerge w:val="restart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Количество основных выполняемых функций, ед.</w:t>
            </w:r>
          </w:p>
        </w:tc>
        <w:tc>
          <w:tcPr>
            <w:tcW w:w="567" w:type="dxa"/>
            <w:vMerge w:val="restart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567" w:type="dxa"/>
            <w:vMerge w:val="restart"/>
            <w:vAlign w:val="center"/>
          </w:tcPr>
          <w:p w:rsidR="00F80805" w:rsidRPr="00177E5A" w:rsidRDefault="00F80805" w:rsidP="00177E5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567" w:type="dxa"/>
            <w:vMerge w:val="restart"/>
            <w:vAlign w:val="center"/>
          </w:tcPr>
          <w:p w:rsidR="00F80805" w:rsidRPr="00177E5A" w:rsidRDefault="00F80805" w:rsidP="00177E5A">
            <w:pPr>
              <w:ind w:left="-108"/>
              <w:jc w:val="center"/>
              <w:rPr>
                <w:rFonts w:eastAsia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601" w:type="dxa"/>
            <w:vMerge w:val="restart"/>
            <w:vAlign w:val="center"/>
          </w:tcPr>
          <w:p w:rsidR="00F80805" w:rsidRPr="00177E5A" w:rsidRDefault="00F80805" w:rsidP="00177E5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vMerge w:val="restart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КЖП АГМ, МКУ «НФУ»</w:t>
            </w:r>
          </w:p>
        </w:tc>
      </w:tr>
      <w:tr w:rsidR="00177E5A" w:rsidRPr="00177E5A" w:rsidTr="002209AF">
        <w:trPr>
          <w:cantSplit/>
        </w:trPr>
        <w:tc>
          <w:tcPr>
            <w:tcW w:w="420" w:type="dxa"/>
            <w:vMerge/>
            <w:vAlign w:val="center"/>
          </w:tcPr>
          <w:p w:rsidR="00F80805" w:rsidRPr="00177E5A" w:rsidRDefault="00F80805" w:rsidP="002209AF">
            <w:pPr>
              <w:autoSpaceDE w:val="0"/>
              <w:autoSpaceDN w:val="0"/>
              <w:adjustRightInd w:val="0"/>
              <w:ind w:left="-142" w:right="-193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3374" w:type="dxa"/>
            <w:vMerge/>
            <w:vAlign w:val="center"/>
          </w:tcPr>
          <w:p w:rsidR="00F80805" w:rsidRPr="00177E5A" w:rsidRDefault="00F80805" w:rsidP="00D456B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МБ</w:t>
            </w:r>
          </w:p>
        </w:tc>
        <w:tc>
          <w:tcPr>
            <w:tcW w:w="993" w:type="dxa"/>
            <w:vAlign w:val="center"/>
          </w:tcPr>
          <w:p w:rsidR="00F80805" w:rsidRPr="00177E5A" w:rsidRDefault="00D456B4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375 403,3</w:t>
            </w:r>
          </w:p>
        </w:tc>
        <w:tc>
          <w:tcPr>
            <w:tcW w:w="850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93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801,4</w:t>
            </w:r>
          </w:p>
        </w:tc>
        <w:tc>
          <w:tcPr>
            <w:tcW w:w="851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9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93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822,3</w:t>
            </w:r>
          </w:p>
        </w:tc>
        <w:tc>
          <w:tcPr>
            <w:tcW w:w="850" w:type="dxa"/>
            <w:vAlign w:val="center"/>
          </w:tcPr>
          <w:p w:rsidR="00F80805" w:rsidRPr="00177E5A" w:rsidRDefault="00F80805" w:rsidP="00177E5A">
            <w:pPr>
              <w:ind w:left="-109" w:right="-107"/>
              <w:jc w:val="center"/>
              <w:rPr>
                <w:rFonts w:eastAsia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93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889,8</w:t>
            </w:r>
          </w:p>
        </w:tc>
        <w:tc>
          <w:tcPr>
            <w:tcW w:w="851" w:type="dxa"/>
            <w:vAlign w:val="center"/>
          </w:tcPr>
          <w:p w:rsidR="00F80805" w:rsidRPr="00177E5A" w:rsidRDefault="00F80805" w:rsidP="00177E5A">
            <w:pPr>
              <w:ind w:left="-109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93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889,8</w:t>
            </w:r>
          </w:p>
        </w:tc>
        <w:tc>
          <w:tcPr>
            <w:tcW w:w="1559" w:type="dxa"/>
            <w:vMerge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01" w:type="dxa"/>
            <w:vMerge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</w:tr>
      <w:tr w:rsidR="00177E5A" w:rsidRPr="00177E5A" w:rsidTr="002209AF">
        <w:trPr>
          <w:cantSplit/>
          <w:trHeight w:val="1403"/>
        </w:trPr>
        <w:tc>
          <w:tcPr>
            <w:tcW w:w="420" w:type="dxa"/>
            <w:vAlign w:val="center"/>
          </w:tcPr>
          <w:p w:rsidR="00F80805" w:rsidRPr="00177E5A" w:rsidRDefault="00F80805" w:rsidP="002209AF">
            <w:pPr>
              <w:autoSpaceDE w:val="0"/>
              <w:autoSpaceDN w:val="0"/>
              <w:adjustRightInd w:val="0"/>
              <w:ind w:left="-142" w:right="-193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1.1.</w:t>
            </w:r>
          </w:p>
        </w:tc>
        <w:tc>
          <w:tcPr>
            <w:tcW w:w="3374" w:type="dxa"/>
            <w:vAlign w:val="center"/>
          </w:tcPr>
          <w:p w:rsidR="00F80805" w:rsidRPr="00177E5A" w:rsidRDefault="00F80805" w:rsidP="00D456B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Расходы на обеспечение деятельности  казенных учреждений</w:t>
            </w:r>
          </w:p>
        </w:tc>
        <w:tc>
          <w:tcPr>
            <w:tcW w:w="850" w:type="dxa"/>
            <w:vAlign w:val="center"/>
          </w:tcPr>
          <w:p w:rsidR="00F80805" w:rsidRPr="00177E5A" w:rsidRDefault="00F80805" w:rsidP="00220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2018-202</w:t>
            </w:r>
            <w:r w:rsidR="002209AF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МБ</w:t>
            </w:r>
          </w:p>
        </w:tc>
        <w:tc>
          <w:tcPr>
            <w:tcW w:w="993" w:type="dxa"/>
            <w:vAlign w:val="center"/>
          </w:tcPr>
          <w:p w:rsidR="00F80805" w:rsidRPr="00177E5A" w:rsidRDefault="00714E0D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239 293,7</w:t>
            </w:r>
          </w:p>
        </w:tc>
        <w:tc>
          <w:tcPr>
            <w:tcW w:w="850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59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774,0</w:t>
            </w:r>
          </w:p>
        </w:tc>
        <w:tc>
          <w:tcPr>
            <w:tcW w:w="851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15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59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794,9</w:t>
            </w:r>
          </w:p>
        </w:tc>
        <w:tc>
          <w:tcPr>
            <w:tcW w:w="850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59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862,4</w:t>
            </w:r>
          </w:p>
        </w:tc>
        <w:tc>
          <w:tcPr>
            <w:tcW w:w="851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59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862,4</w:t>
            </w:r>
          </w:p>
        </w:tc>
        <w:tc>
          <w:tcPr>
            <w:tcW w:w="1559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 xml:space="preserve">Количество </w:t>
            </w:r>
            <w:proofErr w:type="spellStart"/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подведомст</w:t>
            </w:r>
            <w:proofErr w:type="spellEnd"/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-венных казенных учреждений, ед.</w:t>
            </w:r>
          </w:p>
        </w:tc>
        <w:tc>
          <w:tcPr>
            <w:tcW w:w="567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01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КЖП АГМ, МКУ «НФУ»</w:t>
            </w:r>
          </w:p>
        </w:tc>
      </w:tr>
      <w:tr w:rsidR="00177E5A" w:rsidRPr="00177E5A" w:rsidTr="002209AF">
        <w:trPr>
          <w:cantSplit/>
          <w:trHeight w:val="1308"/>
        </w:trPr>
        <w:tc>
          <w:tcPr>
            <w:tcW w:w="420" w:type="dxa"/>
            <w:vAlign w:val="center"/>
          </w:tcPr>
          <w:p w:rsidR="00F80805" w:rsidRPr="00177E5A" w:rsidRDefault="00F80805" w:rsidP="002209AF">
            <w:pPr>
              <w:autoSpaceDE w:val="0"/>
              <w:autoSpaceDN w:val="0"/>
              <w:adjustRightInd w:val="0"/>
              <w:ind w:left="-142" w:right="-193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1.2.</w:t>
            </w:r>
          </w:p>
        </w:tc>
        <w:tc>
          <w:tcPr>
            <w:tcW w:w="3374" w:type="dxa"/>
            <w:vAlign w:val="center"/>
          </w:tcPr>
          <w:p w:rsidR="00F80805" w:rsidRPr="00177E5A" w:rsidRDefault="00F80805" w:rsidP="00D456B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850" w:type="dxa"/>
            <w:vAlign w:val="center"/>
          </w:tcPr>
          <w:p w:rsidR="00F80805" w:rsidRPr="00177E5A" w:rsidRDefault="00F80805" w:rsidP="00220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2018-202</w:t>
            </w:r>
            <w:r w:rsidR="002209AF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МБ</w:t>
            </w:r>
          </w:p>
        </w:tc>
        <w:tc>
          <w:tcPr>
            <w:tcW w:w="993" w:type="dxa"/>
            <w:vAlign w:val="center"/>
          </w:tcPr>
          <w:p w:rsidR="00F80805" w:rsidRPr="00177E5A" w:rsidRDefault="00714E0D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136 109,6</w:t>
            </w:r>
          </w:p>
        </w:tc>
        <w:tc>
          <w:tcPr>
            <w:tcW w:w="850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34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027,4</w:t>
            </w:r>
          </w:p>
        </w:tc>
        <w:tc>
          <w:tcPr>
            <w:tcW w:w="851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9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34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027,4</w:t>
            </w:r>
          </w:p>
        </w:tc>
        <w:tc>
          <w:tcPr>
            <w:tcW w:w="850" w:type="dxa"/>
            <w:vAlign w:val="center"/>
          </w:tcPr>
          <w:p w:rsidR="00F80805" w:rsidRPr="00177E5A" w:rsidRDefault="00F80805" w:rsidP="00177E5A">
            <w:pPr>
              <w:ind w:left="-109" w:right="-107"/>
              <w:jc w:val="center"/>
              <w:rPr>
                <w:rFonts w:eastAsia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34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027,4</w:t>
            </w:r>
          </w:p>
        </w:tc>
        <w:tc>
          <w:tcPr>
            <w:tcW w:w="851" w:type="dxa"/>
            <w:vAlign w:val="center"/>
          </w:tcPr>
          <w:p w:rsidR="00F80805" w:rsidRPr="00177E5A" w:rsidRDefault="00F80805" w:rsidP="00177E5A">
            <w:pPr>
              <w:ind w:left="-109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34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027,4</w:t>
            </w:r>
          </w:p>
        </w:tc>
        <w:tc>
          <w:tcPr>
            <w:tcW w:w="1559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Количество счетов, выставленных региональным оператором</w:t>
            </w:r>
          </w:p>
        </w:tc>
        <w:tc>
          <w:tcPr>
            <w:tcW w:w="567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848</w:t>
            </w:r>
          </w:p>
        </w:tc>
        <w:tc>
          <w:tcPr>
            <w:tcW w:w="567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848</w:t>
            </w:r>
          </w:p>
        </w:tc>
        <w:tc>
          <w:tcPr>
            <w:tcW w:w="567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22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848</w:t>
            </w:r>
          </w:p>
        </w:tc>
        <w:tc>
          <w:tcPr>
            <w:tcW w:w="601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848</w:t>
            </w:r>
          </w:p>
        </w:tc>
        <w:tc>
          <w:tcPr>
            <w:tcW w:w="1560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КЖП АГМ, МКУ «НФУ»</w:t>
            </w:r>
          </w:p>
        </w:tc>
      </w:tr>
      <w:tr w:rsidR="00177E5A" w:rsidRPr="00177E5A" w:rsidTr="00394D2F">
        <w:trPr>
          <w:cantSplit/>
          <w:trHeight w:val="419"/>
        </w:trPr>
        <w:tc>
          <w:tcPr>
            <w:tcW w:w="420" w:type="dxa"/>
            <w:tcBorders>
              <w:bottom w:val="single" w:sz="4" w:space="0" w:color="000000"/>
            </w:tcBorders>
          </w:tcPr>
          <w:p w:rsidR="00177E5A" w:rsidRPr="00177E5A" w:rsidRDefault="00177E5A" w:rsidP="00177E5A">
            <w:pPr>
              <w:autoSpaceDE w:val="0"/>
              <w:autoSpaceDN w:val="0"/>
              <w:adjustRightInd w:val="0"/>
              <w:ind w:right="-193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5174" w:type="dxa"/>
            <w:gridSpan w:val="14"/>
            <w:tcBorders>
              <w:bottom w:val="single" w:sz="4" w:space="0" w:color="000000"/>
            </w:tcBorders>
            <w:vAlign w:val="center"/>
          </w:tcPr>
          <w:p w:rsidR="00177E5A" w:rsidRPr="00177E5A" w:rsidRDefault="00177E5A" w:rsidP="00177E5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F80805">
              <w:rPr>
                <w:rFonts w:ascii="Times New Roman" w:eastAsia="Times New Roman" w:hAnsi="Times New Roman"/>
              </w:rPr>
              <w:t>Задача 2. Возмещение части затрат  юридическим лицам и индивидуальным предпринимателям, осуществляющим деятельность в жилищно-коммунальной сфере</w:t>
            </w:r>
          </w:p>
        </w:tc>
      </w:tr>
      <w:tr w:rsidR="00177E5A" w:rsidRPr="00177E5A" w:rsidTr="00394D2F">
        <w:trPr>
          <w:cantSplit/>
          <w:trHeight w:val="885"/>
        </w:trPr>
        <w:tc>
          <w:tcPr>
            <w:tcW w:w="420" w:type="dxa"/>
            <w:vMerge w:val="restart"/>
            <w:tcBorders>
              <w:bottom w:val="single" w:sz="4" w:space="0" w:color="000000"/>
            </w:tcBorders>
            <w:vAlign w:val="center"/>
          </w:tcPr>
          <w:p w:rsidR="00F80805" w:rsidRPr="00177E5A" w:rsidRDefault="00F80805" w:rsidP="00D456B4">
            <w:pPr>
              <w:autoSpaceDE w:val="0"/>
              <w:autoSpaceDN w:val="0"/>
              <w:adjustRightInd w:val="0"/>
              <w:ind w:right="-193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2.</w:t>
            </w:r>
          </w:p>
        </w:tc>
        <w:tc>
          <w:tcPr>
            <w:tcW w:w="3374" w:type="dxa"/>
            <w:vMerge w:val="restart"/>
            <w:tcBorders>
              <w:bottom w:val="single" w:sz="4" w:space="0" w:color="000000"/>
            </w:tcBorders>
            <w:vAlign w:val="center"/>
          </w:tcPr>
          <w:p w:rsidR="00F80805" w:rsidRPr="00177E5A" w:rsidRDefault="00F80805" w:rsidP="00D456B4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Основное мероприятие: предоставление субсидий юридическим лицам </w:t>
            </w: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и индивидуальным предпринимателям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на возмещение и (или) финансовое обеспечение затрат</w:t>
            </w: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  <w:vAlign w:val="center"/>
          </w:tcPr>
          <w:p w:rsidR="00F80805" w:rsidRPr="00177E5A" w:rsidRDefault="00F80805" w:rsidP="00220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2018-202</w:t>
            </w:r>
            <w:r w:rsidR="002209AF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Всего, в </w:t>
            </w:r>
            <w:proofErr w:type="spellStart"/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т.ч</w:t>
            </w:r>
            <w:proofErr w:type="spellEnd"/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.: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F80805" w:rsidRPr="00177E5A" w:rsidRDefault="00714E0D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145 543,6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35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885,9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9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35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885,9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ind w:left="-109" w:right="-107"/>
              <w:jc w:val="center"/>
              <w:rPr>
                <w:rFonts w:eastAsia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36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885,9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ind w:left="-109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36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885,9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Количество организаций, ед.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22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601" w:type="dxa"/>
            <w:vMerge w:val="restart"/>
            <w:tcBorders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КЖП АГМ</w:t>
            </w:r>
          </w:p>
        </w:tc>
      </w:tr>
      <w:tr w:rsidR="00177E5A" w:rsidRPr="00177E5A" w:rsidTr="00394D2F">
        <w:trPr>
          <w:cantSplit/>
          <w:trHeight w:val="983"/>
        </w:trPr>
        <w:tc>
          <w:tcPr>
            <w:tcW w:w="42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0805" w:rsidRPr="00177E5A" w:rsidRDefault="00F80805" w:rsidP="00D456B4">
            <w:pPr>
              <w:autoSpaceDE w:val="0"/>
              <w:autoSpaceDN w:val="0"/>
              <w:adjustRightInd w:val="0"/>
              <w:ind w:right="-193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3374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0805" w:rsidRPr="00177E5A" w:rsidRDefault="00F80805" w:rsidP="00D456B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МБ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0805" w:rsidRPr="00177E5A" w:rsidRDefault="00714E0D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145 543,6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35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885,9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9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35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885,9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ind w:left="-109" w:right="-107"/>
              <w:jc w:val="center"/>
              <w:rPr>
                <w:rFonts w:eastAsia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36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885,9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ind w:left="-109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36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885,9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</w:tr>
      <w:tr w:rsidR="00394D2F" w:rsidRPr="00177E5A" w:rsidTr="00A21A8B">
        <w:trPr>
          <w:cantSplit/>
          <w:trHeight w:val="419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ind w:left="-142" w:right="-193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№</w:t>
            </w:r>
          </w:p>
          <w:p w:rsidR="00394D2F" w:rsidRPr="00177E5A" w:rsidRDefault="00394D2F" w:rsidP="00394D2F">
            <w:pPr>
              <w:autoSpaceDE w:val="0"/>
              <w:autoSpaceDN w:val="0"/>
              <w:adjustRightInd w:val="0"/>
              <w:ind w:left="-142" w:right="-193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п/п</w:t>
            </w:r>
          </w:p>
        </w:tc>
        <w:tc>
          <w:tcPr>
            <w:tcW w:w="3374" w:type="dxa"/>
            <w:vMerge w:val="restart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Цель, задачи, основные мероприятия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ind w:left="-108" w:right="-108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 xml:space="preserve">Срок </w:t>
            </w: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br/>
            </w:r>
            <w:proofErr w:type="spellStart"/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выпол</w:t>
            </w:r>
            <w:proofErr w:type="spellEnd"/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-нения</w:t>
            </w:r>
          </w:p>
          <w:p w:rsidR="00394D2F" w:rsidRPr="00177E5A" w:rsidRDefault="00394D2F" w:rsidP="00394D2F">
            <w:pPr>
              <w:autoSpaceDE w:val="0"/>
              <w:autoSpaceDN w:val="0"/>
              <w:adjustRightInd w:val="0"/>
              <w:ind w:left="-113" w:right="-73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(квартал, год)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 xml:space="preserve">Источники </w:t>
            </w:r>
            <w:proofErr w:type="spellStart"/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финансиро-вания</w:t>
            </w:r>
            <w:proofErr w:type="spellEnd"/>
          </w:p>
        </w:tc>
        <w:tc>
          <w:tcPr>
            <w:tcW w:w="4395" w:type="dxa"/>
            <w:gridSpan w:val="5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Объемы финансирования, тыс. руб.</w:t>
            </w:r>
          </w:p>
        </w:tc>
        <w:tc>
          <w:tcPr>
            <w:tcW w:w="3861" w:type="dxa"/>
            <w:gridSpan w:val="5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94D2F" w:rsidRPr="00177E5A" w:rsidTr="00A21A8B">
        <w:trPr>
          <w:cantSplit/>
          <w:trHeight w:val="844"/>
        </w:trPr>
        <w:tc>
          <w:tcPr>
            <w:tcW w:w="420" w:type="dxa"/>
            <w:vMerge/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ind w:right="-193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3374" w:type="dxa"/>
            <w:vMerge/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ind w:left="-108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2018 </w:t>
            </w:r>
          </w:p>
          <w:p w:rsidR="00394D2F" w:rsidRPr="00177E5A" w:rsidRDefault="00394D2F" w:rsidP="00394D2F">
            <w:pPr>
              <w:autoSpaceDE w:val="0"/>
              <w:autoSpaceDN w:val="0"/>
              <w:adjustRightInd w:val="0"/>
              <w:ind w:left="-108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год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2019 год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2020 год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2021 год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ind w:left="-141" w:right="-74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Наименование, ед. измерения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ind w:left="-123" w:right="-10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2018 год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ind w:left="-116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2019 год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ind w:left="-109" w:right="-114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2020 год</w:t>
            </w:r>
          </w:p>
        </w:tc>
        <w:tc>
          <w:tcPr>
            <w:tcW w:w="601" w:type="dxa"/>
            <w:tcBorders>
              <w:top w:val="nil"/>
            </w:tcBorders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ind w:left="-102" w:right="-121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2021 год</w:t>
            </w:r>
          </w:p>
        </w:tc>
        <w:tc>
          <w:tcPr>
            <w:tcW w:w="1560" w:type="dxa"/>
            <w:vMerge/>
            <w:vAlign w:val="center"/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</w:tr>
      <w:tr w:rsidR="00394D2F" w:rsidRPr="00177E5A" w:rsidTr="002209AF">
        <w:trPr>
          <w:cantSplit/>
          <w:trHeight w:val="258"/>
        </w:trPr>
        <w:tc>
          <w:tcPr>
            <w:tcW w:w="420" w:type="dxa"/>
            <w:tcBorders>
              <w:top w:val="nil"/>
            </w:tcBorders>
            <w:vAlign w:val="center"/>
          </w:tcPr>
          <w:p w:rsidR="00394D2F" w:rsidRPr="00177E5A" w:rsidRDefault="00394D2F" w:rsidP="002209AF">
            <w:pPr>
              <w:autoSpaceDE w:val="0"/>
              <w:autoSpaceDN w:val="0"/>
              <w:adjustRightInd w:val="0"/>
              <w:ind w:left="-142" w:right="-193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374" w:type="dxa"/>
            <w:tcBorders>
              <w:top w:val="nil"/>
            </w:tcBorders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</w:tcBorders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</w:tcBorders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ind w:left="-108" w:right="-122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01" w:type="dxa"/>
            <w:tcBorders>
              <w:top w:val="nil"/>
            </w:tcBorders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</w:tcBorders>
          </w:tcPr>
          <w:p w:rsidR="00394D2F" w:rsidRPr="00177E5A" w:rsidRDefault="00394D2F" w:rsidP="00394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15</w:t>
            </w:r>
          </w:p>
        </w:tc>
      </w:tr>
      <w:tr w:rsidR="00177E5A" w:rsidRPr="00177E5A" w:rsidTr="002209AF">
        <w:trPr>
          <w:cantSplit/>
          <w:trHeight w:val="716"/>
        </w:trPr>
        <w:tc>
          <w:tcPr>
            <w:tcW w:w="420" w:type="dxa"/>
            <w:tcBorders>
              <w:top w:val="nil"/>
            </w:tcBorders>
            <w:vAlign w:val="center"/>
          </w:tcPr>
          <w:p w:rsidR="00F80805" w:rsidRPr="00177E5A" w:rsidRDefault="00F80805" w:rsidP="002209AF">
            <w:pPr>
              <w:autoSpaceDE w:val="0"/>
              <w:autoSpaceDN w:val="0"/>
              <w:adjustRightInd w:val="0"/>
              <w:ind w:left="-142" w:right="-193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2.1.</w:t>
            </w:r>
          </w:p>
        </w:tc>
        <w:tc>
          <w:tcPr>
            <w:tcW w:w="3374" w:type="dxa"/>
            <w:tcBorders>
              <w:top w:val="nil"/>
            </w:tcBorders>
            <w:vAlign w:val="center"/>
          </w:tcPr>
          <w:p w:rsidR="00F80805" w:rsidRPr="00177E5A" w:rsidRDefault="00F80805" w:rsidP="00D456B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Возмещение убытков по жилищно-коммунальному хозяйству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80805" w:rsidRPr="00177E5A" w:rsidRDefault="00F80805" w:rsidP="00220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2018-202</w:t>
            </w:r>
            <w:r w:rsidR="002209AF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МБ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80805" w:rsidRPr="00177E5A" w:rsidRDefault="00714E0D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143 654,8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35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413,7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9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35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413,7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9" w:right="-107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36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413,7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9" w:right="-108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36</w:t>
            </w:r>
            <w:r w:rsidR="00D456B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413,7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Количество получателей субсидии, ед.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22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01" w:type="dxa"/>
            <w:tcBorders>
              <w:top w:val="nil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КЖП АГМ</w:t>
            </w:r>
          </w:p>
        </w:tc>
      </w:tr>
      <w:tr w:rsidR="00177E5A" w:rsidRPr="00177E5A" w:rsidTr="002209AF">
        <w:trPr>
          <w:cantSplit/>
        </w:trPr>
        <w:tc>
          <w:tcPr>
            <w:tcW w:w="420" w:type="dxa"/>
            <w:vAlign w:val="center"/>
          </w:tcPr>
          <w:p w:rsidR="00F80805" w:rsidRPr="00177E5A" w:rsidRDefault="00F80805" w:rsidP="002209AF">
            <w:pPr>
              <w:autoSpaceDE w:val="0"/>
              <w:autoSpaceDN w:val="0"/>
              <w:adjustRightInd w:val="0"/>
              <w:ind w:left="-142" w:right="-193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2.2.</w:t>
            </w:r>
          </w:p>
        </w:tc>
        <w:tc>
          <w:tcPr>
            <w:tcW w:w="3374" w:type="dxa"/>
            <w:vAlign w:val="center"/>
          </w:tcPr>
          <w:p w:rsidR="00F80805" w:rsidRPr="00177E5A" w:rsidRDefault="00F80805" w:rsidP="00D456B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Возмещение затрат</w:t>
            </w: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 xml:space="preserve"> юридическим лицам и индивидуальным предпринимателям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по оказанию мер социальной поддержки жителям и защитникам блокадного Ленинграда по оплате жилья и коммунальных услуг</w:t>
            </w:r>
          </w:p>
        </w:tc>
        <w:tc>
          <w:tcPr>
            <w:tcW w:w="850" w:type="dxa"/>
            <w:vAlign w:val="center"/>
          </w:tcPr>
          <w:p w:rsidR="00F80805" w:rsidRPr="00177E5A" w:rsidRDefault="00F80805" w:rsidP="00220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2018-202</w:t>
            </w:r>
            <w:r w:rsidR="002209AF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МБ</w:t>
            </w:r>
          </w:p>
        </w:tc>
        <w:tc>
          <w:tcPr>
            <w:tcW w:w="993" w:type="dxa"/>
            <w:vAlign w:val="center"/>
          </w:tcPr>
          <w:p w:rsidR="00F80805" w:rsidRPr="00177E5A" w:rsidRDefault="00714E0D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1 888,8</w:t>
            </w:r>
          </w:p>
        </w:tc>
        <w:tc>
          <w:tcPr>
            <w:tcW w:w="850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472,2</w:t>
            </w:r>
          </w:p>
        </w:tc>
        <w:tc>
          <w:tcPr>
            <w:tcW w:w="851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472,2</w:t>
            </w:r>
          </w:p>
        </w:tc>
        <w:tc>
          <w:tcPr>
            <w:tcW w:w="850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472,2</w:t>
            </w:r>
          </w:p>
        </w:tc>
        <w:tc>
          <w:tcPr>
            <w:tcW w:w="851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472,2</w:t>
            </w:r>
          </w:p>
        </w:tc>
        <w:tc>
          <w:tcPr>
            <w:tcW w:w="1559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Количество предприятий/организаций, ед.</w:t>
            </w:r>
          </w:p>
        </w:tc>
        <w:tc>
          <w:tcPr>
            <w:tcW w:w="567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ind w:left="-108" w:right="-122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601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vAlign w:val="center"/>
          </w:tcPr>
          <w:p w:rsidR="00F80805" w:rsidRPr="00177E5A" w:rsidRDefault="00F80805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КЖП АГМ</w:t>
            </w:r>
          </w:p>
        </w:tc>
      </w:tr>
      <w:tr w:rsidR="00D456B4" w:rsidRPr="00177E5A" w:rsidTr="00394D2F">
        <w:trPr>
          <w:cantSplit/>
        </w:trPr>
        <w:tc>
          <w:tcPr>
            <w:tcW w:w="420" w:type="dxa"/>
            <w:vMerge w:val="restart"/>
            <w:vAlign w:val="center"/>
          </w:tcPr>
          <w:p w:rsidR="00D456B4" w:rsidRPr="00177E5A" w:rsidRDefault="00D456B4" w:rsidP="00D456B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3374" w:type="dxa"/>
            <w:vMerge w:val="restart"/>
            <w:vAlign w:val="center"/>
          </w:tcPr>
          <w:p w:rsidR="00D456B4" w:rsidRPr="00177E5A" w:rsidRDefault="00D456B4" w:rsidP="00D456B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Итого</w:t>
            </w:r>
          </w:p>
        </w:tc>
        <w:tc>
          <w:tcPr>
            <w:tcW w:w="850" w:type="dxa"/>
            <w:vMerge w:val="restart"/>
            <w:vAlign w:val="center"/>
          </w:tcPr>
          <w:p w:rsidR="00D456B4" w:rsidRPr="00177E5A" w:rsidRDefault="00D456B4" w:rsidP="00220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2018-202</w:t>
            </w:r>
            <w:r w:rsidR="002209AF">
              <w:rPr>
                <w:rFonts w:ascii="Times New Roman" w:eastAsia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456B4" w:rsidRPr="00177E5A" w:rsidRDefault="00D456B4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Всего в </w:t>
            </w:r>
            <w:proofErr w:type="spellStart"/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т.ч</w:t>
            </w:r>
            <w:proofErr w:type="spellEnd"/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.:</w:t>
            </w:r>
          </w:p>
        </w:tc>
        <w:tc>
          <w:tcPr>
            <w:tcW w:w="993" w:type="dxa"/>
            <w:vAlign w:val="center"/>
          </w:tcPr>
          <w:p w:rsidR="00D456B4" w:rsidRPr="00D456B4" w:rsidRDefault="00714E0D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520 946,9</w:t>
            </w:r>
          </w:p>
        </w:tc>
        <w:tc>
          <w:tcPr>
            <w:tcW w:w="850" w:type="dxa"/>
            <w:vAlign w:val="center"/>
          </w:tcPr>
          <w:p w:rsidR="00D456B4" w:rsidRPr="00D456B4" w:rsidRDefault="00D456B4" w:rsidP="00177E5A">
            <w:pPr>
              <w:autoSpaceDE w:val="0"/>
              <w:autoSpaceDN w:val="0"/>
              <w:adjustRightInd w:val="0"/>
              <w:ind w:left="-108" w:right="-107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D456B4">
              <w:rPr>
                <w:rFonts w:ascii="Times New Roman" w:eastAsia="Times New Roman" w:hAnsi="Times New Roman"/>
                <w:bCs/>
              </w:rPr>
              <w:t>129 687,3</w:t>
            </w:r>
          </w:p>
        </w:tc>
        <w:tc>
          <w:tcPr>
            <w:tcW w:w="851" w:type="dxa"/>
            <w:vAlign w:val="center"/>
          </w:tcPr>
          <w:p w:rsidR="00D456B4" w:rsidRPr="00D456B4" w:rsidRDefault="00D456B4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D456B4">
              <w:rPr>
                <w:rFonts w:ascii="Times New Roman" w:eastAsia="Times New Roman" w:hAnsi="Times New Roman"/>
                <w:bCs/>
              </w:rPr>
              <w:t>129 708,2</w:t>
            </w:r>
          </w:p>
        </w:tc>
        <w:tc>
          <w:tcPr>
            <w:tcW w:w="850" w:type="dxa"/>
            <w:vAlign w:val="center"/>
          </w:tcPr>
          <w:p w:rsidR="00D456B4" w:rsidRPr="00D456B4" w:rsidRDefault="00D456B4" w:rsidP="00177E5A">
            <w:pPr>
              <w:ind w:left="-108" w:right="-108"/>
              <w:jc w:val="center"/>
              <w:rPr>
                <w:rFonts w:eastAsia="Times New Roman"/>
              </w:rPr>
            </w:pPr>
            <w:r w:rsidRPr="00D456B4">
              <w:rPr>
                <w:rFonts w:ascii="Times New Roman" w:eastAsia="Times New Roman" w:hAnsi="Times New Roman"/>
                <w:bCs/>
              </w:rPr>
              <w:t>130 775,7</w:t>
            </w:r>
          </w:p>
        </w:tc>
        <w:tc>
          <w:tcPr>
            <w:tcW w:w="851" w:type="dxa"/>
            <w:vAlign w:val="center"/>
          </w:tcPr>
          <w:p w:rsidR="00D456B4" w:rsidRPr="00D456B4" w:rsidRDefault="00D456B4" w:rsidP="00177E5A">
            <w:pPr>
              <w:ind w:left="-108" w:right="-108"/>
              <w:jc w:val="center"/>
              <w:rPr>
                <w:rFonts w:eastAsia="Times New Roman"/>
              </w:rPr>
            </w:pPr>
            <w:r w:rsidRPr="00D456B4">
              <w:rPr>
                <w:rFonts w:ascii="Times New Roman" w:eastAsia="Times New Roman" w:hAnsi="Times New Roman"/>
                <w:bCs/>
              </w:rPr>
              <w:t>130 775,7</w:t>
            </w:r>
          </w:p>
        </w:tc>
        <w:tc>
          <w:tcPr>
            <w:tcW w:w="5421" w:type="dxa"/>
            <w:gridSpan w:val="6"/>
            <w:vMerge w:val="restart"/>
            <w:vAlign w:val="center"/>
          </w:tcPr>
          <w:p w:rsidR="00D456B4" w:rsidRPr="00177E5A" w:rsidRDefault="00D456B4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</w:tr>
      <w:tr w:rsidR="00D456B4" w:rsidRPr="00177E5A" w:rsidTr="00394D2F">
        <w:trPr>
          <w:cantSplit/>
          <w:trHeight w:val="398"/>
        </w:trPr>
        <w:tc>
          <w:tcPr>
            <w:tcW w:w="420" w:type="dxa"/>
            <w:vMerge/>
          </w:tcPr>
          <w:p w:rsidR="00D456B4" w:rsidRPr="00177E5A" w:rsidRDefault="00D456B4" w:rsidP="00177E5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3374" w:type="dxa"/>
            <w:vMerge/>
          </w:tcPr>
          <w:p w:rsidR="00D456B4" w:rsidRPr="00177E5A" w:rsidRDefault="00D456B4" w:rsidP="00177E5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D456B4" w:rsidRPr="00177E5A" w:rsidRDefault="00D456B4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456B4" w:rsidRPr="00177E5A" w:rsidRDefault="00D456B4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МБ</w:t>
            </w:r>
          </w:p>
        </w:tc>
        <w:tc>
          <w:tcPr>
            <w:tcW w:w="993" w:type="dxa"/>
            <w:vAlign w:val="center"/>
          </w:tcPr>
          <w:p w:rsidR="00D456B4" w:rsidRPr="00D456B4" w:rsidRDefault="00714E0D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520 946,9</w:t>
            </w:r>
          </w:p>
        </w:tc>
        <w:tc>
          <w:tcPr>
            <w:tcW w:w="850" w:type="dxa"/>
            <w:vAlign w:val="center"/>
          </w:tcPr>
          <w:p w:rsidR="00D456B4" w:rsidRPr="00D456B4" w:rsidRDefault="00D456B4" w:rsidP="00177E5A">
            <w:pPr>
              <w:autoSpaceDE w:val="0"/>
              <w:autoSpaceDN w:val="0"/>
              <w:adjustRightInd w:val="0"/>
              <w:ind w:left="-108" w:right="-107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D456B4">
              <w:rPr>
                <w:rFonts w:ascii="Times New Roman" w:eastAsia="Times New Roman" w:hAnsi="Times New Roman"/>
                <w:bCs/>
              </w:rPr>
              <w:t>129 687,3</w:t>
            </w:r>
          </w:p>
        </w:tc>
        <w:tc>
          <w:tcPr>
            <w:tcW w:w="851" w:type="dxa"/>
            <w:vAlign w:val="center"/>
          </w:tcPr>
          <w:p w:rsidR="00D456B4" w:rsidRPr="00D456B4" w:rsidRDefault="00D456B4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D456B4">
              <w:rPr>
                <w:rFonts w:ascii="Times New Roman" w:eastAsia="Times New Roman" w:hAnsi="Times New Roman"/>
                <w:bCs/>
              </w:rPr>
              <w:t>129 708,2</w:t>
            </w:r>
          </w:p>
        </w:tc>
        <w:tc>
          <w:tcPr>
            <w:tcW w:w="850" w:type="dxa"/>
            <w:vAlign w:val="center"/>
          </w:tcPr>
          <w:p w:rsidR="00D456B4" w:rsidRPr="00D456B4" w:rsidRDefault="00D456B4" w:rsidP="00177E5A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D456B4">
              <w:rPr>
                <w:rFonts w:ascii="Times New Roman" w:eastAsia="Times New Roman" w:hAnsi="Times New Roman"/>
                <w:bCs/>
              </w:rPr>
              <w:t>130 775,7</w:t>
            </w:r>
          </w:p>
        </w:tc>
        <w:tc>
          <w:tcPr>
            <w:tcW w:w="851" w:type="dxa"/>
            <w:vAlign w:val="center"/>
          </w:tcPr>
          <w:p w:rsidR="00D456B4" w:rsidRPr="00D456B4" w:rsidRDefault="00D456B4" w:rsidP="00177E5A">
            <w:pPr>
              <w:ind w:left="-108" w:right="-108"/>
              <w:jc w:val="center"/>
              <w:rPr>
                <w:rFonts w:eastAsia="Times New Roman"/>
              </w:rPr>
            </w:pPr>
            <w:r w:rsidRPr="00D456B4">
              <w:rPr>
                <w:rFonts w:ascii="Times New Roman" w:eastAsia="Times New Roman" w:hAnsi="Times New Roman"/>
                <w:bCs/>
              </w:rPr>
              <w:t>130 775,7</w:t>
            </w:r>
          </w:p>
        </w:tc>
        <w:tc>
          <w:tcPr>
            <w:tcW w:w="5421" w:type="dxa"/>
            <w:gridSpan w:val="6"/>
            <w:vMerge/>
            <w:vAlign w:val="center"/>
          </w:tcPr>
          <w:p w:rsidR="00D456B4" w:rsidRPr="00177E5A" w:rsidRDefault="00D456B4" w:rsidP="00177E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</w:tr>
    </w:tbl>
    <w:p w:rsidR="006648B7" w:rsidRPr="00FF4C59" w:rsidRDefault="00177E5A" w:rsidP="00961843">
      <w:pPr>
        <w:spacing w:after="0" w:line="240" w:lineRule="auto"/>
        <w:ind w:left="37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5305C6" w:rsidRPr="00FF4C59">
        <w:rPr>
          <w:rFonts w:ascii="Times New Roman" w:eastAsia="Times New Roman" w:hAnsi="Times New Roman" w:cs="Times New Roman"/>
          <w:sz w:val="28"/>
          <w:szCs w:val="28"/>
        </w:rPr>
        <w:t xml:space="preserve">3.2. Перечень основных мероприятий </w:t>
      </w:r>
      <w:r w:rsidR="003A1B9C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5305C6" w:rsidRPr="00FF4C59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3A1B9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305C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305C6" w:rsidRPr="00FF4C5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1B9C">
        <w:rPr>
          <w:rFonts w:ascii="Times New Roman" w:eastAsia="Times New Roman" w:hAnsi="Times New Roman" w:cs="Times New Roman"/>
          <w:sz w:val="28"/>
          <w:szCs w:val="28"/>
        </w:rPr>
        <w:t>24</w:t>
      </w:r>
      <w:r w:rsidR="005305C6" w:rsidRPr="00FF4C59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F80805" w:rsidRPr="00FF4C59" w:rsidRDefault="00F80805" w:rsidP="00280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0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851"/>
        <w:gridCol w:w="1275"/>
        <w:gridCol w:w="1134"/>
        <w:gridCol w:w="993"/>
        <w:gridCol w:w="992"/>
        <w:gridCol w:w="992"/>
        <w:gridCol w:w="1701"/>
        <w:gridCol w:w="709"/>
        <w:gridCol w:w="709"/>
        <w:gridCol w:w="708"/>
        <w:gridCol w:w="1560"/>
      </w:tblGrid>
      <w:tr w:rsidR="00714E0D" w:rsidRPr="00774B41" w:rsidTr="00394D2F">
        <w:trPr>
          <w:trHeight w:val="774"/>
          <w:tblHeader/>
        </w:trPr>
        <w:tc>
          <w:tcPr>
            <w:tcW w:w="426" w:type="dxa"/>
            <w:vMerge w:val="restart"/>
            <w:vAlign w:val="center"/>
          </w:tcPr>
          <w:p w:rsidR="00714E0D" w:rsidRPr="00774B41" w:rsidRDefault="00714E0D" w:rsidP="00F80805">
            <w:pPr>
              <w:ind w:left="-108" w:right="-193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  <w:p w:rsidR="00714E0D" w:rsidRPr="00774B41" w:rsidRDefault="00714E0D" w:rsidP="00F80805">
            <w:pPr>
              <w:autoSpaceDE w:val="0"/>
              <w:autoSpaceDN w:val="0"/>
              <w:adjustRightInd w:val="0"/>
              <w:ind w:right="-193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>Цель, задачи, основные 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714E0D" w:rsidRPr="00774B41" w:rsidRDefault="00714E0D" w:rsidP="00394D2F">
            <w:pPr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 xml:space="preserve">Срок </w:t>
            </w:r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proofErr w:type="spellStart"/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>выпол</w:t>
            </w:r>
            <w:proofErr w:type="spellEnd"/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>-нения</w:t>
            </w:r>
          </w:p>
          <w:p w:rsidR="00714E0D" w:rsidRPr="00774B41" w:rsidRDefault="00714E0D" w:rsidP="00394D2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>(квартал, год)</w:t>
            </w:r>
          </w:p>
        </w:tc>
        <w:tc>
          <w:tcPr>
            <w:tcW w:w="1275" w:type="dxa"/>
            <w:vMerge w:val="restart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3827" w:type="dxa"/>
            <w:gridSpan w:val="4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560" w:type="dxa"/>
            <w:vMerge w:val="restart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774B41" w:rsidRPr="00774B41" w:rsidTr="00394D2F">
        <w:trPr>
          <w:tblHeader/>
        </w:trPr>
        <w:tc>
          <w:tcPr>
            <w:tcW w:w="426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ind w:right="-193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Наименование, ед. измерения</w:t>
            </w:r>
          </w:p>
        </w:tc>
        <w:tc>
          <w:tcPr>
            <w:tcW w:w="709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ind w:left="-95" w:right="-12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ind w:left="-88" w:right="-135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2023 год</w:t>
            </w:r>
          </w:p>
        </w:tc>
        <w:tc>
          <w:tcPr>
            <w:tcW w:w="708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ind w:left="-81" w:right="-142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  <w:tr w:rsidR="00774B41" w:rsidRPr="00774B41" w:rsidTr="00394D2F">
        <w:trPr>
          <w:tblHeader/>
        </w:trPr>
        <w:tc>
          <w:tcPr>
            <w:tcW w:w="426" w:type="dxa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ind w:right="-193" w:hanging="142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714E0D" w:rsidRPr="00774B41" w:rsidRDefault="00A21A8B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714E0D" w:rsidRPr="00774B41" w:rsidRDefault="00A21A8B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714E0D" w:rsidRPr="00774B41" w:rsidRDefault="00A21A8B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714E0D" w:rsidRPr="00774B41" w:rsidRDefault="00A21A8B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714E0D" w:rsidRPr="00774B41" w:rsidRDefault="00714E0D" w:rsidP="00A21A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  <w:r w:rsidR="00A21A8B">
              <w:rPr>
                <w:rFonts w:ascii="Times New Roman" w:eastAsia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14E0D" w:rsidRPr="00774B41" w:rsidRDefault="00714E0D" w:rsidP="00A21A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  <w:r w:rsidR="00A21A8B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714E0D" w:rsidRPr="00774B41" w:rsidRDefault="00A21A8B" w:rsidP="00A21A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  <w:r w:rsidR="00A21A8B">
              <w:rPr>
                <w:rFonts w:ascii="Times New Roman" w:eastAsia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774B41" w:rsidRPr="00774B41" w:rsidTr="00394D2F">
        <w:trPr>
          <w:trHeight w:val="250"/>
        </w:trPr>
        <w:tc>
          <w:tcPr>
            <w:tcW w:w="426" w:type="dxa"/>
          </w:tcPr>
          <w:p w:rsidR="00774B41" w:rsidRPr="00774B41" w:rsidRDefault="00774B41" w:rsidP="00774B41">
            <w:pPr>
              <w:autoSpaceDE w:val="0"/>
              <w:autoSpaceDN w:val="0"/>
              <w:adjustRightInd w:val="0"/>
              <w:ind w:right="-193" w:hanging="142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168" w:type="dxa"/>
            <w:gridSpan w:val="12"/>
            <w:vAlign w:val="center"/>
          </w:tcPr>
          <w:p w:rsidR="00774B41" w:rsidRPr="00177E5A" w:rsidRDefault="00774B41" w:rsidP="00774B4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>Цель: повышение качества и эффективности управления  жилищным фондом города Мурманска, муниципальными котельными</w:t>
            </w:r>
          </w:p>
        </w:tc>
      </w:tr>
      <w:tr w:rsidR="00774B41" w:rsidRPr="00774B41" w:rsidTr="00394D2F">
        <w:trPr>
          <w:trHeight w:val="271"/>
        </w:trPr>
        <w:tc>
          <w:tcPr>
            <w:tcW w:w="426" w:type="dxa"/>
          </w:tcPr>
          <w:p w:rsidR="00774B41" w:rsidRPr="00774B41" w:rsidRDefault="00774B41" w:rsidP="00774B41">
            <w:pPr>
              <w:autoSpaceDE w:val="0"/>
              <w:autoSpaceDN w:val="0"/>
              <w:adjustRightInd w:val="0"/>
              <w:ind w:right="-193" w:hanging="142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168" w:type="dxa"/>
            <w:gridSpan w:val="12"/>
            <w:vAlign w:val="center"/>
          </w:tcPr>
          <w:p w:rsidR="00774B41" w:rsidRPr="00177E5A" w:rsidRDefault="00774B41" w:rsidP="00774B4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177E5A">
              <w:rPr>
                <w:rFonts w:ascii="Times New Roman" w:eastAsia="Times New Roman" w:hAnsi="Times New Roman"/>
                <w:sz w:val="21"/>
                <w:szCs w:val="21"/>
              </w:rPr>
              <w:t xml:space="preserve">Задача 1. </w:t>
            </w:r>
            <w:r w:rsidRPr="00177E5A">
              <w:rPr>
                <w:rFonts w:ascii="Times New Roman" w:eastAsia="Times New Roman" w:hAnsi="Times New Roman"/>
                <w:bCs/>
                <w:sz w:val="21"/>
                <w:szCs w:val="21"/>
              </w:rPr>
              <w:t>Обеспечение реализации функций в жилищно-коммунальной сфере</w:t>
            </w:r>
          </w:p>
        </w:tc>
      </w:tr>
      <w:tr w:rsidR="00774B41" w:rsidRPr="00774B41" w:rsidTr="002209AF">
        <w:trPr>
          <w:trHeight w:val="360"/>
        </w:trPr>
        <w:tc>
          <w:tcPr>
            <w:tcW w:w="426" w:type="dxa"/>
            <w:vMerge w:val="restart"/>
            <w:vAlign w:val="center"/>
          </w:tcPr>
          <w:p w:rsidR="00714E0D" w:rsidRPr="00774B41" w:rsidRDefault="00714E0D" w:rsidP="002209AF">
            <w:pPr>
              <w:autoSpaceDE w:val="0"/>
              <w:autoSpaceDN w:val="0"/>
              <w:adjustRightInd w:val="0"/>
              <w:ind w:left="-108" w:right="-193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  <w:vAlign w:val="center"/>
          </w:tcPr>
          <w:p w:rsidR="00714E0D" w:rsidRPr="00774B41" w:rsidRDefault="00714E0D" w:rsidP="00394D2F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осуществление полномочий собственника муниципальных жилых помещений</w:t>
            </w:r>
          </w:p>
        </w:tc>
        <w:tc>
          <w:tcPr>
            <w:tcW w:w="851" w:type="dxa"/>
            <w:vMerge w:val="restart"/>
            <w:vAlign w:val="center"/>
          </w:tcPr>
          <w:p w:rsidR="00714E0D" w:rsidRPr="00774B41" w:rsidRDefault="00714E0D" w:rsidP="00220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20</w:t>
            </w:r>
            <w:r w:rsidR="002209AF">
              <w:rPr>
                <w:rFonts w:ascii="Times New Roman" w:eastAsia="Times New Roman" w:hAnsi="Times New Roman"/>
                <w:bCs/>
                <w:sz w:val="22"/>
                <w:szCs w:val="22"/>
              </w:rPr>
              <w:t>22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-2024</w:t>
            </w:r>
          </w:p>
        </w:tc>
        <w:tc>
          <w:tcPr>
            <w:tcW w:w="1275" w:type="dxa"/>
            <w:vAlign w:val="center"/>
          </w:tcPr>
          <w:p w:rsidR="00774B41" w:rsidRDefault="00714E0D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Всего,  </w:t>
            </w:r>
          </w:p>
          <w:p w:rsidR="00714E0D" w:rsidRPr="00774B41" w:rsidRDefault="00714E0D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в </w:t>
            </w:r>
            <w:proofErr w:type="spellStart"/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т.ч</w:t>
            </w:r>
            <w:proofErr w:type="spellEnd"/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714E0D" w:rsidRPr="00774B41" w:rsidRDefault="00774B41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281 669,4</w:t>
            </w:r>
          </w:p>
        </w:tc>
        <w:tc>
          <w:tcPr>
            <w:tcW w:w="993" w:type="dxa"/>
            <w:vAlign w:val="center"/>
          </w:tcPr>
          <w:p w:rsidR="00714E0D" w:rsidRPr="00774B41" w:rsidRDefault="00714E0D" w:rsidP="00F8080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93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889,8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93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889,8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93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889,8</w:t>
            </w:r>
          </w:p>
        </w:tc>
        <w:tc>
          <w:tcPr>
            <w:tcW w:w="1701" w:type="dxa"/>
            <w:vMerge w:val="restart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>Количество основных выполняемых функций, ед.</w:t>
            </w:r>
          </w:p>
        </w:tc>
        <w:tc>
          <w:tcPr>
            <w:tcW w:w="709" w:type="dxa"/>
            <w:vMerge w:val="restart"/>
            <w:vAlign w:val="center"/>
          </w:tcPr>
          <w:p w:rsidR="00714E0D" w:rsidRPr="00774B41" w:rsidRDefault="00714E0D" w:rsidP="00F808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714E0D" w:rsidRPr="00774B41" w:rsidRDefault="00714E0D" w:rsidP="00F8080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vMerge w:val="restart"/>
            <w:vAlign w:val="center"/>
          </w:tcPr>
          <w:p w:rsidR="00714E0D" w:rsidRPr="00774B41" w:rsidRDefault="002209AF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vMerge w:val="restart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КЖП АГМ, МКУ «НФУ</w:t>
            </w:r>
          </w:p>
        </w:tc>
      </w:tr>
      <w:tr w:rsidR="00774B41" w:rsidRPr="00774B41" w:rsidTr="00394D2F">
        <w:trPr>
          <w:trHeight w:val="557"/>
        </w:trPr>
        <w:tc>
          <w:tcPr>
            <w:tcW w:w="426" w:type="dxa"/>
            <w:vMerge/>
            <w:vAlign w:val="center"/>
          </w:tcPr>
          <w:p w:rsidR="00714E0D" w:rsidRPr="00774B41" w:rsidRDefault="00714E0D" w:rsidP="00774B41">
            <w:pPr>
              <w:autoSpaceDE w:val="0"/>
              <w:autoSpaceDN w:val="0"/>
              <w:adjustRightInd w:val="0"/>
              <w:ind w:right="-193"/>
              <w:contextualSpacing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714E0D" w:rsidRPr="00774B41" w:rsidRDefault="00714E0D" w:rsidP="00774B4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714E0D" w:rsidRPr="00774B41" w:rsidRDefault="00774B41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281 669,4</w:t>
            </w:r>
          </w:p>
        </w:tc>
        <w:tc>
          <w:tcPr>
            <w:tcW w:w="993" w:type="dxa"/>
            <w:vAlign w:val="center"/>
          </w:tcPr>
          <w:p w:rsidR="00714E0D" w:rsidRPr="00774B41" w:rsidRDefault="00714E0D" w:rsidP="00F8080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93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889,8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93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889,8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93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889,8</w:t>
            </w:r>
          </w:p>
        </w:tc>
        <w:tc>
          <w:tcPr>
            <w:tcW w:w="1701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  <w:tr w:rsidR="00774B41" w:rsidRPr="00774B41" w:rsidTr="002209AF">
        <w:trPr>
          <w:trHeight w:val="1069"/>
        </w:trPr>
        <w:tc>
          <w:tcPr>
            <w:tcW w:w="426" w:type="dxa"/>
            <w:vAlign w:val="center"/>
          </w:tcPr>
          <w:p w:rsidR="00714E0D" w:rsidRPr="00774B41" w:rsidRDefault="00714E0D" w:rsidP="002209AF">
            <w:pPr>
              <w:autoSpaceDE w:val="0"/>
              <w:autoSpaceDN w:val="0"/>
              <w:adjustRightInd w:val="0"/>
              <w:ind w:left="-108" w:right="-193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lastRenderedPageBreak/>
              <w:t>1.1.</w:t>
            </w:r>
          </w:p>
        </w:tc>
        <w:tc>
          <w:tcPr>
            <w:tcW w:w="3544" w:type="dxa"/>
            <w:vAlign w:val="center"/>
          </w:tcPr>
          <w:p w:rsidR="00714E0D" w:rsidRPr="00774B41" w:rsidRDefault="00714E0D" w:rsidP="00774B4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>Расходы на обеспечение деятельности  казенных учреждений</w:t>
            </w:r>
          </w:p>
        </w:tc>
        <w:tc>
          <w:tcPr>
            <w:tcW w:w="851" w:type="dxa"/>
            <w:vAlign w:val="center"/>
          </w:tcPr>
          <w:p w:rsidR="00714E0D" w:rsidRPr="00774B41" w:rsidRDefault="00714E0D" w:rsidP="00220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20</w:t>
            </w:r>
            <w:r w:rsidR="002209AF">
              <w:rPr>
                <w:rFonts w:ascii="Times New Roman" w:eastAsia="Times New Roman" w:hAnsi="Times New Roman"/>
                <w:bCs/>
                <w:sz w:val="22"/>
                <w:szCs w:val="22"/>
              </w:rPr>
              <w:t>22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-2024</w:t>
            </w:r>
          </w:p>
        </w:tc>
        <w:tc>
          <w:tcPr>
            <w:tcW w:w="1275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714E0D" w:rsidRPr="00774B41" w:rsidRDefault="00774B41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179 587,2</w:t>
            </w:r>
          </w:p>
        </w:tc>
        <w:tc>
          <w:tcPr>
            <w:tcW w:w="993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59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862,4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59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862,4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59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862,4</w:t>
            </w:r>
          </w:p>
        </w:tc>
        <w:tc>
          <w:tcPr>
            <w:tcW w:w="1701" w:type="dxa"/>
            <w:vAlign w:val="center"/>
          </w:tcPr>
          <w:p w:rsidR="00714E0D" w:rsidRPr="00774B41" w:rsidRDefault="00714E0D" w:rsidP="00394D2F">
            <w:pPr>
              <w:tabs>
                <w:tab w:val="left" w:pos="1593"/>
              </w:tabs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 xml:space="preserve">Количество </w:t>
            </w:r>
            <w:proofErr w:type="spellStart"/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>подведомст</w:t>
            </w:r>
            <w:proofErr w:type="spellEnd"/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>-венных казенных учреждений, ед.</w:t>
            </w:r>
          </w:p>
        </w:tc>
        <w:tc>
          <w:tcPr>
            <w:tcW w:w="709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714E0D" w:rsidRPr="00774B41" w:rsidRDefault="002209AF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КЖП АГМ, МКУ «НФУ»</w:t>
            </w:r>
          </w:p>
        </w:tc>
      </w:tr>
      <w:tr w:rsidR="00774B41" w:rsidRPr="00774B41" w:rsidTr="002209AF">
        <w:trPr>
          <w:trHeight w:val="1074"/>
        </w:trPr>
        <w:tc>
          <w:tcPr>
            <w:tcW w:w="426" w:type="dxa"/>
            <w:vAlign w:val="center"/>
          </w:tcPr>
          <w:p w:rsidR="00714E0D" w:rsidRPr="00774B41" w:rsidRDefault="00714E0D" w:rsidP="002209AF">
            <w:pPr>
              <w:autoSpaceDE w:val="0"/>
              <w:autoSpaceDN w:val="0"/>
              <w:adjustRightInd w:val="0"/>
              <w:ind w:left="-108" w:right="-193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1.2.</w:t>
            </w:r>
          </w:p>
        </w:tc>
        <w:tc>
          <w:tcPr>
            <w:tcW w:w="3544" w:type="dxa"/>
            <w:vAlign w:val="center"/>
          </w:tcPr>
          <w:p w:rsidR="00714E0D" w:rsidRPr="00774B41" w:rsidRDefault="00714E0D" w:rsidP="00774B4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851" w:type="dxa"/>
            <w:vAlign w:val="center"/>
          </w:tcPr>
          <w:p w:rsidR="00714E0D" w:rsidRPr="00774B41" w:rsidRDefault="00714E0D" w:rsidP="00220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20</w:t>
            </w:r>
            <w:r w:rsidR="002209AF">
              <w:rPr>
                <w:rFonts w:ascii="Times New Roman" w:eastAsia="Times New Roman" w:hAnsi="Times New Roman"/>
                <w:bCs/>
                <w:sz w:val="22"/>
                <w:szCs w:val="22"/>
              </w:rPr>
              <w:t>22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-2024</w:t>
            </w:r>
          </w:p>
        </w:tc>
        <w:tc>
          <w:tcPr>
            <w:tcW w:w="1275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714E0D" w:rsidRPr="00774B41" w:rsidRDefault="00774B41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102 082,2</w:t>
            </w:r>
          </w:p>
        </w:tc>
        <w:tc>
          <w:tcPr>
            <w:tcW w:w="993" w:type="dxa"/>
            <w:vAlign w:val="center"/>
          </w:tcPr>
          <w:p w:rsidR="00714E0D" w:rsidRPr="00774B41" w:rsidRDefault="00714E0D" w:rsidP="00F80805">
            <w:pPr>
              <w:ind w:left="-108" w:right="-107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34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027,4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ind w:left="-109" w:right="-107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34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027,4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ind w:left="-109" w:right="-107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34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027,4</w:t>
            </w:r>
          </w:p>
        </w:tc>
        <w:tc>
          <w:tcPr>
            <w:tcW w:w="1701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Количество счетов, выставленных региональным оператором</w:t>
            </w:r>
          </w:p>
        </w:tc>
        <w:tc>
          <w:tcPr>
            <w:tcW w:w="709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848</w:t>
            </w:r>
          </w:p>
        </w:tc>
        <w:tc>
          <w:tcPr>
            <w:tcW w:w="709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848</w:t>
            </w:r>
          </w:p>
        </w:tc>
        <w:tc>
          <w:tcPr>
            <w:tcW w:w="708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848</w:t>
            </w:r>
          </w:p>
        </w:tc>
        <w:tc>
          <w:tcPr>
            <w:tcW w:w="1560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КЖП АГМ, МКУ «НФУ»</w:t>
            </w:r>
          </w:p>
        </w:tc>
      </w:tr>
      <w:tr w:rsidR="00774B41" w:rsidRPr="00774B41" w:rsidTr="002209AF">
        <w:trPr>
          <w:trHeight w:val="267"/>
        </w:trPr>
        <w:tc>
          <w:tcPr>
            <w:tcW w:w="426" w:type="dxa"/>
            <w:vAlign w:val="center"/>
          </w:tcPr>
          <w:p w:rsidR="00774B41" w:rsidRPr="00774B41" w:rsidRDefault="00774B41" w:rsidP="002209AF">
            <w:pPr>
              <w:autoSpaceDE w:val="0"/>
              <w:autoSpaceDN w:val="0"/>
              <w:adjustRightInd w:val="0"/>
              <w:ind w:left="-108" w:right="-193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168" w:type="dxa"/>
            <w:gridSpan w:val="12"/>
            <w:vAlign w:val="center"/>
          </w:tcPr>
          <w:p w:rsidR="00774B41" w:rsidRPr="00394D2F" w:rsidRDefault="00774B41" w:rsidP="00774B4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394D2F">
              <w:rPr>
                <w:rFonts w:ascii="Times New Roman" w:eastAsia="Times New Roman" w:hAnsi="Times New Roman"/>
                <w:sz w:val="21"/>
                <w:szCs w:val="21"/>
              </w:rPr>
              <w:t>Задача 2. Возмещение части затрат  юридическим лицам и индивидуальным предпринимателям, осуществляющим деятельность в жилищно-коммунальной сфере</w:t>
            </w:r>
          </w:p>
        </w:tc>
      </w:tr>
      <w:tr w:rsidR="00774B41" w:rsidRPr="00774B41" w:rsidTr="002209AF">
        <w:trPr>
          <w:trHeight w:val="984"/>
        </w:trPr>
        <w:tc>
          <w:tcPr>
            <w:tcW w:w="426" w:type="dxa"/>
            <w:vMerge w:val="restart"/>
            <w:vAlign w:val="center"/>
          </w:tcPr>
          <w:p w:rsidR="00714E0D" w:rsidRPr="00774B41" w:rsidRDefault="00714E0D" w:rsidP="002209AF">
            <w:pPr>
              <w:autoSpaceDE w:val="0"/>
              <w:autoSpaceDN w:val="0"/>
              <w:adjustRightInd w:val="0"/>
              <w:ind w:left="-108" w:right="-193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vMerge w:val="restart"/>
            <w:vAlign w:val="center"/>
          </w:tcPr>
          <w:p w:rsidR="00714E0D" w:rsidRPr="00774B41" w:rsidRDefault="00714E0D" w:rsidP="00774B41">
            <w:pPr>
              <w:autoSpaceDE w:val="0"/>
              <w:autoSpaceDN w:val="0"/>
              <w:adjustRightInd w:val="0"/>
              <w:ind w:left="34" w:right="-108"/>
              <w:contextualSpacing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Основное мероприятие: предоставление субсидий юридическим лицам </w:t>
            </w:r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>и индивидуальным предпринимателям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на возмещение и (или) финансовое обеспечение затрат</w:t>
            </w:r>
          </w:p>
        </w:tc>
        <w:tc>
          <w:tcPr>
            <w:tcW w:w="851" w:type="dxa"/>
            <w:vMerge w:val="restart"/>
            <w:vAlign w:val="center"/>
          </w:tcPr>
          <w:p w:rsidR="00714E0D" w:rsidRPr="00774B41" w:rsidRDefault="00714E0D" w:rsidP="00220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20</w:t>
            </w:r>
            <w:r w:rsidR="002209AF">
              <w:rPr>
                <w:rFonts w:ascii="Times New Roman" w:eastAsia="Times New Roman" w:hAnsi="Times New Roman"/>
                <w:bCs/>
                <w:sz w:val="22"/>
                <w:szCs w:val="22"/>
              </w:rPr>
              <w:t>22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-2024</w:t>
            </w:r>
          </w:p>
        </w:tc>
        <w:tc>
          <w:tcPr>
            <w:tcW w:w="1275" w:type="dxa"/>
            <w:vAlign w:val="center"/>
          </w:tcPr>
          <w:p w:rsid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Всего, </w:t>
            </w:r>
          </w:p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в </w:t>
            </w:r>
            <w:proofErr w:type="spellStart"/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т.ч</w:t>
            </w:r>
            <w:proofErr w:type="spellEnd"/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.:</w:t>
            </w:r>
          </w:p>
        </w:tc>
        <w:tc>
          <w:tcPr>
            <w:tcW w:w="1134" w:type="dxa"/>
            <w:vAlign w:val="center"/>
          </w:tcPr>
          <w:p w:rsidR="00714E0D" w:rsidRPr="00774B41" w:rsidRDefault="00774B41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110 657,7</w:t>
            </w:r>
          </w:p>
        </w:tc>
        <w:tc>
          <w:tcPr>
            <w:tcW w:w="993" w:type="dxa"/>
            <w:vAlign w:val="center"/>
          </w:tcPr>
          <w:p w:rsidR="00714E0D" w:rsidRPr="00774B41" w:rsidRDefault="00714E0D" w:rsidP="00F8080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36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885,9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36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885,9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36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885,9</w:t>
            </w:r>
          </w:p>
        </w:tc>
        <w:tc>
          <w:tcPr>
            <w:tcW w:w="1701" w:type="dxa"/>
            <w:vMerge w:val="restart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Количество организаций, ед.</w:t>
            </w:r>
          </w:p>
        </w:tc>
        <w:tc>
          <w:tcPr>
            <w:tcW w:w="709" w:type="dxa"/>
            <w:vMerge w:val="restart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vMerge w:val="restart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708" w:type="dxa"/>
            <w:vMerge w:val="restart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Merge w:val="restart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КЖП АГМ</w:t>
            </w:r>
          </w:p>
        </w:tc>
      </w:tr>
      <w:tr w:rsidR="00774B41" w:rsidRPr="00774B41" w:rsidTr="002209AF">
        <w:tc>
          <w:tcPr>
            <w:tcW w:w="426" w:type="dxa"/>
            <w:vMerge/>
            <w:vAlign w:val="center"/>
          </w:tcPr>
          <w:p w:rsidR="00714E0D" w:rsidRPr="00774B41" w:rsidRDefault="00714E0D" w:rsidP="002209AF">
            <w:pPr>
              <w:autoSpaceDE w:val="0"/>
              <w:autoSpaceDN w:val="0"/>
              <w:adjustRightInd w:val="0"/>
              <w:ind w:left="-108" w:right="-193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714E0D" w:rsidRPr="00774B41" w:rsidRDefault="00714E0D" w:rsidP="00774B4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714E0D" w:rsidRPr="00774B41" w:rsidRDefault="00774B41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110 657,7</w:t>
            </w:r>
          </w:p>
        </w:tc>
        <w:tc>
          <w:tcPr>
            <w:tcW w:w="993" w:type="dxa"/>
            <w:vAlign w:val="center"/>
          </w:tcPr>
          <w:p w:rsidR="00714E0D" w:rsidRPr="00774B41" w:rsidRDefault="00714E0D" w:rsidP="00F8080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36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885,9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36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885,9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36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885,9</w:t>
            </w:r>
          </w:p>
        </w:tc>
        <w:tc>
          <w:tcPr>
            <w:tcW w:w="1701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  <w:tr w:rsidR="00774B41" w:rsidRPr="00774B41" w:rsidTr="002209AF">
        <w:trPr>
          <w:trHeight w:val="754"/>
        </w:trPr>
        <w:tc>
          <w:tcPr>
            <w:tcW w:w="426" w:type="dxa"/>
            <w:vAlign w:val="center"/>
          </w:tcPr>
          <w:p w:rsidR="00714E0D" w:rsidRPr="00774B41" w:rsidRDefault="00714E0D" w:rsidP="002209AF">
            <w:pPr>
              <w:autoSpaceDE w:val="0"/>
              <w:autoSpaceDN w:val="0"/>
              <w:adjustRightInd w:val="0"/>
              <w:ind w:left="-108" w:right="-193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2.1.</w:t>
            </w:r>
          </w:p>
        </w:tc>
        <w:tc>
          <w:tcPr>
            <w:tcW w:w="3544" w:type="dxa"/>
            <w:vAlign w:val="center"/>
          </w:tcPr>
          <w:p w:rsidR="00714E0D" w:rsidRPr="00774B41" w:rsidRDefault="00714E0D" w:rsidP="00774B4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Возмещение убытков по жилищно-коммунальному хозяйству</w:t>
            </w:r>
          </w:p>
        </w:tc>
        <w:tc>
          <w:tcPr>
            <w:tcW w:w="851" w:type="dxa"/>
            <w:vAlign w:val="center"/>
          </w:tcPr>
          <w:p w:rsidR="00714E0D" w:rsidRPr="00774B41" w:rsidRDefault="00714E0D" w:rsidP="00220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20</w:t>
            </w:r>
            <w:r w:rsidR="002209AF">
              <w:rPr>
                <w:rFonts w:ascii="Times New Roman" w:eastAsia="Times New Roman" w:hAnsi="Times New Roman"/>
                <w:bCs/>
                <w:sz w:val="22"/>
                <w:szCs w:val="22"/>
              </w:rPr>
              <w:t>22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-2024</w:t>
            </w:r>
          </w:p>
        </w:tc>
        <w:tc>
          <w:tcPr>
            <w:tcW w:w="1275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714E0D" w:rsidRPr="00774B41" w:rsidRDefault="00774B41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109 241,1</w:t>
            </w:r>
          </w:p>
        </w:tc>
        <w:tc>
          <w:tcPr>
            <w:tcW w:w="993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36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413,7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36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413,7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36</w:t>
            </w:r>
            <w:r w:rsid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413,7</w:t>
            </w:r>
          </w:p>
        </w:tc>
        <w:tc>
          <w:tcPr>
            <w:tcW w:w="1701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Количество получателей субсидии, ед.</w:t>
            </w:r>
          </w:p>
        </w:tc>
        <w:tc>
          <w:tcPr>
            <w:tcW w:w="709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КЖП АГМ</w:t>
            </w:r>
          </w:p>
        </w:tc>
      </w:tr>
      <w:tr w:rsidR="00774B41" w:rsidRPr="00774B41" w:rsidTr="002209AF">
        <w:trPr>
          <w:trHeight w:val="1557"/>
        </w:trPr>
        <w:tc>
          <w:tcPr>
            <w:tcW w:w="426" w:type="dxa"/>
            <w:vAlign w:val="center"/>
          </w:tcPr>
          <w:p w:rsidR="00714E0D" w:rsidRPr="00774B41" w:rsidRDefault="00714E0D" w:rsidP="002209AF">
            <w:pPr>
              <w:autoSpaceDE w:val="0"/>
              <w:autoSpaceDN w:val="0"/>
              <w:adjustRightInd w:val="0"/>
              <w:ind w:left="-108" w:right="-193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2.2.</w:t>
            </w:r>
          </w:p>
        </w:tc>
        <w:tc>
          <w:tcPr>
            <w:tcW w:w="3544" w:type="dxa"/>
            <w:vAlign w:val="center"/>
          </w:tcPr>
          <w:p w:rsidR="00714E0D" w:rsidRPr="00774B41" w:rsidRDefault="00714E0D" w:rsidP="00774B4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Возмещение затрат</w:t>
            </w:r>
            <w:r w:rsidRPr="00774B41">
              <w:rPr>
                <w:rFonts w:ascii="Times New Roman" w:eastAsia="Times New Roman" w:hAnsi="Times New Roman"/>
                <w:sz w:val="22"/>
                <w:szCs w:val="22"/>
              </w:rPr>
              <w:t xml:space="preserve"> юридическим лицам и индивидуальным предпринимателям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по оказанию мер социальной поддержки жителям и защитникам блокадного Ленинграда по оплате жилья и коммунальных услуг</w:t>
            </w:r>
          </w:p>
        </w:tc>
        <w:tc>
          <w:tcPr>
            <w:tcW w:w="851" w:type="dxa"/>
            <w:vAlign w:val="center"/>
          </w:tcPr>
          <w:p w:rsidR="00714E0D" w:rsidRPr="00774B41" w:rsidRDefault="00714E0D" w:rsidP="00220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20</w:t>
            </w:r>
            <w:r w:rsidR="002209AF">
              <w:rPr>
                <w:rFonts w:ascii="Times New Roman" w:eastAsia="Times New Roman" w:hAnsi="Times New Roman"/>
                <w:bCs/>
                <w:sz w:val="22"/>
                <w:szCs w:val="22"/>
              </w:rPr>
              <w:t>22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-2024</w:t>
            </w:r>
          </w:p>
        </w:tc>
        <w:tc>
          <w:tcPr>
            <w:tcW w:w="1275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714E0D" w:rsidRPr="00774B41" w:rsidRDefault="00774B41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1 416,6</w:t>
            </w:r>
          </w:p>
        </w:tc>
        <w:tc>
          <w:tcPr>
            <w:tcW w:w="993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472,2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472,2</w:t>
            </w:r>
          </w:p>
        </w:tc>
        <w:tc>
          <w:tcPr>
            <w:tcW w:w="992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472,2</w:t>
            </w:r>
          </w:p>
        </w:tc>
        <w:tc>
          <w:tcPr>
            <w:tcW w:w="1701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Количество предприятий/</w:t>
            </w:r>
            <w:r w:rsidR="002209AF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организаций, ед.</w:t>
            </w:r>
          </w:p>
        </w:tc>
        <w:tc>
          <w:tcPr>
            <w:tcW w:w="709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714E0D" w:rsidRPr="00774B41" w:rsidRDefault="00714E0D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КЖП АГМ</w:t>
            </w:r>
          </w:p>
        </w:tc>
      </w:tr>
      <w:tr w:rsidR="00774B41" w:rsidRPr="00774B41" w:rsidTr="00394D2F">
        <w:tc>
          <w:tcPr>
            <w:tcW w:w="426" w:type="dxa"/>
            <w:vMerge w:val="restart"/>
            <w:vAlign w:val="center"/>
          </w:tcPr>
          <w:p w:rsidR="00774B41" w:rsidRPr="00774B41" w:rsidRDefault="00774B41" w:rsidP="00774B4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774B41" w:rsidRPr="00774B41" w:rsidRDefault="00774B41" w:rsidP="00774B4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Merge w:val="restart"/>
            <w:vAlign w:val="center"/>
          </w:tcPr>
          <w:p w:rsidR="00774B41" w:rsidRPr="00774B41" w:rsidRDefault="00774B41" w:rsidP="00220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20</w:t>
            </w:r>
            <w:r w:rsidR="002209AF">
              <w:rPr>
                <w:rFonts w:ascii="Times New Roman" w:eastAsia="Times New Roman" w:hAnsi="Times New Roman"/>
                <w:bCs/>
                <w:sz w:val="22"/>
                <w:szCs w:val="22"/>
              </w:rPr>
              <w:t>22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-2024</w:t>
            </w:r>
          </w:p>
        </w:tc>
        <w:tc>
          <w:tcPr>
            <w:tcW w:w="1275" w:type="dxa"/>
            <w:vAlign w:val="center"/>
          </w:tcPr>
          <w:p w:rsidR="00774B41" w:rsidRPr="00774B41" w:rsidRDefault="00774B41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Всего в </w:t>
            </w:r>
            <w:proofErr w:type="spellStart"/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т.ч</w:t>
            </w:r>
            <w:proofErr w:type="spellEnd"/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.:</w:t>
            </w:r>
          </w:p>
        </w:tc>
        <w:tc>
          <w:tcPr>
            <w:tcW w:w="1134" w:type="dxa"/>
            <w:vAlign w:val="center"/>
          </w:tcPr>
          <w:p w:rsidR="00774B41" w:rsidRPr="00774B41" w:rsidRDefault="00774B41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392 327,1</w:t>
            </w:r>
          </w:p>
        </w:tc>
        <w:tc>
          <w:tcPr>
            <w:tcW w:w="993" w:type="dxa"/>
            <w:vAlign w:val="center"/>
          </w:tcPr>
          <w:p w:rsidR="00774B41" w:rsidRPr="00774B41" w:rsidRDefault="00774B41" w:rsidP="00F8080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130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775,7</w:t>
            </w:r>
          </w:p>
        </w:tc>
        <w:tc>
          <w:tcPr>
            <w:tcW w:w="992" w:type="dxa"/>
            <w:vAlign w:val="center"/>
          </w:tcPr>
          <w:p w:rsidR="00774B41" w:rsidRPr="00774B41" w:rsidRDefault="00774B41" w:rsidP="00F8080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130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775,7</w:t>
            </w:r>
          </w:p>
        </w:tc>
        <w:tc>
          <w:tcPr>
            <w:tcW w:w="992" w:type="dxa"/>
            <w:vAlign w:val="center"/>
          </w:tcPr>
          <w:p w:rsidR="00774B41" w:rsidRPr="00774B41" w:rsidRDefault="00774B41" w:rsidP="00F8080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130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775,7</w:t>
            </w:r>
          </w:p>
        </w:tc>
        <w:tc>
          <w:tcPr>
            <w:tcW w:w="5387" w:type="dxa"/>
            <w:gridSpan w:val="5"/>
            <w:vMerge w:val="restart"/>
            <w:vAlign w:val="center"/>
          </w:tcPr>
          <w:p w:rsidR="00774B41" w:rsidRPr="00774B41" w:rsidRDefault="00774B41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  <w:tr w:rsidR="00774B41" w:rsidRPr="00774B41" w:rsidTr="00394D2F">
        <w:trPr>
          <w:trHeight w:val="398"/>
        </w:trPr>
        <w:tc>
          <w:tcPr>
            <w:tcW w:w="426" w:type="dxa"/>
            <w:vMerge/>
          </w:tcPr>
          <w:p w:rsidR="00774B41" w:rsidRPr="00774B41" w:rsidRDefault="00774B41" w:rsidP="00F8080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774B41" w:rsidRPr="00774B41" w:rsidRDefault="00774B41" w:rsidP="00F8080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774B41" w:rsidRPr="00774B41" w:rsidRDefault="00774B41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74B41" w:rsidRPr="00774B41" w:rsidRDefault="00774B41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134" w:type="dxa"/>
            <w:vAlign w:val="center"/>
          </w:tcPr>
          <w:p w:rsidR="00774B41" w:rsidRPr="00774B41" w:rsidRDefault="00774B41" w:rsidP="00F8080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392 327,1</w:t>
            </w:r>
          </w:p>
        </w:tc>
        <w:tc>
          <w:tcPr>
            <w:tcW w:w="993" w:type="dxa"/>
            <w:vAlign w:val="center"/>
          </w:tcPr>
          <w:p w:rsidR="00774B41" w:rsidRPr="00774B41" w:rsidRDefault="00774B41" w:rsidP="00F8080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130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775,7</w:t>
            </w:r>
          </w:p>
        </w:tc>
        <w:tc>
          <w:tcPr>
            <w:tcW w:w="992" w:type="dxa"/>
            <w:vAlign w:val="center"/>
          </w:tcPr>
          <w:p w:rsidR="00774B41" w:rsidRPr="00774B41" w:rsidRDefault="00774B41" w:rsidP="00F8080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130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775,7</w:t>
            </w:r>
          </w:p>
        </w:tc>
        <w:tc>
          <w:tcPr>
            <w:tcW w:w="992" w:type="dxa"/>
            <w:vAlign w:val="center"/>
          </w:tcPr>
          <w:p w:rsidR="00774B41" w:rsidRPr="00774B41" w:rsidRDefault="00774B41" w:rsidP="00F8080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130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774B41">
              <w:rPr>
                <w:rFonts w:ascii="Times New Roman" w:eastAsia="Times New Roman" w:hAnsi="Times New Roman"/>
                <w:bCs/>
                <w:sz w:val="22"/>
                <w:szCs w:val="22"/>
              </w:rPr>
              <w:t>775,7</w:t>
            </w:r>
          </w:p>
        </w:tc>
        <w:tc>
          <w:tcPr>
            <w:tcW w:w="5387" w:type="dxa"/>
            <w:gridSpan w:val="5"/>
            <w:vMerge/>
            <w:vAlign w:val="center"/>
          </w:tcPr>
          <w:p w:rsidR="00774B41" w:rsidRPr="00774B41" w:rsidRDefault="00774B41" w:rsidP="00F808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</w:tbl>
    <w:p w:rsidR="00A55B1A" w:rsidRPr="00FF4C59" w:rsidRDefault="00A55B1A" w:rsidP="00280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A55B1A" w:rsidRPr="00FF4C59" w:rsidSect="00D456B4">
          <w:pgSz w:w="16838" w:h="11906" w:orient="landscape"/>
          <w:pgMar w:top="991" w:right="720" w:bottom="907" w:left="1134" w:header="570" w:footer="709" w:gutter="0"/>
          <w:cols w:space="708"/>
          <w:docGrid w:linePitch="360"/>
        </w:sectPr>
      </w:pPr>
    </w:p>
    <w:p w:rsidR="001141E0" w:rsidRPr="00FF4C59" w:rsidRDefault="003E5BF7" w:rsidP="00A21A8B">
      <w:pPr>
        <w:spacing w:after="0" w:line="240" w:lineRule="auto"/>
        <w:ind w:left="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sz w:val="28"/>
          <w:szCs w:val="28"/>
        </w:rPr>
        <w:lastRenderedPageBreak/>
        <w:t>Детализация направлений расходов на 2018 – 2024 годы</w:t>
      </w:r>
    </w:p>
    <w:p w:rsidR="001141E0" w:rsidRPr="00FF4C59" w:rsidRDefault="001141E0" w:rsidP="00A21A8B">
      <w:pPr>
        <w:spacing w:after="0" w:line="240" w:lineRule="auto"/>
        <w:ind w:left="3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127"/>
        <w:gridCol w:w="1092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3E5BF7" w:rsidRPr="00AD68CE" w:rsidTr="00A21A8B">
        <w:trPr>
          <w:trHeight w:val="622"/>
          <w:tblHeader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3E5BF7" w:rsidRPr="00AD68CE" w:rsidRDefault="003E5BF7" w:rsidP="002209AF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 xml:space="preserve">Источники </w:t>
            </w:r>
            <w:proofErr w:type="spellStart"/>
            <w:r w:rsidRPr="00AD68CE">
              <w:rPr>
                <w:rFonts w:ascii="Times New Roman" w:eastAsia="Times New Roman" w:hAnsi="Times New Roman" w:cs="Times New Roman"/>
              </w:rPr>
              <w:t>финанси</w:t>
            </w:r>
            <w:r w:rsidR="00A21A8B">
              <w:rPr>
                <w:rFonts w:ascii="Times New Roman" w:eastAsia="Times New Roman" w:hAnsi="Times New Roman" w:cs="Times New Roman"/>
              </w:rPr>
              <w:t>-</w:t>
            </w:r>
            <w:r w:rsidRPr="00AD68CE">
              <w:rPr>
                <w:rFonts w:ascii="Times New Roman" w:eastAsia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Объемы финансирования, тыс. руб.</w:t>
            </w:r>
          </w:p>
        </w:tc>
      </w:tr>
      <w:tr w:rsidR="003E5BF7" w:rsidRPr="00AD68CE" w:rsidTr="00A21A8B">
        <w:trPr>
          <w:trHeight w:val="570"/>
          <w:tblHeader/>
        </w:trPr>
        <w:tc>
          <w:tcPr>
            <w:tcW w:w="467" w:type="dxa"/>
            <w:vMerge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851" w:type="dxa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850" w:type="dxa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1" w:type="dxa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2024 год</w:t>
            </w:r>
          </w:p>
        </w:tc>
      </w:tr>
      <w:tr w:rsidR="003E5BF7" w:rsidRPr="00AD68CE" w:rsidTr="00A21A8B">
        <w:trPr>
          <w:tblHeader/>
        </w:trPr>
        <w:tc>
          <w:tcPr>
            <w:tcW w:w="467" w:type="dxa"/>
            <w:shd w:val="clear" w:color="auto" w:fill="auto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E5BF7" w:rsidRPr="00AD68CE" w:rsidTr="00A21A8B">
        <w:trPr>
          <w:trHeight w:val="2847"/>
        </w:trPr>
        <w:tc>
          <w:tcPr>
            <w:tcW w:w="467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3E5BF7" w:rsidRPr="00AD68CE" w:rsidRDefault="003E5BF7" w:rsidP="00A2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Основное мероприятие:</w:t>
            </w:r>
            <w:r w:rsidRPr="00AD68CE">
              <w:rPr>
                <w:rFonts w:ascii="Times New Roman" w:eastAsia="Times New Roman" w:hAnsi="Times New Roman" w:cs="Times New Roman"/>
                <w:bCs/>
              </w:rPr>
              <w:t xml:space="preserve"> предоставление субсидий юридическим лицам и индивидуальным предпринимателям на возмещение и (или) финансовое обеспечение затрат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256</w:t>
            </w:r>
            <w:r w:rsidR="00394D2F" w:rsidRP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201,3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35</w:t>
            </w:r>
            <w:r w:rsidR="00AD68CE" w:rsidRP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885,9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35</w:t>
            </w:r>
            <w:r w:rsidR="00AD68CE" w:rsidRP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885,9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36</w:t>
            </w:r>
            <w:r w:rsidR="00AD68CE" w:rsidRP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885,9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36</w:t>
            </w:r>
            <w:r w:rsidR="00AD68CE" w:rsidRP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885,9</w:t>
            </w:r>
          </w:p>
        </w:tc>
        <w:tc>
          <w:tcPr>
            <w:tcW w:w="851" w:type="dxa"/>
            <w:vAlign w:val="center"/>
          </w:tcPr>
          <w:p w:rsidR="003E5BF7" w:rsidRPr="00AD68CE" w:rsidRDefault="003E5BF7" w:rsidP="00A21A8B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36</w:t>
            </w:r>
            <w:r w:rsidR="00AD68CE" w:rsidRP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885,9</w:t>
            </w:r>
          </w:p>
        </w:tc>
        <w:tc>
          <w:tcPr>
            <w:tcW w:w="850" w:type="dxa"/>
            <w:vAlign w:val="center"/>
          </w:tcPr>
          <w:p w:rsidR="003E5BF7" w:rsidRPr="00AD68CE" w:rsidRDefault="003E5BF7" w:rsidP="00A21A8B">
            <w:pPr>
              <w:spacing w:after="0"/>
              <w:ind w:left="-108" w:right="-109"/>
              <w:jc w:val="center"/>
              <w:rPr>
                <w:rFonts w:ascii="Calibri" w:eastAsia="Times New Roman" w:hAnsi="Calibri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36</w:t>
            </w:r>
            <w:r w:rsidR="00AD68CE" w:rsidRP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885,9</w:t>
            </w:r>
          </w:p>
        </w:tc>
        <w:tc>
          <w:tcPr>
            <w:tcW w:w="851" w:type="dxa"/>
            <w:vAlign w:val="center"/>
          </w:tcPr>
          <w:p w:rsidR="003E5BF7" w:rsidRPr="00AD68CE" w:rsidRDefault="003E5BF7" w:rsidP="00A21A8B">
            <w:pPr>
              <w:spacing w:after="0"/>
              <w:ind w:left="-107" w:right="-108"/>
              <w:jc w:val="center"/>
              <w:rPr>
                <w:rFonts w:ascii="Calibri" w:eastAsia="Times New Roman" w:hAnsi="Calibri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36</w:t>
            </w:r>
            <w:r w:rsidR="00AD68CE" w:rsidRP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885,9</w:t>
            </w:r>
          </w:p>
        </w:tc>
      </w:tr>
      <w:tr w:rsidR="003E5BF7" w:rsidRPr="00AD68CE" w:rsidTr="00A21A8B">
        <w:tc>
          <w:tcPr>
            <w:tcW w:w="467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127" w:type="dxa"/>
            <w:shd w:val="clear" w:color="auto" w:fill="auto"/>
          </w:tcPr>
          <w:p w:rsidR="003E5BF7" w:rsidRPr="00AD68CE" w:rsidRDefault="003E5BF7" w:rsidP="00A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Возмещение убытков по жилищно-коммунальному хозяйству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252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895,9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35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413,7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35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413,7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36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413,7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36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413,7</w:t>
            </w:r>
          </w:p>
        </w:tc>
        <w:tc>
          <w:tcPr>
            <w:tcW w:w="851" w:type="dxa"/>
            <w:vAlign w:val="center"/>
          </w:tcPr>
          <w:p w:rsidR="003E5BF7" w:rsidRPr="00AD68CE" w:rsidRDefault="003E5BF7" w:rsidP="00A21A8B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36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413,7</w:t>
            </w:r>
          </w:p>
        </w:tc>
        <w:tc>
          <w:tcPr>
            <w:tcW w:w="850" w:type="dxa"/>
            <w:vAlign w:val="center"/>
          </w:tcPr>
          <w:p w:rsidR="003E5BF7" w:rsidRPr="00AD68CE" w:rsidRDefault="003E5BF7" w:rsidP="00A21A8B">
            <w:pPr>
              <w:spacing w:after="0"/>
              <w:ind w:left="-108" w:right="-109"/>
              <w:jc w:val="center"/>
              <w:rPr>
                <w:rFonts w:ascii="Calibri" w:eastAsia="Times New Roman" w:hAnsi="Calibri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36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413,7</w:t>
            </w:r>
          </w:p>
        </w:tc>
        <w:tc>
          <w:tcPr>
            <w:tcW w:w="851" w:type="dxa"/>
            <w:vAlign w:val="center"/>
          </w:tcPr>
          <w:p w:rsidR="003E5BF7" w:rsidRPr="00AD68CE" w:rsidRDefault="003E5BF7" w:rsidP="00A21A8B">
            <w:pPr>
              <w:tabs>
                <w:tab w:val="left" w:pos="318"/>
                <w:tab w:val="left" w:pos="743"/>
              </w:tabs>
              <w:spacing w:after="0"/>
              <w:ind w:left="-107" w:right="-108"/>
              <w:jc w:val="center"/>
              <w:rPr>
                <w:rFonts w:ascii="Calibri" w:eastAsia="Times New Roman" w:hAnsi="Calibri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36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413,7</w:t>
            </w:r>
          </w:p>
        </w:tc>
      </w:tr>
      <w:tr w:rsidR="003E5BF7" w:rsidRPr="00AD68CE" w:rsidTr="00A21A8B">
        <w:trPr>
          <w:trHeight w:val="1545"/>
        </w:trPr>
        <w:tc>
          <w:tcPr>
            <w:tcW w:w="467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5BF7" w:rsidRPr="00AD68CE" w:rsidRDefault="003E5BF7" w:rsidP="00A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Возмещение затрат по выработке и подаче тепловой энергии в горячей воде муниципальными котельными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BF7" w:rsidRPr="00AD68CE" w:rsidRDefault="003E5BF7" w:rsidP="00A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172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582,9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24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654,7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68CE">
              <w:rPr>
                <w:rFonts w:ascii="Times New Roman" w:eastAsia="Calibri" w:hAnsi="Times New Roman" w:cs="Times New Roman"/>
                <w:lang w:eastAsia="en-US"/>
              </w:rPr>
              <w:t>24</w:t>
            </w:r>
            <w:r w:rsidR="00AD68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D68CE">
              <w:rPr>
                <w:rFonts w:ascii="Times New Roman" w:eastAsia="Calibri" w:hAnsi="Times New Roman" w:cs="Times New Roman"/>
                <w:lang w:eastAsia="en-US"/>
              </w:rPr>
              <w:t>654,7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24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654,7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24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654,7</w:t>
            </w:r>
          </w:p>
        </w:tc>
        <w:tc>
          <w:tcPr>
            <w:tcW w:w="851" w:type="dxa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24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654,7</w:t>
            </w:r>
          </w:p>
        </w:tc>
        <w:tc>
          <w:tcPr>
            <w:tcW w:w="850" w:type="dxa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24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654,7</w:t>
            </w:r>
          </w:p>
        </w:tc>
        <w:tc>
          <w:tcPr>
            <w:tcW w:w="851" w:type="dxa"/>
            <w:vAlign w:val="center"/>
          </w:tcPr>
          <w:p w:rsidR="003E5BF7" w:rsidRPr="00AD68CE" w:rsidRDefault="003E5BF7" w:rsidP="00A21A8B">
            <w:pPr>
              <w:tabs>
                <w:tab w:val="left" w:pos="743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24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654,7</w:t>
            </w:r>
          </w:p>
        </w:tc>
      </w:tr>
      <w:tr w:rsidR="003E5BF7" w:rsidRPr="00AD68CE" w:rsidTr="00A21A8B">
        <w:tc>
          <w:tcPr>
            <w:tcW w:w="467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Возмещение затрат по содержанию жилых помещений специализированного жилищного фонда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BF7" w:rsidRPr="00AD68CE" w:rsidRDefault="003E5BF7" w:rsidP="00A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11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757,7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1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533,1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D68CE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AD68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D68CE">
              <w:rPr>
                <w:rFonts w:ascii="Times New Roman" w:eastAsia="Calibri" w:hAnsi="Times New Roman" w:cs="Times New Roman"/>
                <w:lang w:eastAsia="en-US"/>
              </w:rPr>
              <w:t>628,1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1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719,3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1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719,3</w:t>
            </w:r>
          </w:p>
        </w:tc>
        <w:tc>
          <w:tcPr>
            <w:tcW w:w="851" w:type="dxa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1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719,3</w:t>
            </w:r>
          </w:p>
        </w:tc>
        <w:tc>
          <w:tcPr>
            <w:tcW w:w="850" w:type="dxa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1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719,3</w:t>
            </w:r>
          </w:p>
        </w:tc>
        <w:tc>
          <w:tcPr>
            <w:tcW w:w="851" w:type="dxa"/>
            <w:vAlign w:val="center"/>
          </w:tcPr>
          <w:p w:rsidR="003E5BF7" w:rsidRPr="00AD68CE" w:rsidRDefault="003E5BF7" w:rsidP="00A21A8B">
            <w:pPr>
              <w:tabs>
                <w:tab w:val="left" w:pos="743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1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719,3</w:t>
            </w:r>
          </w:p>
        </w:tc>
      </w:tr>
      <w:tr w:rsidR="003E5BF7" w:rsidRPr="00AD68CE" w:rsidTr="00A21A8B">
        <w:tc>
          <w:tcPr>
            <w:tcW w:w="467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2.1.3.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D68CE">
              <w:rPr>
                <w:rFonts w:ascii="Times New Roman" w:eastAsia="Calibri" w:hAnsi="Times New Roman" w:cs="Times New Roman"/>
                <w:lang w:eastAsia="en-US"/>
              </w:rPr>
              <w:t>Возмещение затрат по содержанию и текущему ремонту многоквартирных домов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BF7" w:rsidRPr="00AD68CE" w:rsidRDefault="003E5BF7" w:rsidP="00A2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68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555,3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9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225,9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9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130,9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10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039,7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10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039,7</w:t>
            </w:r>
          </w:p>
        </w:tc>
        <w:tc>
          <w:tcPr>
            <w:tcW w:w="851" w:type="dxa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10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039,7</w:t>
            </w:r>
          </w:p>
        </w:tc>
        <w:tc>
          <w:tcPr>
            <w:tcW w:w="850" w:type="dxa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10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039,7</w:t>
            </w:r>
          </w:p>
        </w:tc>
        <w:tc>
          <w:tcPr>
            <w:tcW w:w="851" w:type="dxa"/>
            <w:vAlign w:val="center"/>
          </w:tcPr>
          <w:p w:rsidR="003E5BF7" w:rsidRPr="00AD68CE" w:rsidRDefault="003E5BF7" w:rsidP="00A21A8B">
            <w:pPr>
              <w:tabs>
                <w:tab w:val="left" w:pos="743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10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039,7</w:t>
            </w:r>
          </w:p>
        </w:tc>
      </w:tr>
      <w:tr w:rsidR="003E5BF7" w:rsidRPr="00AD68CE" w:rsidTr="00A21A8B">
        <w:tc>
          <w:tcPr>
            <w:tcW w:w="467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D68CE">
              <w:rPr>
                <w:rFonts w:ascii="Times New Roman" w:eastAsia="Calibri" w:hAnsi="Times New Roman" w:cs="Times New Roman"/>
                <w:bCs/>
                <w:lang w:eastAsia="en-US"/>
              </w:rPr>
              <w:t>Возмещение затрат по оказанию мер социальной поддержки жителям и защитникам блокадного Ленинграда по оплате жилья и коммунальных услуг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3 305,4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472,2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472,2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472,2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472,2</w:t>
            </w:r>
          </w:p>
        </w:tc>
        <w:tc>
          <w:tcPr>
            <w:tcW w:w="851" w:type="dxa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472,2</w:t>
            </w:r>
          </w:p>
        </w:tc>
        <w:tc>
          <w:tcPr>
            <w:tcW w:w="850" w:type="dxa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472,2</w:t>
            </w:r>
          </w:p>
        </w:tc>
        <w:tc>
          <w:tcPr>
            <w:tcW w:w="851" w:type="dxa"/>
            <w:vAlign w:val="center"/>
          </w:tcPr>
          <w:p w:rsidR="003E5BF7" w:rsidRPr="00AD68CE" w:rsidRDefault="003E5BF7" w:rsidP="00A21A8B">
            <w:pPr>
              <w:tabs>
                <w:tab w:val="left" w:pos="743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472,2</w:t>
            </w:r>
          </w:p>
        </w:tc>
      </w:tr>
      <w:tr w:rsidR="003E5BF7" w:rsidRPr="00AD68CE" w:rsidTr="00A21A8B">
        <w:trPr>
          <w:trHeight w:val="437"/>
        </w:trPr>
        <w:tc>
          <w:tcPr>
            <w:tcW w:w="467" w:type="dxa"/>
            <w:shd w:val="clear" w:color="auto" w:fill="auto"/>
          </w:tcPr>
          <w:p w:rsidR="003E5BF7" w:rsidRPr="00AD68CE" w:rsidRDefault="003E5BF7" w:rsidP="00A21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D68CE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256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201,3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35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885,9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35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885,9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36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885,9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BF7" w:rsidRPr="00AD68CE" w:rsidRDefault="003E5BF7" w:rsidP="00A21A8B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36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885,9</w:t>
            </w:r>
          </w:p>
        </w:tc>
        <w:tc>
          <w:tcPr>
            <w:tcW w:w="851" w:type="dxa"/>
            <w:vAlign w:val="center"/>
          </w:tcPr>
          <w:p w:rsidR="003E5BF7" w:rsidRPr="00AD68CE" w:rsidRDefault="003E5BF7" w:rsidP="00A21A8B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36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885,9</w:t>
            </w:r>
          </w:p>
        </w:tc>
        <w:tc>
          <w:tcPr>
            <w:tcW w:w="850" w:type="dxa"/>
            <w:vAlign w:val="center"/>
          </w:tcPr>
          <w:p w:rsidR="003E5BF7" w:rsidRPr="00AD68CE" w:rsidRDefault="003E5BF7" w:rsidP="00A21A8B">
            <w:pPr>
              <w:spacing w:after="0"/>
              <w:ind w:left="-108" w:right="-109"/>
              <w:jc w:val="center"/>
              <w:rPr>
                <w:rFonts w:ascii="Calibri" w:eastAsia="Times New Roman" w:hAnsi="Calibri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36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885,9</w:t>
            </w:r>
          </w:p>
        </w:tc>
        <w:tc>
          <w:tcPr>
            <w:tcW w:w="851" w:type="dxa"/>
            <w:vAlign w:val="center"/>
          </w:tcPr>
          <w:p w:rsidR="003E5BF7" w:rsidRPr="00AD68CE" w:rsidRDefault="003E5BF7" w:rsidP="00A21A8B">
            <w:pPr>
              <w:tabs>
                <w:tab w:val="left" w:pos="743"/>
              </w:tabs>
              <w:spacing w:after="0"/>
              <w:ind w:left="-107" w:right="-108"/>
              <w:jc w:val="center"/>
              <w:rPr>
                <w:rFonts w:ascii="Calibri" w:eastAsia="Times New Roman" w:hAnsi="Calibri" w:cs="Times New Roman"/>
              </w:rPr>
            </w:pPr>
            <w:r w:rsidRPr="00AD68CE">
              <w:rPr>
                <w:rFonts w:ascii="Times New Roman" w:eastAsia="Times New Roman" w:hAnsi="Times New Roman" w:cs="Times New Roman"/>
              </w:rPr>
              <w:t>36</w:t>
            </w:r>
            <w:r w:rsidR="00AD68CE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8CE">
              <w:rPr>
                <w:rFonts w:ascii="Times New Roman" w:eastAsia="Times New Roman" w:hAnsi="Times New Roman" w:cs="Times New Roman"/>
              </w:rPr>
              <w:t>885,9</w:t>
            </w:r>
          </w:p>
        </w:tc>
      </w:tr>
    </w:tbl>
    <w:p w:rsidR="00880B76" w:rsidRPr="00FF4C59" w:rsidRDefault="00880B76" w:rsidP="00A21A8B">
      <w:pPr>
        <w:spacing w:after="0" w:line="240" w:lineRule="auto"/>
        <w:ind w:left="3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56F0" w:rsidRDefault="003156F0" w:rsidP="001141E0">
      <w:pPr>
        <w:spacing w:after="0" w:line="240" w:lineRule="auto"/>
        <w:ind w:left="3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75D" w:rsidRPr="00FF4C59" w:rsidRDefault="003E5BF7" w:rsidP="001141E0">
      <w:pPr>
        <w:spacing w:after="0" w:line="240" w:lineRule="auto"/>
        <w:ind w:left="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8C575D" w:rsidRPr="00FF4C59" w:rsidRDefault="008C575D" w:rsidP="00280615">
      <w:pPr>
        <w:spacing w:after="0" w:line="240" w:lineRule="auto"/>
        <w:ind w:left="73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1134"/>
        <w:gridCol w:w="1276"/>
        <w:gridCol w:w="1134"/>
        <w:gridCol w:w="1134"/>
        <w:gridCol w:w="1134"/>
        <w:gridCol w:w="1134"/>
      </w:tblGrid>
      <w:tr w:rsidR="003E5BF7" w:rsidRPr="003E5BF7" w:rsidTr="00F80805">
        <w:tc>
          <w:tcPr>
            <w:tcW w:w="1418" w:type="dxa"/>
            <w:vMerge w:val="restart"/>
            <w:shd w:val="clear" w:color="auto" w:fill="auto"/>
          </w:tcPr>
          <w:p w:rsidR="003E5BF7" w:rsidRPr="003E5BF7" w:rsidRDefault="003E5BF7" w:rsidP="003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E5BF7" w:rsidRPr="003E5BF7" w:rsidRDefault="003E5BF7" w:rsidP="003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8222" w:type="dxa"/>
            <w:gridSpan w:val="7"/>
          </w:tcPr>
          <w:p w:rsidR="003E5BF7" w:rsidRPr="003E5BF7" w:rsidRDefault="003E5BF7" w:rsidP="003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реализации, тыс. руб.</w:t>
            </w:r>
          </w:p>
        </w:tc>
      </w:tr>
      <w:tr w:rsidR="003E5BF7" w:rsidRPr="003E5BF7" w:rsidTr="00A21A8B">
        <w:tc>
          <w:tcPr>
            <w:tcW w:w="1418" w:type="dxa"/>
            <w:vMerge/>
            <w:shd w:val="clear" w:color="auto" w:fill="auto"/>
          </w:tcPr>
          <w:p w:rsidR="003E5BF7" w:rsidRPr="003E5BF7" w:rsidRDefault="003E5BF7" w:rsidP="003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5BF7" w:rsidRPr="003E5BF7" w:rsidRDefault="003E5BF7" w:rsidP="003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5BF7" w:rsidRPr="003E5BF7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BF7" w:rsidRPr="003E5BF7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3E5BF7" w:rsidRPr="003E5BF7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BF7" w:rsidRPr="003E5BF7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BF7" w:rsidRPr="003E5BF7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BF7" w:rsidRPr="003E5BF7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3E5BF7" w:rsidRPr="003E5BF7" w:rsidRDefault="003E5BF7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E5BF7" w:rsidRPr="003E5BF7" w:rsidTr="00F80805">
        <w:tc>
          <w:tcPr>
            <w:tcW w:w="1418" w:type="dxa"/>
            <w:shd w:val="clear" w:color="auto" w:fill="auto"/>
          </w:tcPr>
          <w:p w:rsidR="003E5BF7" w:rsidRPr="003E5BF7" w:rsidRDefault="003E5BF7" w:rsidP="003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5BF7" w:rsidRPr="003E5BF7" w:rsidRDefault="003E5BF7" w:rsidP="003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5BF7" w:rsidRPr="003E5BF7" w:rsidRDefault="003E5BF7" w:rsidP="003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5BF7" w:rsidRPr="003E5BF7" w:rsidRDefault="003E5BF7" w:rsidP="003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E5BF7" w:rsidRPr="003E5BF7" w:rsidRDefault="003E5BF7" w:rsidP="003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E5BF7" w:rsidRPr="003E5BF7" w:rsidRDefault="003E5BF7" w:rsidP="003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E5BF7" w:rsidRPr="003E5BF7" w:rsidRDefault="003E5BF7" w:rsidP="003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E5BF7" w:rsidRPr="003E5BF7" w:rsidRDefault="003E5BF7" w:rsidP="003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E5BF7" w:rsidRPr="003E5BF7" w:rsidRDefault="00A21A8B" w:rsidP="003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5BF7" w:rsidRPr="003E5BF7" w:rsidTr="00F80805">
        <w:trPr>
          <w:trHeight w:val="337"/>
        </w:trPr>
        <w:tc>
          <w:tcPr>
            <w:tcW w:w="1418" w:type="dxa"/>
            <w:shd w:val="clear" w:color="auto" w:fill="auto"/>
          </w:tcPr>
          <w:p w:rsidR="003E5BF7" w:rsidRPr="003E5BF7" w:rsidRDefault="003E5BF7" w:rsidP="003E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  <w:proofErr w:type="spellEnd"/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рамме</w:t>
            </w:r>
            <w:proofErr w:type="spellEnd"/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BF7" w:rsidRPr="003E5BF7" w:rsidRDefault="003E5BF7" w:rsidP="003E5B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  <w:r w:rsidR="00A21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1276" w:type="dxa"/>
            <w:vAlign w:val="center"/>
          </w:tcPr>
          <w:p w:rsidR="003E5BF7" w:rsidRPr="003E5BF7" w:rsidRDefault="003E5BF7" w:rsidP="003E5BF7">
            <w:pPr>
              <w:autoSpaceDE w:val="0"/>
              <w:autoSpaceDN w:val="0"/>
              <w:adjustRightInd w:val="0"/>
              <w:spacing w:after="0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</w:t>
            </w:r>
            <w:r w:rsidR="00A21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BF7" w:rsidRPr="003E5BF7" w:rsidRDefault="003E5BF7" w:rsidP="003E5BF7">
            <w:pPr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</w:t>
            </w:r>
            <w:r w:rsidR="00A21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708,2</w:t>
            </w:r>
          </w:p>
        </w:tc>
        <w:tc>
          <w:tcPr>
            <w:tcW w:w="1276" w:type="dxa"/>
            <w:vAlign w:val="center"/>
          </w:tcPr>
          <w:p w:rsidR="003E5BF7" w:rsidRPr="003E5BF7" w:rsidRDefault="003E5BF7" w:rsidP="003E5BF7">
            <w:pPr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  <w:r w:rsidR="00A21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BF7" w:rsidRPr="003E5BF7" w:rsidRDefault="003E5BF7" w:rsidP="003E5BF7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  <w:r w:rsidR="00A21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BF7" w:rsidRPr="003E5BF7" w:rsidRDefault="003E5BF7" w:rsidP="003E5BF7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  <w:r w:rsidR="00A21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BF7" w:rsidRPr="003E5BF7" w:rsidRDefault="003E5BF7" w:rsidP="003E5BF7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  <w:r w:rsidR="00A21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775,7</w:t>
            </w:r>
          </w:p>
        </w:tc>
        <w:tc>
          <w:tcPr>
            <w:tcW w:w="1134" w:type="dxa"/>
            <w:vAlign w:val="center"/>
          </w:tcPr>
          <w:p w:rsidR="003E5BF7" w:rsidRPr="003E5BF7" w:rsidRDefault="003E5BF7" w:rsidP="003E5BF7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  <w:r w:rsidR="00A21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775,7</w:t>
            </w:r>
          </w:p>
        </w:tc>
      </w:tr>
      <w:tr w:rsidR="003E5BF7" w:rsidRPr="003E5BF7" w:rsidTr="00F80805">
        <w:tc>
          <w:tcPr>
            <w:tcW w:w="9498" w:type="dxa"/>
            <w:gridSpan w:val="8"/>
            <w:shd w:val="clear" w:color="auto" w:fill="auto"/>
          </w:tcPr>
          <w:p w:rsidR="003E5BF7" w:rsidRPr="003E5BF7" w:rsidRDefault="003E5BF7" w:rsidP="003E5B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счет:</w:t>
            </w:r>
          </w:p>
        </w:tc>
        <w:tc>
          <w:tcPr>
            <w:tcW w:w="1134" w:type="dxa"/>
          </w:tcPr>
          <w:p w:rsidR="003E5BF7" w:rsidRPr="003E5BF7" w:rsidRDefault="003E5BF7" w:rsidP="003E5B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A8B" w:rsidRPr="003E5BF7" w:rsidTr="00F80805">
        <w:tc>
          <w:tcPr>
            <w:tcW w:w="1418" w:type="dxa"/>
            <w:shd w:val="clear" w:color="auto" w:fill="auto"/>
          </w:tcPr>
          <w:p w:rsidR="00A21A8B" w:rsidRPr="003E5BF7" w:rsidRDefault="00A21A8B" w:rsidP="003E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бюджета муниципального                        образования город  Мурманск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1A8B" w:rsidRPr="003E5BF7" w:rsidRDefault="00A21A8B" w:rsidP="00A21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BF7"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1276" w:type="dxa"/>
            <w:vAlign w:val="center"/>
          </w:tcPr>
          <w:p w:rsidR="00A21A8B" w:rsidRPr="003E5BF7" w:rsidRDefault="00A21A8B" w:rsidP="00A21A8B">
            <w:pPr>
              <w:autoSpaceDE w:val="0"/>
              <w:autoSpaceDN w:val="0"/>
              <w:adjustRightInd w:val="0"/>
              <w:spacing w:after="0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A8B" w:rsidRPr="003E5BF7" w:rsidRDefault="00A21A8B" w:rsidP="00A21A8B">
            <w:pPr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708,2</w:t>
            </w:r>
          </w:p>
        </w:tc>
        <w:tc>
          <w:tcPr>
            <w:tcW w:w="1276" w:type="dxa"/>
            <w:vAlign w:val="center"/>
          </w:tcPr>
          <w:p w:rsidR="00A21A8B" w:rsidRPr="003E5BF7" w:rsidRDefault="00A21A8B" w:rsidP="00A21A8B">
            <w:pPr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A8B" w:rsidRPr="003E5BF7" w:rsidRDefault="00A21A8B" w:rsidP="00A21A8B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A8B" w:rsidRPr="003E5BF7" w:rsidRDefault="00A21A8B" w:rsidP="00A21A8B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A8B" w:rsidRPr="003E5BF7" w:rsidRDefault="00A21A8B" w:rsidP="00A21A8B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775,7</w:t>
            </w:r>
          </w:p>
        </w:tc>
        <w:tc>
          <w:tcPr>
            <w:tcW w:w="1134" w:type="dxa"/>
            <w:vAlign w:val="center"/>
          </w:tcPr>
          <w:p w:rsidR="00A21A8B" w:rsidRPr="003E5BF7" w:rsidRDefault="00A21A8B" w:rsidP="00A21A8B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775,7</w:t>
            </w:r>
          </w:p>
        </w:tc>
      </w:tr>
    </w:tbl>
    <w:p w:rsidR="008C575D" w:rsidRPr="00FF4C59" w:rsidRDefault="008C575D" w:rsidP="00280615">
      <w:pPr>
        <w:spacing w:after="0" w:line="240" w:lineRule="auto"/>
        <w:ind w:left="73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BF7" w:rsidRPr="003E5BF7" w:rsidRDefault="003E5BF7" w:rsidP="003E5BF7">
      <w:pPr>
        <w:spacing w:after="0" w:line="240" w:lineRule="auto"/>
        <w:ind w:left="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sz w:val="28"/>
          <w:szCs w:val="28"/>
        </w:rPr>
        <w:t>5. Оценка эффективности подпрограммы, рисков ее реализации.</w:t>
      </w:r>
    </w:p>
    <w:p w:rsidR="003E5BF7" w:rsidRPr="003E5BF7" w:rsidRDefault="003E5BF7" w:rsidP="003E5BF7">
      <w:pPr>
        <w:spacing w:after="0" w:line="240" w:lineRule="auto"/>
        <w:ind w:left="731"/>
        <w:rPr>
          <w:rFonts w:ascii="Times New Roman" w:eastAsia="Times New Roman" w:hAnsi="Times New Roman" w:cs="Times New Roman"/>
          <w:sz w:val="28"/>
          <w:szCs w:val="28"/>
        </w:rPr>
      </w:pPr>
    </w:p>
    <w:p w:rsidR="003E5BF7" w:rsidRPr="003E5BF7" w:rsidRDefault="003E5BF7" w:rsidP="003E5BF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sz w:val="28"/>
          <w:szCs w:val="28"/>
        </w:rPr>
        <w:tab/>
        <w:t>Реализация подпрограммы позволит</w:t>
      </w:r>
      <w:r w:rsidRPr="003E5BF7">
        <w:rPr>
          <w:rFonts w:ascii="Arial" w:eastAsia="Times New Roman" w:hAnsi="Arial" w:cs="Arial"/>
          <w:sz w:val="28"/>
          <w:szCs w:val="28"/>
        </w:rPr>
        <w:t xml:space="preserve"> </w:t>
      </w:r>
      <w:r w:rsidRPr="003E5BF7">
        <w:rPr>
          <w:rFonts w:ascii="Times New Roman" w:eastAsia="Times New Roman" w:hAnsi="Times New Roman" w:cs="Times New Roman"/>
          <w:sz w:val="28"/>
          <w:szCs w:val="28"/>
        </w:rPr>
        <w:t>обеспечить представление интересов муниципального образования город Мурманск как собственника муниципальных жилых помещений</w:t>
      </w:r>
      <w:r w:rsidRPr="003E5BF7">
        <w:rPr>
          <w:rFonts w:ascii="Arial" w:eastAsia="Times New Roman" w:hAnsi="Arial" w:cs="Arial"/>
          <w:sz w:val="28"/>
          <w:szCs w:val="28"/>
        </w:rPr>
        <w:t xml:space="preserve"> </w:t>
      </w:r>
      <w:r w:rsidRPr="003E5BF7">
        <w:rPr>
          <w:rFonts w:ascii="Times New Roman" w:eastAsia="Times New Roman" w:hAnsi="Times New Roman" w:cs="Times New Roman"/>
          <w:sz w:val="28"/>
          <w:szCs w:val="28"/>
        </w:rPr>
        <w:t>посредством своевременного и в полном объеме обеспечения деятельности муниципального казенного учреждения «Новые формы управления».</w:t>
      </w:r>
    </w:p>
    <w:p w:rsidR="003E5BF7" w:rsidRPr="003E5BF7" w:rsidRDefault="003E5BF7" w:rsidP="003E5BF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sz w:val="28"/>
          <w:szCs w:val="28"/>
        </w:rPr>
        <w:tab/>
        <w:t>Также подпрограмма позволит оказать финансовую поддержку муниципальному унитарному предприятию, осуществляющему деятельность по содержанию муниципальных котельных, а также управляющим организациям по содержанию и ремонту аварийного  и ветхого жилого фонда, а также специализированного жилого фонда.</w:t>
      </w:r>
    </w:p>
    <w:p w:rsidR="003E5BF7" w:rsidRPr="003E5BF7" w:rsidRDefault="003E5BF7" w:rsidP="003E5BF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BF7">
        <w:rPr>
          <w:rFonts w:ascii="Times New Roman" w:eastAsia="Times New Roman" w:hAnsi="Times New Roman" w:cs="Times New Roman"/>
          <w:sz w:val="28"/>
          <w:szCs w:val="28"/>
        </w:rPr>
        <w:tab/>
        <w:t xml:space="preserve">Одним из результатов подпрограммы является поддержание </w:t>
      </w:r>
      <w:r w:rsidRPr="003E5BF7">
        <w:rPr>
          <w:rFonts w:ascii="Times New Roman" w:eastAsia="Calibri" w:hAnsi="Times New Roman" w:cs="Times New Roman"/>
          <w:sz w:val="28"/>
          <w:szCs w:val="28"/>
          <w:lang w:eastAsia="en-US"/>
        </w:rPr>
        <w:t>сохранности имущества, продление сроков эксплуатации, снижение физического износа многоквартирных домов</w:t>
      </w:r>
      <w:r w:rsidRPr="003E5BF7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специализированного жилищного фонда и</w:t>
      </w:r>
      <w:r w:rsidRPr="003E5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многоквартирных домов, признанных аварийными и (или) домов пониженной капитальности,  имеющих не все виды благоустройства.</w:t>
      </w:r>
    </w:p>
    <w:p w:rsidR="003E5BF7" w:rsidRPr="003E5BF7" w:rsidRDefault="003E5BF7" w:rsidP="003E5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BF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Кроме того, реализация данной подпрограммы обеспечит предоставление мер социальной поддержки жителям и защитникам блокадного Ленинграда по оплате жилья и коммунальных услуг.</w:t>
      </w:r>
    </w:p>
    <w:p w:rsidR="003E5BF7" w:rsidRPr="003E5BF7" w:rsidRDefault="003E5BF7" w:rsidP="003E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достижение цели подпрограммы оказывают влияние внешние и внутренние риски. </w:t>
      </w:r>
    </w:p>
    <w:p w:rsidR="003E5BF7" w:rsidRPr="003E5BF7" w:rsidRDefault="003E5BF7" w:rsidP="003E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color w:val="000000"/>
          <w:sz w:val="28"/>
          <w:szCs w:val="28"/>
        </w:rPr>
        <w:t>К внешним рискам следует отнести:</w:t>
      </w:r>
    </w:p>
    <w:p w:rsidR="003E5BF7" w:rsidRPr="003E5BF7" w:rsidRDefault="003E5BF7" w:rsidP="003E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изменение федерального, областного и муниципального законодательства;</w:t>
      </w:r>
    </w:p>
    <w:p w:rsidR="003E5BF7" w:rsidRPr="003E5BF7" w:rsidRDefault="003E5BF7" w:rsidP="003E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цен на топливо;</w:t>
      </w:r>
    </w:p>
    <w:p w:rsidR="003E5BF7" w:rsidRPr="003E5BF7" w:rsidRDefault="003E5BF7" w:rsidP="003E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количества домов, признанных в установленном порядке аварийными, и домов пониженной капитальности, имеющих не все виды благоустройства;</w:t>
      </w:r>
    </w:p>
    <w:p w:rsidR="003E5BF7" w:rsidRPr="003E5BF7" w:rsidRDefault="003E5BF7" w:rsidP="003E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увеличение размера взноса на проведение капитального ремонта общего имущества многоквартирного дома;</w:t>
      </w:r>
    </w:p>
    <w:p w:rsidR="003E5BF7" w:rsidRPr="003E5BF7" w:rsidRDefault="003E5BF7" w:rsidP="003E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количества управляющих организаций, обратившихся за предоставлением субсидии;</w:t>
      </w:r>
    </w:p>
    <w:p w:rsidR="003E5BF7" w:rsidRPr="003E5BF7" w:rsidRDefault="003E5BF7" w:rsidP="003E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сокращение бюджетного финансирования. </w:t>
      </w:r>
    </w:p>
    <w:p w:rsidR="003E5BF7" w:rsidRPr="003E5BF7" w:rsidRDefault="003E5BF7" w:rsidP="003E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color w:val="000000"/>
          <w:sz w:val="28"/>
          <w:szCs w:val="28"/>
        </w:rPr>
        <w:t>К внутренним рискам следует отнести:</w:t>
      </w:r>
    </w:p>
    <w:p w:rsidR="003E5BF7" w:rsidRPr="003E5BF7" w:rsidRDefault="003E5BF7" w:rsidP="003E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color w:val="000000"/>
          <w:sz w:val="28"/>
          <w:szCs w:val="28"/>
        </w:rPr>
        <w:t>- риски возникновения дополнительных затрат на обеспечение деятельности подведомственного учреждения в связи с  изменением  функций;</w:t>
      </w:r>
    </w:p>
    <w:p w:rsidR="003E5BF7" w:rsidRPr="003E5BF7" w:rsidRDefault="003E5BF7" w:rsidP="003E5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sz w:val="28"/>
          <w:szCs w:val="28"/>
        </w:rPr>
        <w:t xml:space="preserve">- риски, связанные с предоставлением недостоверной информации, требующей доработки и корректировки выставленных счетов. </w:t>
      </w:r>
    </w:p>
    <w:p w:rsidR="003E5BF7" w:rsidRPr="003E5BF7" w:rsidRDefault="003E5BF7" w:rsidP="003E5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F7">
        <w:rPr>
          <w:rFonts w:ascii="Times New Roman" w:eastAsia="Times New Roman" w:hAnsi="Times New Roman" w:cs="Times New Roman"/>
          <w:sz w:val="28"/>
          <w:szCs w:val="28"/>
        </w:rPr>
        <w:t>Меры, направленные на снижение внешних рисков: своевременный анализ изменений законодательства и внесение поправок в муниципальные правовые акты, проведение мониторинга цен на топливо.</w:t>
      </w:r>
    </w:p>
    <w:p w:rsidR="003E5BF7" w:rsidRPr="003E5BF7" w:rsidRDefault="003E5BF7" w:rsidP="003E5BF7">
      <w:pPr>
        <w:spacing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3E5BF7">
        <w:rPr>
          <w:rFonts w:ascii="Times New Roman" w:eastAsia="Times New Roman" w:hAnsi="Times New Roman" w:cs="Times New Roman"/>
          <w:sz w:val="28"/>
          <w:szCs w:val="28"/>
        </w:rPr>
        <w:t>Меры, направленные на снижение внутренних рисков: своевременное внесение изменений в  смету подведомственного учреждения, своевременное внесение изменений в бюджет  муниципального образования город Мурманск  в части перераспределения средств.</w:t>
      </w:r>
    </w:p>
    <w:p w:rsidR="008C575D" w:rsidRPr="00FF4C59" w:rsidRDefault="008C575D" w:rsidP="008C575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8C575D" w:rsidRPr="00FF4C59" w:rsidRDefault="008C575D" w:rsidP="008C5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75D" w:rsidRPr="00FF4C59" w:rsidRDefault="008C575D" w:rsidP="008C5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75D" w:rsidRPr="00FF4C59" w:rsidRDefault="008C575D" w:rsidP="008C5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75D" w:rsidRPr="00FF4C59" w:rsidRDefault="008C575D" w:rsidP="008C5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75D" w:rsidRDefault="008C575D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1A8B" w:rsidRPr="00FF4C59" w:rsidRDefault="00A21A8B" w:rsidP="008C575D">
      <w:pPr>
        <w:snapToGri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C575D" w:rsidRPr="00FF4C59" w:rsidRDefault="008C575D" w:rsidP="00970602"/>
    <w:p w:rsidR="008C575D" w:rsidRPr="00FF4C59" w:rsidRDefault="008C575D" w:rsidP="008C5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VI</w:t>
      </w:r>
      <w:r w:rsidR="00C56798" w:rsidRPr="00FF4C5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. Аналитическая ведомственная целевая программа </w:t>
      </w:r>
    </w:p>
    <w:p w:rsidR="008C575D" w:rsidRPr="00FF4C59" w:rsidRDefault="009A6D11" w:rsidP="008C5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C575D" w:rsidRPr="00FF4C59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комитета по жилищной политике</w:t>
      </w:r>
    </w:p>
    <w:p w:rsidR="008C575D" w:rsidRPr="00FF4C59" w:rsidRDefault="008C575D" w:rsidP="008C5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Мурманска</w:t>
      </w:r>
      <w:r w:rsidR="009A6D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A8B" w:rsidRPr="00A21A8B">
        <w:rPr>
          <w:rFonts w:ascii="Times New Roman" w:eastAsia="Times New Roman" w:hAnsi="Times New Roman" w:cs="Times New Roman"/>
          <w:sz w:val="28"/>
          <w:szCs w:val="28"/>
        </w:rPr>
        <w:t>на 2018 – 2024 годы</w:t>
      </w:r>
    </w:p>
    <w:p w:rsidR="008C575D" w:rsidRPr="00FF4C59" w:rsidRDefault="008C575D" w:rsidP="008C5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75D" w:rsidRPr="00FF4C59" w:rsidRDefault="008C575D" w:rsidP="008C5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Паспорт АВЦП</w:t>
      </w:r>
    </w:p>
    <w:p w:rsidR="008C575D" w:rsidRPr="00FF4C59" w:rsidRDefault="008C575D" w:rsidP="008C5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A21A8B" w:rsidRPr="00FF4C59" w:rsidTr="00A21A8B">
        <w:trPr>
          <w:cantSplit/>
          <w:trHeight w:val="12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A8B" w:rsidRPr="00FF4C59" w:rsidRDefault="00A21A8B" w:rsidP="00A2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которую входит  АВЦП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A8B" w:rsidRPr="00FF4C59" w:rsidRDefault="00A21A8B" w:rsidP="00A2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города Мурманска «Жилищно-коммунальное хозяйство»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21A8B" w:rsidRPr="00FF4C59" w:rsidTr="00A21A8B">
        <w:trPr>
          <w:cantSplit/>
          <w:trHeight w:val="133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A8B" w:rsidRPr="00FF4C59" w:rsidRDefault="00A21A8B" w:rsidP="00A2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АВЦП             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A8B" w:rsidRPr="00FF4C59" w:rsidRDefault="00A21A8B" w:rsidP="00A2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устойчивого функционирования жилищно-коммунального хозяйства города Мурманска через эффективное выполнение муниципальных функций и переданных государственных полномочий</w:t>
            </w:r>
          </w:p>
        </w:tc>
      </w:tr>
      <w:tr w:rsidR="00A21A8B" w:rsidRPr="00FF4C59" w:rsidTr="008C575D">
        <w:trPr>
          <w:cantSplit/>
          <w:trHeight w:val="232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8B" w:rsidRPr="00FF4C59" w:rsidRDefault="00A21A8B" w:rsidP="00A2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Важнейшие целевые показатели (индикаторы) реализации АВЦП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A8B" w:rsidRPr="00FF4C59" w:rsidRDefault="00A21A8B" w:rsidP="00A21A8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Количество подпрограмм, ВЦП и АВЦП, координируемых комитетом по жилищной политике администрации города Мурманска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21A8B" w:rsidRPr="00FF4C59" w:rsidRDefault="00A21A8B" w:rsidP="00A21A8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2. Количество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 законами и законами Мурманской области в жилищной сфере, а также муниципальными правовыми актами</w:t>
            </w:r>
          </w:p>
        </w:tc>
      </w:tr>
      <w:tr w:rsidR="00A21A8B" w:rsidRPr="00FF4C59" w:rsidTr="00A21A8B">
        <w:trPr>
          <w:trHeight w:val="7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8B" w:rsidRPr="00FF4C59" w:rsidRDefault="00A21A8B" w:rsidP="00A2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АВЦП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A8B" w:rsidRPr="00FF4C59" w:rsidRDefault="00A21A8B" w:rsidP="00A21A8B">
            <w:pPr>
              <w:widowControl w:val="0"/>
              <w:shd w:val="clear" w:color="auto" w:fill="FFFFFF"/>
              <w:tabs>
                <w:tab w:val="left" w:pos="1128"/>
              </w:tabs>
              <w:autoSpaceDE w:val="0"/>
              <w:autoSpaceDN w:val="0"/>
              <w:adjustRightInd w:val="0"/>
              <w:spacing w:after="0" w:line="322" w:lineRule="exac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жилищной политике администрации города Мурманска</w:t>
            </w:r>
          </w:p>
        </w:tc>
      </w:tr>
      <w:tr w:rsidR="00A21A8B" w:rsidRPr="00FF4C59" w:rsidTr="00A21A8B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8B" w:rsidRPr="00FF4C59" w:rsidRDefault="00A21A8B" w:rsidP="00A2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АВЦП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A8B" w:rsidRPr="00FF4C59" w:rsidRDefault="00A21A8B" w:rsidP="00A21A8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C575D" w:rsidRPr="00FF4C59" w:rsidTr="00A21A8B">
        <w:trPr>
          <w:trHeight w:val="2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5D" w:rsidRPr="00FF4C59" w:rsidRDefault="008C575D" w:rsidP="008C5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C59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АВЦП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АВЦП: 253 079,4 тыс. руб., в </w:t>
            </w:r>
            <w:proofErr w:type="spellStart"/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.:</w:t>
            </w:r>
          </w:p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МБ: 252 598,5 тыс. руб., из них:</w:t>
            </w:r>
          </w:p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36 085,5 тыс. руб., </w:t>
            </w:r>
          </w:p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36 085,5 тыс. руб.,</w:t>
            </w:r>
          </w:p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36 085,5 тыс. руб.,</w:t>
            </w:r>
          </w:p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36 085,5 тыс. руб.,</w:t>
            </w:r>
          </w:p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36 085,5 тыс. руб.,</w:t>
            </w:r>
          </w:p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36 085,5 тыс. руб.;</w:t>
            </w:r>
          </w:p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36 085,5 тыс. руб.</w:t>
            </w:r>
          </w:p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ОБ: 480,9 тыс. руб., из них:</w:t>
            </w:r>
          </w:p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68,7 тыс. руб.,</w:t>
            </w:r>
          </w:p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68,7 тыс. руб.,</w:t>
            </w:r>
          </w:p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68,7 тыс. руб.,</w:t>
            </w:r>
          </w:p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68,7 тыс. руб.,</w:t>
            </w:r>
          </w:p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68,7 тыс. руб.,</w:t>
            </w:r>
          </w:p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68,7 тыс. руб.;</w:t>
            </w:r>
          </w:p>
          <w:p w:rsidR="001305D3" w:rsidRPr="00FF4C59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8B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68,7 тыс. руб.</w:t>
            </w:r>
          </w:p>
        </w:tc>
      </w:tr>
    </w:tbl>
    <w:p w:rsidR="00A21A8B" w:rsidRPr="00A21A8B" w:rsidRDefault="00A21A8B" w:rsidP="00A21A8B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left="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lastRenderedPageBreak/>
        <w:t>1. Характеристика выполняемых функций заказчика и переданных государственных полномочий</w:t>
      </w:r>
    </w:p>
    <w:p w:rsidR="00A21A8B" w:rsidRPr="00A21A8B" w:rsidRDefault="00A21A8B" w:rsidP="00A21A8B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A8B" w:rsidRPr="00A21A8B" w:rsidRDefault="00A21A8B" w:rsidP="00A21A8B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Комитет по жилищной политике администрации города Мурманска – структурное подразделение администрации города Мурманска, созданное для оказания муниципальных услуг и осуществления муниципальных функций в целях обеспечения реализации предусмотренных законодательством Российской Федерации, законодательством Мурманской области, нормативными правовыми актами Совета депутатов города Мурманска полномочий администрации города Мурманска в жилищной сфере.</w:t>
      </w:r>
    </w:p>
    <w:p w:rsidR="00A21A8B" w:rsidRPr="00A21A8B" w:rsidRDefault="00A21A8B" w:rsidP="00A21A8B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Комитет осуществляет следующие основные функции: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1. Участие в разработке проектов и выполнении планов и программ комплексного социально-экономического развития города Мурманска.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2. Разработка проектов муниципальных программ в жилищной сфере и в сфере коммунальных услуг, в том числе по энергосбережению и повышению энергетической эффективности, а также участие в реализации федеральных и областных программ по вопросам, относящимся к функциям Комитета.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3. Разработка информационных материалов по вопросам управления и обслуживания жилищного фонда, содержания и ремонта общего имущества собственников помещений в многоквартирном доме и иным вопросам в жилищной сфере.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 xml:space="preserve">4. Ведение мониторинга объемов коммунальных ресурсов, реализуемых </w:t>
      </w:r>
      <w:proofErr w:type="spellStart"/>
      <w:r w:rsidRPr="00A21A8B">
        <w:rPr>
          <w:rFonts w:ascii="Times New Roman" w:eastAsia="Times New Roman" w:hAnsi="Times New Roman" w:cs="Times New Roman"/>
          <w:sz w:val="28"/>
          <w:szCs w:val="28"/>
        </w:rPr>
        <w:t>ресурсоснабжающими</w:t>
      </w:r>
      <w:proofErr w:type="spellEnd"/>
      <w:r w:rsidRPr="00A21A8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организациями.</w:t>
      </w:r>
    </w:p>
    <w:p w:rsidR="00A21A8B" w:rsidRPr="00A21A8B" w:rsidRDefault="00A21A8B" w:rsidP="00A21A8B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5. Администрирование заявок, размещаемых организациями, осуществляющими управление жилищным фондом в границах города Мурманска, на портале «Реформа ЖКХ» в сети Интернет.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6. Оказание консультативной и информационной помощи управляющим организациям, товариществам собственников жилья и жилищно-строительным кооперативам или иным специализированным потребительским кооперативам по вопросам размещения информации о своей деятельности в соответствии со стандартом раскрытия информации.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7. Осуществление муниципального жилищного контроля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Мурманской области в жилищной сфере, а также муниципальными правовыми актами.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8. Организация проведения внеплановых проверок деятельности управляющих организаций на основании обращений собственников помещений многоквартирного дома о невыполнении управляющей организацией обязательств, предусмотренных договором управления многоквартирным домом, в пределах полномочий, установленных законодательством Российской Федерации.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 xml:space="preserve">9. Организация информационного взаимодействия с юридическими лицами и индивидуальными предпринимателями, осуществляющими деятельность в сфере управления многоквартирными домами, оказания услуг и </w:t>
      </w:r>
      <w:r w:rsidRPr="00A21A8B">
        <w:rPr>
          <w:rFonts w:ascii="Times New Roman" w:eastAsia="Times New Roman" w:hAnsi="Times New Roman" w:cs="Times New Roman"/>
          <w:sz w:val="28"/>
          <w:szCs w:val="28"/>
        </w:rPr>
        <w:lastRenderedPageBreak/>
        <w:t>(или) выполнения работ по содержанию и ремонту общего имущества многоквартирного дома.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 xml:space="preserve">10. Сбор, анализ и хранение информации, предоставляемой организациями, осуществляющими поставки ресурсов, необходимых для предоставления коммунальных услуг в многоквартирные дома, и лицами, оказывающими коммунальные услуги, выполняющими работы по содержанию и ремонту общего имущества собственников  помещений в многоквартирных домах. 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11. Формирование плана мероприятий по подготовке объектов жилищного фонда, организаций, по обеспечению тепло-, газо-, водо-, электроснабжения населения и водоотведения к работе в осенне-зимний период.</w:t>
      </w:r>
    </w:p>
    <w:p w:rsidR="00A21A8B" w:rsidRPr="00A21A8B" w:rsidRDefault="00A21A8B" w:rsidP="00A2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 xml:space="preserve">12. Проверка готовности теплоснабжающих организаций, </w:t>
      </w:r>
      <w:proofErr w:type="spellStart"/>
      <w:r w:rsidRPr="00A21A8B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A21A8B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отдельных категорий потребителей к отопительному периоду. Анализ выполнения требований, установленных правилами оценки готовности к отопительному периоду.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13. Согласование вывода источников тепловой энергии, тепловых сетей в ремонт и из эксплуатации.</w:t>
      </w:r>
    </w:p>
    <w:p w:rsidR="00A21A8B" w:rsidRPr="00A21A8B" w:rsidRDefault="00A21A8B" w:rsidP="00A21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 xml:space="preserve">14. Подготовка проектов постановлений администрации города Мурманска об установлении надбавок к тарифам на товары и услуги организаций коммунального комплекса в соответствии с предельным индексом, установленным органом регулирования Мурманской области для города Мурманска, тарифов организаций коммунального комплекса </w:t>
      </w:r>
      <w:r w:rsidRPr="00A21A8B">
        <w:rPr>
          <w:rFonts w:ascii="Times New Roman" w:eastAsia="Times New Roman" w:hAnsi="Times New Roman" w:cs="Times New Roman"/>
          <w:bCs/>
          <w:sz w:val="28"/>
          <w:szCs w:val="28"/>
        </w:rPr>
        <w:t>на подключение (технологическое присоединение), проектов решений Совета депутатов города Мурманска об установлении надбавок к ценам (тарифам) для потребителей.</w:t>
      </w:r>
    </w:p>
    <w:p w:rsidR="00A21A8B" w:rsidRPr="00A21A8B" w:rsidRDefault="00A21A8B" w:rsidP="00A21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15.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 город Мурманск, организация и проведение иных мероприятий, предусмотренных законодательством об энергосбережении и о повышении энергетической эффективности.</w:t>
      </w:r>
    </w:p>
    <w:p w:rsidR="00A21A8B" w:rsidRPr="00A21A8B" w:rsidRDefault="00A21A8B" w:rsidP="00A21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16. Сбор информации и предоставление отчетов в государственную информационную систему «ГИС «</w:t>
      </w:r>
      <w:proofErr w:type="spellStart"/>
      <w:r w:rsidRPr="00A21A8B">
        <w:rPr>
          <w:rFonts w:ascii="Times New Roman" w:eastAsia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A21A8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 xml:space="preserve">17. Организация подготовки и проведения в соответствии с жилищным законодательством Российской Федерации открытого конкурса по отбору управляющей организации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реализованы, в случаях, установленных Жилищным </w:t>
      </w:r>
      <w:hyperlink r:id="rId25" w:history="1">
        <w:r w:rsidRPr="00A21A8B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A21A8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A21A8B" w:rsidRPr="00A21A8B" w:rsidRDefault="00A21A8B" w:rsidP="00A2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18. Организация деятельности межведомственной комиссии при администрации города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 xml:space="preserve">19. Подготовка проектов решений Совета депутатов города Мурманска, </w:t>
      </w:r>
      <w:r w:rsidRPr="00A21A8B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проектов правовых актов администрации города Мурманска в жилищной сфере.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20. Предоставление гражданам по их запросам информации о муниципальных программах в жилищной сфере и в сфере коммунальных услуг, о нормативных правовых актах органов местного самоуправления, регулирующих отношения в данных сферах,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21. Подготовка предложений по установлению размера платы за содержание и ремонт жилого помещения многоквартирного дома, собственники жилых помещений которого не приняли решение о выборе способа управления многоквартирным домом, выбрали способ управления, но не реализовали его, а также выбрали способ управления - непосредственное управление многоквартирным домом.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22. Согласование переустройства и перепланировки жилых помещений, организация приемки выполненных работ после их переустройства и перепланировки.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23. Организация сбора, систематизация и анализ отчетов, информации, справок и других документов по вопросам, входящим в компетенцию Комитета.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24. Возмещение затрат, связанных с  выработкой и подачей тепловой энергии в горячей воде муниципальными котельными в соответствии с порядком, установленным постановлением администрации города.</w:t>
      </w:r>
    </w:p>
    <w:p w:rsidR="00A21A8B" w:rsidRPr="00A21A8B" w:rsidRDefault="00A21A8B" w:rsidP="00A21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 xml:space="preserve">25. Возмещение управляющим организациям расходов на содержание и ремонт общего имущества в многоквартирных домах соразмерно доле пустующих жилых муниципальных помещений  в праве общей собственности, а также оплата коммунальных услуг по данным помещениям в соответствии с порядком, установленным постановлениями администрации города. </w:t>
      </w:r>
    </w:p>
    <w:p w:rsidR="00A21A8B" w:rsidRPr="00A21A8B" w:rsidRDefault="00A21A8B" w:rsidP="00A21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26. Содействие формированию товариществ собственников жилья, возмещение затрат, связанных с государственной регистрацией товариществ собственников жилья, в соответствии с порядком, установленным постановлениями администрации города.</w:t>
      </w:r>
    </w:p>
    <w:p w:rsidR="00A21A8B" w:rsidRPr="00A21A8B" w:rsidRDefault="00A21A8B" w:rsidP="00A21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27. Возмещение задолженности по внесению платы за жилое помещение и коммунальные услуги, сложившейся на момент высвобождения муниципального жилого помещения в связи со смертью нанимателя, в соответствии с порядком, установленным постановлениями администрации города Мурманска.</w:t>
      </w:r>
    </w:p>
    <w:p w:rsidR="00A21A8B" w:rsidRPr="00A21A8B" w:rsidRDefault="00A21A8B" w:rsidP="00A21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 xml:space="preserve">28. Возмещение муниципальным унитарным предприятиям города Мурманска части затрат по содержанию жилых помещений </w:t>
      </w:r>
      <w:r w:rsidRPr="00A21A8B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специализированного жилищного фонда, по содержанию и текущему ремонту многоквартирных домов, признанных аварийными, и (или) домов пониженной капитальности, имеющих не все виды благоустройства в соответствии с порядками, установленными постановлениями администрации города.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29. Осуществление приема физических и юридических лиц, а также рассмотрение письменных обращений по вопросам, входящим в компетенцию Комитета, своевременное информирование заявителей о принятых по их обращениям решениям и подготовка предложений для вышестоящих органов.</w:t>
      </w:r>
    </w:p>
    <w:p w:rsidR="00A21A8B" w:rsidRPr="00A21A8B" w:rsidRDefault="00A21A8B" w:rsidP="00A21A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30. Организация хранения архивных материалов в порядке, установленном правовыми актами администрации города.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31. Предоставление гражданам по их письменным запросам информации об установленных ценах на услуги по содержанию и ремонту общего имущества в многоквартирных домах, в отношении которых проводился открытый конкурс по отбору управляющей организации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32. Подготовка и предъявление в суды исковых требований, жалоб, отзывов и иных процессуальных документов по вопросам, относящимся к жилищной сфере.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33. Предоставление муниципальных услуг в жилищной сфере в порядке, установленном правовыми актами администрации города.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34. Осуществление межуровневого и межведомственного взаимодействия в рамках предоставления муниципальных услуг, обеспечение получения необходимых сведений из органов государственной власти,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муниципальных услуг, в том числе в электронной форме.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35. Организация сбора информации о состоянии расчетов собственников помещений в многоквартирных домах, расположенных на территории города, за потребленные жилищно-коммунальные услуги, расчетов управляющих организаций, жилищных и жилищно-строительных кооперативов, товариществ собственников жилья за приобретенные (использованные) коммунальные ресурсы для целей оказания коммунальных услуг и услуг по содержанию и ремонту жилищного фонда, подготовка предложений, направленных на улучшение дисциплины платежей.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36. Участие в формировании сводного плана закупок администрации города.</w:t>
      </w:r>
    </w:p>
    <w:p w:rsidR="00A21A8B" w:rsidRPr="00A21A8B" w:rsidRDefault="00A21A8B" w:rsidP="007C64D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37. Осуществление функций и полномочий учредителя подведомственных (оперативно подчиненных) муниципальных унитарных, казенных предприятий и муниципальных бюджетных учреждений.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38. Сбор и анализ статистических показателей, характеризующих состояние жилищного фонда города Мурманска.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 xml:space="preserve">39. Осуществление финансового контроля за подведомственными муниципальными бюджетными учреждениями, муниципальными унитарными </w:t>
      </w:r>
      <w:r w:rsidRPr="00A21A8B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предприятиями, в отношении которых Комитет осуществляет функцию учредителя, в части обеспечения правомерного, целевого, эффективного использования бюджетных средств.</w:t>
      </w:r>
    </w:p>
    <w:p w:rsidR="00A21A8B" w:rsidRPr="00A21A8B" w:rsidRDefault="00A21A8B" w:rsidP="00A2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>40. Осуществление оперативного статистического, бухгалтерского и налогового учета и представление отчетности в порядке и сроки, установленные законодательством Российской Федерации.</w:t>
      </w:r>
    </w:p>
    <w:p w:rsidR="00A21A8B" w:rsidRPr="00A21A8B" w:rsidRDefault="00A21A8B" w:rsidP="00A21A8B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Мурманской области от 19.12.2014                            № 1811-01-ЗМО «О сохранении права на меры социальной поддержки отдельных категорий граждан в связи с упразднением поселка городского типа </w:t>
      </w:r>
      <w:proofErr w:type="spellStart"/>
      <w:r w:rsidRPr="00A21A8B">
        <w:rPr>
          <w:rFonts w:ascii="Times New Roman" w:eastAsia="Times New Roman" w:hAnsi="Times New Roman" w:cs="Times New Roman"/>
          <w:sz w:val="28"/>
          <w:szCs w:val="28"/>
        </w:rPr>
        <w:t>Росляково</w:t>
      </w:r>
      <w:proofErr w:type="spellEnd"/>
      <w:r w:rsidRPr="00A21A8B">
        <w:rPr>
          <w:rFonts w:ascii="Times New Roman" w:eastAsia="Times New Roman" w:hAnsi="Times New Roman" w:cs="Times New Roman"/>
          <w:sz w:val="28"/>
          <w:szCs w:val="28"/>
        </w:rPr>
        <w:t>» с 01.01.2015 муниципальному образованию город Мурманск переданы государственные полномочия по предоставлению мер социальной поддержки по оплате жилого помещения и (или) по оплате коммунальных услуг, отдельным категориям граждан.</w:t>
      </w:r>
    </w:p>
    <w:p w:rsidR="00A21A8B" w:rsidRPr="00A21A8B" w:rsidRDefault="00A21A8B" w:rsidP="00A21A8B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8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Мурманска от 11.02.2015 № 364 «Об утверждении правил предоставления ежемесячной денежной выплаты на оплату жилого помещения и (или) коммунальных услуг отдельным категориям граждан, проживающих на территории упраздненного поселка городского типа </w:t>
      </w:r>
      <w:proofErr w:type="spellStart"/>
      <w:r w:rsidRPr="00A21A8B">
        <w:rPr>
          <w:rFonts w:ascii="Times New Roman" w:eastAsia="Times New Roman" w:hAnsi="Times New Roman" w:cs="Times New Roman"/>
          <w:sz w:val="28"/>
          <w:szCs w:val="28"/>
        </w:rPr>
        <w:t>Росляково</w:t>
      </w:r>
      <w:proofErr w:type="spellEnd"/>
      <w:r w:rsidRPr="00A21A8B">
        <w:rPr>
          <w:rFonts w:ascii="Times New Roman" w:eastAsia="Times New Roman" w:hAnsi="Times New Roman" w:cs="Times New Roman"/>
          <w:sz w:val="28"/>
          <w:szCs w:val="28"/>
        </w:rPr>
        <w:t>» уполномоченным органом по  организации предоставления и предоставлению ежемесячной денежной выплаты является комитет по жилищной политике администрации города Мурманска.</w:t>
      </w:r>
    </w:p>
    <w:p w:rsidR="008C575D" w:rsidRPr="00FF4C59" w:rsidRDefault="008C575D" w:rsidP="008C575D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A8B" w:rsidRDefault="008C575D" w:rsidP="00A21A8B">
      <w:pPr>
        <w:spacing w:after="0" w:line="240" w:lineRule="auto"/>
        <w:ind w:left="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596" w:rsidRPr="00FF4C59">
        <w:rPr>
          <w:rFonts w:ascii="Times New Roman" w:eastAsia="Times New Roman" w:hAnsi="Times New Roman" w:cs="Times New Roman"/>
          <w:sz w:val="28"/>
          <w:szCs w:val="28"/>
        </w:rPr>
        <w:t>2. Основные цели и задачи АВЦП,  целевые показател</w:t>
      </w:r>
      <w:r w:rsidR="00A21A8B">
        <w:rPr>
          <w:rFonts w:ascii="Times New Roman" w:eastAsia="Times New Roman" w:hAnsi="Times New Roman" w:cs="Times New Roman"/>
          <w:sz w:val="28"/>
          <w:szCs w:val="28"/>
        </w:rPr>
        <w:t xml:space="preserve">и (индикаторы) реализации АВЦП </w:t>
      </w:r>
    </w:p>
    <w:tbl>
      <w:tblPr>
        <w:tblpPr w:leftFromText="180" w:rightFromText="180" w:vertAnchor="text" w:horzAnchor="margin" w:tblpX="-318" w:tblpY="261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567"/>
        <w:gridCol w:w="709"/>
        <w:gridCol w:w="992"/>
        <w:gridCol w:w="709"/>
        <w:gridCol w:w="709"/>
        <w:gridCol w:w="709"/>
        <w:gridCol w:w="708"/>
        <w:gridCol w:w="709"/>
        <w:gridCol w:w="709"/>
        <w:gridCol w:w="709"/>
      </w:tblGrid>
      <w:tr w:rsidR="00A21A8B" w:rsidRPr="00A21A8B" w:rsidTr="00A21A8B">
        <w:trPr>
          <w:trHeight w:val="280"/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 и показатели (индикаторы)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(индикатора)</w:t>
            </w:r>
          </w:p>
        </w:tc>
      </w:tr>
      <w:tr w:rsidR="00A21A8B" w:rsidRPr="00A21A8B" w:rsidTr="00A21A8B">
        <w:trPr>
          <w:trHeight w:val="553"/>
          <w:tblHeader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 </w:t>
            </w:r>
            <w:proofErr w:type="spellStart"/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8B" w:rsidRPr="00A21A8B" w:rsidRDefault="00A21A8B" w:rsidP="00A21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АВЦП</w:t>
            </w:r>
          </w:p>
        </w:tc>
      </w:tr>
      <w:tr w:rsidR="00A21A8B" w:rsidRPr="00A21A8B" w:rsidTr="00A21A8B">
        <w:trPr>
          <w:trHeight w:val="237"/>
          <w:tblHeader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B" w:rsidRPr="00A21A8B" w:rsidRDefault="00A21A8B" w:rsidP="00A21A8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8B" w:rsidRPr="00A21A8B" w:rsidRDefault="00A21A8B" w:rsidP="00A2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A21A8B" w:rsidRPr="00A21A8B" w:rsidTr="00A21A8B">
        <w:trPr>
          <w:trHeight w:val="184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1A8B" w:rsidRPr="00A21A8B" w:rsidTr="00A21A8B">
        <w:trPr>
          <w:trHeight w:val="422"/>
        </w:trPr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B" w:rsidRPr="00A21A8B" w:rsidRDefault="00A21A8B" w:rsidP="00A21A8B">
            <w:pPr>
              <w:tabs>
                <w:tab w:val="left" w:pos="9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о</w:t>
            </w: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беспечение устойчивого функционирования жилищно-коммунального хозяйства города Мурманска через эффективное выполнение муниципальных функций и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B" w:rsidRPr="00A21A8B" w:rsidRDefault="00A21A8B" w:rsidP="00A21A8B">
            <w:pPr>
              <w:tabs>
                <w:tab w:val="left" w:pos="9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1A8B" w:rsidRPr="00A21A8B" w:rsidTr="00A21A8B">
        <w:trPr>
          <w:trHeight w:val="4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8B" w:rsidRPr="00A21A8B" w:rsidRDefault="00A21A8B" w:rsidP="00A21A8B">
            <w:pPr>
              <w:spacing w:after="0" w:line="240" w:lineRule="auto"/>
              <w:ind w:left="-17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подпрограмм, ВЦП и АВЦП, координируемых комитетом по жилищной политике администрации города Мурманска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A21A8B" w:rsidRPr="00A21A8B" w:rsidTr="00A21A8B">
        <w:trPr>
          <w:trHeight w:val="4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8B" w:rsidRPr="00A21A8B" w:rsidRDefault="00A21A8B" w:rsidP="00A21A8B">
            <w:pPr>
              <w:spacing w:after="0" w:line="240" w:lineRule="auto"/>
              <w:ind w:left="-17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 законами и законами Мурманской области в жилищной сфере, а также муниципальными правовыми актами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B" w:rsidRPr="00A21A8B" w:rsidRDefault="00A21A8B" w:rsidP="00A2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1A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1700</w:t>
            </w:r>
          </w:p>
        </w:tc>
      </w:tr>
    </w:tbl>
    <w:p w:rsidR="00A21A8B" w:rsidRPr="00FF4C59" w:rsidRDefault="00A21A8B" w:rsidP="001305D3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21A8B" w:rsidRPr="00FF4C59" w:rsidSect="00350E4D">
          <w:headerReference w:type="even" r:id="rId26"/>
          <w:pgSz w:w="11906" w:h="16838"/>
          <w:pgMar w:top="955" w:right="851" w:bottom="1134" w:left="1418" w:header="567" w:footer="709" w:gutter="0"/>
          <w:cols w:space="708"/>
          <w:docGrid w:linePitch="360"/>
        </w:sectPr>
      </w:pPr>
    </w:p>
    <w:p w:rsidR="008C575D" w:rsidRPr="00FF4C59" w:rsidRDefault="008C575D" w:rsidP="008C5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lastRenderedPageBreak/>
        <w:t>3. Перечень основных мероприятий</w:t>
      </w:r>
    </w:p>
    <w:p w:rsidR="00875855" w:rsidRPr="00FF4C59" w:rsidRDefault="00875855" w:rsidP="00EE2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75D" w:rsidRPr="00FF4C59" w:rsidRDefault="00875855" w:rsidP="00EE2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t>3.1. Перечень основных мероприятий на 201</w:t>
      </w:r>
      <w:r w:rsidR="00A21A8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A21A8B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875855" w:rsidRPr="00FF4C59" w:rsidRDefault="00875855" w:rsidP="00EE2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575D" w:rsidRPr="00FF4C59" w:rsidRDefault="008C575D" w:rsidP="00EE272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4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5"/>
        <w:gridCol w:w="2705"/>
        <w:gridCol w:w="850"/>
        <w:gridCol w:w="1134"/>
        <w:gridCol w:w="992"/>
        <w:gridCol w:w="851"/>
        <w:gridCol w:w="850"/>
        <w:gridCol w:w="851"/>
        <w:gridCol w:w="850"/>
        <w:gridCol w:w="1701"/>
        <w:gridCol w:w="709"/>
        <w:gridCol w:w="709"/>
        <w:gridCol w:w="709"/>
        <w:gridCol w:w="708"/>
        <w:gridCol w:w="1419"/>
      </w:tblGrid>
      <w:tr w:rsidR="00EE2721" w:rsidRPr="00EE2721" w:rsidTr="007C64DE">
        <w:trPr>
          <w:trHeight w:val="566"/>
          <w:tblHeader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Цель, задачи, основные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Срок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</w:t>
            </w:r>
            <w:proofErr w:type="spellEnd"/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-нения (квартал,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7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Источники </w:t>
            </w:r>
            <w:proofErr w:type="spellStart"/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финан-сирования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Объемы финансирования, тыс. руб.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Показатели (индикаторы) результативности выполнения программных мероприятий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Перечень организаций, участвующих в реализации основных мероприятий</w:t>
            </w:r>
          </w:p>
        </w:tc>
      </w:tr>
      <w:tr w:rsidR="00EE2721" w:rsidRPr="00EE2721" w:rsidTr="007C64DE">
        <w:trPr>
          <w:trHeight w:val="644"/>
          <w:tblHeader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43" w:right="-6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43" w:right="-6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Default="00EE2721" w:rsidP="00EE2721">
            <w:pPr>
              <w:tabs>
                <w:tab w:val="center" w:pos="-3175"/>
                <w:tab w:val="left" w:pos="-108"/>
              </w:tabs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Наименование, </w:t>
            </w:r>
          </w:p>
          <w:p w:rsidR="00EE2721" w:rsidRPr="00EE2721" w:rsidRDefault="00EE2721" w:rsidP="00EE2721">
            <w:pPr>
              <w:tabs>
                <w:tab w:val="center" w:pos="-3175"/>
                <w:tab w:val="left" w:pos="-108"/>
              </w:tabs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E2721" w:rsidRPr="00EE2721" w:rsidTr="007C64DE">
        <w:trPr>
          <w:trHeight w:val="217"/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21" w:rsidRPr="00EE2721" w:rsidRDefault="00853F6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21" w:rsidRPr="00EE2721" w:rsidRDefault="00853F6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1" w:rsidRPr="00EE2721" w:rsidRDefault="00853F6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1" w:rsidRPr="00EE2721" w:rsidRDefault="00853F6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1" w:rsidRPr="00EE2721" w:rsidRDefault="00853F6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21" w:rsidRPr="00EE2721" w:rsidRDefault="00853F6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EE2721" w:rsidRPr="00EE2721" w:rsidTr="007C64DE">
        <w:trPr>
          <w:trHeight w:val="68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мероприятие: эффективное выполнение муниципальных функций и переданных государственных полномочий в жилищно-коммунальной сфере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2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2018 – 202</w:t>
            </w:r>
            <w:r w:rsidR="002209A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Всего, </w:t>
            </w:r>
          </w:p>
          <w:p w:rsidR="00EE2721" w:rsidRPr="00EE2721" w:rsidRDefault="00EE2721" w:rsidP="00EE27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</w:t>
            </w:r>
            <w:proofErr w:type="spellStart"/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т.ч</w:t>
            </w:r>
            <w:proofErr w:type="spellEnd"/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853F6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144 616,8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36 154,2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ind w:left="-108" w:right="-112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ind w:left="-104" w:right="-112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36 154,2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реализуемых функций,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Комитет по жилищной политике администрации города Мурманска</w:t>
            </w:r>
          </w:p>
        </w:tc>
      </w:tr>
      <w:tr w:rsidR="00EE2721" w:rsidRPr="00EE2721" w:rsidTr="007C64DE">
        <w:trPr>
          <w:trHeight w:val="56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853F61" w:rsidP="00EE27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144 342,0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18" w:right="-1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085,5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085,5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ind w:left="-108" w:right="-112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085,5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ind w:left="-104" w:right="-112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36 085,5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21" w:rsidRPr="00EE2721" w:rsidRDefault="00EE2721" w:rsidP="00EE272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E2721" w:rsidRPr="00EE2721" w:rsidTr="007C64DE">
        <w:trPr>
          <w:trHeight w:val="867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853F6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переданных государственных полномочий,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E2721" w:rsidRPr="00EE2721" w:rsidTr="007C64DE">
        <w:trPr>
          <w:trHeight w:val="137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выплату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2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2018 – 202</w:t>
            </w:r>
            <w:r w:rsidR="002209A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853F61" w:rsidP="00EE27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142 398,4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18" w:right="-1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599,6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599,6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ind w:left="-108" w:right="-112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599,6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ind w:left="-104" w:right="-112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35 599,6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Комитет по жилищной политике администрации города Мурманска</w:t>
            </w:r>
          </w:p>
        </w:tc>
      </w:tr>
      <w:tr w:rsidR="00EE2721" w:rsidRPr="00EE2721" w:rsidTr="007C64DE">
        <w:trPr>
          <w:trHeight w:val="17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1.2.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обеспечение функций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2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2018 – 202</w:t>
            </w:r>
            <w:r w:rsidR="002209A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853F61" w:rsidP="00EE27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1 943,6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18" w:right="-1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485,9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485,9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485,9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485,9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имеющих право на оплату стоимости проезда к месту использования отпуска и обратно,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Комитет по жилищной политике администрации города Мурманска</w:t>
            </w:r>
          </w:p>
        </w:tc>
      </w:tr>
      <w:tr w:rsidR="00EE2721" w:rsidRPr="00EE2721" w:rsidTr="007C64DE">
        <w:trPr>
          <w:trHeight w:val="126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1.3.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Субвенция на осуществление органами местного самоуправления муниципального образования город Мурманск государственных полномочий по организации предоставления ежемесячной денежной выплаты на оплату жилого помещения и (или) коммунальных услуг специалистам муниципальных учреждений (организаций), в соответствии с Законом Мурманской области «О сохранении права на меры социальной поддержки отдельных категорий граждан в связи с упразднением поселка городского типа </w:t>
            </w:r>
            <w:proofErr w:type="spellStart"/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Росляково</w:t>
            </w:r>
            <w:proofErr w:type="spellEnd"/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2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2018 – 202</w:t>
            </w:r>
            <w:r w:rsidR="002209A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853F6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получателей мер социальной поддержки,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105</w:t>
            </w:r>
          </w:p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Комитет по жилищной политике администрации города Мурманска</w:t>
            </w:r>
          </w:p>
        </w:tc>
      </w:tr>
      <w:tr w:rsidR="007C64DE" w:rsidRPr="00EE2721" w:rsidTr="004B581C">
        <w:trPr>
          <w:trHeight w:val="57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4DE" w:rsidRPr="00EE2721" w:rsidRDefault="007C64DE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C64DE" w:rsidRPr="00EE2721" w:rsidRDefault="007C64DE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64DE" w:rsidRPr="00EE2721" w:rsidRDefault="007C64DE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64DE" w:rsidRPr="00EE2721" w:rsidRDefault="007C64DE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2018 – 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Всего:</w:t>
            </w:r>
          </w:p>
          <w:p w:rsidR="007C64DE" w:rsidRPr="00EE2721" w:rsidRDefault="007C64DE" w:rsidP="00EE272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</w:t>
            </w:r>
            <w:proofErr w:type="spellStart"/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т.ч</w:t>
            </w:r>
            <w:proofErr w:type="spellEnd"/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144 616,8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/>
              <w:ind w:left="-108" w:right="-112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/>
              <w:ind w:left="-104" w:right="-112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154,2</w:t>
            </w:r>
          </w:p>
        </w:tc>
        <w:tc>
          <w:tcPr>
            <w:tcW w:w="5955" w:type="dxa"/>
            <w:gridSpan w:val="6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C64DE" w:rsidRPr="00EE2721" w:rsidRDefault="007C64D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7C64DE" w:rsidRPr="00EE2721" w:rsidTr="00853F61">
        <w:trPr>
          <w:trHeight w:val="349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4DE" w:rsidRPr="00EE2721" w:rsidRDefault="007C64DE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64DE" w:rsidRPr="00EE2721" w:rsidRDefault="007C64DE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64DE" w:rsidRPr="00EE2721" w:rsidRDefault="007C64DE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144 342,0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18" w:right="-1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085,5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085,5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/>
              <w:ind w:left="-108" w:right="-112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085,5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/>
              <w:ind w:left="-104" w:right="-112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085,5</w:t>
            </w:r>
          </w:p>
        </w:tc>
        <w:tc>
          <w:tcPr>
            <w:tcW w:w="5955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</w:tcPr>
          <w:p w:rsidR="007C64DE" w:rsidRPr="00EE2721" w:rsidRDefault="007C64D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7C64DE" w:rsidRPr="00EE2721" w:rsidTr="00EE2721">
        <w:trPr>
          <w:trHeight w:val="419"/>
        </w:trPr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DE" w:rsidRPr="00EE2721" w:rsidRDefault="007C64DE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DE" w:rsidRPr="00EE2721" w:rsidRDefault="007C64DE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DE" w:rsidRPr="00EE2721" w:rsidRDefault="007C64DE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2721">
              <w:rPr>
                <w:rFonts w:ascii="Times New Roman" w:eastAsia="Times New Roman" w:hAnsi="Times New Roman" w:cs="Times New Roman"/>
                <w:sz w:val="21"/>
                <w:szCs w:val="21"/>
              </w:rPr>
              <w:t>68,7</w:t>
            </w:r>
          </w:p>
        </w:tc>
        <w:tc>
          <w:tcPr>
            <w:tcW w:w="5955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4DE" w:rsidRPr="00EE2721" w:rsidRDefault="007C64DE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</w:tbl>
    <w:p w:rsidR="006C66F9" w:rsidRPr="00FF4C59" w:rsidRDefault="006C66F9" w:rsidP="00EE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5855" w:rsidRDefault="00875855" w:rsidP="00EE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E2721" w:rsidRDefault="00EE2721" w:rsidP="00EE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53F61" w:rsidRPr="00FF4C59" w:rsidRDefault="00853F61" w:rsidP="00EE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5855" w:rsidRPr="00A21A8B" w:rsidRDefault="00875855" w:rsidP="00853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C59">
        <w:rPr>
          <w:rFonts w:ascii="Times New Roman" w:eastAsia="Times New Roman" w:hAnsi="Times New Roman" w:cs="Times New Roman"/>
          <w:sz w:val="28"/>
          <w:szCs w:val="28"/>
        </w:rPr>
        <w:lastRenderedPageBreak/>
        <w:t>3.2. Перечень основных мероприятий на 20</w:t>
      </w:r>
      <w:r w:rsidR="00A21A8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A21A8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F4C59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875855" w:rsidRPr="00FF4C59" w:rsidRDefault="00875855" w:rsidP="00853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5"/>
        <w:gridCol w:w="2705"/>
        <w:gridCol w:w="992"/>
        <w:gridCol w:w="1276"/>
        <w:gridCol w:w="1134"/>
        <w:gridCol w:w="992"/>
        <w:gridCol w:w="992"/>
        <w:gridCol w:w="992"/>
        <w:gridCol w:w="1843"/>
        <w:gridCol w:w="851"/>
        <w:gridCol w:w="850"/>
        <w:gridCol w:w="992"/>
        <w:gridCol w:w="1560"/>
      </w:tblGrid>
      <w:tr w:rsidR="00853F61" w:rsidRPr="00EE2721" w:rsidTr="007C64DE">
        <w:trPr>
          <w:trHeight w:val="615"/>
          <w:tblHeader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61" w:rsidRPr="00EE2721" w:rsidRDefault="00853F61" w:rsidP="00853F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61" w:rsidRPr="00EE2721" w:rsidRDefault="00853F6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Цель, задачи, основные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61" w:rsidRPr="00EE2721" w:rsidRDefault="00853F61" w:rsidP="00853F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 xml:space="preserve">Срок </w:t>
            </w:r>
            <w:r w:rsidRPr="00EE272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E2721">
              <w:rPr>
                <w:rFonts w:ascii="Times New Roman" w:eastAsia="Times New Roman" w:hAnsi="Times New Roman" w:cs="Times New Roman"/>
              </w:rPr>
              <w:t>выпол</w:t>
            </w:r>
            <w:proofErr w:type="spellEnd"/>
            <w:r w:rsidRPr="00EE2721">
              <w:rPr>
                <w:rFonts w:ascii="Times New Roman" w:eastAsia="Times New Roman" w:hAnsi="Times New Roman" w:cs="Times New Roman"/>
              </w:rPr>
              <w:t>-нения (квартал,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61" w:rsidRPr="00EE2721" w:rsidRDefault="00853F61" w:rsidP="00853F61">
            <w:pPr>
              <w:spacing w:after="0" w:line="240" w:lineRule="auto"/>
              <w:ind w:left="-108" w:right="-7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 xml:space="preserve">Источники </w:t>
            </w:r>
            <w:proofErr w:type="spellStart"/>
            <w:r w:rsidRPr="00EE2721">
              <w:rPr>
                <w:rFonts w:ascii="Times New Roman" w:eastAsia="Times New Roman" w:hAnsi="Times New Roman" w:cs="Times New Roman"/>
              </w:rPr>
              <w:t>финан-сирования</w:t>
            </w:r>
            <w:proofErr w:type="spellEnd"/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3F61" w:rsidRPr="00EE2721" w:rsidRDefault="00853F6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Объемы финансирования, тыс. руб.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F61" w:rsidRPr="00EE2721" w:rsidRDefault="00853F6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Показатели (индикаторы) результативности выполнения программных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F61" w:rsidRPr="00EE2721" w:rsidRDefault="00853F61" w:rsidP="00853F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Перечень организаций, участвующих в реализации основных мероприятий</w:t>
            </w:r>
          </w:p>
        </w:tc>
      </w:tr>
      <w:tr w:rsidR="00853F61" w:rsidRPr="00EE2721" w:rsidTr="007C64DE">
        <w:trPr>
          <w:trHeight w:val="644"/>
          <w:tblHeader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61" w:rsidRPr="00EE2721" w:rsidRDefault="00853F6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61" w:rsidRPr="00EE2721" w:rsidRDefault="00853F6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61" w:rsidRPr="00EE2721" w:rsidRDefault="00853F6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61" w:rsidRPr="00EE2721" w:rsidRDefault="00853F61" w:rsidP="00853F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61" w:rsidRPr="00EE2721" w:rsidRDefault="00853F6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61" w:rsidRPr="00EE2721" w:rsidRDefault="00853F61" w:rsidP="00853F61">
            <w:pPr>
              <w:spacing w:after="0" w:line="240" w:lineRule="auto"/>
              <w:ind w:left="-43" w:right="-6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61" w:rsidRPr="00EE2721" w:rsidRDefault="00853F61" w:rsidP="00853F61">
            <w:pPr>
              <w:spacing w:after="0" w:line="240" w:lineRule="auto"/>
              <w:ind w:left="-43" w:right="-6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61" w:rsidRPr="00EE2721" w:rsidRDefault="00853F61" w:rsidP="00853F61">
            <w:pPr>
              <w:spacing w:after="0" w:line="240" w:lineRule="auto"/>
              <w:ind w:left="-43" w:right="-6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61" w:rsidRDefault="00853F61" w:rsidP="00853F61">
            <w:pPr>
              <w:tabs>
                <w:tab w:val="center" w:pos="-3175"/>
                <w:tab w:val="left" w:pos="-108"/>
              </w:tabs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 xml:space="preserve">Наименование, </w:t>
            </w:r>
          </w:p>
          <w:p w:rsidR="00853F61" w:rsidRPr="00EE2721" w:rsidRDefault="00853F61" w:rsidP="00853F61">
            <w:pPr>
              <w:tabs>
                <w:tab w:val="center" w:pos="-3175"/>
                <w:tab w:val="left" w:pos="-108"/>
              </w:tabs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61" w:rsidRDefault="00853F61" w:rsidP="00853F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 xml:space="preserve">2022 </w:t>
            </w:r>
          </w:p>
          <w:p w:rsidR="00853F61" w:rsidRPr="00EE2721" w:rsidRDefault="00853F61" w:rsidP="00853F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61" w:rsidRDefault="00853F61" w:rsidP="00853F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 xml:space="preserve">2023 </w:t>
            </w:r>
          </w:p>
          <w:p w:rsidR="00853F61" w:rsidRPr="00EE2721" w:rsidRDefault="00853F61" w:rsidP="00853F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61" w:rsidRDefault="00853F61" w:rsidP="00853F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 xml:space="preserve">2024 </w:t>
            </w:r>
          </w:p>
          <w:p w:rsidR="00853F61" w:rsidRPr="00EE2721" w:rsidRDefault="00853F61" w:rsidP="00853F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61" w:rsidRPr="00EE2721" w:rsidRDefault="00853F61" w:rsidP="008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3F61" w:rsidRPr="00EE2721" w:rsidTr="007C64DE">
        <w:trPr>
          <w:trHeight w:val="217"/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853F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853F6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853F6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853F6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853F6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853F6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853F6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853F6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853F6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53F61" w:rsidRPr="00EE2721" w:rsidTr="007C64DE">
        <w:trPr>
          <w:trHeight w:val="37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8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Основное мероприятие: эффективное выполнение муниципальных функций и переданных государственных полномочий в жилищно-коммунальной сфере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20</w:t>
            </w:r>
            <w:r w:rsidR="007C64DE">
              <w:rPr>
                <w:rFonts w:ascii="Times New Roman" w:eastAsia="Times New Roman" w:hAnsi="Times New Roman" w:cs="Times New Roman"/>
              </w:rPr>
              <w:t>22</w:t>
            </w:r>
            <w:r w:rsidRPr="00EE2721">
              <w:rPr>
                <w:rFonts w:ascii="Times New Roman" w:eastAsia="Times New Roman" w:hAnsi="Times New Roman" w:cs="Times New Roman"/>
              </w:rPr>
              <w:t xml:space="preserve"> –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853F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 xml:space="preserve">Всего, </w:t>
            </w:r>
          </w:p>
          <w:p w:rsidR="00EE2721" w:rsidRPr="00EE2721" w:rsidRDefault="00EE2721" w:rsidP="00853F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EE2721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EE2721">
              <w:rPr>
                <w:rFonts w:ascii="Times New Roman" w:eastAsia="Times New Roman" w:hAnsi="Times New Roman" w:cs="Times New Roman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853F61" w:rsidP="00853F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108 462,6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853F61">
            <w:pPr>
              <w:spacing w:after="0"/>
              <w:ind w:left="-104" w:right="-112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36</w:t>
            </w:r>
            <w:r w:rsidR="00853F61">
              <w:rPr>
                <w:rFonts w:ascii="Times New Roman" w:eastAsia="Times New Roman" w:hAnsi="Times New Roman" w:cs="Times New Roman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</w:rPr>
              <w:t>154,2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853F61">
            <w:pPr>
              <w:spacing w:after="0"/>
              <w:ind w:left="-104" w:right="-108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36</w:t>
            </w:r>
            <w:r w:rsidR="00853F61">
              <w:rPr>
                <w:rFonts w:ascii="Times New Roman" w:eastAsia="Times New Roman" w:hAnsi="Times New Roman" w:cs="Times New Roman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</w:rPr>
              <w:t>154,2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2209AF">
            <w:pPr>
              <w:tabs>
                <w:tab w:val="left" w:pos="884"/>
              </w:tabs>
              <w:spacing w:after="0"/>
              <w:ind w:left="-108"/>
              <w:jc w:val="right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36</w:t>
            </w:r>
            <w:r w:rsidR="00853F61">
              <w:rPr>
                <w:rFonts w:ascii="Times New Roman" w:eastAsia="Times New Roman" w:hAnsi="Times New Roman" w:cs="Times New Roman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</w:rPr>
              <w:t>154,2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853F6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Количество реализуемых функций,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853F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Комитет по жилищной политике администрации города Мурманска</w:t>
            </w:r>
          </w:p>
        </w:tc>
      </w:tr>
      <w:tr w:rsidR="00853F61" w:rsidRPr="00EE2721" w:rsidTr="007C64DE">
        <w:trPr>
          <w:trHeight w:val="416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8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853F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2209AF" w:rsidP="00853F6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53F61">
              <w:rPr>
                <w:rFonts w:ascii="Times New Roman" w:eastAsia="Times New Roman" w:hAnsi="Times New Roman" w:cs="Times New Roman"/>
              </w:rPr>
              <w:t>08 256,5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853F61">
            <w:pPr>
              <w:spacing w:after="0"/>
              <w:ind w:left="-104" w:right="-112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36</w:t>
            </w:r>
            <w:r w:rsidR="00853F61">
              <w:rPr>
                <w:rFonts w:ascii="Times New Roman" w:eastAsia="Times New Roman" w:hAnsi="Times New Roman" w:cs="Times New Roman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</w:rPr>
              <w:t>085,5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853F61">
            <w:pPr>
              <w:spacing w:after="0"/>
              <w:ind w:left="-104" w:right="-108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36</w:t>
            </w:r>
            <w:r w:rsidR="00853F61">
              <w:rPr>
                <w:rFonts w:ascii="Times New Roman" w:eastAsia="Times New Roman" w:hAnsi="Times New Roman" w:cs="Times New Roman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</w:rPr>
              <w:t>085,5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853F61">
            <w:pPr>
              <w:spacing w:after="0"/>
              <w:ind w:left="-108" w:right="-112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36</w:t>
            </w:r>
            <w:r w:rsidR="00853F61">
              <w:rPr>
                <w:rFonts w:ascii="Times New Roman" w:eastAsia="Times New Roman" w:hAnsi="Times New Roman" w:cs="Times New Roman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</w:rPr>
              <w:t>085,5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721" w:rsidRPr="00EE2721" w:rsidRDefault="00EE2721" w:rsidP="00853F6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1" w:rsidRPr="00EE2721" w:rsidRDefault="00EE272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21" w:rsidRPr="00EE2721" w:rsidRDefault="00EE272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8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853F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3F61" w:rsidRPr="00EE2721" w:rsidTr="007C64DE">
        <w:trPr>
          <w:trHeight w:val="867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853F6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68,7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Количество переданных государственных полномочий,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3F61" w:rsidRPr="00EE2721" w:rsidTr="007C64DE">
        <w:trPr>
          <w:trHeight w:val="137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Расходы на выплату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20</w:t>
            </w:r>
            <w:r w:rsidR="007C64DE">
              <w:rPr>
                <w:rFonts w:ascii="Times New Roman" w:eastAsia="Times New Roman" w:hAnsi="Times New Roman" w:cs="Times New Roman"/>
              </w:rPr>
              <w:t>22</w:t>
            </w:r>
            <w:r w:rsidRPr="00EE2721">
              <w:rPr>
                <w:rFonts w:ascii="Times New Roman" w:eastAsia="Times New Roman" w:hAnsi="Times New Roman" w:cs="Times New Roman"/>
              </w:rPr>
              <w:t xml:space="preserve"> –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2209AF" w:rsidP="00EE27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106 798,8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ind w:left="-104" w:right="-112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35599,6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ind w:left="-104" w:right="-108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35599,6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35599,6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Количество муниципальных служащих,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Комитет по жилищной политике администрации города Мурманска</w:t>
            </w:r>
          </w:p>
        </w:tc>
      </w:tr>
      <w:tr w:rsidR="00853F61" w:rsidRPr="00EE2721" w:rsidTr="007C64DE">
        <w:trPr>
          <w:trHeight w:val="17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Расходы на обеспечение функций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20</w:t>
            </w:r>
            <w:r w:rsidR="007C64DE">
              <w:rPr>
                <w:rFonts w:ascii="Times New Roman" w:eastAsia="Times New Roman" w:hAnsi="Times New Roman" w:cs="Times New Roman"/>
              </w:rPr>
              <w:t>22</w:t>
            </w:r>
            <w:r w:rsidRPr="00EE2721">
              <w:rPr>
                <w:rFonts w:ascii="Times New Roman" w:eastAsia="Times New Roman" w:hAnsi="Times New Roman" w:cs="Times New Roman"/>
              </w:rPr>
              <w:t xml:space="preserve"> –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2209AF" w:rsidP="00EE27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485,9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485,9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485,9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Количество муниципальных служащих, имеющих право на оплату стоимости проезда к месту использования отпуска и обратно,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Комитет по жилищной политике администрации города Мурманска</w:t>
            </w:r>
          </w:p>
        </w:tc>
      </w:tr>
      <w:tr w:rsidR="00853F61" w:rsidRPr="00EE2721" w:rsidTr="007C64DE">
        <w:trPr>
          <w:trHeight w:val="126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 xml:space="preserve">Субвенция на осуществление органами местного самоуправления муниципального образования город Мурманск </w:t>
            </w:r>
            <w:r w:rsidRPr="00EE2721">
              <w:rPr>
                <w:rFonts w:ascii="Times New Roman" w:eastAsia="Times New Roman" w:hAnsi="Times New Roman" w:cs="Times New Roman"/>
              </w:rPr>
              <w:lastRenderedPageBreak/>
              <w:t xml:space="preserve">государственных полномочий по организации предоставления ежемесячной денежной выплаты на оплату жилого помещения и (или) коммунальных услуг специалистам муниципальных учреждений (организаций), в соответствии с Законом Мурманской области «О сохранении права на меры социальной поддержки отдельных категорий граждан в связи с упразднением поселка городского типа </w:t>
            </w:r>
            <w:proofErr w:type="spellStart"/>
            <w:r w:rsidRPr="00EE2721">
              <w:rPr>
                <w:rFonts w:ascii="Times New Roman" w:eastAsia="Times New Roman" w:hAnsi="Times New Roman" w:cs="Times New Roman"/>
              </w:rPr>
              <w:t>Росляково</w:t>
            </w:r>
            <w:proofErr w:type="spellEnd"/>
            <w:r w:rsidRPr="00EE272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7C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lastRenderedPageBreak/>
              <w:t>20</w:t>
            </w:r>
            <w:r w:rsidR="007C64DE">
              <w:rPr>
                <w:rFonts w:ascii="Times New Roman" w:eastAsia="Times New Roman" w:hAnsi="Times New Roman" w:cs="Times New Roman"/>
              </w:rPr>
              <w:t xml:space="preserve">22 </w:t>
            </w:r>
            <w:r w:rsidRPr="00EE2721">
              <w:rPr>
                <w:rFonts w:ascii="Times New Roman" w:eastAsia="Times New Roman" w:hAnsi="Times New Roman" w:cs="Times New Roman"/>
              </w:rPr>
              <w:t>–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2209AF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68,7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Количество получателей мер социальной поддержки,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1" w:rsidRPr="00EE2721" w:rsidRDefault="00EE2721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Комитет по жилищной политике администрации города Мурманска</w:t>
            </w:r>
          </w:p>
        </w:tc>
      </w:tr>
      <w:tr w:rsidR="007C64DE" w:rsidRPr="00EE2721" w:rsidTr="007C64DE">
        <w:trPr>
          <w:trHeight w:val="57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4DE" w:rsidRPr="00EE2721" w:rsidRDefault="007C64DE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64DE" w:rsidRPr="00EE2721" w:rsidRDefault="007C64DE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64DE" w:rsidRPr="00EE2721" w:rsidRDefault="007C64DE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64DE" w:rsidRPr="00EE2721" w:rsidRDefault="007C64DE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22 </w:t>
            </w:r>
            <w:r w:rsidRPr="00EE2721">
              <w:rPr>
                <w:rFonts w:ascii="Times New Roman" w:eastAsia="Times New Roman" w:hAnsi="Times New Roman" w:cs="Times New Roman"/>
              </w:rPr>
              <w:t>–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Всего:</w:t>
            </w:r>
          </w:p>
          <w:p w:rsidR="007C64DE" w:rsidRPr="00EE2721" w:rsidRDefault="007C64DE" w:rsidP="00EE272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EE2721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EE2721">
              <w:rPr>
                <w:rFonts w:ascii="Times New Roman" w:eastAsia="Times New Roman" w:hAnsi="Times New Roman" w:cs="Times New Roman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108 462,6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/>
              <w:ind w:left="-104" w:right="-112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</w:rPr>
              <w:t>154,2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/>
              <w:ind w:left="-104" w:right="-108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</w:rPr>
              <w:t>154,2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</w:rPr>
              <w:t>154,2</w:t>
            </w:r>
          </w:p>
        </w:tc>
        <w:tc>
          <w:tcPr>
            <w:tcW w:w="6096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C64DE" w:rsidRPr="00EE2721" w:rsidRDefault="007C64DE">
            <w:pPr>
              <w:rPr>
                <w:rFonts w:ascii="Calibri" w:eastAsia="Times New Roman" w:hAnsi="Calibri" w:cs="Times New Roman"/>
              </w:rPr>
            </w:pPr>
          </w:p>
        </w:tc>
      </w:tr>
      <w:tr w:rsidR="007C64DE" w:rsidRPr="00EE2721" w:rsidTr="007C64DE">
        <w:trPr>
          <w:trHeight w:val="441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4DE" w:rsidRPr="00EE2721" w:rsidRDefault="007C64DE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64DE" w:rsidRPr="00EE2721" w:rsidRDefault="007C64DE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64DE" w:rsidRPr="00EE2721" w:rsidRDefault="007C64DE" w:rsidP="00E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108 256,5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/>
              <w:ind w:left="-104" w:right="-112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</w:rPr>
              <w:t>085,5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/>
              <w:ind w:left="-104" w:right="-108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</w:rPr>
              <w:t>085,5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36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2721">
              <w:rPr>
                <w:rFonts w:ascii="Times New Roman" w:eastAsia="Times New Roman" w:hAnsi="Times New Roman" w:cs="Times New Roman"/>
              </w:rPr>
              <w:t>085,5</w:t>
            </w:r>
          </w:p>
        </w:tc>
        <w:tc>
          <w:tcPr>
            <w:tcW w:w="6096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7C64DE" w:rsidRPr="00EE2721" w:rsidRDefault="007C64DE">
            <w:pPr>
              <w:rPr>
                <w:rFonts w:ascii="Calibri" w:eastAsia="Times New Roman" w:hAnsi="Calibri" w:cs="Times New Roman"/>
              </w:rPr>
            </w:pPr>
          </w:p>
        </w:tc>
      </w:tr>
      <w:tr w:rsidR="007C64DE" w:rsidRPr="00EE2721" w:rsidTr="007C64DE">
        <w:trPr>
          <w:trHeight w:val="419"/>
        </w:trPr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DE" w:rsidRPr="00EE2721" w:rsidRDefault="007C64DE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DE" w:rsidRPr="00EE2721" w:rsidRDefault="007C64DE" w:rsidP="00EE27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DE" w:rsidRPr="00EE2721" w:rsidRDefault="007C64DE" w:rsidP="007C64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DE" w:rsidRPr="00EE2721" w:rsidRDefault="007C64DE" w:rsidP="00EE27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2721">
              <w:rPr>
                <w:rFonts w:ascii="Times New Roman" w:eastAsia="Times New Roman" w:hAnsi="Times New Roman" w:cs="Times New Roman"/>
              </w:rPr>
              <w:t>68,7</w:t>
            </w:r>
          </w:p>
        </w:tc>
        <w:tc>
          <w:tcPr>
            <w:tcW w:w="6096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4DE" w:rsidRPr="00EE2721" w:rsidRDefault="007C64DE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875855" w:rsidRPr="00FF4C59" w:rsidRDefault="00875855" w:rsidP="00EE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5855" w:rsidRPr="00FF4C59" w:rsidRDefault="00875855" w:rsidP="008C5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5855" w:rsidRPr="00FF4C59" w:rsidRDefault="00875855" w:rsidP="008C5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C575D" w:rsidRPr="00875855" w:rsidRDefault="002F0675" w:rsidP="006C66F9">
      <w:pPr>
        <w:autoSpaceDE w:val="0"/>
        <w:autoSpaceDN w:val="0"/>
        <w:adjustRightInd w:val="0"/>
        <w:spacing w:after="0" w:line="240" w:lineRule="auto"/>
        <w:jc w:val="center"/>
      </w:pPr>
      <w:r w:rsidRPr="00FF4C59">
        <w:rPr>
          <w:rFonts w:ascii="Times New Roman" w:eastAsia="Times New Roman" w:hAnsi="Times New Roman" w:cs="Times New Roman"/>
        </w:rPr>
        <w:t>___________________________</w:t>
      </w:r>
    </w:p>
    <w:sectPr w:rsidR="008C575D" w:rsidRPr="00875855" w:rsidSect="00350E4D">
      <w:pgSz w:w="16838" w:h="11906" w:orient="landscape"/>
      <w:pgMar w:top="987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2F" w:rsidRDefault="00713A2F">
      <w:pPr>
        <w:spacing w:after="0" w:line="240" w:lineRule="auto"/>
      </w:pPr>
      <w:r>
        <w:separator/>
      </w:r>
    </w:p>
  </w:endnote>
  <w:endnote w:type="continuationSeparator" w:id="0">
    <w:p w:rsidR="00713A2F" w:rsidRDefault="0071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2F" w:rsidRDefault="00713A2F">
      <w:pPr>
        <w:spacing w:after="0" w:line="240" w:lineRule="auto"/>
      </w:pPr>
      <w:r>
        <w:separator/>
      </w:r>
    </w:p>
  </w:footnote>
  <w:footnote w:type="continuationSeparator" w:id="0">
    <w:p w:rsidR="00713A2F" w:rsidRDefault="0071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643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3953" w:rsidRPr="002562C5" w:rsidRDefault="00B6395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62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62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62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70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62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953" w:rsidRPr="00244A04" w:rsidRDefault="00B63953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53" w:rsidRDefault="00B63953" w:rsidP="00B96A95">
    <w:pPr>
      <w:pStyle w:val="a3"/>
      <w:jc w:val="center"/>
    </w:pPr>
    <w:r>
      <w:t>4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53" w:rsidRDefault="00B63953" w:rsidP="008C575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3953" w:rsidRDefault="00B63953" w:rsidP="008C575D">
    <w:pPr>
      <w:pStyle w:val="a3"/>
      <w:ind w:right="360"/>
    </w:pPr>
  </w:p>
  <w:p w:rsidR="00B63953" w:rsidRDefault="00B63953"/>
  <w:p w:rsidR="00B63953" w:rsidRDefault="00B63953"/>
  <w:p w:rsidR="00B63953" w:rsidRDefault="00B6395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53" w:rsidRDefault="00B63953" w:rsidP="008C575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3953" w:rsidRDefault="00B63953">
    <w:pPr>
      <w:pStyle w:val="a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295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3953" w:rsidRPr="00BF6BB7" w:rsidRDefault="00B6395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6B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6B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6B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7093">
          <w:rPr>
            <w:rFonts w:ascii="Times New Roman" w:hAnsi="Times New Roman" w:cs="Times New Roman"/>
            <w:noProof/>
            <w:sz w:val="24"/>
            <w:szCs w:val="24"/>
          </w:rPr>
          <w:t>70</w:t>
        </w:r>
        <w:r w:rsidRPr="00BF6B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53" w:rsidRDefault="00B63953">
    <w:pPr>
      <w:pStyle w:val="a3"/>
      <w:jc w:val="center"/>
    </w:pPr>
  </w:p>
  <w:p w:rsidR="00B63953" w:rsidRDefault="00B63953">
    <w:pPr>
      <w:pStyle w:val="a3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53" w:rsidRDefault="00B63953" w:rsidP="008C575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3953" w:rsidRDefault="00B639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53" w:rsidRDefault="00B63953">
    <w:pPr>
      <w:pStyle w:val="a3"/>
    </w:pPr>
  </w:p>
  <w:p w:rsidR="00B63953" w:rsidRDefault="00B639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79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3953" w:rsidRPr="00845A50" w:rsidRDefault="00B63953" w:rsidP="001127F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71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71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71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7093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971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8963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63953" w:rsidRPr="00A05AFB" w:rsidRDefault="00B63953">
        <w:pPr>
          <w:pStyle w:val="a3"/>
          <w:jc w:val="center"/>
          <w:rPr>
            <w:sz w:val="24"/>
            <w:szCs w:val="24"/>
          </w:rPr>
        </w:pPr>
        <w:r w:rsidRPr="00A05A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5A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5A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7093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A05A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53" w:rsidRDefault="00B63953" w:rsidP="00B96A95">
    <w:pPr>
      <w:pStyle w:val="a3"/>
      <w:jc w:val="center"/>
    </w:pPr>
    <w:r>
      <w:t>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19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3953" w:rsidRPr="00BF6BB7" w:rsidRDefault="00B6395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6B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6B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6B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7093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BF6B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32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3953" w:rsidRPr="00BF6BB7" w:rsidRDefault="00B6395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6B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6B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6B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7093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BF6B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357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3953" w:rsidRPr="00BF6BB7" w:rsidRDefault="00B6395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6B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6B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6B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7093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BF6B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028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3953" w:rsidRPr="00BF6BB7" w:rsidRDefault="00B6395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6B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6B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6B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7093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BF6B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8C"/>
    <w:multiLevelType w:val="hybridMultilevel"/>
    <w:tmpl w:val="8E8276BE"/>
    <w:lvl w:ilvl="0" w:tplc="E95C368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C60892"/>
    <w:multiLevelType w:val="hybridMultilevel"/>
    <w:tmpl w:val="A320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F368C"/>
    <w:multiLevelType w:val="hybridMultilevel"/>
    <w:tmpl w:val="403CA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75E7D"/>
    <w:multiLevelType w:val="hybridMultilevel"/>
    <w:tmpl w:val="8A381D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15092C"/>
    <w:multiLevelType w:val="hybridMultilevel"/>
    <w:tmpl w:val="1480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A2DA2"/>
    <w:multiLevelType w:val="hybridMultilevel"/>
    <w:tmpl w:val="03BC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36621"/>
    <w:multiLevelType w:val="hybridMultilevel"/>
    <w:tmpl w:val="E50C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E5462"/>
    <w:multiLevelType w:val="hybridMultilevel"/>
    <w:tmpl w:val="2C94A4B2"/>
    <w:lvl w:ilvl="0" w:tplc="EA06A68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AEC58A1"/>
    <w:multiLevelType w:val="hybridMultilevel"/>
    <w:tmpl w:val="916C7F50"/>
    <w:lvl w:ilvl="0" w:tplc="C504C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1BE0F23"/>
    <w:multiLevelType w:val="hybridMultilevel"/>
    <w:tmpl w:val="CD96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A63F5"/>
    <w:multiLevelType w:val="hybridMultilevel"/>
    <w:tmpl w:val="4CB630E2"/>
    <w:lvl w:ilvl="0" w:tplc="17FA442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37B26B44"/>
    <w:multiLevelType w:val="hybridMultilevel"/>
    <w:tmpl w:val="E9D2D8FE"/>
    <w:lvl w:ilvl="0" w:tplc="52829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877B6E"/>
    <w:multiLevelType w:val="hybridMultilevel"/>
    <w:tmpl w:val="45AA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F579E"/>
    <w:multiLevelType w:val="hybridMultilevel"/>
    <w:tmpl w:val="2AA2E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D2E38"/>
    <w:multiLevelType w:val="hybridMultilevel"/>
    <w:tmpl w:val="F09C2130"/>
    <w:lvl w:ilvl="0" w:tplc="4458502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F9C5B57"/>
    <w:multiLevelType w:val="singleLevel"/>
    <w:tmpl w:val="C4AA65D6"/>
    <w:lvl w:ilvl="0">
      <w:start w:val="1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6">
    <w:nsid w:val="54807CF5"/>
    <w:multiLevelType w:val="hybridMultilevel"/>
    <w:tmpl w:val="28D6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67E10"/>
    <w:multiLevelType w:val="hybridMultilevel"/>
    <w:tmpl w:val="FD5A1598"/>
    <w:lvl w:ilvl="0" w:tplc="E878DDA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8C4149B"/>
    <w:multiLevelType w:val="hybridMultilevel"/>
    <w:tmpl w:val="5A5616F8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>
    <w:nsid w:val="59641FA4"/>
    <w:multiLevelType w:val="hybridMultilevel"/>
    <w:tmpl w:val="1198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D7AFC"/>
    <w:multiLevelType w:val="hybridMultilevel"/>
    <w:tmpl w:val="3CDC3282"/>
    <w:lvl w:ilvl="0" w:tplc="7120402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0E61E1B"/>
    <w:multiLevelType w:val="multilevel"/>
    <w:tmpl w:val="304400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2">
    <w:nsid w:val="61C34FA2"/>
    <w:multiLevelType w:val="hybridMultilevel"/>
    <w:tmpl w:val="C87A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9345C"/>
    <w:multiLevelType w:val="hybridMultilevel"/>
    <w:tmpl w:val="1854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1278D"/>
    <w:multiLevelType w:val="hybridMultilevel"/>
    <w:tmpl w:val="2BE44F0A"/>
    <w:lvl w:ilvl="0" w:tplc="0D06F7B2">
      <w:start w:val="7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C666498"/>
    <w:multiLevelType w:val="hybridMultilevel"/>
    <w:tmpl w:val="C7F80F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7459D"/>
    <w:multiLevelType w:val="hybridMultilevel"/>
    <w:tmpl w:val="26CE1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15486"/>
    <w:multiLevelType w:val="hybridMultilevel"/>
    <w:tmpl w:val="89CAAF06"/>
    <w:lvl w:ilvl="0" w:tplc="9AA8AA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025661"/>
    <w:multiLevelType w:val="hybridMultilevel"/>
    <w:tmpl w:val="E9D2D8FE"/>
    <w:lvl w:ilvl="0" w:tplc="52829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"/>
  </w:num>
  <w:num w:numId="3">
    <w:abstractNumId w:val="23"/>
  </w:num>
  <w:num w:numId="4">
    <w:abstractNumId w:val="2"/>
  </w:num>
  <w:num w:numId="5">
    <w:abstractNumId w:val="12"/>
  </w:num>
  <w:num w:numId="6">
    <w:abstractNumId w:val="26"/>
  </w:num>
  <w:num w:numId="7">
    <w:abstractNumId w:val="6"/>
  </w:num>
  <w:num w:numId="8">
    <w:abstractNumId w:val="11"/>
  </w:num>
  <w:num w:numId="9">
    <w:abstractNumId w:val="8"/>
  </w:num>
  <w:num w:numId="10">
    <w:abstractNumId w:val="17"/>
  </w:num>
  <w:num w:numId="11">
    <w:abstractNumId w:val="3"/>
  </w:num>
  <w:num w:numId="12">
    <w:abstractNumId w:val="15"/>
  </w:num>
  <w:num w:numId="13">
    <w:abstractNumId w:val="10"/>
  </w:num>
  <w:num w:numId="14">
    <w:abstractNumId w:val="18"/>
  </w:num>
  <w:num w:numId="15">
    <w:abstractNumId w:val="9"/>
  </w:num>
  <w:num w:numId="16">
    <w:abstractNumId w:val="2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"/>
  </w:num>
  <w:num w:numId="20">
    <w:abstractNumId w:val="16"/>
  </w:num>
  <w:num w:numId="21">
    <w:abstractNumId w:val="28"/>
  </w:num>
  <w:num w:numId="22">
    <w:abstractNumId w:val="27"/>
  </w:num>
  <w:num w:numId="23">
    <w:abstractNumId w:val="14"/>
  </w:num>
  <w:num w:numId="24">
    <w:abstractNumId w:val="24"/>
  </w:num>
  <w:num w:numId="25">
    <w:abstractNumId w:val="7"/>
  </w:num>
  <w:num w:numId="26">
    <w:abstractNumId w:val="0"/>
  </w:num>
  <w:num w:numId="27">
    <w:abstractNumId w:val="2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B2"/>
    <w:rsid w:val="00000152"/>
    <w:rsid w:val="00001365"/>
    <w:rsid w:val="00002E32"/>
    <w:rsid w:val="0000353D"/>
    <w:rsid w:val="00005F39"/>
    <w:rsid w:val="0001014D"/>
    <w:rsid w:val="0001719E"/>
    <w:rsid w:val="00020427"/>
    <w:rsid w:val="00023821"/>
    <w:rsid w:val="00023CB8"/>
    <w:rsid w:val="0003144B"/>
    <w:rsid w:val="000324E6"/>
    <w:rsid w:val="000355C9"/>
    <w:rsid w:val="0003603C"/>
    <w:rsid w:val="00036C0E"/>
    <w:rsid w:val="000377F4"/>
    <w:rsid w:val="00040046"/>
    <w:rsid w:val="000428F9"/>
    <w:rsid w:val="00043137"/>
    <w:rsid w:val="0004327D"/>
    <w:rsid w:val="0004374F"/>
    <w:rsid w:val="00044D6E"/>
    <w:rsid w:val="00047FB8"/>
    <w:rsid w:val="00051C3D"/>
    <w:rsid w:val="000522CF"/>
    <w:rsid w:val="00052488"/>
    <w:rsid w:val="00052AFD"/>
    <w:rsid w:val="00053C78"/>
    <w:rsid w:val="00054175"/>
    <w:rsid w:val="0005433E"/>
    <w:rsid w:val="00055B63"/>
    <w:rsid w:val="000561A4"/>
    <w:rsid w:val="000568B3"/>
    <w:rsid w:val="00060144"/>
    <w:rsid w:val="00061744"/>
    <w:rsid w:val="00064171"/>
    <w:rsid w:val="0006570C"/>
    <w:rsid w:val="0006579D"/>
    <w:rsid w:val="00065998"/>
    <w:rsid w:val="000662DC"/>
    <w:rsid w:val="000669D8"/>
    <w:rsid w:val="00067E4C"/>
    <w:rsid w:val="0007006D"/>
    <w:rsid w:val="00072BB0"/>
    <w:rsid w:val="000745C7"/>
    <w:rsid w:val="000775F3"/>
    <w:rsid w:val="00077BE6"/>
    <w:rsid w:val="00077E4A"/>
    <w:rsid w:val="00080752"/>
    <w:rsid w:val="00081F24"/>
    <w:rsid w:val="0008391E"/>
    <w:rsid w:val="000863FF"/>
    <w:rsid w:val="00090DB2"/>
    <w:rsid w:val="00091411"/>
    <w:rsid w:val="000930E0"/>
    <w:rsid w:val="00093FE4"/>
    <w:rsid w:val="000942BB"/>
    <w:rsid w:val="00094BC9"/>
    <w:rsid w:val="00097106"/>
    <w:rsid w:val="000A06A4"/>
    <w:rsid w:val="000A1849"/>
    <w:rsid w:val="000A1B22"/>
    <w:rsid w:val="000A1C62"/>
    <w:rsid w:val="000A1C68"/>
    <w:rsid w:val="000A286C"/>
    <w:rsid w:val="000A5115"/>
    <w:rsid w:val="000A7C58"/>
    <w:rsid w:val="000A7E9F"/>
    <w:rsid w:val="000B1596"/>
    <w:rsid w:val="000B217B"/>
    <w:rsid w:val="000B3527"/>
    <w:rsid w:val="000B4AF6"/>
    <w:rsid w:val="000B5D02"/>
    <w:rsid w:val="000B5F1F"/>
    <w:rsid w:val="000B6086"/>
    <w:rsid w:val="000B6938"/>
    <w:rsid w:val="000B7D98"/>
    <w:rsid w:val="000B7EEE"/>
    <w:rsid w:val="000C0C76"/>
    <w:rsid w:val="000C1075"/>
    <w:rsid w:val="000C162A"/>
    <w:rsid w:val="000C2A8B"/>
    <w:rsid w:val="000C2B42"/>
    <w:rsid w:val="000C3FD1"/>
    <w:rsid w:val="000C40AF"/>
    <w:rsid w:val="000C5F98"/>
    <w:rsid w:val="000C74DC"/>
    <w:rsid w:val="000D002E"/>
    <w:rsid w:val="000D09EE"/>
    <w:rsid w:val="000D0F46"/>
    <w:rsid w:val="000D14E5"/>
    <w:rsid w:val="000D2741"/>
    <w:rsid w:val="000E060C"/>
    <w:rsid w:val="000E0933"/>
    <w:rsid w:val="000E2127"/>
    <w:rsid w:val="000E4212"/>
    <w:rsid w:val="000E5327"/>
    <w:rsid w:val="000E5A86"/>
    <w:rsid w:val="000E6379"/>
    <w:rsid w:val="000E760D"/>
    <w:rsid w:val="000F0DFE"/>
    <w:rsid w:val="000F2EF9"/>
    <w:rsid w:val="000F3A2E"/>
    <w:rsid w:val="000F5746"/>
    <w:rsid w:val="000F7137"/>
    <w:rsid w:val="00101153"/>
    <w:rsid w:val="0010354B"/>
    <w:rsid w:val="001041C6"/>
    <w:rsid w:val="001041FA"/>
    <w:rsid w:val="001067DB"/>
    <w:rsid w:val="001127F1"/>
    <w:rsid w:val="001141E0"/>
    <w:rsid w:val="00115D10"/>
    <w:rsid w:val="00116C03"/>
    <w:rsid w:val="00116F96"/>
    <w:rsid w:val="0011724E"/>
    <w:rsid w:val="001175E7"/>
    <w:rsid w:val="001205D9"/>
    <w:rsid w:val="0012119C"/>
    <w:rsid w:val="001236BE"/>
    <w:rsid w:val="001258D6"/>
    <w:rsid w:val="001269A0"/>
    <w:rsid w:val="0012768E"/>
    <w:rsid w:val="0012770F"/>
    <w:rsid w:val="001303BF"/>
    <w:rsid w:val="001305D3"/>
    <w:rsid w:val="00130A1B"/>
    <w:rsid w:val="00131147"/>
    <w:rsid w:val="00132D19"/>
    <w:rsid w:val="00133FF7"/>
    <w:rsid w:val="0013407A"/>
    <w:rsid w:val="00134D02"/>
    <w:rsid w:val="001356FD"/>
    <w:rsid w:val="001362A3"/>
    <w:rsid w:val="0013706F"/>
    <w:rsid w:val="001425DE"/>
    <w:rsid w:val="00143360"/>
    <w:rsid w:val="00143929"/>
    <w:rsid w:val="00145C4E"/>
    <w:rsid w:val="00150F39"/>
    <w:rsid w:val="001555DB"/>
    <w:rsid w:val="00156257"/>
    <w:rsid w:val="001565B8"/>
    <w:rsid w:val="0015684C"/>
    <w:rsid w:val="00161860"/>
    <w:rsid w:val="001622D6"/>
    <w:rsid w:val="001626B9"/>
    <w:rsid w:val="001630DA"/>
    <w:rsid w:val="00164FD2"/>
    <w:rsid w:val="00166A43"/>
    <w:rsid w:val="00166E92"/>
    <w:rsid w:val="00170398"/>
    <w:rsid w:val="00170885"/>
    <w:rsid w:val="001712BC"/>
    <w:rsid w:val="0017218D"/>
    <w:rsid w:val="00174172"/>
    <w:rsid w:val="00177E5A"/>
    <w:rsid w:val="001812AC"/>
    <w:rsid w:val="00182C98"/>
    <w:rsid w:val="0018379B"/>
    <w:rsid w:val="00186ABD"/>
    <w:rsid w:val="00190BFC"/>
    <w:rsid w:val="00191929"/>
    <w:rsid w:val="00193EC6"/>
    <w:rsid w:val="00194855"/>
    <w:rsid w:val="00197F22"/>
    <w:rsid w:val="001A53AF"/>
    <w:rsid w:val="001A6722"/>
    <w:rsid w:val="001A6835"/>
    <w:rsid w:val="001A6BCC"/>
    <w:rsid w:val="001B3300"/>
    <w:rsid w:val="001B53BA"/>
    <w:rsid w:val="001B775D"/>
    <w:rsid w:val="001C1432"/>
    <w:rsid w:val="001C2181"/>
    <w:rsid w:val="001C29A7"/>
    <w:rsid w:val="001C36B0"/>
    <w:rsid w:val="001C4169"/>
    <w:rsid w:val="001C41CB"/>
    <w:rsid w:val="001C50A3"/>
    <w:rsid w:val="001C528F"/>
    <w:rsid w:val="001C6F11"/>
    <w:rsid w:val="001C78E7"/>
    <w:rsid w:val="001D13C6"/>
    <w:rsid w:val="001D1C06"/>
    <w:rsid w:val="001D2778"/>
    <w:rsid w:val="001D3538"/>
    <w:rsid w:val="001D37F9"/>
    <w:rsid w:val="001D4D5E"/>
    <w:rsid w:val="001D5477"/>
    <w:rsid w:val="001D5578"/>
    <w:rsid w:val="001D654D"/>
    <w:rsid w:val="001D76D9"/>
    <w:rsid w:val="001D78A9"/>
    <w:rsid w:val="001E358A"/>
    <w:rsid w:val="001E413E"/>
    <w:rsid w:val="001E5137"/>
    <w:rsid w:val="001E60E5"/>
    <w:rsid w:val="001E6F8F"/>
    <w:rsid w:val="001E7B73"/>
    <w:rsid w:val="001F1772"/>
    <w:rsid w:val="001F1C7A"/>
    <w:rsid w:val="001F27D6"/>
    <w:rsid w:val="001F6585"/>
    <w:rsid w:val="001F7658"/>
    <w:rsid w:val="001F7F48"/>
    <w:rsid w:val="0020002C"/>
    <w:rsid w:val="002014EA"/>
    <w:rsid w:val="002015B0"/>
    <w:rsid w:val="002052D3"/>
    <w:rsid w:val="00205360"/>
    <w:rsid w:val="002056D7"/>
    <w:rsid w:val="00205D35"/>
    <w:rsid w:val="00206F94"/>
    <w:rsid w:val="00207EA0"/>
    <w:rsid w:val="002123F1"/>
    <w:rsid w:val="002140E9"/>
    <w:rsid w:val="0021452C"/>
    <w:rsid w:val="00215D60"/>
    <w:rsid w:val="00216DE7"/>
    <w:rsid w:val="002209AF"/>
    <w:rsid w:val="00221117"/>
    <w:rsid w:val="00221B02"/>
    <w:rsid w:val="002234E5"/>
    <w:rsid w:val="00224A83"/>
    <w:rsid w:val="00234010"/>
    <w:rsid w:val="00235AB5"/>
    <w:rsid w:val="00237376"/>
    <w:rsid w:val="00237E4B"/>
    <w:rsid w:val="00240B1E"/>
    <w:rsid w:val="00242527"/>
    <w:rsid w:val="00244A04"/>
    <w:rsid w:val="0024521B"/>
    <w:rsid w:val="0024649F"/>
    <w:rsid w:val="002470F0"/>
    <w:rsid w:val="002475E4"/>
    <w:rsid w:val="002501ED"/>
    <w:rsid w:val="00250E36"/>
    <w:rsid w:val="0025182D"/>
    <w:rsid w:val="00251E66"/>
    <w:rsid w:val="00253405"/>
    <w:rsid w:val="00255878"/>
    <w:rsid w:val="00255895"/>
    <w:rsid w:val="00255D4C"/>
    <w:rsid w:val="002562C5"/>
    <w:rsid w:val="0025653D"/>
    <w:rsid w:val="0025657E"/>
    <w:rsid w:val="00261149"/>
    <w:rsid w:val="00262D55"/>
    <w:rsid w:val="00262E96"/>
    <w:rsid w:val="00264AC9"/>
    <w:rsid w:val="00267A7C"/>
    <w:rsid w:val="002703F4"/>
    <w:rsid w:val="00270CAD"/>
    <w:rsid w:val="0027138B"/>
    <w:rsid w:val="0027199E"/>
    <w:rsid w:val="00271EC1"/>
    <w:rsid w:val="00271F51"/>
    <w:rsid w:val="0028011E"/>
    <w:rsid w:val="00280615"/>
    <w:rsid w:val="00280E3F"/>
    <w:rsid w:val="00281995"/>
    <w:rsid w:val="002833C7"/>
    <w:rsid w:val="00283767"/>
    <w:rsid w:val="00286CAF"/>
    <w:rsid w:val="00291B93"/>
    <w:rsid w:val="0029282E"/>
    <w:rsid w:val="00295A82"/>
    <w:rsid w:val="00295A9C"/>
    <w:rsid w:val="00297E76"/>
    <w:rsid w:val="002A1BCA"/>
    <w:rsid w:val="002A1D09"/>
    <w:rsid w:val="002A255E"/>
    <w:rsid w:val="002A5C6C"/>
    <w:rsid w:val="002A5E22"/>
    <w:rsid w:val="002A5FF7"/>
    <w:rsid w:val="002A6F45"/>
    <w:rsid w:val="002A768A"/>
    <w:rsid w:val="002A7E6A"/>
    <w:rsid w:val="002B2EFA"/>
    <w:rsid w:val="002B39F4"/>
    <w:rsid w:val="002B67BB"/>
    <w:rsid w:val="002B742E"/>
    <w:rsid w:val="002B77A6"/>
    <w:rsid w:val="002C1794"/>
    <w:rsid w:val="002C270A"/>
    <w:rsid w:val="002C36E6"/>
    <w:rsid w:val="002C4AD1"/>
    <w:rsid w:val="002D1A08"/>
    <w:rsid w:val="002D2566"/>
    <w:rsid w:val="002D26CA"/>
    <w:rsid w:val="002D2B59"/>
    <w:rsid w:val="002D38C4"/>
    <w:rsid w:val="002D3BDF"/>
    <w:rsid w:val="002E013A"/>
    <w:rsid w:val="002E2703"/>
    <w:rsid w:val="002E291A"/>
    <w:rsid w:val="002E400A"/>
    <w:rsid w:val="002F0675"/>
    <w:rsid w:val="002F2289"/>
    <w:rsid w:val="002F4E77"/>
    <w:rsid w:val="002F5266"/>
    <w:rsid w:val="002F57C5"/>
    <w:rsid w:val="00300A1B"/>
    <w:rsid w:val="0030198E"/>
    <w:rsid w:val="00302E17"/>
    <w:rsid w:val="0030596A"/>
    <w:rsid w:val="00307465"/>
    <w:rsid w:val="003102DC"/>
    <w:rsid w:val="00311B39"/>
    <w:rsid w:val="00312C38"/>
    <w:rsid w:val="00312E53"/>
    <w:rsid w:val="00313471"/>
    <w:rsid w:val="0031362F"/>
    <w:rsid w:val="0031501A"/>
    <w:rsid w:val="00315569"/>
    <w:rsid w:val="003156F0"/>
    <w:rsid w:val="00315FC0"/>
    <w:rsid w:val="003174CE"/>
    <w:rsid w:val="003216C8"/>
    <w:rsid w:val="00322AAB"/>
    <w:rsid w:val="00323E76"/>
    <w:rsid w:val="00324224"/>
    <w:rsid w:val="0032521D"/>
    <w:rsid w:val="00326DA7"/>
    <w:rsid w:val="00327E0C"/>
    <w:rsid w:val="00330054"/>
    <w:rsid w:val="00331A3D"/>
    <w:rsid w:val="00336135"/>
    <w:rsid w:val="00337CD4"/>
    <w:rsid w:val="00340D4B"/>
    <w:rsid w:val="0034201E"/>
    <w:rsid w:val="00342204"/>
    <w:rsid w:val="00342965"/>
    <w:rsid w:val="00345BF3"/>
    <w:rsid w:val="003465A2"/>
    <w:rsid w:val="00350E4D"/>
    <w:rsid w:val="00351F8B"/>
    <w:rsid w:val="00354C54"/>
    <w:rsid w:val="00355408"/>
    <w:rsid w:val="003556AB"/>
    <w:rsid w:val="003564C0"/>
    <w:rsid w:val="00360607"/>
    <w:rsid w:val="00361EA1"/>
    <w:rsid w:val="00362691"/>
    <w:rsid w:val="003640C5"/>
    <w:rsid w:val="003648CC"/>
    <w:rsid w:val="003723B6"/>
    <w:rsid w:val="0037419B"/>
    <w:rsid w:val="00374329"/>
    <w:rsid w:val="00376E66"/>
    <w:rsid w:val="0037764F"/>
    <w:rsid w:val="00377BC1"/>
    <w:rsid w:val="0038254F"/>
    <w:rsid w:val="003847BC"/>
    <w:rsid w:val="003863B6"/>
    <w:rsid w:val="0038727C"/>
    <w:rsid w:val="00387406"/>
    <w:rsid w:val="003906AC"/>
    <w:rsid w:val="00392A33"/>
    <w:rsid w:val="00394D2F"/>
    <w:rsid w:val="00397917"/>
    <w:rsid w:val="00397972"/>
    <w:rsid w:val="003A1B9C"/>
    <w:rsid w:val="003A1CE4"/>
    <w:rsid w:val="003A3B7A"/>
    <w:rsid w:val="003A66B6"/>
    <w:rsid w:val="003B0DF1"/>
    <w:rsid w:val="003B21A8"/>
    <w:rsid w:val="003B367D"/>
    <w:rsid w:val="003C0AA3"/>
    <w:rsid w:val="003C109E"/>
    <w:rsid w:val="003C15ED"/>
    <w:rsid w:val="003C2C2D"/>
    <w:rsid w:val="003C5458"/>
    <w:rsid w:val="003C74A3"/>
    <w:rsid w:val="003D0E84"/>
    <w:rsid w:val="003D608A"/>
    <w:rsid w:val="003D7137"/>
    <w:rsid w:val="003D7301"/>
    <w:rsid w:val="003E23E3"/>
    <w:rsid w:val="003E2994"/>
    <w:rsid w:val="003E3559"/>
    <w:rsid w:val="003E3E00"/>
    <w:rsid w:val="003E4571"/>
    <w:rsid w:val="003E5BF7"/>
    <w:rsid w:val="003E5D81"/>
    <w:rsid w:val="003E5DAB"/>
    <w:rsid w:val="003F0607"/>
    <w:rsid w:val="004012A6"/>
    <w:rsid w:val="00401ACA"/>
    <w:rsid w:val="00401DC4"/>
    <w:rsid w:val="004020E3"/>
    <w:rsid w:val="004025B4"/>
    <w:rsid w:val="004033A2"/>
    <w:rsid w:val="00404414"/>
    <w:rsid w:val="00404726"/>
    <w:rsid w:val="00404B8C"/>
    <w:rsid w:val="0040533A"/>
    <w:rsid w:val="00407767"/>
    <w:rsid w:val="004078B8"/>
    <w:rsid w:val="00410098"/>
    <w:rsid w:val="00410C7A"/>
    <w:rsid w:val="004121B5"/>
    <w:rsid w:val="00413A59"/>
    <w:rsid w:val="004145C7"/>
    <w:rsid w:val="00415349"/>
    <w:rsid w:val="00417C21"/>
    <w:rsid w:val="00425033"/>
    <w:rsid w:val="004261A7"/>
    <w:rsid w:val="0043604E"/>
    <w:rsid w:val="00436FAE"/>
    <w:rsid w:val="0043762D"/>
    <w:rsid w:val="00440071"/>
    <w:rsid w:val="00440987"/>
    <w:rsid w:val="00440BD3"/>
    <w:rsid w:val="00441615"/>
    <w:rsid w:val="0044185A"/>
    <w:rsid w:val="00447C7A"/>
    <w:rsid w:val="00452B7C"/>
    <w:rsid w:val="00453167"/>
    <w:rsid w:val="00455FDC"/>
    <w:rsid w:val="004561EC"/>
    <w:rsid w:val="00461C17"/>
    <w:rsid w:val="004621F6"/>
    <w:rsid w:val="00464C21"/>
    <w:rsid w:val="004700B4"/>
    <w:rsid w:val="00474A90"/>
    <w:rsid w:val="0047593F"/>
    <w:rsid w:val="00476FA5"/>
    <w:rsid w:val="0048169E"/>
    <w:rsid w:val="004834E7"/>
    <w:rsid w:val="0048523A"/>
    <w:rsid w:val="00487A5E"/>
    <w:rsid w:val="00487DA5"/>
    <w:rsid w:val="004901EB"/>
    <w:rsid w:val="004904C2"/>
    <w:rsid w:val="00490B69"/>
    <w:rsid w:val="00491A50"/>
    <w:rsid w:val="00491B37"/>
    <w:rsid w:val="00492CE1"/>
    <w:rsid w:val="00495827"/>
    <w:rsid w:val="004A0169"/>
    <w:rsid w:val="004A10D4"/>
    <w:rsid w:val="004A190C"/>
    <w:rsid w:val="004A1B20"/>
    <w:rsid w:val="004A2ACE"/>
    <w:rsid w:val="004A2BFC"/>
    <w:rsid w:val="004A793A"/>
    <w:rsid w:val="004A7B12"/>
    <w:rsid w:val="004B09B4"/>
    <w:rsid w:val="004B485A"/>
    <w:rsid w:val="004B581C"/>
    <w:rsid w:val="004B6455"/>
    <w:rsid w:val="004B67D7"/>
    <w:rsid w:val="004C39C6"/>
    <w:rsid w:val="004C5F6E"/>
    <w:rsid w:val="004C7949"/>
    <w:rsid w:val="004D2A3A"/>
    <w:rsid w:val="004D2C12"/>
    <w:rsid w:val="004E19B0"/>
    <w:rsid w:val="004E3A8D"/>
    <w:rsid w:val="004E5533"/>
    <w:rsid w:val="004E5BE5"/>
    <w:rsid w:val="004F13AA"/>
    <w:rsid w:val="004F2216"/>
    <w:rsid w:val="004F27FE"/>
    <w:rsid w:val="004F3CB3"/>
    <w:rsid w:val="004F4881"/>
    <w:rsid w:val="004F504B"/>
    <w:rsid w:val="004F52A2"/>
    <w:rsid w:val="004F7271"/>
    <w:rsid w:val="004F78BB"/>
    <w:rsid w:val="00502C44"/>
    <w:rsid w:val="0050311E"/>
    <w:rsid w:val="0050497D"/>
    <w:rsid w:val="00505B37"/>
    <w:rsid w:val="00505C39"/>
    <w:rsid w:val="00506BE7"/>
    <w:rsid w:val="00511C04"/>
    <w:rsid w:val="00511EE3"/>
    <w:rsid w:val="0051227E"/>
    <w:rsid w:val="00516523"/>
    <w:rsid w:val="00517294"/>
    <w:rsid w:val="005220B6"/>
    <w:rsid w:val="00522366"/>
    <w:rsid w:val="00522CE6"/>
    <w:rsid w:val="005234A8"/>
    <w:rsid w:val="00524C07"/>
    <w:rsid w:val="00525583"/>
    <w:rsid w:val="005274C4"/>
    <w:rsid w:val="005305C6"/>
    <w:rsid w:val="0053137D"/>
    <w:rsid w:val="005356BE"/>
    <w:rsid w:val="00540B11"/>
    <w:rsid w:val="00540F0B"/>
    <w:rsid w:val="005417A0"/>
    <w:rsid w:val="00543078"/>
    <w:rsid w:val="0054359F"/>
    <w:rsid w:val="00556CCA"/>
    <w:rsid w:val="00557E74"/>
    <w:rsid w:val="005634C6"/>
    <w:rsid w:val="00564146"/>
    <w:rsid w:val="00566048"/>
    <w:rsid w:val="00566FE4"/>
    <w:rsid w:val="00571E22"/>
    <w:rsid w:val="00572881"/>
    <w:rsid w:val="005732FC"/>
    <w:rsid w:val="005756E3"/>
    <w:rsid w:val="00577FF3"/>
    <w:rsid w:val="00580644"/>
    <w:rsid w:val="005810A6"/>
    <w:rsid w:val="00586B31"/>
    <w:rsid w:val="005940F7"/>
    <w:rsid w:val="0059668D"/>
    <w:rsid w:val="00596AEA"/>
    <w:rsid w:val="005A3351"/>
    <w:rsid w:val="005A5736"/>
    <w:rsid w:val="005A5FCD"/>
    <w:rsid w:val="005B0019"/>
    <w:rsid w:val="005B0247"/>
    <w:rsid w:val="005B027F"/>
    <w:rsid w:val="005B1876"/>
    <w:rsid w:val="005B25AB"/>
    <w:rsid w:val="005B388B"/>
    <w:rsid w:val="005B3D4E"/>
    <w:rsid w:val="005B3EC4"/>
    <w:rsid w:val="005B5FF4"/>
    <w:rsid w:val="005B651D"/>
    <w:rsid w:val="005B7272"/>
    <w:rsid w:val="005B7287"/>
    <w:rsid w:val="005B7570"/>
    <w:rsid w:val="005C165F"/>
    <w:rsid w:val="005C19DE"/>
    <w:rsid w:val="005C3F2E"/>
    <w:rsid w:val="005C4083"/>
    <w:rsid w:val="005C5469"/>
    <w:rsid w:val="005C664D"/>
    <w:rsid w:val="005C68A3"/>
    <w:rsid w:val="005C7CBA"/>
    <w:rsid w:val="005D0CBC"/>
    <w:rsid w:val="005D1338"/>
    <w:rsid w:val="005D365A"/>
    <w:rsid w:val="005D3FB2"/>
    <w:rsid w:val="005D4D84"/>
    <w:rsid w:val="005D5972"/>
    <w:rsid w:val="005E0B41"/>
    <w:rsid w:val="005E0E23"/>
    <w:rsid w:val="005E3609"/>
    <w:rsid w:val="005E37BF"/>
    <w:rsid w:val="005E6CAB"/>
    <w:rsid w:val="005E6E34"/>
    <w:rsid w:val="005E7102"/>
    <w:rsid w:val="005E7965"/>
    <w:rsid w:val="005F103E"/>
    <w:rsid w:val="005F2B03"/>
    <w:rsid w:val="005F4D98"/>
    <w:rsid w:val="005F507F"/>
    <w:rsid w:val="005F6F93"/>
    <w:rsid w:val="005F746C"/>
    <w:rsid w:val="006003B0"/>
    <w:rsid w:val="00605759"/>
    <w:rsid w:val="00606BE9"/>
    <w:rsid w:val="0060756B"/>
    <w:rsid w:val="00610408"/>
    <w:rsid w:val="0061095E"/>
    <w:rsid w:val="00610ABD"/>
    <w:rsid w:val="00611C7A"/>
    <w:rsid w:val="00613029"/>
    <w:rsid w:val="0061371D"/>
    <w:rsid w:val="00613A98"/>
    <w:rsid w:val="00613DCC"/>
    <w:rsid w:val="0061456B"/>
    <w:rsid w:val="00616659"/>
    <w:rsid w:val="006206FC"/>
    <w:rsid w:val="006241DE"/>
    <w:rsid w:val="00624481"/>
    <w:rsid w:val="00624654"/>
    <w:rsid w:val="0062561E"/>
    <w:rsid w:val="00625A4F"/>
    <w:rsid w:val="00626AEA"/>
    <w:rsid w:val="00627656"/>
    <w:rsid w:val="00627F30"/>
    <w:rsid w:val="006344FD"/>
    <w:rsid w:val="006374AB"/>
    <w:rsid w:val="00642FD0"/>
    <w:rsid w:val="006459D0"/>
    <w:rsid w:val="00646CC4"/>
    <w:rsid w:val="0064785B"/>
    <w:rsid w:val="0065355D"/>
    <w:rsid w:val="00653C6C"/>
    <w:rsid w:val="006552C4"/>
    <w:rsid w:val="00660A89"/>
    <w:rsid w:val="00662C84"/>
    <w:rsid w:val="0066377C"/>
    <w:rsid w:val="006648B7"/>
    <w:rsid w:val="00665C40"/>
    <w:rsid w:val="006701F1"/>
    <w:rsid w:val="00670AF2"/>
    <w:rsid w:val="00674835"/>
    <w:rsid w:val="00676840"/>
    <w:rsid w:val="006771F6"/>
    <w:rsid w:val="0068010C"/>
    <w:rsid w:val="006806E6"/>
    <w:rsid w:val="00680DE6"/>
    <w:rsid w:val="00681655"/>
    <w:rsid w:val="00681ED0"/>
    <w:rsid w:val="00683C4F"/>
    <w:rsid w:val="00685EC0"/>
    <w:rsid w:val="00686926"/>
    <w:rsid w:val="00687ED6"/>
    <w:rsid w:val="00690BAC"/>
    <w:rsid w:val="00691DB4"/>
    <w:rsid w:val="006942C1"/>
    <w:rsid w:val="00696A75"/>
    <w:rsid w:val="006973E3"/>
    <w:rsid w:val="00697923"/>
    <w:rsid w:val="006A21A4"/>
    <w:rsid w:val="006A3772"/>
    <w:rsid w:val="006A4FF3"/>
    <w:rsid w:val="006A532B"/>
    <w:rsid w:val="006B02AE"/>
    <w:rsid w:val="006B092D"/>
    <w:rsid w:val="006B32B4"/>
    <w:rsid w:val="006B7923"/>
    <w:rsid w:val="006C5390"/>
    <w:rsid w:val="006C66F5"/>
    <w:rsid w:val="006C66F9"/>
    <w:rsid w:val="006C6E47"/>
    <w:rsid w:val="006C77D5"/>
    <w:rsid w:val="006D0E72"/>
    <w:rsid w:val="006D1156"/>
    <w:rsid w:val="006D1910"/>
    <w:rsid w:val="006D1A5C"/>
    <w:rsid w:val="006D1CE8"/>
    <w:rsid w:val="006D1F76"/>
    <w:rsid w:val="006D560B"/>
    <w:rsid w:val="006D7EB4"/>
    <w:rsid w:val="006E0141"/>
    <w:rsid w:val="006E1DE6"/>
    <w:rsid w:val="006E2086"/>
    <w:rsid w:val="006E26BB"/>
    <w:rsid w:val="006E3B76"/>
    <w:rsid w:val="006E58C7"/>
    <w:rsid w:val="006E68A5"/>
    <w:rsid w:val="006E7782"/>
    <w:rsid w:val="006E7B70"/>
    <w:rsid w:val="006F0E2D"/>
    <w:rsid w:val="006F604F"/>
    <w:rsid w:val="006F654B"/>
    <w:rsid w:val="007001EF"/>
    <w:rsid w:val="007003C5"/>
    <w:rsid w:val="00707191"/>
    <w:rsid w:val="0071126F"/>
    <w:rsid w:val="00712518"/>
    <w:rsid w:val="007132A5"/>
    <w:rsid w:val="00713A2F"/>
    <w:rsid w:val="00714E0D"/>
    <w:rsid w:val="00717958"/>
    <w:rsid w:val="0072071C"/>
    <w:rsid w:val="00724398"/>
    <w:rsid w:val="00724DE9"/>
    <w:rsid w:val="007252EE"/>
    <w:rsid w:val="007254A7"/>
    <w:rsid w:val="007263B0"/>
    <w:rsid w:val="007265F5"/>
    <w:rsid w:val="00730967"/>
    <w:rsid w:val="00730A00"/>
    <w:rsid w:val="00732C66"/>
    <w:rsid w:val="00733AF4"/>
    <w:rsid w:val="00735B58"/>
    <w:rsid w:val="00735D8A"/>
    <w:rsid w:val="00735D8F"/>
    <w:rsid w:val="0073637D"/>
    <w:rsid w:val="00736AE6"/>
    <w:rsid w:val="00736C63"/>
    <w:rsid w:val="00744DB6"/>
    <w:rsid w:val="00745454"/>
    <w:rsid w:val="00752568"/>
    <w:rsid w:val="00752729"/>
    <w:rsid w:val="00754417"/>
    <w:rsid w:val="00755B04"/>
    <w:rsid w:val="00756A7D"/>
    <w:rsid w:val="00757172"/>
    <w:rsid w:val="00757208"/>
    <w:rsid w:val="007576E0"/>
    <w:rsid w:val="00757EA3"/>
    <w:rsid w:val="00760868"/>
    <w:rsid w:val="007610ED"/>
    <w:rsid w:val="007629F9"/>
    <w:rsid w:val="00762BE7"/>
    <w:rsid w:val="007663BE"/>
    <w:rsid w:val="00772962"/>
    <w:rsid w:val="00773CAE"/>
    <w:rsid w:val="00774359"/>
    <w:rsid w:val="00774687"/>
    <w:rsid w:val="00774B41"/>
    <w:rsid w:val="00774BBB"/>
    <w:rsid w:val="00775744"/>
    <w:rsid w:val="007769F8"/>
    <w:rsid w:val="007816EC"/>
    <w:rsid w:val="00781E55"/>
    <w:rsid w:val="00784CA8"/>
    <w:rsid w:val="00787013"/>
    <w:rsid w:val="00790406"/>
    <w:rsid w:val="00795B67"/>
    <w:rsid w:val="00796456"/>
    <w:rsid w:val="00797FEF"/>
    <w:rsid w:val="007A0023"/>
    <w:rsid w:val="007A0F02"/>
    <w:rsid w:val="007A3AFB"/>
    <w:rsid w:val="007A5A54"/>
    <w:rsid w:val="007A6573"/>
    <w:rsid w:val="007B08B2"/>
    <w:rsid w:val="007B2BEA"/>
    <w:rsid w:val="007B3B4B"/>
    <w:rsid w:val="007B4881"/>
    <w:rsid w:val="007B56D4"/>
    <w:rsid w:val="007B5A7B"/>
    <w:rsid w:val="007B6507"/>
    <w:rsid w:val="007C1172"/>
    <w:rsid w:val="007C21BD"/>
    <w:rsid w:val="007C64DE"/>
    <w:rsid w:val="007C6C12"/>
    <w:rsid w:val="007D5730"/>
    <w:rsid w:val="007D5AB7"/>
    <w:rsid w:val="007D701A"/>
    <w:rsid w:val="007D76C8"/>
    <w:rsid w:val="007E03DC"/>
    <w:rsid w:val="007E124E"/>
    <w:rsid w:val="007E1962"/>
    <w:rsid w:val="007E2CEE"/>
    <w:rsid w:val="007E505A"/>
    <w:rsid w:val="007E51AF"/>
    <w:rsid w:val="007E54E8"/>
    <w:rsid w:val="007E6025"/>
    <w:rsid w:val="007E6ACA"/>
    <w:rsid w:val="007E76DB"/>
    <w:rsid w:val="007E7795"/>
    <w:rsid w:val="007F04CD"/>
    <w:rsid w:val="007F1895"/>
    <w:rsid w:val="007F2E1E"/>
    <w:rsid w:val="007F3A57"/>
    <w:rsid w:val="00801F57"/>
    <w:rsid w:val="00801F5E"/>
    <w:rsid w:val="008025C8"/>
    <w:rsid w:val="00802868"/>
    <w:rsid w:val="00804467"/>
    <w:rsid w:val="00805724"/>
    <w:rsid w:val="008072EA"/>
    <w:rsid w:val="00807904"/>
    <w:rsid w:val="00807B7C"/>
    <w:rsid w:val="008116AB"/>
    <w:rsid w:val="00815EB2"/>
    <w:rsid w:val="00816725"/>
    <w:rsid w:val="008179FC"/>
    <w:rsid w:val="00826AC1"/>
    <w:rsid w:val="00830E04"/>
    <w:rsid w:val="0083168B"/>
    <w:rsid w:val="008317A7"/>
    <w:rsid w:val="00831EF0"/>
    <w:rsid w:val="00832939"/>
    <w:rsid w:val="00833BCF"/>
    <w:rsid w:val="00835A62"/>
    <w:rsid w:val="008439A3"/>
    <w:rsid w:val="00844F5A"/>
    <w:rsid w:val="00845671"/>
    <w:rsid w:val="00845963"/>
    <w:rsid w:val="00845A50"/>
    <w:rsid w:val="0084681A"/>
    <w:rsid w:val="00846A71"/>
    <w:rsid w:val="00846CBD"/>
    <w:rsid w:val="00846E59"/>
    <w:rsid w:val="00847D95"/>
    <w:rsid w:val="008504E1"/>
    <w:rsid w:val="00851114"/>
    <w:rsid w:val="00851E1D"/>
    <w:rsid w:val="00852B29"/>
    <w:rsid w:val="00852CE6"/>
    <w:rsid w:val="00853230"/>
    <w:rsid w:val="00853616"/>
    <w:rsid w:val="00853A6A"/>
    <w:rsid w:val="00853F61"/>
    <w:rsid w:val="00854DB3"/>
    <w:rsid w:val="008551EB"/>
    <w:rsid w:val="00863938"/>
    <w:rsid w:val="0086474E"/>
    <w:rsid w:val="008649AE"/>
    <w:rsid w:val="0086689D"/>
    <w:rsid w:val="008676E0"/>
    <w:rsid w:val="0087006D"/>
    <w:rsid w:val="00871970"/>
    <w:rsid w:val="00871E29"/>
    <w:rsid w:val="0087223A"/>
    <w:rsid w:val="008742F8"/>
    <w:rsid w:val="00874A6B"/>
    <w:rsid w:val="00874ACC"/>
    <w:rsid w:val="00875855"/>
    <w:rsid w:val="008768F1"/>
    <w:rsid w:val="00877355"/>
    <w:rsid w:val="00880B76"/>
    <w:rsid w:val="00882906"/>
    <w:rsid w:val="00882E5A"/>
    <w:rsid w:val="00884148"/>
    <w:rsid w:val="0088526E"/>
    <w:rsid w:val="00891392"/>
    <w:rsid w:val="008913B5"/>
    <w:rsid w:val="008917A5"/>
    <w:rsid w:val="00893949"/>
    <w:rsid w:val="008969EA"/>
    <w:rsid w:val="00896CE2"/>
    <w:rsid w:val="008976AC"/>
    <w:rsid w:val="008A00F2"/>
    <w:rsid w:val="008A0B15"/>
    <w:rsid w:val="008A0B44"/>
    <w:rsid w:val="008A5A9B"/>
    <w:rsid w:val="008A681E"/>
    <w:rsid w:val="008B0441"/>
    <w:rsid w:val="008B3D47"/>
    <w:rsid w:val="008B51B5"/>
    <w:rsid w:val="008B6E3E"/>
    <w:rsid w:val="008B7F19"/>
    <w:rsid w:val="008C1054"/>
    <w:rsid w:val="008C1072"/>
    <w:rsid w:val="008C224B"/>
    <w:rsid w:val="008C25E9"/>
    <w:rsid w:val="008C483C"/>
    <w:rsid w:val="008C575D"/>
    <w:rsid w:val="008C5D6E"/>
    <w:rsid w:val="008D14C7"/>
    <w:rsid w:val="008D1C33"/>
    <w:rsid w:val="008D1CAA"/>
    <w:rsid w:val="008D6059"/>
    <w:rsid w:val="008E0F6E"/>
    <w:rsid w:val="008E24EA"/>
    <w:rsid w:val="008E30DD"/>
    <w:rsid w:val="008E47CF"/>
    <w:rsid w:val="008E52F2"/>
    <w:rsid w:val="008E5FF4"/>
    <w:rsid w:val="008F216C"/>
    <w:rsid w:val="008F23C6"/>
    <w:rsid w:val="008F25AD"/>
    <w:rsid w:val="008F5DAF"/>
    <w:rsid w:val="008F69EE"/>
    <w:rsid w:val="00902E8F"/>
    <w:rsid w:val="00903191"/>
    <w:rsid w:val="00903ED0"/>
    <w:rsid w:val="00904BB1"/>
    <w:rsid w:val="0091170D"/>
    <w:rsid w:val="00912645"/>
    <w:rsid w:val="00913F41"/>
    <w:rsid w:val="00915BDE"/>
    <w:rsid w:val="00917197"/>
    <w:rsid w:val="009220D2"/>
    <w:rsid w:val="0092491D"/>
    <w:rsid w:val="00927676"/>
    <w:rsid w:val="0093052F"/>
    <w:rsid w:val="00934C77"/>
    <w:rsid w:val="00935BB0"/>
    <w:rsid w:val="009405E9"/>
    <w:rsid w:val="0094082E"/>
    <w:rsid w:val="00945563"/>
    <w:rsid w:val="0095277F"/>
    <w:rsid w:val="00955DD0"/>
    <w:rsid w:val="0095700D"/>
    <w:rsid w:val="00957F1D"/>
    <w:rsid w:val="00960413"/>
    <w:rsid w:val="00960F95"/>
    <w:rsid w:val="009615F6"/>
    <w:rsid w:val="00961843"/>
    <w:rsid w:val="0096306E"/>
    <w:rsid w:val="00966895"/>
    <w:rsid w:val="00970602"/>
    <w:rsid w:val="009750FF"/>
    <w:rsid w:val="00975822"/>
    <w:rsid w:val="009761AA"/>
    <w:rsid w:val="00976241"/>
    <w:rsid w:val="009770AF"/>
    <w:rsid w:val="00980494"/>
    <w:rsid w:val="00984E76"/>
    <w:rsid w:val="00985841"/>
    <w:rsid w:val="00987A9E"/>
    <w:rsid w:val="00987BB5"/>
    <w:rsid w:val="009911A5"/>
    <w:rsid w:val="00991D31"/>
    <w:rsid w:val="00994124"/>
    <w:rsid w:val="009943E1"/>
    <w:rsid w:val="00994E75"/>
    <w:rsid w:val="00994F1B"/>
    <w:rsid w:val="00996F8F"/>
    <w:rsid w:val="00997937"/>
    <w:rsid w:val="009A0582"/>
    <w:rsid w:val="009A0F7D"/>
    <w:rsid w:val="009A2E5D"/>
    <w:rsid w:val="009A3F9F"/>
    <w:rsid w:val="009A4647"/>
    <w:rsid w:val="009A4D77"/>
    <w:rsid w:val="009A6D11"/>
    <w:rsid w:val="009A76CD"/>
    <w:rsid w:val="009B2332"/>
    <w:rsid w:val="009B3A22"/>
    <w:rsid w:val="009C390B"/>
    <w:rsid w:val="009C3EDF"/>
    <w:rsid w:val="009C41A7"/>
    <w:rsid w:val="009C495C"/>
    <w:rsid w:val="009C6592"/>
    <w:rsid w:val="009C6CD9"/>
    <w:rsid w:val="009D0BF9"/>
    <w:rsid w:val="009D0D30"/>
    <w:rsid w:val="009D251B"/>
    <w:rsid w:val="009D3426"/>
    <w:rsid w:val="009D3BA6"/>
    <w:rsid w:val="009D4A6D"/>
    <w:rsid w:val="009D6056"/>
    <w:rsid w:val="009D6ED5"/>
    <w:rsid w:val="009E0456"/>
    <w:rsid w:val="009E1217"/>
    <w:rsid w:val="009E1818"/>
    <w:rsid w:val="009E268D"/>
    <w:rsid w:val="009E32BC"/>
    <w:rsid w:val="009E3D8C"/>
    <w:rsid w:val="009E41DE"/>
    <w:rsid w:val="009E6AE6"/>
    <w:rsid w:val="009E7D8B"/>
    <w:rsid w:val="009F04F7"/>
    <w:rsid w:val="009F26E7"/>
    <w:rsid w:val="009F5808"/>
    <w:rsid w:val="009F6032"/>
    <w:rsid w:val="00A009BF"/>
    <w:rsid w:val="00A027BD"/>
    <w:rsid w:val="00A05614"/>
    <w:rsid w:val="00A05AFB"/>
    <w:rsid w:val="00A07B3A"/>
    <w:rsid w:val="00A07FFA"/>
    <w:rsid w:val="00A10B6D"/>
    <w:rsid w:val="00A1100E"/>
    <w:rsid w:val="00A1242A"/>
    <w:rsid w:val="00A13F37"/>
    <w:rsid w:val="00A16E47"/>
    <w:rsid w:val="00A219A0"/>
    <w:rsid w:val="00A21A8B"/>
    <w:rsid w:val="00A220C6"/>
    <w:rsid w:val="00A230E6"/>
    <w:rsid w:val="00A23448"/>
    <w:rsid w:val="00A26DCC"/>
    <w:rsid w:val="00A30987"/>
    <w:rsid w:val="00A32309"/>
    <w:rsid w:val="00A3437E"/>
    <w:rsid w:val="00A35DF4"/>
    <w:rsid w:val="00A41BFA"/>
    <w:rsid w:val="00A41ECE"/>
    <w:rsid w:val="00A44FA3"/>
    <w:rsid w:val="00A469F3"/>
    <w:rsid w:val="00A470DC"/>
    <w:rsid w:val="00A50439"/>
    <w:rsid w:val="00A50F5B"/>
    <w:rsid w:val="00A52AA6"/>
    <w:rsid w:val="00A538E7"/>
    <w:rsid w:val="00A54C7B"/>
    <w:rsid w:val="00A54E67"/>
    <w:rsid w:val="00A55B1A"/>
    <w:rsid w:val="00A55BB2"/>
    <w:rsid w:val="00A568AE"/>
    <w:rsid w:val="00A60920"/>
    <w:rsid w:val="00A64961"/>
    <w:rsid w:val="00A64BBB"/>
    <w:rsid w:val="00A7008F"/>
    <w:rsid w:val="00A70858"/>
    <w:rsid w:val="00A7252C"/>
    <w:rsid w:val="00A72B47"/>
    <w:rsid w:val="00A74E96"/>
    <w:rsid w:val="00A8533E"/>
    <w:rsid w:val="00A855FD"/>
    <w:rsid w:val="00A865FC"/>
    <w:rsid w:val="00A86E41"/>
    <w:rsid w:val="00A871D1"/>
    <w:rsid w:val="00A877E0"/>
    <w:rsid w:val="00A87D12"/>
    <w:rsid w:val="00A90550"/>
    <w:rsid w:val="00A90BD7"/>
    <w:rsid w:val="00A910A0"/>
    <w:rsid w:val="00A91D50"/>
    <w:rsid w:val="00A963DC"/>
    <w:rsid w:val="00A97E86"/>
    <w:rsid w:val="00AA1FC6"/>
    <w:rsid w:val="00AA2919"/>
    <w:rsid w:val="00AA308A"/>
    <w:rsid w:val="00AA5FD7"/>
    <w:rsid w:val="00AA7523"/>
    <w:rsid w:val="00AA7D5D"/>
    <w:rsid w:val="00AB0A69"/>
    <w:rsid w:val="00AB3685"/>
    <w:rsid w:val="00AB4322"/>
    <w:rsid w:val="00AB4BAD"/>
    <w:rsid w:val="00AC1671"/>
    <w:rsid w:val="00AC3E2F"/>
    <w:rsid w:val="00AC41E2"/>
    <w:rsid w:val="00AC4868"/>
    <w:rsid w:val="00AC4C21"/>
    <w:rsid w:val="00AC7B5D"/>
    <w:rsid w:val="00AD075F"/>
    <w:rsid w:val="00AD0DB5"/>
    <w:rsid w:val="00AD2B19"/>
    <w:rsid w:val="00AD4D64"/>
    <w:rsid w:val="00AD68CE"/>
    <w:rsid w:val="00AD6D55"/>
    <w:rsid w:val="00AD79E2"/>
    <w:rsid w:val="00AE0E55"/>
    <w:rsid w:val="00AE108A"/>
    <w:rsid w:val="00AE3C8C"/>
    <w:rsid w:val="00AE5541"/>
    <w:rsid w:val="00AE6C15"/>
    <w:rsid w:val="00AF0B71"/>
    <w:rsid w:val="00AF1418"/>
    <w:rsid w:val="00AF148C"/>
    <w:rsid w:val="00AF43FF"/>
    <w:rsid w:val="00AF5849"/>
    <w:rsid w:val="00B00B75"/>
    <w:rsid w:val="00B00C96"/>
    <w:rsid w:val="00B00E02"/>
    <w:rsid w:val="00B01C05"/>
    <w:rsid w:val="00B02D92"/>
    <w:rsid w:val="00B05FF7"/>
    <w:rsid w:val="00B077C5"/>
    <w:rsid w:val="00B07E58"/>
    <w:rsid w:val="00B10C35"/>
    <w:rsid w:val="00B13710"/>
    <w:rsid w:val="00B15684"/>
    <w:rsid w:val="00B1591E"/>
    <w:rsid w:val="00B16E1D"/>
    <w:rsid w:val="00B201E8"/>
    <w:rsid w:val="00B201EA"/>
    <w:rsid w:val="00B23033"/>
    <w:rsid w:val="00B25482"/>
    <w:rsid w:val="00B261D6"/>
    <w:rsid w:val="00B266D8"/>
    <w:rsid w:val="00B26F88"/>
    <w:rsid w:val="00B33679"/>
    <w:rsid w:val="00B336FC"/>
    <w:rsid w:val="00B35C2A"/>
    <w:rsid w:val="00B35E88"/>
    <w:rsid w:val="00B35EF8"/>
    <w:rsid w:val="00B401DC"/>
    <w:rsid w:val="00B40387"/>
    <w:rsid w:val="00B40E86"/>
    <w:rsid w:val="00B4157F"/>
    <w:rsid w:val="00B426C1"/>
    <w:rsid w:val="00B466E1"/>
    <w:rsid w:val="00B46E09"/>
    <w:rsid w:val="00B47A54"/>
    <w:rsid w:val="00B52675"/>
    <w:rsid w:val="00B53266"/>
    <w:rsid w:val="00B532BA"/>
    <w:rsid w:val="00B543F8"/>
    <w:rsid w:val="00B55733"/>
    <w:rsid w:val="00B55E1E"/>
    <w:rsid w:val="00B609EA"/>
    <w:rsid w:val="00B60E69"/>
    <w:rsid w:val="00B6174F"/>
    <w:rsid w:val="00B61856"/>
    <w:rsid w:val="00B62C04"/>
    <w:rsid w:val="00B63526"/>
    <w:rsid w:val="00B63953"/>
    <w:rsid w:val="00B63B96"/>
    <w:rsid w:val="00B64C24"/>
    <w:rsid w:val="00B65AF9"/>
    <w:rsid w:val="00B65CBE"/>
    <w:rsid w:val="00B72B7E"/>
    <w:rsid w:val="00B736BC"/>
    <w:rsid w:val="00B752DF"/>
    <w:rsid w:val="00B765BD"/>
    <w:rsid w:val="00B77698"/>
    <w:rsid w:val="00B82B29"/>
    <w:rsid w:val="00B8680B"/>
    <w:rsid w:val="00B86DE6"/>
    <w:rsid w:val="00B93826"/>
    <w:rsid w:val="00B93B0B"/>
    <w:rsid w:val="00B94684"/>
    <w:rsid w:val="00B948C8"/>
    <w:rsid w:val="00B96A95"/>
    <w:rsid w:val="00B977D0"/>
    <w:rsid w:val="00BA001E"/>
    <w:rsid w:val="00BA09B1"/>
    <w:rsid w:val="00BA1914"/>
    <w:rsid w:val="00BA1E09"/>
    <w:rsid w:val="00BA25CC"/>
    <w:rsid w:val="00BA2F22"/>
    <w:rsid w:val="00BA4455"/>
    <w:rsid w:val="00BA5131"/>
    <w:rsid w:val="00BA52D0"/>
    <w:rsid w:val="00BA5391"/>
    <w:rsid w:val="00BA667A"/>
    <w:rsid w:val="00BA6A6F"/>
    <w:rsid w:val="00BB095F"/>
    <w:rsid w:val="00BB4533"/>
    <w:rsid w:val="00BB6701"/>
    <w:rsid w:val="00BB6A7B"/>
    <w:rsid w:val="00BB6D62"/>
    <w:rsid w:val="00BC0879"/>
    <w:rsid w:val="00BC1FA4"/>
    <w:rsid w:val="00BC5678"/>
    <w:rsid w:val="00BC6348"/>
    <w:rsid w:val="00BC7646"/>
    <w:rsid w:val="00BC776F"/>
    <w:rsid w:val="00BD187B"/>
    <w:rsid w:val="00BD306D"/>
    <w:rsid w:val="00BD354D"/>
    <w:rsid w:val="00BD3FE5"/>
    <w:rsid w:val="00BD448C"/>
    <w:rsid w:val="00BD4F6F"/>
    <w:rsid w:val="00BD5772"/>
    <w:rsid w:val="00BD59AA"/>
    <w:rsid w:val="00BD7F51"/>
    <w:rsid w:val="00BE3E71"/>
    <w:rsid w:val="00BE4A3F"/>
    <w:rsid w:val="00BE6CAA"/>
    <w:rsid w:val="00BE6FF6"/>
    <w:rsid w:val="00BF0941"/>
    <w:rsid w:val="00BF3E46"/>
    <w:rsid w:val="00BF42CB"/>
    <w:rsid w:val="00BF4C81"/>
    <w:rsid w:val="00BF4DE9"/>
    <w:rsid w:val="00C00205"/>
    <w:rsid w:val="00C010CF"/>
    <w:rsid w:val="00C02BAC"/>
    <w:rsid w:val="00C046D1"/>
    <w:rsid w:val="00C06238"/>
    <w:rsid w:val="00C07150"/>
    <w:rsid w:val="00C12D0C"/>
    <w:rsid w:val="00C13DF5"/>
    <w:rsid w:val="00C1582B"/>
    <w:rsid w:val="00C1614E"/>
    <w:rsid w:val="00C22B6B"/>
    <w:rsid w:val="00C22DE4"/>
    <w:rsid w:val="00C268C9"/>
    <w:rsid w:val="00C2744B"/>
    <w:rsid w:val="00C27A16"/>
    <w:rsid w:val="00C304FB"/>
    <w:rsid w:val="00C32AA2"/>
    <w:rsid w:val="00C37031"/>
    <w:rsid w:val="00C4358C"/>
    <w:rsid w:val="00C43BB8"/>
    <w:rsid w:val="00C50587"/>
    <w:rsid w:val="00C50D49"/>
    <w:rsid w:val="00C51321"/>
    <w:rsid w:val="00C517AC"/>
    <w:rsid w:val="00C51A6C"/>
    <w:rsid w:val="00C547AB"/>
    <w:rsid w:val="00C564EC"/>
    <w:rsid w:val="00C56798"/>
    <w:rsid w:val="00C57851"/>
    <w:rsid w:val="00C609F3"/>
    <w:rsid w:val="00C60FF8"/>
    <w:rsid w:val="00C64731"/>
    <w:rsid w:val="00C64882"/>
    <w:rsid w:val="00C64959"/>
    <w:rsid w:val="00C668E3"/>
    <w:rsid w:val="00C67C49"/>
    <w:rsid w:val="00C67ED3"/>
    <w:rsid w:val="00C72650"/>
    <w:rsid w:val="00C73CC4"/>
    <w:rsid w:val="00C745DF"/>
    <w:rsid w:val="00C7471D"/>
    <w:rsid w:val="00C74E2E"/>
    <w:rsid w:val="00C75699"/>
    <w:rsid w:val="00C76B8C"/>
    <w:rsid w:val="00C77908"/>
    <w:rsid w:val="00C77A3F"/>
    <w:rsid w:val="00C77E80"/>
    <w:rsid w:val="00C841FC"/>
    <w:rsid w:val="00C84CE0"/>
    <w:rsid w:val="00C8550A"/>
    <w:rsid w:val="00C85DB3"/>
    <w:rsid w:val="00C90B6D"/>
    <w:rsid w:val="00C911FA"/>
    <w:rsid w:val="00C926D1"/>
    <w:rsid w:val="00C96427"/>
    <w:rsid w:val="00C96536"/>
    <w:rsid w:val="00C9794B"/>
    <w:rsid w:val="00C97CCA"/>
    <w:rsid w:val="00CA625F"/>
    <w:rsid w:val="00CB1874"/>
    <w:rsid w:val="00CB199B"/>
    <w:rsid w:val="00CB30FE"/>
    <w:rsid w:val="00CB5115"/>
    <w:rsid w:val="00CB5E4E"/>
    <w:rsid w:val="00CC01F7"/>
    <w:rsid w:val="00CC07E2"/>
    <w:rsid w:val="00CC0A5B"/>
    <w:rsid w:val="00CC14D9"/>
    <w:rsid w:val="00CC3E7E"/>
    <w:rsid w:val="00CD06E3"/>
    <w:rsid w:val="00CD087E"/>
    <w:rsid w:val="00CD10CE"/>
    <w:rsid w:val="00CD5C1E"/>
    <w:rsid w:val="00CE1338"/>
    <w:rsid w:val="00CE1702"/>
    <w:rsid w:val="00CE450A"/>
    <w:rsid w:val="00CE711F"/>
    <w:rsid w:val="00CE72D9"/>
    <w:rsid w:val="00CF67FE"/>
    <w:rsid w:val="00CF714D"/>
    <w:rsid w:val="00CF7A60"/>
    <w:rsid w:val="00CF7B38"/>
    <w:rsid w:val="00D01206"/>
    <w:rsid w:val="00D01F26"/>
    <w:rsid w:val="00D050DC"/>
    <w:rsid w:val="00D060B1"/>
    <w:rsid w:val="00D07999"/>
    <w:rsid w:val="00D130FD"/>
    <w:rsid w:val="00D15AFA"/>
    <w:rsid w:val="00D169D5"/>
    <w:rsid w:val="00D16BE8"/>
    <w:rsid w:val="00D2070D"/>
    <w:rsid w:val="00D20A65"/>
    <w:rsid w:val="00D21C30"/>
    <w:rsid w:val="00D23FF3"/>
    <w:rsid w:val="00D25BFB"/>
    <w:rsid w:val="00D3099B"/>
    <w:rsid w:val="00D31111"/>
    <w:rsid w:val="00D321D1"/>
    <w:rsid w:val="00D3432E"/>
    <w:rsid w:val="00D44CAE"/>
    <w:rsid w:val="00D45589"/>
    <w:rsid w:val="00D456B4"/>
    <w:rsid w:val="00D4769B"/>
    <w:rsid w:val="00D505B7"/>
    <w:rsid w:val="00D53D60"/>
    <w:rsid w:val="00D54BA6"/>
    <w:rsid w:val="00D57D7E"/>
    <w:rsid w:val="00D6017A"/>
    <w:rsid w:val="00D605E8"/>
    <w:rsid w:val="00D63059"/>
    <w:rsid w:val="00D7041A"/>
    <w:rsid w:val="00D753BB"/>
    <w:rsid w:val="00D76F97"/>
    <w:rsid w:val="00D77070"/>
    <w:rsid w:val="00D81DFB"/>
    <w:rsid w:val="00D829F1"/>
    <w:rsid w:val="00D83CEF"/>
    <w:rsid w:val="00D842A0"/>
    <w:rsid w:val="00D848A7"/>
    <w:rsid w:val="00D8547F"/>
    <w:rsid w:val="00D85F42"/>
    <w:rsid w:val="00D864BA"/>
    <w:rsid w:val="00D9097C"/>
    <w:rsid w:val="00D90FDA"/>
    <w:rsid w:val="00D91ECE"/>
    <w:rsid w:val="00D9265B"/>
    <w:rsid w:val="00D93AEE"/>
    <w:rsid w:val="00D94FFC"/>
    <w:rsid w:val="00D95A28"/>
    <w:rsid w:val="00D95F4B"/>
    <w:rsid w:val="00D9743D"/>
    <w:rsid w:val="00DA2408"/>
    <w:rsid w:val="00DA3350"/>
    <w:rsid w:val="00DA4C21"/>
    <w:rsid w:val="00DB0D7E"/>
    <w:rsid w:val="00DB1E51"/>
    <w:rsid w:val="00DB37D1"/>
    <w:rsid w:val="00DB40F8"/>
    <w:rsid w:val="00DB58BD"/>
    <w:rsid w:val="00DB5EDC"/>
    <w:rsid w:val="00DC3E86"/>
    <w:rsid w:val="00DC440E"/>
    <w:rsid w:val="00DC5F7D"/>
    <w:rsid w:val="00DC6ED0"/>
    <w:rsid w:val="00DD2509"/>
    <w:rsid w:val="00DD59CA"/>
    <w:rsid w:val="00DD6F8C"/>
    <w:rsid w:val="00DD73ED"/>
    <w:rsid w:val="00DE1937"/>
    <w:rsid w:val="00DE252D"/>
    <w:rsid w:val="00DE2E42"/>
    <w:rsid w:val="00DE4CCB"/>
    <w:rsid w:val="00DE7F3A"/>
    <w:rsid w:val="00DF274B"/>
    <w:rsid w:val="00DF67F8"/>
    <w:rsid w:val="00DF7000"/>
    <w:rsid w:val="00E00F08"/>
    <w:rsid w:val="00E036CC"/>
    <w:rsid w:val="00E03FCD"/>
    <w:rsid w:val="00E04995"/>
    <w:rsid w:val="00E07F09"/>
    <w:rsid w:val="00E165C0"/>
    <w:rsid w:val="00E20616"/>
    <w:rsid w:val="00E21059"/>
    <w:rsid w:val="00E222C6"/>
    <w:rsid w:val="00E223F7"/>
    <w:rsid w:val="00E25A6D"/>
    <w:rsid w:val="00E25EEA"/>
    <w:rsid w:val="00E262E1"/>
    <w:rsid w:val="00E2674B"/>
    <w:rsid w:val="00E2739D"/>
    <w:rsid w:val="00E277A2"/>
    <w:rsid w:val="00E27E42"/>
    <w:rsid w:val="00E3008A"/>
    <w:rsid w:val="00E30DA5"/>
    <w:rsid w:val="00E3235D"/>
    <w:rsid w:val="00E33F2E"/>
    <w:rsid w:val="00E34A9F"/>
    <w:rsid w:val="00E3518D"/>
    <w:rsid w:val="00E40BEE"/>
    <w:rsid w:val="00E4737B"/>
    <w:rsid w:val="00E5120D"/>
    <w:rsid w:val="00E525A2"/>
    <w:rsid w:val="00E554B1"/>
    <w:rsid w:val="00E55973"/>
    <w:rsid w:val="00E57CE5"/>
    <w:rsid w:val="00E57D4F"/>
    <w:rsid w:val="00E6018D"/>
    <w:rsid w:val="00E61557"/>
    <w:rsid w:val="00E62FB1"/>
    <w:rsid w:val="00E64B3B"/>
    <w:rsid w:val="00E71C96"/>
    <w:rsid w:val="00E759A4"/>
    <w:rsid w:val="00E76B8D"/>
    <w:rsid w:val="00E76E76"/>
    <w:rsid w:val="00E81215"/>
    <w:rsid w:val="00E8151B"/>
    <w:rsid w:val="00E8158C"/>
    <w:rsid w:val="00E87160"/>
    <w:rsid w:val="00E92B05"/>
    <w:rsid w:val="00E931E7"/>
    <w:rsid w:val="00E93B70"/>
    <w:rsid w:val="00EA3BDF"/>
    <w:rsid w:val="00EA716E"/>
    <w:rsid w:val="00EB1739"/>
    <w:rsid w:val="00EB254F"/>
    <w:rsid w:val="00EB5DB0"/>
    <w:rsid w:val="00EC11E7"/>
    <w:rsid w:val="00EC1E7A"/>
    <w:rsid w:val="00EC2AE9"/>
    <w:rsid w:val="00EC4B4D"/>
    <w:rsid w:val="00EC592A"/>
    <w:rsid w:val="00EC6665"/>
    <w:rsid w:val="00EC6FCF"/>
    <w:rsid w:val="00ED171B"/>
    <w:rsid w:val="00ED1AFB"/>
    <w:rsid w:val="00ED402A"/>
    <w:rsid w:val="00ED4E83"/>
    <w:rsid w:val="00EE2721"/>
    <w:rsid w:val="00EE2CE8"/>
    <w:rsid w:val="00EE4634"/>
    <w:rsid w:val="00EF29B8"/>
    <w:rsid w:val="00EF4A6E"/>
    <w:rsid w:val="00EF52EF"/>
    <w:rsid w:val="00EF5614"/>
    <w:rsid w:val="00EF5E07"/>
    <w:rsid w:val="00F01192"/>
    <w:rsid w:val="00F079BC"/>
    <w:rsid w:val="00F12A59"/>
    <w:rsid w:val="00F12CB3"/>
    <w:rsid w:val="00F137FC"/>
    <w:rsid w:val="00F15716"/>
    <w:rsid w:val="00F16286"/>
    <w:rsid w:val="00F17D7C"/>
    <w:rsid w:val="00F20637"/>
    <w:rsid w:val="00F208CB"/>
    <w:rsid w:val="00F244CE"/>
    <w:rsid w:val="00F30A2D"/>
    <w:rsid w:val="00F31449"/>
    <w:rsid w:val="00F31528"/>
    <w:rsid w:val="00F31B84"/>
    <w:rsid w:val="00F32B03"/>
    <w:rsid w:val="00F33772"/>
    <w:rsid w:val="00F33E3D"/>
    <w:rsid w:val="00F371FF"/>
    <w:rsid w:val="00F402EE"/>
    <w:rsid w:val="00F41821"/>
    <w:rsid w:val="00F41DA5"/>
    <w:rsid w:val="00F44BC6"/>
    <w:rsid w:val="00F44BD3"/>
    <w:rsid w:val="00F456D1"/>
    <w:rsid w:val="00F45E42"/>
    <w:rsid w:val="00F46C19"/>
    <w:rsid w:val="00F51F32"/>
    <w:rsid w:val="00F5418F"/>
    <w:rsid w:val="00F5615C"/>
    <w:rsid w:val="00F5620E"/>
    <w:rsid w:val="00F5624E"/>
    <w:rsid w:val="00F601C7"/>
    <w:rsid w:val="00F6055F"/>
    <w:rsid w:val="00F60BF1"/>
    <w:rsid w:val="00F63A6C"/>
    <w:rsid w:val="00F64CF4"/>
    <w:rsid w:val="00F661F9"/>
    <w:rsid w:val="00F678BE"/>
    <w:rsid w:val="00F75781"/>
    <w:rsid w:val="00F80805"/>
    <w:rsid w:val="00F82E4F"/>
    <w:rsid w:val="00F8376E"/>
    <w:rsid w:val="00F86280"/>
    <w:rsid w:val="00F86BE1"/>
    <w:rsid w:val="00F87732"/>
    <w:rsid w:val="00F8783F"/>
    <w:rsid w:val="00F93FB0"/>
    <w:rsid w:val="00F94860"/>
    <w:rsid w:val="00F97639"/>
    <w:rsid w:val="00FA05E4"/>
    <w:rsid w:val="00FA188B"/>
    <w:rsid w:val="00FA5490"/>
    <w:rsid w:val="00FA6189"/>
    <w:rsid w:val="00FA68B4"/>
    <w:rsid w:val="00FB0424"/>
    <w:rsid w:val="00FB0785"/>
    <w:rsid w:val="00FB12F6"/>
    <w:rsid w:val="00FB1866"/>
    <w:rsid w:val="00FB5901"/>
    <w:rsid w:val="00FB5CC2"/>
    <w:rsid w:val="00FB5D17"/>
    <w:rsid w:val="00FB66C6"/>
    <w:rsid w:val="00FB7093"/>
    <w:rsid w:val="00FC0245"/>
    <w:rsid w:val="00FC29FD"/>
    <w:rsid w:val="00FC2F4B"/>
    <w:rsid w:val="00FC6517"/>
    <w:rsid w:val="00FC7C40"/>
    <w:rsid w:val="00FD1385"/>
    <w:rsid w:val="00FD20F9"/>
    <w:rsid w:val="00FD27E7"/>
    <w:rsid w:val="00FD47F1"/>
    <w:rsid w:val="00FD48AC"/>
    <w:rsid w:val="00FD6950"/>
    <w:rsid w:val="00FD6D70"/>
    <w:rsid w:val="00FE081A"/>
    <w:rsid w:val="00FE1A65"/>
    <w:rsid w:val="00FE244F"/>
    <w:rsid w:val="00FE3443"/>
    <w:rsid w:val="00FE44F1"/>
    <w:rsid w:val="00FE5750"/>
    <w:rsid w:val="00FE68E6"/>
    <w:rsid w:val="00FE78F5"/>
    <w:rsid w:val="00FF013A"/>
    <w:rsid w:val="00FF1B31"/>
    <w:rsid w:val="00FF3148"/>
    <w:rsid w:val="00FF4C59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36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1E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nhideWhenUsed/>
    <w:rsid w:val="008C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C575D"/>
    <w:rPr>
      <w:rFonts w:eastAsiaTheme="minorEastAsia"/>
      <w:lang w:eastAsia="ru-RU"/>
    </w:rPr>
  </w:style>
  <w:style w:type="character" w:styleId="a9">
    <w:name w:val="page number"/>
    <w:basedOn w:val="a0"/>
    <w:rsid w:val="008C575D"/>
  </w:style>
  <w:style w:type="numbering" w:customStyle="1" w:styleId="1">
    <w:name w:val="Нет списка1"/>
    <w:next w:val="a2"/>
    <w:uiPriority w:val="99"/>
    <w:semiHidden/>
    <w:unhideWhenUsed/>
    <w:rsid w:val="008C575D"/>
  </w:style>
  <w:style w:type="paragraph" w:customStyle="1" w:styleId="ConsPlusCell">
    <w:name w:val="ConsPlusCell"/>
    <w:rsid w:val="008C5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C5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8C5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C57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endnote reference"/>
    <w:uiPriority w:val="99"/>
    <w:semiHidden/>
    <w:unhideWhenUsed/>
    <w:rsid w:val="008C575D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8C5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8C57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uiPriority w:val="99"/>
    <w:semiHidden/>
    <w:unhideWhenUsed/>
    <w:rsid w:val="008C575D"/>
    <w:rPr>
      <w:vertAlign w:val="superscript"/>
    </w:rPr>
  </w:style>
  <w:style w:type="paragraph" w:customStyle="1" w:styleId="ConsPlusNonformat">
    <w:name w:val="ConsPlusNonformat"/>
    <w:uiPriority w:val="99"/>
    <w:rsid w:val="008C5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5">
    <w:name w:val="Style25"/>
    <w:basedOn w:val="a"/>
    <w:uiPriority w:val="99"/>
    <w:rsid w:val="008C575D"/>
    <w:pPr>
      <w:widowControl w:val="0"/>
      <w:autoSpaceDE w:val="0"/>
      <w:autoSpaceDN w:val="0"/>
      <w:adjustRightInd w:val="0"/>
      <w:spacing w:after="0" w:line="29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C575D"/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8C57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8C57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8C57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Normal (Web)"/>
    <w:basedOn w:val="a"/>
    <w:unhideWhenUsed/>
    <w:rsid w:val="008C575D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691DB4"/>
    <w:pPr>
      <w:ind w:left="720"/>
      <w:contextualSpacing/>
    </w:pPr>
  </w:style>
  <w:style w:type="table" w:customStyle="1" w:styleId="10">
    <w:name w:val="Сетка таблицы1"/>
    <w:basedOn w:val="a1"/>
    <w:next w:val="af0"/>
    <w:uiPriority w:val="59"/>
    <w:rsid w:val="005B02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0"/>
    <w:uiPriority w:val="59"/>
    <w:rsid w:val="00EC59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2A6F45"/>
  </w:style>
  <w:style w:type="numbering" w:customStyle="1" w:styleId="11">
    <w:name w:val="Нет списка11"/>
    <w:next w:val="a2"/>
    <w:uiPriority w:val="99"/>
    <w:semiHidden/>
    <w:unhideWhenUsed/>
    <w:rsid w:val="002A6F45"/>
  </w:style>
  <w:style w:type="table" w:customStyle="1" w:styleId="3">
    <w:name w:val="Сетка таблицы3"/>
    <w:basedOn w:val="a1"/>
    <w:next w:val="af0"/>
    <w:uiPriority w:val="59"/>
    <w:rsid w:val="002A6F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0"/>
    <w:uiPriority w:val="59"/>
    <w:rsid w:val="002A6F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0"/>
    <w:uiPriority w:val="59"/>
    <w:rsid w:val="002A6F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f0"/>
    <w:uiPriority w:val="59"/>
    <w:rsid w:val="00FB1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f0"/>
    <w:uiPriority w:val="59"/>
    <w:rsid w:val="00FB1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f0"/>
    <w:uiPriority w:val="59"/>
    <w:rsid w:val="003420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f0"/>
    <w:uiPriority w:val="59"/>
    <w:rsid w:val="003420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36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1E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nhideWhenUsed/>
    <w:rsid w:val="008C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C575D"/>
    <w:rPr>
      <w:rFonts w:eastAsiaTheme="minorEastAsia"/>
      <w:lang w:eastAsia="ru-RU"/>
    </w:rPr>
  </w:style>
  <w:style w:type="character" w:styleId="a9">
    <w:name w:val="page number"/>
    <w:basedOn w:val="a0"/>
    <w:rsid w:val="008C575D"/>
  </w:style>
  <w:style w:type="numbering" w:customStyle="1" w:styleId="1">
    <w:name w:val="Нет списка1"/>
    <w:next w:val="a2"/>
    <w:uiPriority w:val="99"/>
    <w:semiHidden/>
    <w:unhideWhenUsed/>
    <w:rsid w:val="008C575D"/>
  </w:style>
  <w:style w:type="paragraph" w:customStyle="1" w:styleId="ConsPlusCell">
    <w:name w:val="ConsPlusCell"/>
    <w:rsid w:val="008C5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C5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8C5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C57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endnote reference"/>
    <w:uiPriority w:val="99"/>
    <w:semiHidden/>
    <w:unhideWhenUsed/>
    <w:rsid w:val="008C575D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8C5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8C57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uiPriority w:val="99"/>
    <w:semiHidden/>
    <w:unhideWhenUsed/>
    <w:rsid w:val="008C575D"/>
    <w:rPr>
      <w:vertAlign w:val="superscript"/>
    </w:rPr>
  </w:style>
  <w:style w:type="paragraph" w:customStyle="1" w:styleId="ConsPlusNonformat">
    <w:name w:val="ConsPlusNonformat"/>
    <w:uiPriority w:val="99"/>
    <w:rsid w:val="008C5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5">
    <w:name w:val="Style25"/>
    <w:basedOn w:val="a"/>
    <w:uiPriority w:val="99"/>
    <w:rsid w:val="008C575D"/>
    <w:pPr>
      <w:widowControl w:val="0"/>
      <w:autoSpaceDE w:val="0"/>
      <w:autoSpaceDN w:val="0"/>
      <w:adjustRightInd w:val="0"/>
      <w:spacing w:after="0" w:line="29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C575D"/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8C57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8C57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8C57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Normal (Web)"/>
    <w:basedOn w:val="a"/>
    <w:unhideWhenUsed/>
    <w:rsid w:val="008C575D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691DB4"/>
    <w:pPr>
      <w:ind w:left="720"/>
      <w:contextualSpacing/>
    </w:pPr>
  </w:style>
  <w:style w:type="table" w:customStyle="1" w:styleId="10">
    <w:name w:val="Сетка таблицы1"/>
    <w:basedOn w:val="a1"/>
    <w:next w:val="af0"/>
    <w:uiPriority w:val="59"/>
    <w:rsid w:val="005B02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0"/>
    <w:uiPriority w:val="59"/>
    <w:rsid w:val="00EC59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2A6F45"/>
  </w:style>
  <w:style w:type="numbering" w:customStyle="1" w:styleId="11">
    <w:name w:val="Нет списка11"/>
    <w:next w:val="a2"/>
    <w:uiPriority w:val="99"/>
    <w:semiHidden/>
    <w:unhideWhenUsed/>
    <w:rsid w:val="002A6F45"/>
  </w:style>
  <w:style w:type="table" w:customStyle="1" w:styleId="3">
    <w:name w:val="Сетка таблицы3"/>
    <w:basedOn w:val="a1"/>
    <w:next w:val="af0"/>
    <w:uiPriority w:val="59"/>
    <w:rsid w:val="002A6F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0"/>
    <w:uiPriority w:val="59"/>
    <w:rsid w:val="002A6F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0"/>
    <w:uiPriority w:val="59"/>
    <w:rsid w:val="002A6F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f0"/>
    <w:uiPriority w:val="59"/>
    <w:rsid w:val="00FB1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f0"/>
    <w:uiPriority w:val="59"/>
    <w:rsid w:val="00FB1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f0"/>
    <w:uiPriority w:val="59"/>
    <w:rsid w:val="003420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f0"/>
    <w:uiPriority w:val="59"/>
    <w:rsid w:val="003420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283604BE75C29A64E7FDDD4DE2B20644DACCF4150E546634AAF8B03078BCC9F25FC8D28274E66580C2D1CUD12H" TargetMode="External"/><Relationship Id="rId18" Type="http://schemas.openxmlformats.org/officeDocument/2006/relationships/header" Target="header8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yperlink" Target="consultantplus://offline/ref=7968D14B6385CAB016DBDB18D145D1DB5A67D9E3DDB5F511A5D9FE5DDDt635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4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B4FD-04C7-4012-84E3-67147DFE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19245</Words>
  <Characters>109702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Басавин Евгений Сергеевич</cp:lastModifiedBy>
  <cp:revision>2</cp:revision>
  <cp:lastPrinted>2016-11-11T08:09:00Z</cp:lastPrinted>
  <dcterms:created xsi:type="dcterms:W3CDTF">2017-08-23T06:04:00Z</dcterms:created>
  <dcterms:modified xsi:type="dcterms:W3CDTF">2017-08-23T06:04:00Z</dcterms:modified>
</cp:coreProperties>
</file>