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750" w:rsidRPr="00D14CE7" w:rsidRDefault="00860750" w:rsidP="0086075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750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144618">
        <w:rPr>
          <w:rFonts w:ascii="Times New Roman" w:hAnsi="Times New Roman" w:cs="Times New Roman"/>
          <w:sz w:val="28"/>
          <w:szCs w:val="28"/>
        </w:rPr>
        <w:t xml:space="preserve"> </w:t>
      </w:r>
      <w:r w:rsidRPr="0086075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</w:t>
      </w:r>
      <w:proofErr w:type="gramEnd"/>
      <w:r w:rsidRPr="0086075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860750">
        <w:rPr>
          <w:rFonts w:ascii="Times New Roman" w:hAnsi="Times New Roman" w:cs="Times New Roman"/>
          <w:sz w:val="28"/>
          <w:szCs w:val="28"/>
        </w:rPr>
        <w:t xml:space="preserve">в ред. постановлений от 26.04.2013 № 919,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10.04.2014 № 988, от 12.09.2014 № 2975, от 13.02.2015  № 384,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>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 xml:space="preserve">, от 03.02.2017 № 259,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26.06.2017 № 2041, от 16.11.2017 № 3650, от 13.03.2018 № 598,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02.07.2018 № 1971, от 01.11.2018 № 3781, </w:t>
      </w:r>
      <w:r w:rsidR="00144618">
        <w:rPr>
          <w:rFonts w:ascii="Times New Roman" w:hAnsi="Times New Roman" w:cs="Times New Roman"/>
          <w:sz w:val="28"/>
          <w:szCs w:val="28"/>
        </w:rPr>
        <w:t xml:space="preserve">от </w:t>
      </w:r>
      <w:r w:rsidRPr="00860750">
        <w:rPr>
          <w:rFonts w:ascii="Times New Roman" w:hAnsi="Times New Roman" w:cs="Times New Roman"/>
          <w:sz w:val="28"/>
          <w:szCs w:val="28"/>
        </w:rPr>
        <w:t>12.03.2019 № 891</w:t>
      </w:r>
      <w:r w:rsidR="00144618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144618" w:rsidRPr="00144618">
        <w:rPr>
          <w:rFonts w:ascii="Times New Roman" w:hAnsi="Times New Roman" w:cs="Times New Roman"/>
          <w:sz w:val="28"/>
          <w:szCs w:val="28"/>
        </w:rPr>
        <w:t>от 09.04.2020 № 951</w:t>
      </w:r>
      <w:r w:rsidR="0095359D">
        <w:rPr>
          <w:rFonts w:ascii="Times New Roman" w:hAnsi="Times New Roman" w:cs="Times New Roman"/>
          <w:sz w:val="28"/>
          <w:szCs w:val="28"/>
        </w:rPr>
        <w:t>, от 31.08.2020 № 2031</w:t>
      </w:r>
      <w:r w:rsidRPr="00860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4CE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 w:rsidR="00144618"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г. Мурманск, пр. Ленина, д. 87,</w:t>
      </w:r>
      <w:r w:rsidRPr="003927CD">
        <w:rPr>
          <w:rFonts w:ascii="Times New Roman" w:hAnsi="Times New Roman" w:cs="Times New Roman"/>
          <w:sz w:val="28"/>
          <w:szCs w:val="28"/>
        </w:rPr>
        <w:t xml:space="preserve"> в том числе на адрес электронной почты: </w:t>
      </w:r>
      <w:hyperlink r:id="rId5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0" w:rsidRPr="00906CDA" w:rsidRDefault="00860750" w:rsidP="00906CD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95359D">
        <w:rPr>
          <w:rFonts w:ascii="Times New Roman" w:hAnsi="Times New Roman" w:cs="Times New Roman"/>
          <w:sz w:val="28"/>
          <w:szCs w:val="28"/>
          <w:u w:val="single"/>
        </w:rPr>
        <w:t>16.10.2020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 w:rsidR="00906CDA" w:rsidRPr="00906CD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5359D" w:rsidRPr="00906CDA">
        <w:rPr>
          <w:rFonts w:ascii="Times New Roman" w:hAnsi="Times New Roman" w:cs="Times New Roman"/>
          <w:sz w:val="28"/>
          <w:szCs w:val="28"/>
          <w:u w:val="single"/>
        </w:rPr>
        <w:t>.10.2020</w:t>
      </w:r>
      <w:r w:rsidRPr="00906C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0750" w:rsidRPr="00906CDA" w:rsidRDefault="00860750" w:rsidP="00906C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6C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0750" w:rsidRDefault="00860750" w:rsidP="00860750"/>
    <w:p w:rsidR="00D061CE" w:rsidRDefault="00D061CE">
      <w:bookmarkStart w:id="0" w:name="_GoBack"/>
      <w:bookmarkEnd w:id="0"/>
    </w:p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0"/>
    <w:rsid w:val="00144618"/>
    <w:rsid w:val="00860750"/>
    <w:rsid w:val="00863A10"/>
    <w:rsid w:val="00906CDA"/>
    <w:rsid w:val="0095359D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Бусарова Ольга Александровна</cp:lastModifiedBy>
  <cp:revision>5</cp:revision>
  <cp:lastPrinted>2020-10-14T13:44:00Z</cp:lastPrinted>
  <dcterms:created xsi:type="dcterms:W3CDTF">2019-12-27T08:32:00Z</dcterms:created>
  <dcterms:modified xsi:type="dcterms:W3CDTF">2020-10-14T13:56:00Z</dcterms:modified>
</cp:coreProperties>
</file>