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1F3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930804F" wp14:editId="04B74C6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F0B8" w14:textId="77777777" w:rsidR="008D6020" w:rsidRDefault="008D6020" w:rsidP="008D6020">
      <w:pPr>
        <w:spacing w:after="0" w:line="240" w:lineRule="auto"/>
        <w:jc w:val="center"/>
      </w:pPr>
    </w:p>
    <w:p w14:paraId="68D2B316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62D30B9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EB3325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9E839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B2A8E0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A982EB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4D97A" w14:textId="77777777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9465787" w:edGrp="everyone"/>
      <w:permEnd w:id="2099465787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39742854" w:edGrp="everyone"/>
      <w:permEnd w:id="1639742854"/>
    </w:p>
    <w:p w14:paraId="5B5803B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A949BD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bCs w:val="0"/>
          <w:kern w:val="0"/>
          <w:szCs w:val="20"/>
          <w:lang w:eastAsia="en-US"/>
        </w:rPr>
        <w:id w:val="1461541337"/>
        <w:placeholder>
          <w:docPart w:val="DefaultPlaceholder_-1854013440"/>
        </w:placeholder>
      </w:sdtPr>
      <w:sdtContent>
        <w:permStart w:id="1110847679" w:edGrp="everyone" w:displacedByCustomXml="prev"/>
        <w:p w14:paraId="122B5EB3" w14:textId="77777777" w:rsidR="001E0F25" w:rsidRDefault="001E0F25" w:rsidP="001D5932">
          <w:pPr>
            <w:pStyle w:val="ConsNormal"/>
            <w:widowControl/>
            <w:ind w:right="0" w:firstLine="0"/>
            <w:jc w:val="center"/>
            <w:rPr>
              <w:rFonts w:ascii="Times New Roman" w:hAnsi="Times New Roman" w:cs="Times New Roman"/>
              <w:b/>
            </w:rPr>
          </w:pPr>
          <w:r w:rsidRPr="0039275B">
            <w:rPr>
              <w:rFonts w:ascii="Times New Roman" w:hAnsi="Times New Roman" w:cs="Times New Roman"/>
              <w:b/>
            </w:rPr>
            <w:t xml:space="preserve">О внесении изменений в </w:t>
          </w:r>
          <w:r>
            <w:rPr>
              <w:rFonts w:ascii="Times New Roman" w:hAnsi="Times New Roman" w:cs="Times New Roman"/>
              <w:b/>
            </w:rPr>
            <w:t>муниципальную программу города Мурманска</w:t>
          </w:r>
        </w:p>
        <w:p w14:paraId="24DCB978" w14:textId="2894EB72" w:rsidR="00FD3B16" w:rsidRPr="00FD3B16" w:rsidRDefault="001E0F2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9275B">
            <w:rPr>
              <w:b/>
            </w:rPr>
            <w:t>«Управление имуществом и жилищная политика»</w:t>
          </w:r>
          <w:r>
            <w:rPr>
              <w:b/>
            </w:rPr>
            <w:t xml:space="preserve"> на 2018 – 2024 годы,</w:t>
          </w:r>
          <w:r w:rsidRPr="0039275B">
            <w:rPr>
              <w:b/>
            </w:rPr>
            <w:br/>
          </w:r>
          <w:proofErr w:type="gramStart"/>
          <w:r>
            <w:rPr>
              <w:b/>
            </w:rPr>
            <w:t>утвержденную</w:t>
          </w:r>
          <w:proofErr w:type="gramEnd"/>
          <w:r>
            <w:rPr>
              <w:b/>
            </w:rPr>
            <w:t xml:space="preserve"> постановлением </w:t>
          </w:r>
          <w:r w:rsidRPr="0039275B">
            <w:rPr>
              <w:b/>
            </w:rPr>
            <w:t xml:space="preserve">администрации города Мурманска </w:t>
          </w:r>
          <w:r>
            <w:rPr>
              <w:b/>
            </w:rPr>
            <w:br/>
          </w:r>
          <w:r w:rsidRPr="0039275B">
            <w:rPr>
              <w:b/>
            </w:rPr>
            <w:t xml:space="preserve">от 13.11.2017 № 3610 (в ред. постановлений от 20.03.2018 № 711, </w:t>
          </w:r>
          <w:r w:rsidRPr="0039275B">
            <w:rPr>
              <w:b/>
            </w:rPr>
            <w:br/>
            <w:t xml:space="preserve">от 31.05.2018 № 1599, от 01.10.2018 № 3355, от 06.12.2018 № 4211, </w:t>
          </w:r>
          <w:r w:rsidRPr="0039275B">
            <w:rPr>
              <w:b/>
            </w:rPr>
            <w:br/>
            <w:t xml:space="preserve">от 20.12.2018 № 4444, от 04.04.2019 № 1238, от 08.07.2019 № 2293, </w:t>
          </w:r>
          <w:r w:rsidRPr="0039275B">
            <w:rPr>
              <w:b/>
            </w:rPr>
            <w:br/>
          </w:r>
          <w:r w:rsidRPr="00C23615">
            <w:rPr>
              <w:b/>
            </w:rPr>
            <w:t>от 28.08.2019 № 2897</w:t>
          </w:r>
          <w:r>
            <w:rPr>
              <w:b/>
            </w:rPr>
            <w:t xml:space="preserve">, от </w:t>
          </w:r>
          <w:r w:rsidR="00395745">
            <w:rPr>
              <w:b/>
            </w:rPr>
            <w:t>16.12.2019</w:t>
          </w:r>
          <w:r>
            <w:rPr>
              <w:b/>
            </w:rPr>
            <w:t xml:space="preserve"> № </w:t>
          </w:r>
          <w:r w:rsidR="00395745">
            <w:rPr>
              <w:b/>
            </w:rPr>
            <w:t>4222</w:t>
          </w:r>
          <w:r w:rsidR="00A144BC">
            <w:rPr>
              <w:b/>
            </w:rPr>
            <w:t xml:space="preserve">, </w:t>
          </w:r>
          <w:r w:rsidR="00A144BC" w:rsidRPr="00A144BC">
            <w:rPr>
              <w:b/>
            </w:rPr>
            <w:t>от 18.12.2019 № 4249</w:t>
          </w:r>
          <w:r>
            <w:rPr>
              <w:b/>
            </w:rPr>
            <w:t>)</w:t>
          </w:r>
        </w:p>
        <w:permEnd w:id="1110847679" w:displacedByCustomXml="next"/>
      </w:sdtContent>
    </w:sdt>
    <w:p w14:paraId="42C3EC2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47CA3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269532" w14:textId="3AE11FAB" w:rsidR="00FD3B16" w:rsidRDefault="001E0F2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5953640" w:edGrp="everyone"/>
      <w:proofErr w:type="gramStart"/>
      <w:r w:rsidRPr="00C23615">
        <w:t xml:space="preserve">В соответствии со статьей 179 Бюджетного кодекса Российской Федерации, Федеральным </w:t>
      </w:r>
      <w:hyperlink r:id="rId9" w:history="1">
        <w:r w:rsidRPr="00C23615">
          <w:t>законом</w:t>
        </w:r>
      </w:hyperlink>
      <w:r w:rsidRPr="00C23615"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</w:t>
      </w:r>
      <w:r w:rsidR="00962302">
        <w:t xml:space="preserve">от 05.03.2020 № 9-111 «О внесении изменений в решение Совета депутатов города Мурманска </w:t>
      </w:r>
      <w:r w:rsidRPr="00C23615">
        <w:t xml:space="preserve">от </w:t>
      </w:r>
      <w:r>
        <w:t>1</w:t>
      </w:r>
      <w:r w:rsidR="008A2710">
        <w:t>3</w:t>
      </w:r>
      <w:r w:rsidRPr="00C23615">
        <w:t>.12.201</w:t>
      </w:r>
      <w:r>
        <w:t>9</w:t>
      </w:r>
      <w:r w:rsidRPr="00C23615">
        <w:t xml:space="preserve"> № </w:t>
      </w:r>
      <w:r w:rsidR="008A2710">
        <w:t>6-82</w:t>
      </w:r>
      <w:r w:rsidRPr="00C23615">
        <w:t xml:space="preserve"> «О бюджете муниципального образования город Мурманск на 20</w:t>
      </w:r>
      <w:r>
        <w:t>20</w:t>
      </w:r>
      <w:r w:rsidRPr="00C23615">
        <w:t xml:space="preserve"> год и на плановый</w:t>
      </w:r>
      <w:proofErr w:type="gramEnd"/>
      <w:r w:rsidRPr="00C23615">
        <w:t xml:space="preserve"> период 202</w:t>
      </w:r>
      <w:r>
        <w:t>1</w:t>
      </w:r>
      <w:r w:rsidRPr="00C23615">
        <w:t xml:space="preserve"> и 202</w:t>
      </w:r>
      <w:r>
        <w:t>2</w:t>
      </w:r>
      <w:r w:rsidRPr="00C23615">
        <w:t xml:space="preserve"> годов»,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C23615">
        <w:rPr>
          <w:sz w:val="27"/>
          <w:szCs w:val="27"/>
        </w:rPr>
        <w:t xml:space="preserve">от 09.11.2017 № 79-р </w:t>
      </w:r>
      <w:r w:rsidRPr="00C23615">
        <w:t>«Об утверждении перечня муниципальных программ города Мурманска на 2018 – 2024 годы», в целях повышения эффективности и результативности расходования бюджетных средств</w:t>
      </w:r>
      <w:permEnd w:id="14759536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3695E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A227B1D" w14:textId="232D8309" w:rsidR="001E0F25" w:rsidRPr="00503DCA" w:rsidRDefault="001E0F25" w:rsidP="001E0F2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</w:rPr>
      </w:pPr>
      <w:permStart w:id="32060352" w:edGrp="everyone"/>
      <w:r>
        <w:rPr>
          <w:rFonts w:ascii="Times New Roman" w:hAnsi="Times New Roman" w:cs="Times New Roman"/>
        </w:rPr>
        <w:t>1</w:t>
      </w:r>
      <w:r w:rsidRPr="00503DCA">
        <w:rPr>
          <w:rFonts w:ascii="Times New Roman" w:hAnsi="Times New Roman" w:cs="Times New Roman"/>
        </w:rPr>
        <w:t xml:space="preserve">. </w:t>
      </w:r>
      <w:proofErr w:type="gramStart"/>
      <w:r w:rsidRPr="00503DCA">
        <w:rPr>
          <w:rFonts w:ascii="Times New Roman" w:hAnsi="Times New Roman" w:cs="Times New Roman"/>
        </w:rPr>
        <w:t>Внести следующие изменения в муниципальную программу города Мурманска «Управление имуществом и жилищна</w:t>
      </w:r>
      <w:r>
        <w:rPr>
          <w:rFonts w:ascii="Times New Roman" w:hAnsi="Times New Roman" w:cs="Times New Roman"/>
        </w:rPr>
        <w:t>я политика» на 2018 – 2024 годы</w:t>
      </w:r>
      <w:r w:rsidRPr="00503DCA">
        <w:rPr>
          <w:rFonts w:ascii="Times New Roman" w:hAnsi="Times New Roman" w:cs="Times New Roman"/>
        </w:rPr>
        <w:t xml:space="preserve">, утвержденную постановлением администрации города Мурманска </w:t>
      </w:r>
      <w:r w:rsidRPr="00503DCA">
        <w:rPr>
          <w:rFonts w:ascii="Times New Roman" w:hAnsi="Times New Roman" w:cs="Times New Roman"/>
        </w:rPr>
        <w:br/>
        <w:t xml:space="preserve">от 13.11.2017 № 3610 (в ред. постановлений от 20.03.2018 № 711, </w:t>
      </w:r>
      <w:r w:rsidRPr="00503DCA">
        <w:rPr>
          <w:rFonts w:ascii="Times New Roman" w:hAnsi="Times New Roman" w:cs="Times New Roman"/>
        </w:rPr>
        <w:br/>
        <w:t xml:space="preserve">от 31.05.2018 № 1599, от 01.10.2018 № 3355, от 06.12.2018 № 4211, </w:t>
      </w:r>
      <w:r w:rsidRPr="00503DCA">
        <w:rPr>
          <w:rFonts w:ascii="Times New Roman" w:hAnsi="Times New Roman" w:cs="Times New Roman"/>
        </w:rPr>
        <w:br/>
        <w:t xml:space="preserve">от 20.12.2018 № 4444, от 04.04.2019 № 1238, от 08.07.2019 № 2293, </w:t>
      </w:r>
      <w:r w:rsidRPr="00503DCA">
        <w:rPr>
          <w:rFonts w:ascii="Times New Roman" w:hAnsi="Times New Roman" w:cs="Times New Roman"/>
        </w:rPr>
        <w:br/>
        <w:t xml:space="preserve">от 28.08.2019 № 2897, от </w:t>
      </w:r>
      <w:r w:rsidR="00395745">
        <w:rPr>
          <w:rFonts w:ascii="Times New Roman" w:hAnsi="Times New Roman" w:cs="Times New Roman"/>
        </w:rPr>
        <w:t>16.12.2019</w:t>
      </w:r>
      <w:r w:rsidRPr="00503DCA">
        <w:rPr>
          <w:rFonts w:ascii="Times New Roman" w:hAnsi="Times New Roman" w:cs="Times New Roman"/>
        </w:rPr>
        <w:t xml:space="preserve"> № </w:t>
      </w:r>
      <w:r w:rsidR="00395745">
        <w:rPr>
          <w:rFonts w:ascii="Times New Roman" w:hAnsi="Times New Roman" w:cs="Times New Roman"/>
        </w:rPr>
        <w:t>4222</w:t>
      </w:r>
      <w:r w:rsidR="009501CB">
        <w:rPr>
          <w:rFonts w:ascii="Times New Roman" w:hAnsi="Times New Roman" w:cs="Times New Roman"/>
        </w:rPr>
        <w:t xml:space="preserve">, </w:t>
      </w:r>
      <w:r w:rsidR="009501CB" w:rsidRPr="009501CB">
        <w:rPr>
          <w:rFonts w:ascii="Times New Roman" w:hAnsi="Times New Roman" w:cs="Times New Roman"/>
        </w:rPr>
        <w:t>18.12.2019 № 4249</w:t>
      </w:r>
      <w:r w:rsidRPr="00503DCA">
        <w:rPr>
          <w:rFonts w:ascii="Times New Roman" w:hAnsi="Times New Roman" w:cs="Times New Roman"/>
        </w:rPr>
        <w:t>):</w:t>
      </w:r>
      <w:proofErr w:type="gramEnd"/>
    </w:p>
    <w:p w14:paraId="17D9F575" w14:textId="77777777" w:rsidR="001E0F25" w:rsidRPr="00503DCA" w:rsidRDefault="001E0F25" w:rsidP="001E0F25">
      <w:pPr>
        <w:tabs>
          <w:tab w:val="left" w:pos="1134"/>
        </w:tabs>
        <w:spacing w:after="0" w:line="240" w:lineRule="auto"/>
        <w:ind w:firstLine="709"/>
        <w:jc w:val="both"/>
      </w:pPr>
      <w:r w:rsidRPr="00503DCA">
        <w:t>1.1. В паспорте программы:</w:t>
      </w:r>
    </w:p>
    <w:p w14:paraId="5D92948A" w14:textId="61EC12AC" w:rsidR="001E0F25" w:rsidRPr="00503DCA" w:rsidRDefault="001E0F25" w:rsidP="00873D3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03DCA">
        <w:t xml:space="preserve">– </w:t>
      </w:r>
      <w:r w:rsidR="00A11ED6">
        <w:t xml:space="preserve">в </w:t>
      </w:r>
      <w:r w:rsidRPr="00503DCA">
        <w:t>строк</w:t>
      </w:r>
      <w:r w:rsidR="00A11ED6">
        <w:t>е</w:t>
      </w:r>
      <w:r w:rsidRPr="00503DCA">
        <w:t xml:space="preserve"> «Важнейшие целевые показатели (индикаторы) реализации программы»</w:t>
      </w:r>
      <w:r w:rsidR="00A11ED6">
        <w:t xml:space="preserve"> цифры «3935» заменить цифрами «3950», цифры «4194» заменить цифрами «4188».</w:t>
      </w:r>
    </w:p>
    <w:p w14:paraId="5B595B8E" w14:textId="77777777" w:rsidR="001E0F25" w:rsidRPr="00503DCA" w:rsidRDefault="001E0F25" w:rsidP="001E0F25">
      <w:pPr>
        <w:tabs>
          <w:tab w:val="left" w:pos="1134"/>
        </w:tabs>
        <w:spacing w:after="0" w:line="240" w:lineRule="auto"/>
        <w:ind w:firstLine="709"/>
        <w:jc w:val="both"/>
      </w:pPr>
      <w:r w:rsidRPr="00503DCA">
        <w:lastRenderedPageBreak/>
        <w:t>– строку «Финансовое обеспечение программы» изложить в следующей редакции: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6948"/>
      </w:tblGrid>
      <w:tr w:rsidR="001E0F25" w:rsidRPr="00503DCA" w14:paraId="2255BDB1" w14:textId="77777777" w:rsidTr="001D5932">
        <w:trPr>
          <w:trHeight w:val="1550"/>
          <w:tblCellSpacing w:w="5" w:type="nil"/>
        </w:trPr>
        <w:tc>
          <w:tcPr>
            <w:tcW w:w="1399" w:type="pct"/>
          </w:tcPr>
          <w:p w14:paraId="210511A3" w14:textId="77777777" w:rsidR="001E0F25" w:rsidRPr="00503DCA" w:rsidRDefault="001E0F25" w:rsidP="001D5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DC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3601" w:type="pct"/>
          </w:tcPr>
          <w:p w14:paraId="59AC0C03" w14:textId="214AF203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Вс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его по муниципальной программе: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13 142 324,5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тыс. руб., в том числе: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3855AB1A" w14:textId="3A98DB3B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2018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918 217,6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4991E062" w14:textId="692E4367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2019 год 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1 037 534,2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7C59E491" w14:textId="0AB90039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2020 год 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1 240 033,2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1FA28E22" w14:textId="0B8CB088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2021 год 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978 787,5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3A3360C7" w14:textId="277765A3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2022 год – 1 692 319,3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6014957F" w14:textId="6C90B967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2023 год – 1 714 408,2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10B815DC" w14:textId="4DAC8FEC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2024 год – 5 561 024,5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тыс. руб.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012B61E8" w14:textId="766B188B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МБ: 4 579 407,7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тыс. руб., из них: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7857B19B" w14:textId="7575622F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2018 год 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612 752,2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57458D95" w14:textId="29C6D18C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2019 год 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504 815,8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22555F54" w14:textId="35FCFD39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2020 год 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650 151,5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4036D6F5" w14:textId="29698B01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2021 год 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563 003,8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12E14CBF" w14:textId="6DA91ACD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– 646 499,4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684A09C2" w14:textId="13C41AC3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2023 год 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772 355,4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7B655787" w14:textId="0DEECBD5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– 829 829,6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  <w:t>тыс. руб.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79DBC023" w14:textId="6092F2D0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ОБ: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1 164 459,0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тыс. руб., из них: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7E6706B5" w14:textId="1DB0E079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2018 год 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50 087,3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517941AB" w14:textId="468FF285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2019 год 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42 111,2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33D916F6" w14:textId="30C15FB6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2020 год 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142 668,3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2A52AD0A" w14:textId="20ED3527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2021 год 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124 294,3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40C53206" w14:textId="1D5F3BD7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208 874,0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681CDE67" w14:textId="265E6619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2023 год 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171 081,8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368D0789" w14:textId="16E528AF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2024 год 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425 342,1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  <w:t>тыс. руб.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5B66DEBF" w14:textId="41317FC9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ФБ: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3 160 059,7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тыс. руб., из них: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147C2646" w14:textId="233BEAF4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2018 год – 24 217,9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79D4F995" w14:textId="4C7089CE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2019 год – 260 587,5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7A77C522" w14:textId="3656889B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2020 год – 214 843,7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5FD29ADE" w14:textId="5067434B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2021 год – 56 741,5</w:t>
            </w:r>
            <w:r w:rsidR="006348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2D8C17AF" w14:textId="5EE7E921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2022 год – 584 780,0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727550AA" w14:textId="2B97905F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2023 год – 516 346,5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19A47D86" w14:textId="21CCBA48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2024 год – 1 502 542,6</w:t>
            </w:r>
            <w:r w:rsidR="006348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тыс. руб.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56704995" w14:textId="2DA8F3EB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ВБ:</w:t>
            </w:r>
            <w:r w:rsidR="006348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4 238 398,1</w:t>
            </w:r>
            <w:r w:rsidR="006348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тыс. руб., из них: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2CC3B30B" w14:textId="7DB4DD17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2018 год – 231 160,2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6AB885A2" w14:textId="7EADC90E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2019 год – 230 019,7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43EB937C" w14:textId="6A41161C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2020 год – 232 369,7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3F85CAA6" w14:textId="6052B93D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2021 год – 234 747,9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0ABC0A8A" w14:textId="1AD76CED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2022 год –</w:t>
            </w:r>
            <w:r w:rsidR="006348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252 165,9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6AED0781" w14:textId="58DE1B79" w:rsidR="002B4707" w:rsidRPr="002B4707" w:rsidRDefault="002B4707" w:rsidP="002B47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2023 год – 254 624,5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  <w:t>тыс. руб.;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54FA532D" w14:textId="568EDE9E" w:rsidR="001E0F25" w:rsidRPr="00503DCA" w:rsidRDefault="002B4707" w:rsidP="006348C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2024 год – 2 803 310,2</w:t>
            </w:r>
            <w:r w:rsidR="006348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>тыс. руб.</w:t>
            </w:r>
            <w:r w:rsidRPr="002B4707">
              <w:rPr>
                <w:rFonts w:eastAsia="Times New Roman"/>
                <w:sz w:val="24"/>
                <w:szCs w:val="24"/>
                <w:lang w:eastAsia="ru-RU"/>
              </w:rPr>
              <w:tab/>
            </w:r>
            <w:r w:rsidR="003F322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E5AE8B2" w14:textId="77777777" w:rsidR="001E0F25" w:rsidRPr="00503DCA" w:rsidRDefault="001E0F25" w:rsidP="001E0F25">
      <w:pPr>
        <w:tabs>
          <w:tab w:val="left" w:pos="709"/>
        </w:tabs>
        <w:spacing w:after="0" w:line="240" w:lineRule="auto"/>
        <w:jc w:val="both"/>
      </w:pPr>
      <w:r w:rsidRPr="00503DCA">
        <w:tab/>
      </w:r>
    </w:p>
    <w:p w14:paraId="630BC90E" w14:textId="4208AD45" w:rsidR="001E0F25" w:rsidRPr="00503DCA" w:rsidRDefault="001E0F25" w:rsidP="001E0F25">
      <w:pPr>
        <w:tabs>
          <w:tab w:val="left" w:pos="709"/>
        </w:tabs>
        <w:spacing w:after="0" w:line="240" w:lineRule="auto"/>
        <w:jc w:val="both"/>
      </w:pPr>
      <w:r w:rsidRPr="00503DCA">
        <w:tab/>
        <w:t xml:space="preserve">– </w:t>
      </w:r>
      <w:r w:rsidR="00A11ED6">
        <w:t xml:space="preserve">в </w:t>
      </w:r>
      <w:r w:rsidRPr="00503DCA">
        <w:t>строк</w:t>
      </w:r>
      <w:r w:rsidR="00A11ED6">
        <w:t>е</w:t>
      </w:r>
      <w:r w:rsidRPr="00503DCA">
        <w:t xml:space="preserve"> «Ожидаемые конечные результаты реализации программы»</w:t>
      </w:r>
      <w:r w:rsidR="00A11ED6">
        <w:t xml:space="preserve"> </w:t>
      </w:r>
      <w:r w:rsidR="00A11ED6" w:rsidRPr="00A11ED6">
        <w:t>цифры «3935» заменить цифрами «3950», цифры «4194» заменить цифрами «4188».</w:t>
      </w:r>
    </w:p>
    <w:p w14:paraId="562D1CCA" w14:textId="77777777" w:rsidR="001E0F25" w:rsidRPr="00503DCA" w:rsidRDefault="001E0F25" w:rsidP="001E0F25">
      <w:pPr>
        <w:tabs>
          <w:tab w:val="left" w:pos="709"/>
        </w:tabs>
        <w:spacing w:after="0" w:line="240" w:lineRule="auto"/>
        <w:jc w:val="both"/>
      </w:pPr>
      <w:r w:rsidRPr="00503DCA">
        <w:tab/>
        <w:t>1.2. В р</w:t>
      </w:r>
      <w:r>
        <w:t>азделе</w:t>
      </w:r>
      <w:r w:rsidRPr="00503DCA">
        <w:t xml:space="preserve"> </w:t>
      </w:r>
      <w:r w:rsidRPr="00503DCA">
        <w:rPr>
          <w:rFonts w:eastAsiaTheme="minorHAnsi"/>
        </w:rPr>
        <w:t xml:space="preserve">I </w:t>
      </w:r>
      <w:r>
        <w:rPr>
          <w:rFonts w:eastAsiaTheme="minorHAnsi"/>
        </w:rPr>
        <w:t xml:space="preserve">«Подпрограмма </w:t>
      </w:r>
      <w:r w:rsidRPr="00503DCA">
        <w:rPr>
          <w:rFonts w:eastAsiaTheme="minorHAnsi"/>
        </w:rPr>
        <w:t>«</w:t>
      </w:r>
      <w:r w:rsidRPr="00503DCA">
        <w:t>Переселение граждан из многоквартирных домов, признанных аварийными до 01.01.2017</w:t>
      </w:r>
      <w:r w:rsidRPr="00503DCA">
        <w:rPr>
          <w:rFonts w:eastAsiaTheme="minorHAnsi"/>
        </w:rPr>
        <w:t>» на 2018 – 2024 годы»</w:t>
      </w:r>
      <w:r w:rsidRPr="00503DCA">
        <w:t>:</w:t>
      </w:r>
    </w:p>
    <w:p w14:paraId="78455B1A" w14:textId="7E39B89E" w:rsidR="00600C9F" w:rsidRDefault="001E0F25" w:rsidP="001E0F25">
      <w:pPr>
        <w:spacing w:after="0" w:line="240" w:lineRule="auto"/>
        <w:ind w:right="-1" w:firstLine="709"/>
        <w:jc w:val="both"/>
      </w:pPr>
      <w:r w:rsidRPr="00503DCA">
        <w:t xml:space="preserve">1.2.1. </w:t>
      </w:r>
      <w:r w:rsidR="00600C9F" w:rsidRPr="00600C9F">
        <w:t>В паспорте подпрограммы:</w:t>
      </w:r>
    </w:p>
    <w:p w14:paraId="1BB65125" w14:textId="49F010A1" w:rsidR="001E0F25" w:rsidRPr="00503DCA" w:rsidRDefault="00600C9F" w:rsidP="001E0F25">
      <w:pPr>
        <w:spacing w:after="0" w:line="240" w:lineRule="auto"/>
        <w:ind w:right="-1" w:firstLine="709"/>
        <w:jc w:val="both"/>
      </w:pPr>
      <w:r w:rsidRPr="00600C9F">
        <w:lastRenderedPageBreak/>
        <w:t>–</w:t>
      </w:r>
      <w:r>
        <w:t xml:space="preserve"> с</w:t>
      </w:r>
      <w:r w:rsidR="001E0F25" w:rsidRPr="00503DCA">
        <w:t>троку «Финан</w:t>
      </w:r>
      <w:r w:rsidR="008F7EA6">
        <w:t xml:space="preserve">совое обеспечение подпрограммы» </w:t>
      </w:r>
      <w:r w:rsidR="001E0F25" w:rsidRPr="00503DCA">
        <w:t>изложить в следующей редакции: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6099"/>
      </w:tblGrid>
      <w:tr w:rsidR="001E0F25" w:rsidRPr="00503DCA" w14:paraId="6C53FBB0" w14:textId="77777777" w:rsidTr="001D5932">
        <w:trPr>
          <w:tblCellSpacing w:w="5" w:type="nil"/>
        </w:trPr>
        <w:tc>
          <w:tcPr>
            <w:tcW w:w="1839" w:type="pct"/>
          </w:tcPr>
          <w:p w14:paraId="71C05EFD" w14:textId="77777777" w:rsidR="001E0F25" w:rsidRPr="00503DCA" w:rsidRDefault="001E0F25" w:rsidP="001D5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DC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161" w:type="pct"/>
            <w:shd w:val="clear" w:color="auto" w:fill="auto"/>
          </w:tcPr>
          <w:p w14:paraId="23E696AC" w14:textId="77777777" w:rsidR="00BD713A" w:rsidRPr="00873D3B" w:rsidRDefault="001E0F25" w:rsidP="00BD71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D713A" w:rsidRPr="00873D3B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4 231 302,6 тыс. руб., в том числе:</w:t>
            </w:r>
          </w:p>
          <w:p w14:paraId="602EF855" w14:textId="77777777" w:rsidR="00BD713A" w:rsidRPr="00873D3B" w:rsidRDefault="00BD713A" w:rsidP="00BD71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3D3B">
              <w:rPr>
                <w:rFonts w:eastAsia="Times New Roman"/>
                <w:sz w:val="24"/>
                <w:szCs w:val="24"/>
                <w:lang w:eastAsia="ru-RU"/>
              </w:rPr>
              <w:t>МБ: 555 967,5 тыс. руб., из них:</w:t>
            </w:r>
          </w:p>
          <w:p w14:paraId="04F9C965" w14:textId="77777777" w:rsidR="00BD713A" w:rsidRPr="00873D3B" w:rsidRDefault="00BD713A" w:rsidP="00BD71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3D3B">
              <w:rPr>
                <w:rFonts w:eastAsia="Times New Roman"/>
                <w:sz w:val="24"/>
                <w:szCs w:val="24"/>
                <w:lang w:eastAsia="ru-RU"/>
              </w:rPr>
              <w:t xml:space="preserve">2018 год – 37 693,5 тыс. руб.; </w:t>
            </w:r>
          </w:p>
          <w:p w14:paraId="7DAFEC79" w14:textId="77777777" w:rsidR="00BD713A" w:rsidRPr="00873D3B" w:rsidRDefault="00BD713A" w:rsidP="00BD71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3D3B">
              <w:rPr>
                <w:rFonts w:eastAsia="Times New Roman"/>
                <w:sz w:val="24"/>
                <w:szCs w:val="24"/>
                <w:lang w:eastAsia="ru-RU"/>
              </w:rPr>
              <w:t xml:space="preserve">2019 год – 9 988,7 тыс. руб.; </w:t>
            </w:r>
          </w:p>
          <w:p w14:paraId="610FD46B" w14:textId="77777777" w:rsidR="00BD713A" w:rsidRPr="00873D3B" w:rsidRDefault="00BD713A" w:rsidP="00BD71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3D3B">
              <w:rPr>
                <w:rFonts w:eastAsia="Times New Roman"/>
                <w:sz w:val="24"/>
                <w:szCs w:val="24"/>
                <w:lang w:eastAsia="ru-RU"/>
              </w:rPr>
              <w:t xml:space="preserve">2020 год – 35 278,3 тыс. руб.; </w:t>
            </w:r>
          </w:p>
          <w:p w14:paraId="3754ED74" w14:textId="77777777" w:rsidR="00BD713A" w:rsidRPr="00873D3B" w:rsidRDefault="00BD713A" w:rsidP="00BD71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3D3B">
              <w:rPr>
                <w:rFonts w:eastAsia="Times New Roman"/>
                <w:sz w:val="24"/>
                <w:szCs w:val="24"/>
                <w:lang w:eastAsia="ru-RU"/>
              </w:rPr>
              <w:t xml:space="preserve">2021 год – 6 139,1 тыс. руб.; </w:t>
            </w:r>
          </w:p>
          <w:p w14:paraId="50265A26" w14:textId="77777777" w:rsidR="00BD713A" w:rsidRPr="00873D3B" w:rsidRDefault="00BD713A" w:rsidP="00BD71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3D3B">
              <w:rPr>
                <w:rFonts w:eastAsia="Times New Roman"/>
                <w:sz w:val="24"/>
                <w:szCs w:val="24"/>
                <w:lang w:eastAsia="ru-RU"/>
              </w:rPr>
              <w:t xml:space="preserve">2022 год – 90 664,0 тыс. руб.; </w:t>
            </w:r>
          </w:p>
          <w:p w14:paraId="6A5D49EE" w14:textId="77777777" w:rsidR="00BD713A" w:rsidRPr="00873D3B" w:rsidRDefault="00BD713A" w:rsidP="00BD71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3D3B">
              <w:rPr>
                <w:rFonts w:eastAsia="Times New Roman"/>
                <w:sz w:val="24"/>
                <w:szCs w:val="24"/>
                <w:lang w:eastAsia="ru-RU"/>
              </w:rPr>
              <w:t xml:space="preserve">2023 год – 60 971,8 тыс. руб.; </w:t>
            </w:r>
          </w:p>
          <w:p w14:paraId="17EA1F68" w14:textId="77777777" w:rsidR="00BD713A" w:rsidRPr="00873D3B" w:rsidRDefault="00BD713A" w:rsidP="00BD71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3D3B">
              <w:rPr>
                <w:rFonts w:eastAsia="Times New Roman"/>
                <w:sz w:val="24"/>
                <w:szCs w:val="24"/>
                <w:lang w:eastAsia="ru-RU"/>
              </w:rPr>
              <w:t xml:space="preserve">2024 год – 315 232,1 тыс. руб. </w:t>
            </w:r>
          </w:p>
          <w:p w14:paraId="0BC39A7F" w14:textId="77777777" w:rsidR="00BD713A" w:rsidRPr="00873D3B" w:rsidRDefault="00BD713A" w:rsidP="00BD71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3D3B">
              <w:rPr>
                <w:rFonts w:eastAsia="Times New Roman"/>
                <w:sz w:val="24"/>
                <w:szCs w:val="24"/>
                <w:lang w:eastAsia="ru-RU"/>
              </w:rPr>
              <w:t>ОБ: 539 493,3 тыс. руб., из них:</w:t>
            </w:r>
          </w:p>
          <w:p w14:paraId="6A0AB913" w14:textId="77777777" w:rsidR="00BD713A" w:rsidRPr="00873D3B" w:rsidRDefault="00BD713A" w:rsidP="00BD71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3D3B">
              <w:rPr>
                <w:rFonts w:eastAsia="Times New Roman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14:paraId="386AFDEC" w14:textId="77777777" w:rsidR="00BD713A" w:rsidRPr="00873D3B" w:rsidRDefault="00BD713A" w:rsidP="00BD71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3D3B">
              <w:rPr>
                <w:rFonts w:eastAsia="Times New Roman"/>
                <w:sz w:val="24"/>
                <w:szCs w:val="24"/>
                <w:lang w:eastAsia="ru-RU"/>
              </w:rPr>
              <w:t xml:space="preserve">2019 год – 8 368,8 тыс. руб.; </w:t>
            </w:r>
          </w:p>
          <w:p w14:paraId="7B9C0F69" w14:textId="77777777" w:rsidR="00BD713A" w:rsidRPr="00873D3B" w:rsidRDefault="00BD713A" w:rsidP="00BD71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3D3B">
              <w:rPr>
                <w:rFonts w:eastAsia="Times New Roman"/>
                <w:sz w:val="24"/>
                <w:szCs w:val="24"/>
                <w:lang w:eastAsia="ru-RU"/>
              </w:rPr>
              <w:t xml:space="preserve">2020 год – 24 230,2 тыс. руб.; </w:t>
            </w:r>
          </w:p>
          <w:p w14:paraId="2D0836B1" w14:textId="77777777" w:rsidR="00BD713A" w:rsidRPr="00873D3B" w:rsidRDefault="00BD713A" w:rsidP="00BD71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3D3B">
              <w:rPr>
                <w:rFonts w:eastAsia="Times New Roman"/>
                <w:sz w:val="24"/>
                <w:szCs w:val="24"/>
                <w:lang w:eastAsia="ru-RU"/>
              </w:rPr>
              <w:t xml:space="preserve">2021 год – 6 139,1 тыс. руб.; </w:t>
            </w:r>
          </w:p>
          <w:p w14:paraId="2F26EE68" w14:textId="77777777" w:rsidR="00BD713A" w:rsidRPr="00873D3B" w:rsidRDefault="00BD713A" w:rsidP="00BD71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3D3B">
              <w:rPr>
                <w:rFonts w:eastAsia="Times New Roman"/>
                <w:sz w:val="24"/>
                <w:szCs w:val="24"/>
                <w:lang w:eastAsia="ru-RU"/>
              </w:rPr>
              <w:t xml:space="preserve">2022 год – 90 664,0 тыс. руб.; </w:t>
            </w:r>
          </w:p>
          <w:p w14:paraId="0394D7EA" w14:textId="77777777" w:rsidR="00BD713A" w:rsidRPr="00873D3B" w:rsidRDefault="00BD713A" w:rsidP="00BD71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3D3B">
              <w:rPr>
                <w:rFonts w:eastAsia="Times New Roman"/>
                <w:sz w:val="24"/>
                <w:szCs w:val="24"/>
                <w:lang w:eastAsia="ru-RU"/>
              </w:rPr>
              <w:t xml:space="preserve">2023 год – 52 871,8 тыс. руб.; </w:t>
            </w:r>
          </w:p>
          <w:p w14:paraId="002BCE1B" w14:textId="77777777" w:rsidR="00BD713A" w:rsidRPr="00873D3B" w:rsidRDefault="00BD713A" w:rsidP="00BD71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3D3B">
              <w:rPr>
                <w:rFonts w:eastAsia="Times New Roman"/>
                <w:sz w:val="24"/>
                <w:szCs w:val="24"/>
                <w:lang w:eastAsia="ru-RU"/>
              </w:rPr>
              <w:t xml:space="preserve">2024 год – 307 132,1 тыс. руб. </w:t>
            </w:r>
          </w:p>
          <w:p w14:paraId="2B8E87B9" w14:textId="77777777" w:rsidR="00BD713A" w:rsidRPr="00873D3B" w:rsidRDefault="00BD713A" w:rsidP="00BD71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3D3B">
              <w:rPr>
                <w:rFonts w:eastAsia="Times New Roman"/>
                <w:sz w:val="24"/>
                <w:szCs w:val="24"/>
                <w:lang w:eastAsia="ru-RU"/>
              </w:rPr>
              <w:t>ФБ: 3 135 841,8 тыс. руб., из них:</w:t>
            </w:r>
          </w:p>
          <w:p w14:paraId="15F99A9B" w14:textId="77777777" w:rsidR="00BD713A" w:rsidRPr="00873D3B" w:rsidRDefault="00BD713A" w:rsidP="00BD71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3D3B">
              <w:rPr>
                <w:rFonts w:eastAsia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14:paraId="23ACD85E" w14:textId="77777777" w:rsidR="00BD713A" w:rsidRPr="00873D3B" w:rsidRDefault="00BD713A" w:rsidP="00BD71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3D3B">
              <w:rPr>
                <w:rFonts w:eastAsia="Times New Roman"/>
                <w:sz w:val="24"/>
                <w:szCs w:val="24"/>
                <w:lang w:eastAsia="ru-RU"/>
              </w:rPr>
              <w:t xml:space="preserve">2019 год – 260 587,5 тыс. руб.; </w:t>
            </w:r>
          </w:p>
          <w:p w14:paraId="38F5607F" w14:textId="77777777" w:rsidR="00BD713A" w:rsidRPr="00873D3B" w:rsidRDefault="00BD713A" w:rsidP="00BD71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3D3B">
              <w:rPr>
                <w:rFonts w:eastAsia="Times New Roman"/>
                <w:sz w:val="24"/>
                <w:szCs w:val="24"/>
                <w:lang w:eastAsia="ru-RU"/>
              </w:rPr>
              <w:t xml:space="preserve">2020 год – 214 843,7 тыс. руб.; </w:t>
            </w:r>
          </w:p>
          <w:p w14:paraId="3883B384" w14:textId="77777777" w:rsidR="00BD713A" w:rsidRPr="00873D3B" w:rsidRDefault="00BD713A" w:rsidP="00BD71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3D3B">
              <w:rPr>
                <w:rFonts w:eastAsia="Times New Roman"/>
                <w:sz w:val="24"/>
                <w:szCs w:val="24"/>
                <w:lang w:eastAsia="ru-RU"/>
              </w:rPr>
              <w:t xml:space="preserve">2021 год – 56 741,5 тыс. руб.; </w:t>
            </w:r>
          </w:p>
          <w:p w14:paraId="2F8A9E74" w14:textId="77777777" w:rsidR="00BD713A" w:rsidRPr="00873D3B" w:rsidRDefault="00BD713A" w:rsidP="00BD71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3D3B">
              <w:rPr>
                <w:rFonts w:eastAsia="Times New Roman"/>
                <w:sz w:val="24"/>
                <w:szCs w:val="24"/>
                <w:lang w:eastAsia="ru-RU"/>
              </w:rPr>
              <w:t xml:space="preserve">2022 год – 584 780,0 тыс. руб.; </w:t>
            </w:r>
          </w:p>
          <w:p w14:paraId="73ED9743" w14:textId="77777777" w:rsidR="00BD713A" w:rsidRPr="00873D3B" w:rsidRDefault="00BD713A" w:rsidP="00BD71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3D3B">
              <w:rPr>
                <w:rFonts w:eastAsia="Times New Roman"/>
                <w:sz w:val="24"/>
                <w:szCs w:val="24"/>
                <w:lang w:eastAsia="ru-RU"/>
              </w:rPr>
              <w:t xml:space="preserve">2023 год – 516 346,5 тыс. руб.; </w:t>
            </w:r>
          </w:p>
          <w:p w14:paraId="017122E2" w14:textId="7CD0DE58" w:rsidR="001E0F25" w:rsidRPr="00BA4E08" w:rsidRDefault="00BD713A" w:rsidP="00BD71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3D3B">
              <w:rPr>
                <w:rFonts w:eastAsia="Times New Roman"/>
                <w:sz w:val="24"/>
                <w:szCs w:val="24"/>
                <w:lang w:eastAsia="ru-RU"/>
              </w:rPr>
              <w:t>2024 год – 1 502 542,6 тыс. руб.</w:t>
            </w:r>
            <w:r w:rsidRPr="00BD713A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14:paraId="6CEB79A1" w14:textId="77777777" w:rsidR="001E0F25" w:rsidRPr="00503DCA" w:rsidRDefault="001E0F25" w:rsidP="001E0F25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</w:p>
    <w:p w14:paraId="1A337D98" w14:textId="77777777" w:rsidR="00600C9F" w:rsidRPr="003926D1" w:rsidRDefault="00600C9F" w:rsidP="003926D1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392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в </w:t>
      </w:r>
      <w:r w:rsidR="00BD713A" w:rsidRPr="003926D1">
        <w:rPr>
          <w:rFonts w:ascii="Times New Roman" w:hAnsi="Times New Roman"/>
          <w:color w:val="000000"/>
          <w:sz w:val="28"/>
          <w:szCs w:val="28"/>
          <w:lang w:eastAsia="ru-RU"/>
        </w:rPr>
        <w:t>строк</w:t>
      </w:r>
      <w:r w:rsidRPr="003926D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BD713A" w:rsidRPr="00392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="00BD713A" w:rsidRPr="003926D1">
        <w:rPr>
          <w:rFonts w:ascii="Times New Roman" w:hAnsi="Times New Roman"/>
          <w:sz w:val="28"/>
          <w:szCs w:val="28"/>
          <w:lang w:eastAsia="ru-RU"/>
        </w:rPr>
        <w:t>Ожидаемые конечные результаты реализации подпрограммы»</w:t>
      </w:r>
      <w:r w:rsidRPr="003926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26D1">
        <w:rPr>
          <w:rFonts w:ascii="Times New Roman" w:hAnsi="Times New Roman"/>
          <w:sz w:val="28"/>
          <w:szCs w:val="28"/>
        </w:rPr>
        <w:t>цифры «3935» заменить цифрами «3950».</w:t>
      </w:r>
      <w:r w:rsidR="00217FB9" w:rsidRPr="003926D1">
        <w:rPr>
          <w:rFonts w:ascii="Times New Roman" w:hAnsi="Times New Roman"/>
          <w:sz w:val="28"/>
          <w:szCs w:val="28"/>
        </w:rPr>
        <w:t xml:space="preserve"> </w:t>
      </w:r>
    </w:p>
    <w:p w14:paraId="37409813" w14:textId="5BA42D52" w:rsidR="00BD713A" w:rsidRPr="003926D1" w:rsidRDefault="00BD713A" w:rsidP="003926D1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3926D1">
        <w:rPr>
          <w:rFonts w:ascii="Times New Roman" w:hAnsi="Times New Roman"/>
          <w:sz w:val="28"/>
          <w:szCs w:val="28"/>
        </w:rPr>
        <w:t>1.2.</w:t>
      </w:r>
      <w:r w:rsidR="00600C9F" w:rsidRPr="003926D1">
        <w:rPr>
          <w:rFonts w:ascii="Times New Roman" w:hAnsi="Times New Roman"/>
          <w:sz w:val="28"/>
          <w:szCs w:val="28"/>
        </w:rPr>
        <w:t>2</w:t>
      </w:r>
      <w:r w:rsidRPr="003926D1">
        <w:rPr>
          <w:rFonts w:ascii="Times New Roman" w:hAnsi="Times New Roman"/>
          <w:sz w:val="28"/>
          <w:szCs w:val="28"/>
        </w:rPr>
        <w:t>. В пункте 1 подпрограммы «Характеристика проблемы, на решение которой направлена подпрограмма»:</w:t>
      </w:r>
    </w:p>
    <w:p w14:paraId="3D71F59F" w14:textId="5FD08AC0" w:rsidR="00BD713A" w:rsidRPr="003926D1" w:rsidRDefault="00BD713A" w:rsidP="003926D1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3926D1">
        <w:rPr>
          <w:rFonts w:ascii="Times New Roman" w:hAnsi="Times New Roman"/>
          <w:sz w:val="28"/>
          <w:szCs w:val="28"/>
        </w:rPr>
        <w:t xml:space="preserve"> </w:t>
      </w:r>
      <w:r w:rsidR="00873D3B" w:rsidRPr="003926D1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873D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26D1">
        <w:rPr>
          <w:rFonts w:ascii="Times New Roman" w:hAnsi="Times New Roman"/>
          <w:sz w:val="28"/>
          <w:szCs w:val="28"/>
        </w:rPr>
        <w:t>в абзаце 6 слова «снизить социальную напряженность и» исключить.</w:t>
      </w:r>
    </w:p>
    <w:p w14:paraId="24E6FCBF" w14:textId="5B275C29" w:rsidR="00BD713A" w:rsidRDefault="00BD713A" w:rsidP="00BD713A">
      <w:pPr>
        <w:ind w:firstLine="708"/>
        <w:jc w:val="both"/>
      </w:pPr>
      <w:r>
        <w:rPr>
          <w:bCs/>
          <w:szCs w:val="28"/>
        </w:rPr>
        <w:t>1.2.</w:t>
      </w:r>
      <w:r w:rsidR="00600C9F">
        <w:rPr>
          <w:bCs/>
          <w:szCs w:val="28"/>
        </w:rPr>
        <w:t>3</w:t>
      </w:r>
      <w:r>
        <w:rPr>
          <w:bCs/>
          <w:szCs w:val="28"/>
        </w:rPr>
        <w:t xml:space="preserve">. </w:t>
      </w:r>
      <w:r>
        <w:t>Таблицу пункта 2 «Основные цели и задачи подпрограммы, целевые показатели (индикаторы) реализации подпрограммы» изложить в следующей редакции: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"/>
        <w:gridCol w:w="4759"/>
        <w:gridCol w:w="662"/>
        <w:gridCol w:w="536"/>
        <w:gridCol w:w="536"/>
        <w:gridCol w:w="536"/>
        <w:gridCol w:w="536"/>
        <w:gridCol w:w="536"/>
        <w:gridCol w:w="536"/>
        <w:gridCol w:w="536"/>
      </w:tblGrid>
      <w:tr w:rsidR="00BD713A" w:rsidRPr="001F6E0C" w14:paraId="0E35974C" w14:textId="77777777" w:rsidTr="009C183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FBEF" w14:textId="5F243A47" w:rsidR="00BD713A" w:rsidRPr="001F6E0C" w:rsidRDefault="00BD713A" w:rsidP="009C18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F6E0C"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 w:rsidRPr="001F6E0C"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 w:rsidRPr="001F6E0C"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E3C8" w14:textId="77777777" w:rsidR="00BD713A" w:rsidRPr="001F6E0C" w:rsidRDefault="00BD713A" w:rsidP="009C18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F6E0C">
              <w:rPr>
                <w:rFonts w:eastAsiaTheme="minorHAnsi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2EF8" w14:textId="77777777" w:rsidR="00BD713A" w:rsidRPr="001F6E0C" w:rsidRDefault="00BD713A" w:rsidP="009C18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F6E0C"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CC97" w14:textId="77777777" w:rsidR="00BD713A" w:rsidRPr="001F6E0C" w:rsidRDefault="00BD713A" w:rsidP="009C18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F6E0C">
              <w:rPr>
                <w:rFonts w:eastAsiaTheme="minorHAnsi"/>
                <w:sz w:val="24"/>
                <w:szCs w:val="24"/>
              </w:rPr>
              <w:t>значение показателя (индикатора)</w:t>
            </w:r>
          </w:p>
        </w:tc>
      </w:tr>
      <w:tr w:rsidR="00BD713A" w:rsidRPr="001F6E0C" w14:paraId="41D1470C" w14:textId="77777777" w:rsidTr="009C1832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FB4D" w14:textId="77777777" w:rsidR="00BD713A" w:rsidRPr="001F6E0C" w:rsidRDefault="00BD713A" w:rsidP="009C183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97C1" w14:textId="77777777" w:rsidR="00BD713A" w:rsidRPr="001F6E0C" w:rsidRDefault="00BD713A" w:rsidP="009C183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BEB3" w14:textId="77777777" w:rsidR="00BD713A" w:rsidRPr="001F6E0C" w:rsidRDefault="00BD713A" w:rsidP="009C183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AEF8" w14:textId="77777777" w:rsidR="00BD713A" w:rsidRPr="001F6E0C" w:rsidRDefault="00BD713A" w:rsidP="009C18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F6E0C">
              <w:rPr>
                <w:rFonts w:eastAsiaTheme="minorHAnsi"/>
                <w:sz w:val="24"/>
                <w:szCs w:val="24"/>
              </w:rPr>
              <w:t>годы реализации подпрограммы</w:t>
            </w:r>
          </w:p>
        </w:tc>
      </w:tr>
      <w:tr w:rsidR="00BD713A" w:rsidRPr="001F6E0C" w14:paraId="740A566A" w14:textId="77777777" w:rsidTr="009C1832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60DE" w14:textId="77777777" w:rsidR="00BD713A" w:rsidRPr="001F6E0C" w:rsidRDefault="00BD713A" w:rsidP="009C183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64" w14:textId="77777777" w:rsidR="00BD713A" w:rsidRPr="001F6E0C" w:rsidRDefault="00BD713A" w:rsidP="009C183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8C1" w14:textId="77777777" w:rsidR="00BD713A" w:rsidRPr="001F6E0C" w:rsidRDefault="00BD713A" w:rsidP="009C183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FD65" w14:textId="77777777" w:rsidR="00BD713A" w:rsidRPr="001F6E0C" w:rsidRDefault="00BD713A" w:rsidP="009C18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F6E0C">
              <w:rPr>
                <w:rFonts w:eastAsiaTheme="minorHAnsi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D7E4" w14:textId="77777777" w:rsidR="00BD713A" w:rsidRPr="001F6E0C" w:rsidRDefault="00BD713A" w:rsidP="009C18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F6E0C">
              <w:rPr>
                <w:rFonts w:eastAsiaTheme="minorHAnsi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3B9D" w14:textId="77777777" w:rsidR="00BD713A" w:rsidRPr="001F6E0C" w:rsidRDefault="00BD713A" w:rsidP="009C18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F6E0C">
              <w:rPr>
                <w:rFonts w:eastAsiaTheme="minorHAnsi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E48E" w14:textId="77777777" w:rsidR="00BD713A" w:rsidRPr="001F6E0C" w:rsidRDefault="00BD713A" w:rsidP="009C18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F6E0C">
              <w:rPr>
                <w:rFonts w:eastAsiaTheme="minorHAnsi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25B" w14:textId="77777777" w:rsidR="00BD713A" w:rsidRPr="001F6E0C" w:rsidRDefault="00BD713A" w:rsidP="009C18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F6E0C">
              <w:rPr>
                <w:rFonts w:eastAsiaTheme="minorHAnsi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4D93" w14:textId="77777777" w:rsidR="00BD713A" w:rsidRPr="001F6E0C" w:rsidRDefault="00BD713A" w:rsidP="009C18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F6E0C">
              <w:rPr>
                <w:rFonts w:eastAsiaTheme="minorHAnsi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C2F1" w14:textId="77777777" w:rsidR="00BD713A" w:rsidRPr="001F6E0C" w:rsidRDefault="00BD713A" w:rsidP="009C18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F6E0C">
              <w:rPr>
                <w:rFonts w:eastAsiaTheme="minorHAnsi"/>
                <w:sz w:val="24"/>
                <w:szCs w:val="24"/>
              </w:rPr>
              <w:t>2024</w:t>
            </w:r>
          </w:p>
        </w:tc>
      </w:tr>
      <w:tr w:rsidR="00BD713A" w:rsidRPr="001F6E0C" w14:paraId="0E7E09E1" w14:textId="77777777" w:rsidTr="009C1832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098F" w14:textId="77777777" w:rsidR="00BD713A" w:rsidRPr="001F6E0C" w:rsidRDefault="00BD713A" w:rsidP="009C18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1F6E0C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B4B" w14:textId="77777777" w:rsidR="00BD713A" w:rsidRPr="001F6E0C" w:rsidRDefault="00BD713A" w:rsidP="009C18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1F6E0C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75A4" w14:textId="77777777" w:rsidR="00BD713A" w:rsidRPr="001F6E0C" w:rsidRDefault="00BD713A" w:rsidP="009C18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1F6E0C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F3A9" w14:textId="77777777" w:rsidR="00BD713A" w:rsidRPr="001F6E0C" w:rsidRDefault="00BD713A" w:rsidP="009C18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1F6E0C">
              <w:rPr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877E" w14:textId="77777777" w:rsidR="00BD713A" w:rsidRPr="001F6E0C" w:rsidRDefault="00BD713A" w:rsidP="009C18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1F6E0C"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B23B" w14:textId="77777777" w:rsidR="00BD713A" w:rsidRPr="001F6E0C" w:rsidRDefault="00BD713A" w:rsidP="009C18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1F6E0C">
              <w:rPr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69E2" w14:textId="77777777" w:rsidR="00BD713A" w:rsidRPr="001F6E0C" w:rsidRDefault="00BD713A" w:rsidP="009C18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F6E0C">
              <w:rPr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E4E3" w14:textId="77777777" w:rsidR="00BD713A" w:rsidRPr="001F6E0C" w:rsidRDefault="00BD713A" w:rsidP="009C18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F6E0C">
              <w:rPr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8D83" w14:textId="77777777" w:rsidR="00BD713A" w:rsidRPr="001F6E0C" w:rsidRDefault="00BD713A" w:rsidP="009C18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F6E0C">
              <w:rPr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CB82" w14:textId="77777777" w:rsidR="00BD713A" w:rsidRPr="001F6E0C" w:rsidRDefault="00BD713A" w:rsidP="009C18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F6E0C">
              <w:rPr>
                <w:rFonts w:eastAsiaTheme="minorHAnsi"/>
                <w:sz w:val="20"/>
                <w:szCs w:val="20"/>
              </w:rPr>
              <w:t>10</w:t>
            </w:r>
          </w:p>
        </w:tc>
      </w:tr>
      <w:tr w:rsidR="00BD713A" w:rsidRPr="001F6E0C" w14:paraId="760CB9A8" w14:textId="77777777" w:rsidTr="00873D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370" w14:textId="77777777" w:rsidR="00BD713A" w:rsidRPr="001F6E0C" w:rsidRDefault="00BD713A" w:rsidP="009C18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F6E0C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9A18" w14:textId="77777777" w:rsidR="00BD713A" w:rsidRPr="001F6E0C" w:rsidRDefault="00BD713A" w:rsidP="009C183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1F6E0C">
              <w:rPr>
                <w:rFonts w:eastAsiaTheme="minorHAnsi"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4C5B" w14:textId="77777777" w:rsidR="00BD713A" w:rsidRPr="001F6E0C" w:rsidRDefault="00BD713A" w:rsidP="009C18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F6E0C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1D65" w14:textId="77777777" w:rsidR="00BD713A" w:rsidRPr="001F6E0C" w:rsidRDefault="00BD713A" w:rsidP="009C18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4"/>
                <w:szCs w:val="24"/>
              </w:rPr>
            </w:pPr>
            <w:r w:rsidRPr="001F6E0C">
              <w:rPr>
                <w:rFonts w:eastAsiaTheme="minorHAnsi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7977" w14:textId="77777777" w:rsidR="00BD713A" w:rsidRPr="001F6E0C" w:rsidRDefault="00BD713A" w:rsidP="009C18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4"/>
                <w:szCs w:val="24"/>
              </w:rPr>
            </w:pPr>
            <w:r w:rsidRPr="001F6E0C">
              <w:rPr>
                <w:rFonts w:eastAsiaTheme="minorHAnsi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B8E7" w14:textId="77777777" w:rsidR="00BD713A" w:rsidRPr="00873D3B" w:rsidRDefault="00BD713A" w:rsidP="009C18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4"/>
                <w:szCs w:val="24"/>
              </w:rPr>
            </w:pPr>
            <w:r w:rsidRPr="00873D3B">
              <w:rPr>
                <w:rFonts w:eastAsiaTheme="minorHAnsi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442" w14:textId="77777777" w:rsidR="00BD713A" w:rsidRPr="00873D3B" w:rsidRDefault="00BD713A" w:rsidP="009C18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</w:rPr>
            </w:pPr>
            <w:r w:rsidRPr="00873D3B">
              <w:rPr>
                <w:rFonts w:eastAsiaTheme="minorHAnsi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A69D" w14:textId="77777777" w:rsidR="00BD713A" w:rsidRPr="00873D3B" w:rsidRDefault="00BD713A" w:rsidP="009C18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</w:rPr>
            </w:pPr>
            <w:r w:rsidRPr="00873D3B">
              <w:rPr>
                <w:rFonts w:eastAsiaTheme="minorHAnsi"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852" w14:textId="77777777" w:rsidR="00BD713A" w:rsidRPr="00873D3B" w:rsidRDefault="00BD713A" w:rsidP="009C18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</w:rPr>
            </w:pPr>
            <w:r w:rsidRPr="00873D3B">
              <w:rPr>
                <w:rFonts w:eastAsiaTheme="minorHAnsi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5FFA" w14:textId="77777777" w:rsidR="00BD713A" w:rsidRPr="00873D3B" w:rsidRDefault="00BD713A" w:rsidP="009C18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</w:rPr>
            </w:pPr>
            <w:r w:rsidRPr="00873D3B">
              <w:rPr>
                <w:rFonts w:eastAsiaTheme="minorHAnsi"/>
                <w:sz w:val="24"/>
                <w:szCs w:val="24"/>
              </w:rPr>
              <w:t>1981</w:t>
            </w:r>
          </w:p>
        </w:tc>
      </w:tr>
    </w:tbl>
    <w:p w14:paraId="57E89799" w14:textId="110CA353" w:rsidR="00BD713A" w:rsidRDefault="00BD713A" w:rsidP="001E0F25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</w:p>
    <w:p w14:paraId="613B58F1" w14:textId="5069F05E" w:rsidR="00BD713A" w:rsidRDefault="00BD713A" w:rsidP="001E0F25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1.2.</w:t>
      </w:r>
      <w:r w:rsidR="00600C9F">
        <w:rPr>
          <w:bCs/>
          <w:szCs w:val="28"/>
        </w:rPr>
        <w:t>4</w:t>
      </w:r>
      <w:r>
        <w:rPr>
          <w:bCs/>
          <w:szCs w:val="28"/>
        </w:rPr>
        <w:t>.</w:t>
      </w:r>
      <w:r w:rsidR="009C1832">
        <w:rPr>
          <w:bCs/>
          <w:szCs w:val="28"/>
        </w:rPr>
        <w:t xml:space="preserve"> </w:t>
      </w:r>
      <w:r w:rsidR="009C1832" w:rsidRPr="009C1832">
        <w:rPr>
          <w:bCs/>
          <w:szCs w:val="28"/>
        </w:rPr>
        <w:t xml:space="preserve">В пункте </w:t>
      </w:r>
      <w:r w:rsidR="009C1832">
        <w:rPr>
          <w:bCs/>
          <w:szCs w:val="28"/>
        </w:rPr>
        <w:t>3</w:t>
      </w:r>
      <w:r w:rsidR="009C1832" w:rsidRPr="009C1832">
        <w:rPr>
          <w:bCs/>
          <w:szCs w:val="28"/>
        </w:rPr>
        <w:t xml:space="preserve"> подпрограммы</w:t>
      </w:r>
      <w:r w:rsidR="009C1832">
        <w:rPr>
          <w:bCs/>
          <w:szCs w:val="28"/>
        </w:rPr>
        <w:t xml:space="preserve"> «Перечень основных мероприятий подпрограммы»:</w:t>
      </w:r>
    </w:p>
    <w:p w14:paraId="75EE66B8" w14:textId="153A3073" w:rsidR="009C1832" w:rsidRDefault="009C1832" w:rsidP="001E0F25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r w:rsidRPr="00503DCA">
        <w:rPr>
          <w:bCs/>
          <w:szCs w:val="28"/>
        </w:rPr>
        <w:t>– абзац</w:t>
      </w:r>
      <w:r w:rsidR="00A11ED6">
        <w:rPr>
          <w:bCs/>
          <w:szCs w:val="28"/>
        </w:rPr>
        <w:t>ы</w:t>
      </w:r>
      <w:r w:rsidRPr="00503DCA">
        <w:rPr>
          <w:bCs/>
          <w:szCs w:val="28"/>
        </w:rPr>
        <w:t xml:space="preserve"> </w:t>
      </w:r>
      <w:r w:rsidR="00C52960">
        <w:rPr>
          <w:bCs/>
          <w:szCs w:val="28"/>
        </w:rPr>
        <w:t>2</w:t>
      </w:r>
      <w:r w:rsidR="001B1A9D">
        <w:rPr>
          <w:bCs/>
          <w:szCs w:val="28"/>
        </w:rPr>
        <w:t xml:space="preserve"> </w:t>
      </w:r>
      <w:r w:rsidR="00A11ED6">
        <w:rPr>
          <w:bCs/>
          <w:szCs w:val="28"/>
        </w:rPr>
        <w:t xml:space="preserve">– 6 </w:t>
      </w:r>
      <w:r w:rsidR="001B1A9D">
        <w:rPr>
          <w:bCs/>
          <w:szCs w:val="28"/>
        </w:rPr>
        <w:t xml:space="preserve">читать в </w:t>
      </w:r>
      <w:r w:rsidR="004B58A7">
        <w:rPr>
          <w:bCs/>
          <w:szCs w:val="28"/>
        </w:rPr>
        <w:t>следующей</w:t>
      </w:r>
      <w:r w:rsidR="001B1A9D">
        <w:rPr>
          <w:bCs/>
          <w:szCs w:val="28"/>
        </w:rPr>
        <w:t xml:space="preserve"> редакции:</w:t>
      </w:r>
    </w:p>
    <w:p w14:paraId="1BA7A9F8" w14:textId="66E8F08B" w:rsidR="00A11ED6" w:rsidRDefault="00A11ED6" w:rsidP="001E0F25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>«</w:t>
      </w:r>
      <w:r w:rsidRPr="00A11ED6">
        <w:rPr>
          <w:bCs/>
          <w:szCs w:val="28"/>
        </w:rPr>
        <w:t>Перечень основных мероприятий подпрограммы:</w:t>
      </w:r>
    </w:p>
    <w:p w14:paraId="1DD6720A" w14:textId="353E271C" w:rsidR="00C52960" w:rsidRPr="00C52960" w:rsidRDefault="00C52960" w:rsidP="00C52960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r w:rsidRPr="00C52960">
        <w:rPr>
          <w:bCs/>
          <w:szCs w:val="28"/>
        </w:rPr>
        <w:t>- строительство многоквартирных домов;</w:t>
      </w:r>
    </w:p>
    <w:p w14:paraId="46E1B10A" w14:textId="77777777" w:rsidR="00C52960" w:rsidRPr="00C52960" w:rsidRDefault="00C52960" w:rsidP="00C52960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r w:rsidRPr="00C52960">
        <w:rPr>
          <w:bCs/>
          <w:szCs w:val="28"/>
        </w:rPr>
        <w:t>- приобретение у застройщиков жилых помещений в многоквартирных домах (в том числе введенных в эксплуатацию или в строящихся домах);</w:t>
      </w:r>
    </w:p>
    <w:p w14:paraId="5B51AA71" w14:textId="77777777" w:rsidR="00C52960" w:rsidRPr="00C52960" w:rsidRDefault="00C52960" w:rsidP="00C52960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r w:rsidRPr="00C52960">
        <w:rPr>
          <w:bCs/>
          <w:szCs w:val="28"/>
        </w:rPr>
        <w:t>- приобретение жилых помещений в многоквартирных домах у лиц, не являющихся застройщиками;</w:t>
      </w:r>
    </w:p>
    <w:p w14:paraId="67049AC6" w14:textId="77777777" w:rsidR="00C52960" w:rsidRPr="00C52960" w:rsidRDefault="00C52960" w:rsidP="00C52960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r w:rsidRPr="00C52960">
        <w:rPr>
          <w:bCs/>
          <w:szCs w:val="28"/>
        </w:rPr>
        <w:t>- переселение граждан, проживающих в аварийных многоквартирных домах, в том числе изъятие у собственников путем выкупа жилых помещений в связи с изъятием соответствующего земельного участка для муниципальных нужд;</w:t>
      </w:r>
    </w:p>
    <w:p w14:paraId="0A5828BC" w14:textId="75F257E1" w:rsidR="00C52960" w:rsidRDefault="00C52960" w:rsidP="00BF7911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r w:rsidRPr="00C52960">
        <w:rPr>
          <w:bCs/>
          <w:szCs w:val="28"/>
        </w:rPr>
        <w:t>- снос расселенных домов</w:t>
      </w:r>
      <w:proofErr w:type="gramStart"/>
      <w:r w:rsidR="00BF7911">
        <w:rPr>
          <w:bCs/>
          <w:szCs w:val="28"/>
        </w:rPr>
        <w:t>.».</w:t>
      </w:r>
      <w:proofErr w:type="gramEnd"/>
    </w:p>
    <w:p w14:paraId="20A5F579" w14:textId="5CB63FE0" w:rsidR="001E0F25" w:rsidRPr="00503DCA" w:rsidRDefault="00C52960" w:rsidP="00C52960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1.2.</w:t>
      </w:r>
      <w:r w:rsidR="00600C9F">
        <w:rPr>
          <w:bCs/>
          <w:szCs w:val="28"/>
        </w:rPr>
        <w:t>5</w:t>
      </w:r>
      <w:r>
        <w:rPr>
          <w:bCs/>
          <w:szCs w:val="28"/>
        </w:rPr>
        <w:t xml:space="preserve">. </w:t>
      </w:r>
      <w:r w:rsidRPr="00503DCA">
        <w:rPr>
          <w:bCs/>
          <w:szCs w:val="28"/>
        </w:rPr>
        <w:t xml:space="preserve">В пункте 4 </w:t>
      </w:r>
      <w:r w:rsidRPr="00C52960">
        <w:rPr>
          <w:bCs/>
          <w:szCs w:val="28"/>
        </w:rPr>
        <w:t>подпрограммы «Обоснование ресурсного обеспечения подпрограммы»</w:t>
      </w:r>
      <w:r w:rsidR="001E0F25" w:rsidRPr="00503DCA">
        <w:rPr>
          <w:bCs/>
          <w:szCs w:val="28"/>
        </w:rPr>
        <w:t>:</w:t>
      </w:r>
    </w:p>
    <w:p w14:paraId="19C6F0A9" w14:textId="1BC1877A" w:rsidR="001E0F25" w:rsidRPr="00503DCA" w:rsidRDefault="001E0F25" w:rsidP="001E0F25">
      <w:pPr>
        <w:spacing w:after="0" w:line="240" w:lineRule="auto"/>
        <w:ind w:firstLine="708"/>
        <w:jc w:val="both"/>
        <w:rPr>
          <w:bCs/>
          <w:szCs w:val="28"/>
        </w:rPr>
      </w:pPr>
      <w:r w:rsidRPr="00503DCA">
        <w:rPr>
          <w:bCs/>
          <w:szCs w:val="28"/>
        </w:rPr>
        <w:t>– в абзаце 2 цифры «</w:t>
      </w:r>
      <w:r w:rsidR="00C52960" w:rsidRPr="00503DCA">
        <w:rPr>
          <w:bCs/>
          <w:szCs w:val="28"/>
        </w:rPr>
        <w:t>4 085 687,2</w:t>
      </w:r>
      <w:r w:rsidRPr="00503DCA">
        <w:rPr>
          <w:bCs/>
          <w:szCs w:val="28"/>
        </w:rPr>
        <w:t>» заменить цифрами «</w:t>
      </w:r>
      <w:r w:rsidR="00C52960">
        <w:rPr>
          <w:bCs/>
          <w:szCs w:val="28"/>
        </w:rPr>
        <w:t>4 231 302,6</w:t>
      </w:r>
      <w:r w:rsidRPr="00503DCA">
        <w:rPr>
          <w:bCs/>
          <w:szCs w:val="28"/>
        </w:rPr>
        <w:t>»;</w:t>
      </w:r>
    </w:p>
    <w:p w14:paraId="000B44BC" w14:textId="77777777" w:rsidR="001E0F25" w:rsidRPr="00503DCA" w:rsidRDefault="001E0F25" w:rsidP="001E0F25">
      <w:pPr>
        <w:spacing w:after="0" w:line="240" w:lineRule="auto"/>
        <w:ind w:firstLine="708"/>
        <w:jc w:val="both"/>
        <w:rPr>
          <w:bCs/>
          <w:szCs w:val="28"/>
        </w:rPr>
      </w:pPr>
      <w:r w:rsidRPr="00503DCA">
        <w:rPr>
          <w:bCs/>
          <w:szCs w:val="28"/>
        </w:rPr>
        <w:t>– 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6"/>
        <w:gridCol w:w="1106"/>
        <w:gridCol w:w="836"/>
        <w:gridCol w:w="956"/>
        <w:gridCol w:w="956"/>
        <w:gridCol w:w="836"/>
        <w:gridCol w:w="956"/>
        <w:gridCol w:w="956"/>
        <w:gridCol w:w="1076"/>
      </w:tblGrid>
      <w:tr w:rsidR="001E0F25" w:rsidRPr="00503DCA" w14:paraId="4691273F" w14:textId="77777777" w:rsidTr="001D5932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268CABD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36891B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2C369F7C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1E0F25" w:rsidRPr="00503DCA" w14:paraId="25CFDDE6" w14:textId="77777777" w:rsidTr="001D5932">
        <w:trPr>
          <w:tblHeader/>
        </w:trPr>
        <w:tc>
          <w:tcPr>
            <w:tcW w:w="0" w:type="auto"/>
            <w:vMerge/>
            <w:vAlign w:val="center"/>
            <w:hideMark/>
          </w:tcPr>
          <w:p w14:paraId="499B7580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F792A1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C1103E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98E7C6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007B2F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29569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AAC718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A4B791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22F2F8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1E0F25" w:rsidRPr="00503DCA" w14:paraId="095411CC" w14:textId="77777777" w:rsidTr="001D5932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280972C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344BEE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18DE1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BCAEDB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8CD149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45D387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D0E58B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02D6F1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FCC665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E0F25" w:rsidRPr="00503DCA" w14:paraId="0AFDED39" w14:textId="77777777" w:rsidTr="001D5932">
        <w:tc>
          <w:tcPr>
            <w:tcW w:w="0" w:type="auto"/>
            <w:shd w:val="clear" w:color="auto" w:fill="auto"/>
            <w:vAlign w:val="center"/>
            <w:hideMark/>
          </w:tcPr>
          <w:p w14:paraId="793B7162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79B83B" w14:textId="6E0A4FD2" w:rsidR="001E0F25" w:rsidRPr="00503DCA" w:rsidRDefault="001E0F25" w:rsidP="00C529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C529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231302</w:t>
            </w: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C529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9DA48B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87780,8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BE6519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278945,0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3972FC" w14:textId="4FD210FD" w:rsidR="001E0F25" w:rsidRPr="00503DCA" w:rsidRDefault="001E0F25" w:rsidP="00C529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C529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74352</w:t>
            </w: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C529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FCED8A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69019,7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317F41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766108,0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EBBC53" w14:textId="38285477" w:rsidR="001E0F25" w:rsidRPr="00503DCA" w:rsidRDefault="001E0F25" w:rsidP="00C529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630190,</w:t>
            </w:r>
            <w:r w:rsidR="00C529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A4A295" w14:textId="6985A5F9" w:rsidR="001E0F25" w:rsidRPr="00503DCA" w:rsidRDefault="001E0F25" w:rsidP="00C529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C529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124906</w:t>
            </w: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1E0F25" w:rsidRPr="00503DCA" w14:paraId="05013BA1" w14:textId="77777777" w:rsidTr="001D5932"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14:paraId="4A8254EF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1E0F25" w:rsidRPr="00503DCA" w14:paraId="45806AEC" w14:textId="77777777" w:rsidTr="001D5932">
        <w:trPr>
          <w:trHeight w:val="60"/>
        </w:trPr>
        <w:tc>
          <w:tcPr>
            <w:tcW w:w="0" w:type="auto"/>
            <w:shd w:val="clear" w:color="auto" w:fill="auto"/>
            <w:hideMark/>
          </w:tcPr>
          <w:p w14:paraId="1B594B0F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A1416F" w14:textId="50EDD609" w:rsidR="001E0F25" w:rsidRPr="00503DCA" w:rsidRDefault="001E0F25" w:rsidP="00C529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C529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55967</w:t>
            </w: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C529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582801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37693,5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35853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9988,7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603734" w14:textId="7AC456A0" w:rsidR="001E0F25" w:rsidRPr="00503DCA" w:rsidRDefault="00C52960" w:rsidP="00C529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35278</w:t>
            </w:r>
            <w:r w:rsidR="001E0F25"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329193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07530C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90664,0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09D85D" w14:textId="7D9805CB" w:rsidR="001E0F25" w:rsidRPr="00503DCA" w:rsidRDefault="001E0F25" w:rsidP="00C529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C529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0971</w:t>
            </w: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C529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BE52EE" w14:textId="53C256FF" w:rsidR="001E0F25" w:rsidRPr="00503DCA" w:rsidRDefault="001E0F25" w:rsidP="00C529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C529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15232</w:t>
            </w: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C529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0F25" w:rsidRPr="00503DCA" w14:paraId="567E1D9D" w14:textId="77777777" w:rsidTr="001D5932">
        <w:trPr>
          <w:trHeight w:val="60"/>
        </w:trPr>
        <w:tc>
          <w:tcPr>
            <w:tcW w:w="0" w:type="auto"/>
            <w:shd w:val="clear" w:color="auto" w:fill="auto"/>
            <w:hideMark/>
          </w:tcPr>
          <w:p w14:paraId="6A92C03D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E5E291" w14:textId="794670EF" w:rsidR="001E0F25" w:rsidRPr="00503DCA" w:rsidRDefault="001E0F25" w:rsidP="00C529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C529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39493</w:t>
            </w: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C529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319891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50087,3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B69585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8368,8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92D48D" w14:textId="0599A298" w:rsidR="001E0F25" w:rsidRPr="00503DCA" w:rsidRDefault="00C52960" w:rsidP="00C529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24230,2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F10724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ABF082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90664,0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366B70" w14:textId="1E3DB9D1" w:rsidR="001E0F25" w:rsidRPr="00503DCA" w:rsidRDefault="001E0F25" w:rsidP="00C529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C529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2871</w:t>
            </w: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C529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C49B15" w14:textId="62B68E6B" w:rsidR="001E0F25" w:rsidRPr="00503DCA" w:rsidRDefault="00C52960" w:rsidP="00C529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307132</w:t>
            </w:r>
            <w:r w:rsidR="001E0F25"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0F25" w:rsidRPr="00503DCA" w14:paraId="50A860CA" w14:textId="77777777" w:rsidTr="001D5932">
        <w:trPr>
          <w:trHeight w:val="72"/>
        </w:trPr>
        <w:tc>
          <w:tcPr>
            <w:tcW w:w="0" w:type="auto"/>
            <w:shd w:val="clear" w:color="auto" w:fill="auto"/>
            <w:hideMark/>
          </w:tcPr>
          <w:p w14:paraId="3F42F796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211062" w14:textId="0D34BC87" w:rsidR="001E0F25" w:rsidRPr="00503DCA" w:rsidRDefault="001E0F25" w:rsidP="00C529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C529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135841</w:t>
            </w: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C529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7E3FBE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02214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260587,5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8531A" w14:textId="384FC5D7" w:rsidR="001E0F25" w:rsidRPr="00503DCA" w:rsidRDefault="00C52960" w:rsidP="00C529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214843</w:t>
            </w:r>
            <w:r w:rsidR="001E0F25"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68CD69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56741,5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9CFB21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584780,0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5AED7E" w14:textId="0E1E300E" w:rsidR="001E0F25" w:rsidRPr="00503DCA" w:rsidRDefault="001E0F25" w:rsidP="00C529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  <w:r w:rsidR="00C529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6346</w:t>
            </w: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C529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55BFB6" w14:textId="382B23A1" w:rsidR="001E0F25" w:rsidRPr="00503DCA" w:rsidRDefault="005B73C0" w:rsidP="005B73C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1502542,</w:t>
            </w:r>
            <w:r w:rsidR="001E0F25"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14:paraId="6695FDA5" w14:textId="77777777" w:rsidR="001E0F25" w:rsidRDefault="001E0F25" w:rsidP="001E0F25">
      <w:pPr>
        <w:spacing w:after="0" w:line="240" w:lineRule="auto"/>
        <w:ind w:firstLine="709"/>
        <w:jc w:val="both"/>
        <w:rPr>
          <w:bCs/>
          <w:szCs w:val="28"/>
        </w:rPr>
      </w:pPr>
    </w:p>
    <w:p w14:paraId="70C9D87B" w14:textId="0DED0944" w:rsidR="00972F4A" w:rsidRDefault="00972F4A" w:rsidP="001E0F25">
      <w:pPr>
        <w:spacing w:after="0" w:line="240" w:lineRule="auto"/>
        <w:ind w:firstLine="709"/>
        <w:jc w:val="both"/>
        <w:rPr>
          <w:bCs/>
          <w:szCs w:val="28"/>
        </w:rPr>
      </w:pPr>
      <w:r w:rsidRPr="00972F4A">
        <w:rPr>
          <w:bCs/>
          <w:szCs w:val="28"/>
        </w:rPr>
        <w:t xml:space="preserve">– в абзаце </w:t>
      </w:r>
      <w:r>
        <w:rPr>
          <w:bCs/>
          <w:szCs w:val="28"/>
        </w:rPr>
        <w:t xml:space="preserve">6 после слов </w:t>
      </w:r>
      <w:r w:rsidRPr="00972F4A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972F4A">
        <w:rPr>
          <w:bCs/>
          <w:szCs w:val="28"/>
        </w:rPr>
        <w:t>(в том числе в многоквартирных домах</w:t>
      </w:r>
      <w:proofErr w:type="gramStart"/>
      <w:r w:rsidRPr="00972F4A">
        <w:rPr>
          <w:bCs/>
          <w:szCs w:val="28"/>
        </w:rPr>
        <w:t>,</w:t>
      </w:r>
      <w:r>
        <w:rPr>
          <w:bCs/>
          <w:szCs w:val="28"/>
        </w:rPr>
        <w:t>»</w:t>
      </w:r>
      <w:proofErr w:type="gramEnd"/>
      <w:r>
        <w:rPr>
          <w:bCs/>
          <w:szCs w:val="28"/>
        </w:rPr>
        <w:t xml:space="preserve"> дополнить словами «введенных в экс</w:t>
      </w:r>
      <w:r w:rsidR="00D663BB">
        <w:rPr>
          <w:bCs/>
          <w:szCs w:val="28"/>
        </w:rPr>
        <w:t>плуатацию или», далее по тексту;</w:t>
      </w:r>
    </w:p>
    <w:p w14:paraId="1FD6C916" w14:textId="573F6A65" w:rsidR="00D663BB" w:rsidRDefault="00D663BB" w:rsidP="001E0F25">
      <w:pPr>
        <w:spacing w:after="0" w:line="240" w:lineRule="auto"/>
        <w:ind w:firstLine="709"/>
        <w:jc w:val="both"/>
        <w:rPr>
          <w:bCs/>
          <w:szCs w:val="28"/>
        </w:rPr>
      </w:pPr>
      <w:r w:rsidRPr="00972F4A">
        <w:rPr>
          <w:bCs/>
          <w:szCs w:val="28"/>
        </w:rPr>
        <w:t>–</w:t>
      </w:r>
      <w:r w:rsidR="00BF7911">
        <w:rPr>
          <w:bCs/>
          <w:szCs w:val="28"/>
        </w:rPr>
        <w:t xml:space="preserve"> </w:t>
      </w:r>
      <w:r>
        <w:rPr>
          <w:bCs/>
          <w:szCs w:val="28"/>
        </w:rPr>
        <w:t>абзац</w:t>
      </w:r>
      <w:r w:rsidR="00FC4BA5">
        <w:rPr>
          <w:bCs/>
          <w:szCs w:val="28"/>
        </w:rPr>
        <w:t>ы</w:t>
      </w:r>
      <w:r>
        <w:rPr>
          <w:bCs/>
          <w:szCs w:val="28"/>
        </w:rPr>
        <w:t xml:space="preserve"> 1</w:t>
      </w:r>
      <w:r w:rsidR="00BF7911">
        <w:rPr>
          <w:bCs/>
          <w:szCs w:val="28"/>
        </w:rPr>
        <w:t xml:space="preserve">2 – 14 </w:t>
      </w:r>
      <w:r>
        <w:rPr>
          <w:bCs/>
          <w:szCs w:val="28"/>
        </w:rPr>
        <w:t xml:space="preserve">читать в </w:t>
      </w:r>
      <w:r w:rsidR="004B58A7">
        <w:rPr>
          <w:bCs/>
          <w:szCs w:val="28"/>
        </w:rPr>
        <w:t>следующей</w:t>
      </w:r>
      <w:r>
        <w:rPr>
          <w:bCs/>
          <w:szCs w:val="28"/>
        </w:rPr>
        <w:t xml:space="preserve"> редакции:</w:t>
      </w:r>
    </w:p>
    <w:p w14:paraId="5E10DDE7" w14:textId="4ABA37EA" w:rsidR="00D663BB" w:rsidRPr="00D663BB" w:rsidRDefault="00D663BB" w:rsidP="00D663BB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D663BB">
        <w:rPr>
          <w:bCs/>
          <w:szCs w:val="28"/>
        </w:rPr>
        <w:t xml:space="preserve">Расчетная стоимость одного квадратного метра общей площади благоустроенного жилья в целях реализации подпрограммы установлена в размере: </w:t>
      </w:r>
    </w:p>
    <w:p w14:paraId="481DBFB5" w14:textId="77777777" w:rsidR="00D663BB" w:rsidRPr="00D663BB" w:rsidRDefault="00D663BB" w:rsidP="00D663BB">
      <w:pPr>
        <w:spacing w:after="0" w:line="240" w:lineRule="auto"/>
        <w:ind w:firstLine="709"/>
        <w:jc w:val="both"/>
        <w:rPr>
          <w:bCs/>
          <w:szCs w:val="28"/>
        </w:rPr>
      </w:pPr>
      <w:proofErr w:type="gramStart"/>
      <w:r w:rsidRPr="00D663BB">
        <w:rPr>
          <w:bCs/>
          <w:szCs w:val="28"/>
        </w:rPr>
        <w:t>- при приобретении жилых помещений в многоквартирных домах у лиц, не являющихся застройщиками, – 55,0 тыс. руб.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расчетная стоимость одного квадратного метра общей площади благоустроенного жилья определена и обоснована методом сопоставимых рыночных цен (анализа рынка).</w:t>
      </w:r>
      <w:proofErr w:type="gramEnd"/>
      <w:r w:rsidRPr="00D663BB">
        <w:rPr>
          <w:bCs/>
          <w:szCs w:val="28"/>
        </w:rPr>
        <w:t xml:space="preserve"> В качестве источников ценовой информации использованы коммерческие предложения, полученные по запросам комитета имущественных отношений города Мурманска;</w:t>
      </w:r>
    </w:p>
    <w:p w14:paraId="385065F6" w14:textId="77777777" w:rsidR="00D663BB" w:rsidRPr="00D663BB" w:rsidRDefault="00D663BB" w:rsidP="00D663BB">
      <w:pPr>
        <w:spacing w:after="0" w:line="240" w:lineRule="auto"/>
        <w:ind w:firstLine="709"/>
        <w:jc w:val="both"/>
        <w:rPr>
          <w:bCs/>
          <w:szCs w:val="28"/>
        </w:rPr>
      </w:pPr>
      <w:proofErr w:type="gramStart"/>
      <w:r w:rsidRPr="00D663BB">
        <w:rPr>
          <w:bCs/>
          <w:szCs w:val="28"/>
        </w:rPr>
        <w:lastRenderedPageBreak/>
        <w:t>- при строительстве и приобретении жилых помещений у застройщиков  - 70,0 тыс. руб.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расчетная стоимость одного квадратного метра общей площади благоустроенного жилья определена и обоснована методом сопоставимых рыночных цен (анализа рынка).</w:t>
      </w:r>
      <w:proofErr w:type="gramEnd"/>
      <w:r w:rsidRPr="00D663BB">
        <w:rPr>
          <w:bCs/>
          <w:szCs w:val="28"/>
        </w:rPr>
        <w:t xml:space="preserve"> В качестве источника ценовой информации использована информация реестра контрактов единой информационной системы в сфере закупок, содержащаяся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контрактами.  </w:t>
      </w:r>
    </w:p>
    <w:p w14:paraId="4738AFF7" w14:textId="2F59884D" w:rsidR="00D663BB" w:rsidRDefault="00D663BB" w:rsidP="00D663BB">
      <w:pPr>
        <w:spacing w:after="0" w:line="240" w:lineRule="auto"/>
        <w:ind w:firstLine="709"/>
        <w:jc w:val="both"/>
        <w:rPr>
          <w:bCs/>
          <w:szCs w:val="28"/>
        </w:rPr>
      </w:pPr>
      <w:r w:rsidRPr="00D663BB">
        <w:rPr>
          <w:bCs/>
          <w:szCs w:val="28"/>
        </w:rPr>
        <w:t>Нанимателям жилых помещений допускается предоставление жилого помещения площадью больше расселяемого помещения, но не более определяемой в соответствии с жилищным законодательством нормы предоставления площади жилого помещения на одного человека. Финансирование расходов на оплату стоимости такого превышения осуществляется за счет средств местного бюджета</w:t>
      </w:r>
      <w:proofErr w:type="gramStart"/>
      <w:r w:rsidRPr="00D663BB">
        <w:rPr>
          <w:bCs/>
          <w:szCs w:val="28"/>
        </w:rPr>
        <w:t>.</w:t>
      </w:r>
      <w:r>
        <w:rPr>
          <w:bCs/>
          <w:szCs w:val="28"/>
        </w:rPr>
        <w:t>»</w:t>
      </w:r>
      <w:r w:rsidR="00BF7911">
        <w:rPr>
          <w:bCs/>
          <w:szCs w:val="28"/>
        </w:rPr>
        <w:t>.</w:t>
      </w:r>
      <w:proofErr w:type="gramEnd"/>
    </w:p>
    <w:p w14:paraId="248B6D09" w14:textId="37CA6184" w:rsidR="007D73A4" w:rsidRPr="007D73A4" w:rsidRDefault="001E0F25" w:rsidP="007D73A4">
      <w:pPr>
        <w:spacing w:after="0" w:line="240" w:lineRule="auto"/>
        <w:ind w:firstLine="709"/>
        <w:jc w:val="both"/>
        <w:rPr>
          <w:bCs/>
          <w:szCs w:val="28"/>
        </w:rPr>
      </w:pPr>
      <w:r w:rsidRPr="00503DCA">
        <w:rPr>
          <w:bCs/>
          <w:szCs w:val="28"/>
        </w:rPr>
        <w:t>1.2.</w:t>
      </w:r>
      <w:r w:rsidR="00600C9F">
        <w:rPr>
          <w:bCs/>
          <w:szCs w:val="28"/>
        </w:rPr>
        <w:t>6</w:t>
      </w:r>
      <w:r w:rsidRPr="00503DCA">
        <w:rPr>
          <w:bCs/>
          <w:szCs w:val="28"/>
        </w:rPr>
        <w:t xml:space="preserve">. </w:t>
      </w:r>
      <w:r w:rsidR="007D73A4" w:rsidRPr="007D73A4">
        <w:rPr>
          <w:bCs/>
          <w:szCs w:val="28"/>
        </w:rPr>
        <w:t>В пункте 5 подпрограммы «Механизм реализации подпрограммы»:</w:t>
      </w:r>
    </w:p>
    <w:p w14:paraId="6C5D5702" w14:textId="0A8C3510" w:rsidR="007D73A4" w:rsidRDefault="007D73A4" w:rsidP="007D73A4">
      <w:pPr>
        <w:spacing w:after="0" w:line="240" w:lineRule="auto"/>
        <w:ind w:firstLine="709"/>
        <w:jc w:val="both"/>
        <w:rPr>
          <w:bCs/>
          <w:szCs w:val="28"/>
        </w:rPr>
      </w:pPr>
      <w:r w:rsidRPr="007D73A4">
        <w:rPr>
          <w:bCs/>
          <w:szCs w:val="28"/>
        </w:rPr>
        <w:t xml:space="preserve"> </w:t>
      </w:r>
      <w:r w:rsidRPr="00E92B30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Pr="007D73A4">
        <w:rPr>
          <w:bCs/>
          <w:szCs w:val="28"/>
        </w:rPr>
        <w:t xml:space="preserve">в абзаце 21 </w:t>
      </w:r>
      <w:r w:rsidR="00B40098" w:rsidRPr="00B40098">
        <w:rPr>
          <w:bCs/>
          <w:szCs w:val="28"/>
        </w:rPr>
        <w:t>цифры «</w:t>
      </w:r>
      <w:r w:rsidR="00B40098">
        <w:rPr>
          <w:bCs/>
          <w:szCs w:val="28"/>
        </w:rPr>
        <w:t>2019-2020</w:t>
      </w:r>
      <w:r w:rsidR="00B40098" w:rsidRPr="00B40098">
        <w:rPr>
          <w:bCs/>
          <w:szCs w:val="28"/>
        </w:rPr>
        <w:t>» заменить цифрами «</w:t>
      </w:r>
      <w:r w:rsidR="00B40098">
        <w:rPr>
          <w:bCs/>
          <w:szCs w:val="28"/>
        </w:rPr>
        <w:t>2019-2024</w:t>
      </w:r>
      <w:r w:rsidR="00B40098" w:rsidRPr="00B40098">
        <w:rPr>
          <w:bCs/>
          <w:szCs w:val="28"/>
        </w:rPr>
        <w:t>»</w:t>
      </w:r>
      <w:r w:rsidRPr="007D73A4">
        <w:rPr>
          <w:bCs/>
          <w:szCs w:val="28"/>
        </w:rPr>
        <w:t>.</w:t>
      </w:r>
    </w:p>
    <w:p w14:paraId="46A5FA59" w14:textId="61D9C129" w:rsidR="004D149E" w:rsidRDefault="002568C8" w:rsidP="007D73A4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1.2.</w:t>
      </w:r>
      <w:r w:rsidR="00600C9F">
        <w:rPr>
          <w:bCs/>
          <w:szCs w:val="28"/>
        </w:rPr>
        <w:t>7</w:t>
      </w:r>
      <w:r>
        <w:rPr>
          <w:bCs/>
          <w:szCs w:val="28"/>
        </w:rPr>
        <w:t>.</w:t>
      </w:r>
      <w:r w:rsidRPr="002568C8">
        <w:t xml:space="preserve"> </w:t>
      </w:r>
      <w:r>
        <w:t>В п</w:t>
      </w:r>
      <w:r w:rsidRPr="002568C8">
        <w:rPr>
          <w:bCs/>
          <w:szCs w:val="28"/>
        </w:rPr>
        <w:t>ункт</w:t>
      </w:r>
      <w:r w:rsidR="004D149E">
        <w:rPr>
          <w:bCs/>
          <w:szCs w:val="28"/>
        </w:rPr>
        <w:t>е</w:t>
      </w:r>
      <w:r w:rsidRPr="002568C8">
        <w:rPr>
          <w:bCs/>
          <w:szCs w:val="28"/>
        </w:rPr>
        <w:t xml:space="preserve"> 6 подпрограммы «Оценка эффективности подпрограммы, рисков ее реализации»</w:t>
      </w:r>
      <w:r w:rsidR="004D149E">
        <w:rPr>
          <w:bCs/>
          <w:szCs w:val="28"/>
        </w:rPr>
        <w:t>:</w:t>
      </w:r>
      <w:r>
        <w:rPr>
          <w:bCs/>
          <w:szCs w:val="28"/>
        </w:rPr>
        <w:t xml:space="preserve"> </w:t>
      </w:r>
    </w:p>
    <w:p w14:paraId="120523DB" w14:textId="2E0543DE" w:rsidR="002568C8" w:rsidRDefault="004D149E" w:rsidP="007D73A4">
      <w:pPr>
        <w:spacing w:after="0" w:line="240" w:lineRule="auto"/>
        <w:ind w:firstLine="709"/>
        <w:jc w:val="both"/>
        <w:rPr>
          <w:bCs/>
          <w:szCs w:val="28"/>
        </w:rPr>
      </w:pPr>
      <w:r w:rsidRPr="00E92B30">
        <w:rPr>
          <w:bCs/>
          <w:szCs w:val="28"/>
        </w:rPr>
        <w:t>–</w:t>
      </w:r>
      <w:r>
        <w:rPr>
          <w:bCs/>
          <w:szCs w:val="28"/>
        </w:rPr>
        <w:t xml:space="preserve"> в </w:t>
      </w:r>
      <w:r>
        <w:t xml:space="preserve">абзаце 1 </w:t>
      </w:r>
      <w:r w:rsidR="002568C8">
        <w:rPr>
          <w:bCs/>
          <w:szCs w:val="28"/>
        </w:rPr>
        <w:t>цифры «</w:t>
      </w:r>
      <w:r w:rsidR="002568C8" w:rsidRPr="002568C8">
        <w:rPr>
          <w:bCs/>
          <w:szCs w:val="28"/>
        </w:rPr>
        <w:t>3935</w:t>
      </w:r>
      <w:r w:rsidR="002568C8">
        <w:rPr>
          <w:bCs/>
          <w:szCs w:val="28"/>
        </w:rPr>
        <w:t>» заменить цифрами «3950»,</w:t>
      </w:r>
      <w:r w:rsidR="002568C8" w:rsidRPr="002568C8">
        <w:rPr>
          <w:bCs/>
          <w:szCs w:val="28"/>
        </w:rPr>
        <w:t xml:space="preserve"> </w:t>
      </w:r>
      <w:r>
        <w:rPr>
          <w:bCs/>
          <w:szCs w:val="28"/>
        </w:rPr>
        <w:t>цифры «</w:t>
      </w:r>
      <w:r w:rsidR="002568C8" w:rsidRPr="002568C8">
        <w:rPr>
          <w:bCs/>
          <w:szCs w:val="28"/>
        </w:rPr>
        <w:t>1762</w:t>
      </w:r>
      <w:r>
        <w:rPr>
          <w:bCs/>
          <w:szCs w:val="28"/>
        </w:rPr>
        <w:t xml:space="preserve">» </w:t>
      </w:r>
      <w:r w:rsidR="002568C8" w:rsidRPr="002568C8">
        <w:rPr>
          <w:bCs/>
          <w:szCs w:val="28"/>
        </w:rPr>
        <w:t xml:space="preserve"> </w:t>
      </w:r>
      <w:r>
        <w:rPr>
          <w:bCs/>
          <w:szCs w:val="28"/>
        </w:rPr>
        <w:t>заменить цифрами «1781», цифры «</w:t>
      </w:r>
      <w:r w:rsidR="002568C8" w:rsidRPr="002568C8">
        <w:rPr>
          <w:bCs/>
          <w:szCs w:val="28"/>
        </w:rPr>
        <w:t>60144,1</w:t>
      </w:r>
      <w:r>
        <w:rPr>
          <w:bCs/>
          <w:szCs w:val="28"/>
        </w:rPr>
        <w:t>» заменить цифрами «59877,5»;</w:t>
      </w:r>
    </w:p>
    <w:p w14:paraId="6902DDD6" w14:textId="0643DC1D" w:rsidR="004D149E" w:rsidRDefault="004D149E" w:rsidP="007D73A4">
      <w:pPr>
        <w:spacing w:after="0" w:line="240" w:lineRule="auto"/>
        <w:ind w:firstLine="709"/>
        <w:jc w:val="both"/>
        <w:rPr>
          <w:bCs/>
          <w:szCs w:val="28"/>
        </w:rPr>
      </w:pPr>
      <w:r w:rsidRPr="004D149E">
        <w:rPr>
          <w:bCs/>
          <w:szCs w:val="28"/>
        </w:rPr>
        <w:t xml:space="preserve">– </w:t>
      </w:r>
      <w:r w:rsidR="00BF7911">
        <w:rPr>
          <w:bCs/>
          <w:szCs w:val="28"/>
        </w:rPr>
        <w:t>абзацы</w:t>
      </w:r>
      <w:r w:rsidRPr="004D149E">
        <w:rPr>
          <w:bCs/>
          <w:szCs w:val="28"/>
        </w:rPr>
        <w:t xml:space="preserve"> </w:t>
      </w:r>
      <w:r w:rsidR="00BF7911">
        <w:rPr>
          <w:bCs/>
          <w:szCs w:val="28"/>
        </w:rPr>
        <w:t>4, 5</w:t>
      </w:r>
      <w:r w:rsidRPr="004D149E">
        <w:rPr>
          <w:bCs/>
          <w:szCs w:val="28"/>
        </w:rPr>
        <w:t xml:space="preserve"> читать в </w:t>
      </w:r>
      <w:r w:rsidR="004B58A7">
        <w:rPr>
          <w:bCs/>
          <w:szCs w:val="28"/>
        </w:rPr>
        <w:t>следующей</w:t>
      </w:r>
      <w:r w:rsidRPr="004D149E">
        <w:rPr>
          <w:bCs/>
          <w:szCs w:val="28"/>
        </w:rPr>
        <w:t xml:space="preserve"> редакции:</w:t>
      </w:r>
    </w:p>
    <w:p w14:paraId="5175B85C" w14:textId="691663C5" w:rsidR="004D149E" w:rsidRPr="004D149E" w:rsidRDefault="004D149E" w:rsidP="004D149E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4D149E">
        <w:rPr>
          <w:bCs/>
          <w:szCs w:val="28"/>
        </w:rPr>
        <w:t xml:space="preserve">Внутренние риски подпрограммы: </w:t>
      </w:r>
    </w:p>
    <w:p w14:paraId="2C2E830E" w14:textId="77777777" w:rsidR="004D149E" w:rsidRPr="004D149E" w:rsidRDefault="004D149E" w:rsidP="004D149E">
      <w:pPr>
        <w:spacing w:after="0" w:line="240" w:lineRule="auto"/>
        <w:ind w:firstLine="709"/>
        <w:jc w:val="both"/>
        <w:rPr>
          <w:bCs/>
          <w:szCs w:val="28"/>
        </w:rPr>
      </w:pPr>
      <w:r w:rsidRPr="004D149E">
        <w:rPr>
          <w:bCs/>
          <w:szCs w:val="28"/>
        </w:rPr>
        <w:t xml:space="preserve">- несвоевременное или некачественное выполнение поставщиками (подрядчиками, исполнителями) обязательств по муниципальным контрактам, а также риск неисполнения условий муниципальных контрактов. </w:t>
      </w:r>
    </w:p>
    <w:p w14:paraId="1C589AF5" w14:textId="61F60F79" w:rsidR="004D149E" w:rsidRDefault="004D149E" w:rsidP="00BF7911">
      <w:pPr>
        <w:spacing w:after="0" w:line="240" w:lineRule="auto"/>
        <w:ind w:firstLine="709"/>
        <w:jc w:val="both"/>
        <w:rPr>
          <w:bCs/>
          <w:szCs w:val="28"/>
        </w:rPr>
      </w:pPr>
      <w:proofErr w:type="gramStart"/>
      <w:r w:rsidRPr="004D149E">
        <w:rPr>
          <w:bCs/>
          <w:szCs w:val="28"/>
        </w:rPr>
        <w:t>- невозможность своевременного приобретения жилых помещений для муниципальных нужд с целью переселения граждан из аварийных многоквартирных домов по причине отсутствия жилых помещений с требуемыми характеристиками на первичном, вторичном рынках жилья в городе Мурманске и в строящихся домах.</w:t>
      </w:r>
      <w:r w:rsidR="00BF7911">
        <w:rPr>
          <w:bCs/>
          <w:szCs w:val="28"/>
        </w:rPr>
        <w:t>»</w:t>
      </w:r>
      <w:r w:rsidRPr="004D149E">
        <w:rPr>
          <w:bCs/>
          <w:szCs w:val="28"/>
        </w:rPr>
        <w:t>.</w:t>
      </w:r>
      <w:proofErr w:type="gramEnd"/>
    </w:p>
    <w:p w14:paraId="25E7C635" w14:textId="5D381EED" w:rsidR="001E0F25" w:rsidRDefault="001E0F25" w:rsidP="001E0F25">
      <w:pPr>
        <w:spacing w:after="0" w:line="240" w:lineRule="auto"/>
        <w:ind w:firstLine="709"/>
        <w:jc w:val="both"/>
        <w:rPr>
          <w:bCs/>
          <w:szCs w:val="28"/>
        </w:rPr>
      </w:pPr>
      <w:r w:rsidRPr="00503DCA">
        <w:rPr>
          <w:bCs/>
          <w:szCs w:val="28"/>
        </w:rPr>
        <w:t>1.2.</w:t>
      </w:r>
      <w:r w:rsidR="00600C9F">
        <w:rPr>
          <w:bCs/>
          <w:szCs w:val="28"/>
        </w:rPr>
        <w:t>8</w:t>
      </w:r>
      <w:r w:rsidRPr="00503DCA">
        <w:rPr>
          <w:bCs/>
          <w:szCs w:val="28"/>
        </w:rPr>
        <w:t>. Приложение № 1 к подпрограмме «Перечень основных мероприятий подпрограммы» изложить в новой редакции согласно приложению № 1 к настоящему постановлению.</w:t>
      </w:r>
    </w:p>
    <w:p w14:paraId="598A226B" w14:textId="69A6E658" w:rsidR="004D149E" w:rsidRDefault="004D149E" w:rsidP="001E0F25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1.2.</w:t>
      </w:r>
      <w:r w:rsidR="00600C9F">
        <w:rPr>
          <w:bCs/>
          <w:szCs w:val="28"/>
        </w:rPr>
        <w:t>9</w:t>
      </w:r>
      <w:r>
        <w:rPr>
          <w:bCs/>
          <w:szCs w:val="28"/>
        </w:rPr>
        <w:t xml:space="preserve">. </w:t>
      </w:r>
      <w:r w:rsidR="00217FB9" w:rsidRPr="00503DCA">
        <w:rPr>
          <w:bCs/>
          <w:szCs w:val="28"/>
        </w:rPr>
        <w:t xml:space="preserve">Приложение № </w:t>
      </w:r>
      <w:r w:rsidR="00217FB9">
        <w:rPr>
          <w:bCs/>
          <w:szCs w:val="28"/>
        </w:rPr>
        <w:t>2</w:t>
      </w:r>
      <w:r w:rsidR="00217FB9" w:rsidRPr="00503DCA">
        <w:rPr>
          <w:bCs/>
          <w:szCs w:val="28"/>
        </w:rPr>
        <w:t xml:space="preserve"> к подпрограмме «Перечень</w:t>
      </w:r>
      <w:r w:rsidR="00217FB9">
        <w:rPr>
          <w:bCs/>
          <w:szCs w:val="28"/>
        </w:rPr>
        <w:t xml:space="preserve"> многоквартирных домов</w:t>
      </w:r>
      <w:r w:rsidR="00217FB9" w:rsidRPr="00217FB9">
        <w:rPr>
          <w:bCs/>
          <w:szCs w:val="28"/>
        </w:rPr>
        <w:t>, признанных аварийными до 01.01.2017</w:t>
      </w:r>
      <w:r w:rsidR="00BB1AD2">
        <w:rPr>
          <w:bCs/>
          <w:szCs w:val="28"/>
        </w:rPr>
        <w:t>»</w:t>
      </w:r>
      <w:r w:rsidR="00217FB9" w:rsidRPr="00217FB9">
        <w:rPr>
          <w:bCs/>
          <w:szCs w:val="28"/>
        </w:rPr>
        <w:t xml:space="preserve"> изложить в новой редакции согласно приложению </w:t>
      </w:r>
      <w:r w:rsidR="00217FB9">
        <w:rPr>
          <w:bCs/>
          <w:szCs w:val="28"/>
        </w:rPr>
        <w:t xml:space="preserve">№ 2 </w:t>
      </w:r>
      <w:r w:rsidR="00217FB9" w:rsidRPr="00217FB9">
        <w:rPr>
          <w:bCs/>
          <w:szCs w:val="28"/>
        </w:rPr>
        <w:t>к настоящему постановлению.</w:t>
      </w:r>
    </w:p>
    <w:p w14:paraId="41EB1AE6" w14:textId="4999B497" w:rsidR="00217FB9" w:rsidRDefault="00217FB9" w:rsidP="001E0F25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1.2.1</w:t>
      </w:r>
      <w:r w:rsidR="00600C9F">
        <w:rPr>
          <w:bCs/>
          <w:szCs w:val="28"/>
        </w:rPr>
        <w:t>0</w:t>
      </w:r>
      <w:r>
        <w:rPr>
          <w:bCs/>
          <w:szCs w:val="28"/>
        </w:rPr>
        <w:t xml:space="preserve">. </w:t>
      </w:r>
      <w:r w:rsidRPr="00217FB9">
        <w:rPr>
          <w:bCs/>
          <w:szCs w:val="28"/>
        </w:rPr>
        <w:t xml:space="preserve">Приложение № 3 к подпрограмме «План мероприятий по переселению граждан из многоквартирных домов, признанных аварийными до 01.01.2017» изложить в новой редакции согласно приложению </w:t>
      </w:r>
      <w:r>
        <w:rPr>
          <w:bCs/>
          <w:szCs w:val="28"/>
        </w:rPr>
        <w:t xml:space="preserve">№ 3 </w:t>
      </w:r>
      <w:r w:rsidRPr="00217FB9">
        <w:rPr>
          <w:bCs/>
          <w:szCs w:val="28"/>
        </w:rPr>
        <w:t>к настоящему постановлению.</w:t>
      </w:r>
    </w:p>
    <w:p w14:paraId="7F46A0D2" w14:textId="52E3D8B8" w:rsidR="00217FB9" w:rsidRPr="00503DCA" w:rsidRDefault="00600C9F" w:rsidP="001E0F25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1.2.11</w:t>
      </w:r>
      <w:r w:rsidR="00217FB9">
        <w:rPr>
          <w:bCs/>
          <w:szCs w:val="28"/>
        </w:rPr>
        <w:t xml:space="preserve">. </w:t>
      </w:r>
      <w:r w:rsidR="00217FB9" w:rsidRPr="00217FB9">
        <w:rPr>
          <w:bCs/>
          <w:szCs w:val="28"/>
        </w:rPr>
        <w:t xml:space="preserve">Приложение № 4 к подпрограмме «План реализации мероприятий по переселению граждан из многоквартирных домов, признанных аварийными </w:t>
      </w:r>
      <w:r w:rsidR="00217FB9" w:rsidRPr="00217FB9">
        <w:rPr>
          <w:bCs/>
          <w:szCs w:val="28"/>
        </w:rPr>
        <w:lastRenderedPageBreak/>
        <w:t xml:space="preserve">до 01.01.2017, по способам переселения» изложить в новой редакции согласно приложению </w:t>
      </w:r>
      <w:r w:rsidR="00217FB9">
        <w:rPr>
          <w:bCs/>
          <w:szCs w:val="28"/>
        </w:rPr>
        <w:t xml:space="preserve">№ 4 </w:t>
      </w:r>
      <w:r w:rsidR="00217FB9" w:rsidRPr="00217FB9">
        <w:rPr>
          <w:bCs/>
          <w:szCs w:val="28"/>
        </w:rPr>
        <w:t>к настоящему постановлению.</w:t>
      </w:r>
    </w:p>
    <w:p w14:paraId="47AB9B7F" w14:textId="466E1F5C" w:rsidR="001E0F25" w:rsidRPr="00503DCA" w:rsidRDefault="001E0F25" w:rsidP="001E0F25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03DCA">
        <w:rPr>
          <w:color w:val="000000" w:themeColor="text1"/>
        </w:rPr>
        <w:t>1.3. В раздел</w:t>
      </w:r>
      <w:r>
        <w:rPr>
          <w:color w:val="000000" w:themeColor="text1"/>
        </w:rPr>
        <w:t>е</w:t>
      </w:r>
      <w:r w:rsidRPr="00503DCA">
        <w:rPr>
          <w:color w:val="000000" w:themeColor="text1"/>
        </w:rPr>
        <w:t xml:space="preserve"> </w:t>
      </w:r>
      <w:r w:rsidRPr="00503DCA">
        <w:rPr>
          <w:lang w:val="en-US"/>
        </w:rPr>
        <w:t>II</w:t>
      </w:r>
      <w:r w:rsidRPr="00503DCA">
        <w:t xml:space="preserve"> </w:t>
      </w:r>
      <w:r>
        <w:t>«Подпрограмм</w:t>
      </w:r>
      <w:r w:rsidR="00A3440E">
        <w:t>а</w:t>
      </w:r>
      <w:r>
        <w:t xml:space="preserve"> </w:t>
      </w:r>
      <w:r w:rsidRPr="00503DCA">
        <w:t xml:space="preserve">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</w:t>
      </w:r>
      <w:r w:rsidRPr="00503DCA">
        <w:br/>
        <w:t>2018-2024 годы</w:t>
      </w:r>
      <w:r>
        <w:t>»</w:t>
      </w:r>
      <w:r w:rsidRPr="00503DCA">
        <w:rPr>
          <w:color w:val="000000" w:themeColor="text1"/>
        </w:rPr>
        <w:t>:</w:t>
      </w:r>
    </w:p>
    <w:p w14:paraId="1D79327A" w14:textId="77777777" w:rsidR="001E0F25" w:rsidRPr="00503DCA" w:rsidRDefault="001E0F25" w:rsidP="001E0F25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03DCA">
        <w:t>1.3.1. В паспорте подпрограммы:</w:t>
      </w:r>
    </w:p>
    <w:p w14:paraId="4D9235E8" w14:textId="77777777" w:rsidR="001E0F25" w:rsidRPr="00503DCA" w:rsidRDefault="001E0F25" w:rsidP="001E0F25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03DCA">
        <w:t>– строку «Финансовое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4"/>
        <w:gridCol w:w="7420"/>
      </w:tblGrid>
      <w:tr w:rsidR="001E0F25" w:rsidRPr="00503DCA" w14:paraId="6F134867" w14:textId="77777777" w:rsidTr="00873D3B">
        <w:trPr>
          <w:trHeight w:val="442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C489" w14:textId="77777777" w:rsidR="001E0F25" w:rsidRPr="00503DCA" w:rsidRDefault="001E0F25" w:rsidP="001D593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0D29" w14:textId="77777777" w:rsidR="00217FB9" w:rsidRPr="00217FB9" w:rsidRDefault="00217FB9" w:rsidP="00217FB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7FB9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3 829 285,3 тыс. руб., в том числе:</w:t>
            </w:r>
          </w:p>
          <w:p w14:paraId="2F19853C" w14:textId="77777777" w:rsidR="00217FB9" w:rsidRPr="00217FB9" w:rsidRDefault="00217FB9" w:rsidP="00217FB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7FB9">
              <w:rPr>
                <w:rFonts w:eastAsia="Times New Roman"/>
                <w:sz w:val="24"/>
                <w:szCs w:val="24"/>
                <w:lang w:eastAsia="ru-RU"/>
              </w:rPr>
              <w:t>МБ: 1 283 099,6 тыс. руб., из них:</w:t>
            </w:r>
          </w:p>
          <w:p w14:paraId="01191023" w14:textId="77777777" w:rsidR="00217FB9" w:rsidRPr="00217FB9" w:rsidRDefault="00217FB9" w:rsidP="00217FB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7FB9">
              <w:rPr>
                <w:rFonts w:eastAsia="Times New Roman"/>
                <w:sz w:val="24"/>
                <w:szCs w:val="24"/>
                <w:lang w:eastAsia="ru-RU"/>
              </w:rPr>
              <w:t xml:space="preserve">2018 год – 189 252,3 тыс. руб.; </w:t>
            </w:r>
          </w:p>
          <w:p w14:paraId="398CD12D" w14:textId="77777777" w:rsidR="00217FB9" w:rsidRPr="00217FB9" w:rsidRDefault="00217FB9" w:rsidP="00217FB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7FB9">
              <w:rPr>
                <w:rFonts w:eastAsia="Times New Roman"/>
                <w:sz w:val="24"/>
                <w:szCs w:val="24"/>
                <w:lang w:eastAsia="ru-RU"/>
              </w:rPr>
              <w:t xml:space="preserve">2019 год – 135 104,8 тыс. руб.; </w:t>
            </w:r>
          </w:p>
          <w:p w14:paraId="6A41899B" w14:textId="77777777" w:rsidR="00217FB9" w:rsidRPr="00217FB9" w:rsidRDefault="00217FB9" w:rsidP="00217FB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7FB9">
              <w:rPr>
                <w:rFonts w:eastAsia="Times New Roman"/>
                <w:sz w:val="24"/>
                <w:szCs w:val="24"/>
                <w:lang w:eastAsia="ru-RU"/>
              </w:rPr>
              <w:t xml:space="preserve">2020 год – 128 442,5 тыс. руб.; </w:t>
            </w:r>
          </w:p>
          <w:p w14:paraId="6F48F7F1" w14:textId="77777777" w:rsidR="00217FB9" w:rsidRPr="00217FB9" w:rsidRDefault="00217FB9" w:rsidP="00217FB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7FB9">
              <w:rPr>
                <w:rFonts w:eastAsia="Times New Roman"/>
                <w:sz w:val="24"/>
                <w:szCs w:val="24"/>
                <w:lang w:eastAsia="ru-RU"/>
              </w:rPr>
              <w:t xml:space="preserve">2021 год – 230 000,0 тыс. руб.; </w:t>
            </w:r>
          </w:p>
          <w:p w14:paraId="5D5CC352" w14:textId="77777777" w:rsidR="00217FB9" w:rsidRPr="00217FB9" w:rsidRDefault="00217FB9" w:rsidP="00217FB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7FB9">
              <w:rPr>
                <w:rFonts w:eastAsia="Times New Roman"/>
                <w:sz w:val="24"/>
                <w:szCs w:val="24"/>
                <w:lang w:eastAsia="ru-RU"/>
              </w:rPr>
              <w:t xml:space="preserve">2022 год – 230 000,0 тыс. руб.; </w:t>
            </w:r>
          </w:p>
          <w:p w14:paraId="4ABE1AD9" w14:textId="77777777" w:rsidR="00217FB9" w:rsidRPr="00217FB9" w:rsidRDefault="00217FB9" w:rsidP="00217FB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7FB9">
              <w:rPr>
                <w:rFonts w:eastAsia="Times New Roman"/>
                <w:sz w:val="24"/>
                <w:szCs w:val="24"/>
                <w:lang w:eastAsia="ru-RU"/>
              </w:rPr>
              <w:t xml:space="preserve">2023 год – 281 150,0 тыс. руб.; </w:t>
            </w:r>
          </w:p>
          <w:p w14:paraId="7A18CC8C" w14:textId="77777777" w:rsidR="00217FB9" w:rsidRPr="00217FB9" w:rsidRDefault="00217FB9" w:rsidP="00217FB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7FB9">
              <w:rPr>
                <w:rFonts w:eastAsia="Times New Roman"/>
                <w:sz w:val="24"/>
                <w:szCs w:val="24"/>
                <w:lang w:eastAsia="ru-RU"/>
              </w:rPr>
              <w:t xml:space="preserve">2024 год – 89 150,0 тыс. руб. </w:t>
            </w:r>
          </w:p>
          <w:p w14:paraId="246C0F45" w14:textId="77777777" w:rsidR="00217FB9" w:rsidRPr="00217FB9" w:rsidRDefault="00217FB9" w:rsidP="00217FB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7FB9">
              <w:rPr>
                <w:rFonts w:eastAsia="Times New Roman"/>
                <w:sz w:val="24"/>
                <w:szCs w:val="24"/>
                <w:lang w:eastAsia="ru-RU"/>
              </w:rPr>
              <w:t>ВБ: 2 546 185,7 тыс. руб., из них:</w:t>
            </w:r>
          </w:p>
          <w:p w14:paraId="6092A002" w14:textId="77777777" w:rsidR="00217FB9" w:rsidRPr="00217FB9" w:rsidRDefault="00217FB9" w:rsidP="00217FB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7FB9">
              <w:rPr>
                <w:rFonts w:eastAsia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14:paraId="741153AD" w14:textId="77777777" w:rsidR="00217FB9" w:rsidRPr="00217FB9" w:rsidRDefault="00217FB9" w:rsidP="00217FB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7FB9">
              <w:rPr>
                <w:rFonts w:eastAsia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14:paraId="57C403B7" w14:textId="77777777" w:rsidR="00217FB9" w:rsidRPr="00217FB9" w:rsidRDefault="00217FB9" w:rsidP="00217FB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7FB9">
              <w:rPr>
                <w:rFonts w:eastAsia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14:paraId="15CF64AA" w14:textId="77777777" w:rsidR="00217FB9" w:rsidRPr="00217FB9" w:rsidRDefault="00217FB9" w:rsidP="00217FB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7FB9">
              <w:rPr>
                <w:rFonts w:eastAsia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14:paraId="505597C9" w14:textId="77777777" w:rsidR="00217FB9" w:rsidRPr="00217FB9" w:rsidRDefault="00217FB9" w:rsidP="00217FB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7FB9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7EACE58A" w14:textId="77777777" w:rsidR="00217FB9" w:rsidRPr="00217FB9" w:rsidRDefault="00217FB9" w:rsidP="00217FB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17FB9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3BC0D0B3" w14:textId="49EED213" w:rsidR="001E0F25" w:rsidRPr="00503DCA" w:rsidRDefault="00217FB9" w:rsidP="00217F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17FB9">
              <w:rPr>
                <w:rFonts w:eastAsia="Times New Roman"/>
                <w:sz w:val="24"/>
                <w:szCs w:val="24"/>
                <w:lang w:eastAsia="ru-RU"/>
              </w:rPr>
              <w:t>2024 год – 2 546 185,7 тыс. руб.</w:t>
            </w:r>
            <w:r w:rsidR="0013429B" w:rsidRPr="0013429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1CD8E67" w14:textId="77777777" w:rsidR="001E0F25" w:rsidRPr="00503DCA" w:rsidRDefault="001E0F25" w:rsidP="001E0F25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5DCF057" w14:textId="2C9D7A13" w:rsidR="001E0F25" w:rsidRDefault="001E0F25" w:rsidP="001E0F25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03DCA">
        <w:t xml:space="preserve">– в строке «Ожидаемые конечные результаты реализации подпрограммы» цифры «4 </w:t>
      </w:r>
      <w:r w:rsidR="00217FB9">
        <w:t>194</w:t>
      </w:r>
      <w:r w:rsidRPr="00503DCA">
        <w:t>» заменить цифрами «4 1</w:t>
      </w:r>
      <w:r w:rsidR="00217FB9">
        <w:t>88</w:t>
      </w:r>
      <w:r w:rsidRPr="00503DCA">
        <w:t>».</w:t>
      </w:r>
    </w:p>
    <w:p w14:paraId="09FDE523" w14:textId="053E5E0D" w:rsidR="00600C9F" w:rsidRDefault="00600C9F" w:rsidP="001E0F25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1.3.2. </w:t>
      </w:r>
      <w:r w:rsidR="003926D1" w:rsidRPr="003926D1">
        <w:t>В пункте 1 подпрограммы «Характеристика проблемы, на решение которой направлена подпрограмма»:</w:t>
      </w:r>
    </w:p>
    <w:p w14:paraId="6F9A3360" w14:textId="204D21AE" w:rsidR="003926D1" w:rsidRDefault="003926D1" w:rsidP="001E0F25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3926D1">
        <w:t xml:space="preserve">– абзац </w:t>
      </w:r>
      <w:r w:rsidR="00BC53F2">
        <w:t>2</w:t>
      </w:r>
      <w:r w:rsidRPr="003926D1">
        <w:t xml:space="preserve"> читать в </w:t>
      </w:r>
      <w:r w:rsidR="004B58A7">
        <w:t>следующей</w:t>
      </w:r>
      <w:r w:rsidRPr="003926D1">
        <w:t xml:space="preserve"> редакции:</w:t>
      </w:r>
    </w:p>
    <w:p w14:paraId="678666B5" w14:textId="5FBEE1A9" w:rsidR="003926D1" w:rsidRDefault="003926D1" w:rsidP="003926D1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«В настоящее время реализуется Подпрограмма «Переселение граждан из многоквартирных домов, признанных аварийными до 01.01.2017» на 2018-2024 годы, в рамках которой осуществляется расселение 146 аварийных домов.</w:t>
      </w:r>
      <w:proofErr w:type="gramEnd"/>
    </w:p>
    <w:p w14:paraId="6C790938" w14:textId="3D255D3C" w:rsidR="003926D1" w:rsidRDefault="003926D1" w:rsidP="003926D1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Остаются многоквартирные дома, признанные аварийными после 01.01.2017, а также ряд домов пониженной капитальности, имеющие не все виды благоустройства, не признанные в установленном порядке аварийными</w:t>
      </w:r>
      <w:proofErr w:type="gramStart"/>
      <w:r>
        <w:t>.»;</w:t>
      </w:r>
      <w:proofErr w:type="gramEnd"/>
    </w:p>
    <w:p w14:paraId="57038580" w14:textId="17287C60" w:rsidR="003926D1" w:rsidRDefault="003926D1" w:rsidP="003926D1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3926D1">
        <w:t xml:space="preserve">– абзацы </w:t>
      </w:r>
      <w:r>
        <w:t>3</w:t>
      </w:r>
      <w:r w:rsidRPr="003926D1">
        <w:t xml:space="preserve"> – </w:t>
      </w:r>
      <w:r>
        <w:t>5</w:t>
      </w:r>
      <w:r w:rsidRPr="003926D1">
        <w:t xml:space="preserve"> считать абзацами </w:t>
      </w:r>
      <w:r>
        <w:t>4</w:t>
      </w:r>
      <w:r w:rsidRPr="003926D1">
        <w:t xml:space="preserve"> – </w:t>
      </w:r>
      <w:r>
        <w:t>6 соответственно;</w:t>
      </w:r>
    </w:p>
    <w:p w14:paraId="44AABB7D" w14:textId="36E112B8" w:rsidR="003926D1" w:rsidRPr="00503DCA" w:rsidRDefault="003926D1" w:rsidP="003C5350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3926D1">
        <w:t xml:space="preserve">– </w:t>
      </w:r>
      <w:r>
        <w:t xml:space="preserve">в </w:t>
      </w:r>
      <w:r w:rsidRPr="003926D1">
        <w:t>абзац</w:t>
      </w:r>
      <w:r>
        <w:t>е</w:t>
      </w:r>
      <w:r w:rsidRPr="003926D1">
        <w:t xml:space="preserve"> </w:t>
      </w:r>
      <w:r>
        <w:t xml:space="preserve">5 слова «снизить социальную напряженность» заменить словами «улучшить </w:t>
      </w:r>
      <w:r w:rsidR="003C5350">
        <w:t>архитектурный облик города».</w:t>
      </w:r>
    </w:p>
    <w:p w14:paraId="17FD1B2A" w14:textId="25448740" w:rsidR="001E0F25" w:rsidRDefault="001E0F25" w:rsidP="001E0F25">
      <w:pPr>
        <w:spacing w:after="0" w:line="240" w:lineRule="auto"/>
        <w:ind w:firstLine="708"/>
        <w:jc w:val="both"/>
      </w:pPr>
      <w:r w:rsidRPr="00503DCA">
        <w:t>1.3.</w:t>
      </w:r>
      <w:r w:rsidR="003C5350">
        <w:t>3</w:t>
      </w:r>
      <w:r w:rsidRPr="00503DCA">
        <w:t>. Таблицу пункта 2 «</w:t>
      </w:r>
      <w:r w:rsidRPr="00503DCA">
        <w:rPr>
          <w:szCs w:val="28"/>
        </w:rPr>
        <w:t>Основные цели и задачи подпрограммы, целевые показатели (индикаторы) реализации подпрограммы</w:t>
      </w:r>
      <w:r w:rsidRPr="00503DCA">
        <w:t>» изложить в следующей редакции:</w:t>
      </w:r>
    </w:p>
    <w:p w14:paraId="0BA56C6C" w14:textId="77777777" w:rsidR="00873D3B" w:rsidRDefault="00873D3B" w:rsidP="001E0F25">
      <w:pPr>
        <w:spacing w:after="0" w:line="240" w:lineRule="auto"/>
        <w:ind w:firstLine="708"/>
        <w:jc w:val="both"/>
      </w:pPr>
    </w:p>
    <w:p w14:paraId="643D25E7" w14:textId="77777777" w:rsidR="00873D3B" w:rsidRDefault="00873D3B" w:rsidP="001E0F25">
      <w:pPr>
        <w:spacing w:after="0" w:line="240" w:lineRule="auto"/>
        <w:ind w:firstLine="708"/>
        <w:jc w:val="both"/>
      </w:pPr>
    </w:p>
    <w:p w14:paraId="18E3F160" w14:textId="77777777" w:rsidR="00873D3B" w:rsidRDefault="00873D3B" w:rsidP="001E0F25">
      <w:pPr>
        <w:spacing w:after="0" w:line="240" w:lineRule="auto"/>
        <w:ind w:firstLine="708"/>
        <w:jc w:val="both"/>
      </w:pPr>
    </w:p>
    <w:p w14:paraId="7BAFBD46" w14:textId="77777777" w:rsidR="00873D3B" w:rsidRPr="00503DCA" w:rsidRDefault="00873D3B" w:rsidP="001E0F25">
      <w:pPr>
        <w:spacing w:after="0" w:line="240" w:lineRule="auto"/>
        <w:ind w:firstLine="708"/>
        <w:jc w:val="both"/>
      </w:pPr>
    </w:p>
    <w:p w14:paraId="0ABAB3C7" w14:textId="77777777" w:rsidR="0025326D" w:rsidRPr="00503DCA" w:rsidRDefault="0025326D" w:rsidP="003C5350">
      <w:pPr>
        <w:spacing w:after="0" w:line="240" w:lineRule="auto"/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"/>
        <w:gridCol w:w="1989"/>
        <w:gridCol w:w="492"/>
        <w:gridCol w:w="1086"/>
        <w:gridCol w:w="989"/>
        <w:gridCol w:w="770"/>
        <w:gridCol w:w="617"/>
        <w:gridCol w:w="665"/>
        <w:gridCol w:w="661"/>
        <w:gridCol w:w="665"/>
        <w:gridCol w:w="665"/>
        <w:gridCol w:w="690"/>
      </w:tblGrid>
      <w:tr w:rsidR="001E0F25" w:rsidRPr="00503DCA" w14:paraId="6311C84E" w14:textId="77777777" w:rsidTr="001D5932">
        <w:trPr>
          <w:trHeight w:val="275"/>
          <w:tblHeader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98E8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 xml:space="preserve">№ </w:t>
            </w:r>
            <w:proofErr w:type="gramStart"/>
            <w:r w:rsidRPr="00503DCA">
              <w:rPr>
                <w:sz w:val="24"/>
                <w:szCs w:val="24"/>
              </w:rPr>
              <w:t>п</w:t>
            </w:r>
            <w:proofErr w:type="gramEnd"/>
            <w:r w:rsidRPr="00503DCA">
              <w:rPr>
                <w:sz w:val="24"/>
                <w:szCs w:val="24"/>
              </w:rPr>
              <w:t>/п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DE4A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86D7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 xml:space="preserve">Ед. </w:t>
            </w:r>
            <w:r w:rsidRPr="00503DCA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35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A44B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1E0F25" w:rsidRPr="00503DCA" w14:paraId="59107038" w14:textId="77777777" w:rsidTr="001D5932">
        <w:trPr>
          <w:trHeight w:val="250"/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4A3A" w14:textId="77777777" w:rsidR="001E0F25" w:rsidRPr="00503DCA" w:rsidRDefault="001E0F25" w:rsidP="001D59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7082" w14:textId="77777777" w:rsidR="001E0F25" w:rsidRPr="00503DCA" w:rsidRDefault="001E0F25" w:rsidP="001D59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F21C" w14:textId="77777777" w:rsidR="001E0F25" w:rsidRPr="00503DCA" w:rsidRDefault="001E0F25" w:rsidP="001D59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EF91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Отчетный год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6DE2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Текущий год</w:t>
            </w:r>
          </w:p>
        </w:tc>
        <w:tc>
          <w:tcPr>
            <w:tcW w:w="244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59A2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1E0F25" w:rsidRPr="00503DCA" w14:paraId="517F96C3" w14:textId="77777777" w:rsidTr="001D5932">
        <w:trPr>
          <w:trHeight w:val="250"/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0269" w14:textId="77777777" w:rsidR="001E0F25" w:rsidRPr="00503DCA" w:rsidRDefault="001E0F25" w:rsidP="001D59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6FD4" w14:textId="77777777" w:rsidR="001E0F25" w:rsidRPr="00503DCA" w:rsidRDefault="001E0F25" w:rsidP="001D59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F141" w14:textId="77777777" w:rsidR="001E0F25" w:rsidRPr="00503DCA" w:rsidRDefault="001E0F25" w:rsidP="001D59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3144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2016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D1B3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2017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8B41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2018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248B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2019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9980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2020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9565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2021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31FC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2022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78C5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2023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10CF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2024</w:t>
            </w:r>
          </w:p>
        </w:tc>
      </w:tr>
      <w:tr w:rsidR="001E0F25" w:rsidRPr="00503DCA" w14:paraId="4EB3FCD1" w14:textId="77777777" w:rsidTr="001D5932">
        <w:trPr>
          <w:trHeight w:val="98"/>
          <w:tblHeader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8E35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5926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F519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A84E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4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AB93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0E55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83F6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26E0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0852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290B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455E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EDBB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12</w:t>
            </w:r>
          </w:p>
        </w:tc>
      </w:tr>
      <w:tr w:rsidR="001E0F25" w:rsidRPr="00503DCA" w14:paraId="3C61646E" w14:textId="77777777" w:rsidTr="001D5932"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CE9E" w14:textId="77777777" w:rsidR="001E0F25" w:rsidRPr="00503DCA" w:rsidRDefault="001E0F25" w:rsidP="001D593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Цель: обеспечение граждан, проживающих в многоквартирных домах пониженной капитальности, благоустроенными жилыми помещениями</w:t>
            </w:r>
          </w:p>
        </w:tc>
      </w:tr>
      <w:tr w:rsidR="001E0F25" w:rsidRPr="00503DCA" w14:paraId="69D84950" w14:textId="77777777" w:rsidTr="001D5932">
        <w:trPr>
          <w:trHeight w:val="3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B26A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8046" w14:textId="77777777" w:rsidR="001E0F25" w:rsidRPr="00503DCA" w:rsidRDefault="001E0F25" w:rsidP="001D5932">
            <w:pPr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C956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чел.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9BCC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137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9363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188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123B" w14:textId="77777777" w:rsidR="001E0F25" w:rsidRPr="00503DCA" w:rsidRDefault="001E0F25" w:rsidP="001D5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39</w:t>
            </w:r>
            <w:r w:rsidRPr="00503DCA">
              <w:rPr>
                <w:sz w:val="24"/>
                <w:szCs w:val="24"/>
                <w:lang w:val="en-US"/>
              </w:rPr>
              <w:t>7</w:t>
            </w:r>
            <w:r w:rsidRPr="00503DCA">
              <w:rPr>
                <w:sz w:val="24"/>
                <w:szCs w:val="24"/>
              </w:rPr>
              <w:t>*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5665" w14:textId="77777777" w:rsidR="001E0F25" w:rsidRPr="00503DCA" w:rsidRDefault="001E0F25" w:rsidP="001D59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110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4F49" w14:textId="3741EEF6" w:rsidR="001E0F25" w:rsidRPr="00503DCA" w:rsidRDefault="001E0F25" w:rsidP="003C53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1</w:t>
            </w:r>
            <w:r w:rsidR="003C5350">
              <w:rPr>
                <w:sz w:val="24"/>
                <w:szCs w:val="24"/>
              </w:rPr>
              <w:t>20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8141" w14:textId="00352B81" w:rsidR="001E0F25" w:rsidRPr="00503DCA" w:rsidRDefault="001E0F25" w:rsidP="003C53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25</w:t>
            </w:r>
            <w:r w:rsidR="003C5350">
              <w:rPr>
                <w:sz w:val="24"/>
                <w:szCs w:val="24"/>
              </w:rPr>
              <w:t>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7D5F" w14:textId="5CA3DA16" w:rsidR="001E0F25" w:rsidRPr="00503DCA" w:rsidRDefault="001E0F25" w:rsidP="003C53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2</w:t>
            </w:r>
            <w:r w:rsidR="003C5350">
              <w:rPr>
                <w:sz w:val="24"/>
                <w:szCs w:val="24"/>
              </w:rPr>
              <w:t>61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6892" w14:textId="1C7BF740" w:rsidR="001E0F25" w:rsidRPr="00503DCA" w:rsidRDefault="001E0F25" w:rsidP="003C53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3</w:t>
            </w:r>
            <w:r w:rsidR="003C5350">
              <w:rPr>
                <w:sz w:val="24"/>
                <w:szCs w:val="24"/>
              </w:rPr>
              <w:t>16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98B0" w14:textId="6E82D001" w:rsidR="001E0F25" w:rsidRPr="00503DCA" w:rsidRDefault="001E0F25" w:rsidP="003C53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272</w:t>
            </w:r>
            <w:r w:rsidR="003C5350">
              <w:rPr>
                <w:sz w:val="24"/>
                <w:szCs w:val="24"/>
              </w:rPr>
              <w:t>5</w:t>
            </w:r>
          </w:p>
        </w:tc>
      </w:tr>
    </w:tbl>
    <w:p w14:paraId="298176CD" w14:textId="77777777" w:rsidR="001E0F25" w:rsidRPr="00503DCA" w:rsidRDefault="001E0F25" w:rsidP="001E0F25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E343AD9" w14:textId="7B50B59F" w:rsidR="001E0F25" w:rsidRPr="00503DCA" w:rsidRDefault="001E0F25" w:rsidP="005A2640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A2640">
        <w:t>1.3.</w:t>
      </w:r>
      <w:r w:rsidR="005A2640">
        <w:t>4</w:t>
      </w:r>
      <w:r w:rsidRPr="005A2640">
        <w:t xml:space="preserve">. </w:t>
      </w:r>
      <w:r w:rsidR="005A2640">
        <w:t>П</w:t>
      </w:r>
      <w:r w:rsidRPr="005A2640">
        <w:t xml:space="preserve">ункт </w:t>
      </w:r>
      <w:r w:rsidRPr="005A2640">
        <w:rPr>
          <w:bCs/>
        </w:rPr>
        <w:t>4 «Обоснование ресурсного обеспечения подпрограммы</w:t>
      </w:r>
      <w:r w:rsidR="005A2640">
        <w:rPr>
          <w:bCs/>
        </w:rPr>
        <w:t>» изложить в новой редакции согласно приложению № 5 к настоящему постановлению.</w:t>
      </w:r>
    </w:p>
    <w:p w14:paraId="34C28A39" w14:textId="626D9345" w:rsidR="001E0F25" w:rsidRPr="00503DCA" w:rsidRDefault="001E0F25" w:rsidP="001E0F25">
      <w:pPr>
        <w:spacing w:after="0" w:line="240" w:lineRule="auto"/>
        <w:ind w:firstLine="709"/>
        <w:jc w:val="both"/>
        <w:rPr>
          <w:bCs/>
          <w:szCs w:val="28"/>
        </w:rPr>
      </w:pPr>
      <w:r w:rsidRPr="00503DCA">
        <w:rPr>
          <w:bCs/>
          <w:szCs w:val="28"/>
        </w:rPr>
        <w:t>1.3.</w:t>
      </w:r>
      <w:r w:rsidR="005A2640">
        <w:rPr>
          <w:bCs/>
          <w:szCs w:val="28"/>
        </w:rPr>
        <w:t>5</w:t>
      </w:r>
      <w:r w:rsidRPr="00503DCA">
        <w:rPr>
          <w:bCs/>
          <w:szCs w:val="28"/>
        </w:rPr>
        <w:t>. В пункте 5 «Механизм реализации подпрограммы»:</w:t>
      </w:r>
    </w:p>
    <w:p w14:paraId="1FCD0CA4" w14:textId="5D9A461A" w:rsidR="001E0F25" w:rsidRPr="00503DCA" w:rsidRDefault="001E0F25" w:rsidP="001E0F25">
      <w:pPr>
        <w:spacing w:after="0" w:line="240" w:lineRule="auto"/>
        <w:ind w:firstLine="708"/>
        <w:jc w:val="both"/>
        <w:rPr>
          <w:bCs/>
          <w:szCs w:val="28"/>
        </w:rPr>
      </w:pPr>
      <w:r w:rsidRPr="00503DCA">
        <w:rPr>
          <w:bCs/>
          <w:szCs w:val="28"/>
        </w:rPr>
        <w:t xml:space="preserve">– после абзаца </w:t>
      </w:r>
      <w:r w:rsidR="005A2640">
        <w:rPr>
          <w:bCs/>
          <w:szCs w:val="28"/>
        </w:rPr>
        <w:t>3</w:t>
      </w:r>
      <w:r w:rsidRPr="00503DCA">
        <w:rPr>
          <w:bCs/>
          <w:szCs w:val="28"/>
        </w:rPr>
        <w:t xml:space="preserve"> дополнить новым абзац</w:t>
      </w:r>
      <w:r w:rsidR="005A2640">
        <w:rPr>
          <w:bCs/>
          <w:szCs w:val="28"/>
        </w:rPr>
        <w:t>ем</w:t>
      </w:r>
      <w:r w:rsidRPr="00503DCA">
        <w:rPr>
          <w:bCs/>
          <w:szCs w:val="28"/>
        </w:rPr>
        <w:t xml:space="preserve"> следующего содержания:</w:t>
      </w:r>
    </w:p>
    <w:p w14:paraId="4E265FF2" w14:textId="47C11778" w:rsidR="001E0F25" w:rsidRPr="00503DCA" w:rsidRDefault="005A2640" w:rsidP="001E0F25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5A2640">
        <w:rPr>
          <w:bCs/>
          <w:szCs w:val="28"/>
        </w:rPr>
        <w:t>Исполнителями подпрограммы являются комитет имущественных отношений города Мурманска и ММКУ «Управление капитального строительства</w:t>
      </w:r>
      <w:proofErr w:type="gramStart"/>
      <w:r>
        <w:rPr>
          <w:bCs/>
          <w:szCs w:val="28"/>
        </w:rPr>
        <w:t>.</w:t>
      </w:r>
      <w:r w:rsidRPr="005A2640">
        <w:rPr>
          <w:bCs/>
          <w:szCs w:val="28"/>
        </w:rPr>
        <w:t>»</w:t>
      </w:r>
      <w:r w:rsidR="001E0F25" w:rsidRPr="00503DCA">
        <w:rPr>
          <w:bCs/>
          <w:szCs w:val="28"/>
        </w:rPr>
        <w:t>;</w:t>
      </w:r>
      <w:proofErr w:type="gramEnd"/>
    </w:p>
    <w:p w14:paraId="313BB356" w14:textId="2A32418D" w:rsidR="001E0F25" w:rsidRDefault="001E0F25" w:rsidP="001E0F25">
      <w:pPr>
        <w:spacing w:after="0" w:line="240" w:lineRule="auto"/>
        <w:ind w:firstLine="708"/>
        <w:jc w:val="both"/>
        <w:rPr>
          <w:bCs/>
          <w:szCs w:val="28"/>
        </w:rPr>
      </w:pPr>
      <w:r w:rsidRPr="00503DCA">
        <w:rPr>
          <w:bCs/>
          <w:szCs w:val="28"/>
        </w:rPr>
        <w:t xml:space="preserve">– </w:t>
      </w:r>
      <w:r w:rsidR="005A2640">
        <w:rPr>
          <w:bCs/>
          <w:szCs w:val="28"/>
        </w:rPr>
        <w:t>в  абзаце 9</w:t>
      </w:r>
      <w:r w:rsidR="00B93879">
        <w:rPr>
          <w:bCs/>
          <w:szCs w:val="28"/>
        </w:rPr>
        <w:t xml:space="preserve"> </w:t>
      </w:r>
      <w:r w:rsidR="005A2640">
        <w:rPr>
          <w:bCs/>
          <w:szCs w:val="28"/>
        </w:rPr>
        <w:t>цифру «147» исключить;</w:t>
      </w:r>
    </w:p>
    <w:p w14:paraId="528D0B67" w14:textId="0BC1E8F4" w:rsidR="005A2640" w:rsidRDefault="005A2640" w:rsidP="001E0F25">
      <w:pPr>
        <w:spacing w:after="0" w:line="240" w:lineRule="auto"/>
        <w:ind w:firstLine="708"/>
        <w:jc w:val="both"/>
        <w:rPr>
          <w:bCs/>
          <w:szCs w:val="28"/>
        </w:rPr>
      </w:pPr>
      <w:r w:rsidRPr="00503DCA">
        <w:rPr>
          <w:bCs/>
          <w:szCs w:val="28"/>
        </w:rPr>
        <w:t>–</w:t>
      </w:r>
      <w:r>
        <w:rPr>
          <w:bCs/>
          <w:szCs w:val="28"/>
        </w:rPr>
        <w:t xml:space="preserve"> в абзацах 12, 13 дату «15.12.2019» заменить дат</w:t>
      </w:r>
      <w:r w:rsidR="00BC53F2">
        <w:rPr>
          <w:bCs/>
          <w:szCs w:val="28"/>
        </w:rPr>
        <w:t>ой</w:t>
      </w:r>
      <w:r>
        <w:rPr>
          <w:bCs/>
          <w:szCs w:val="28"/>
        </w:rPr>
        <w:t xml:space="preserve"> «15.03.2020»</w:t>
      </w:r>
      <w:r w:rsidR="007978EB">
        <w:rPr>
          <w:bCs/>
          <w:szCs w:val="28"/>
        </w:rPr>
        <w:t>;</w:t>
      </w:r>
    </w:p>
    <w:p w14:paraId="1B666D84" w14:textId="31580D78" w:rsidR="007978EB" w:rsidRPr="00503DCA" w:rsidRDefault="007978EB" w:rsidP="001E0F25">
      <w:pPr>
        <w:spacing w:after="0" w:line="240" w:lineRule="auto"/>
        <w:ind w:firstLine="708"/>
        <w:jc w:val="both"/>
        <w:rPr>
          <w:bCs/>
          <w:szCs w:val="28"/>
        </w:rPr>
      </w:pPr>
      <w:r w:rsidRPr="00503DCA">
        <w:rPr>
          <w:bCs/>
          <w:szCs w:val="28"/>
        </w:rPr>
        <w:t>–</w:t>
      </w:r>
      <w:r>
        <w:rPr>
          <w:bCs/>
          <w:szCs w:val="28"/>
        </w:rPr>
        <w:t xml:space="preserve"> в абзаце 15 после слов «в том числе» текст читать «</w:t>
      </w:r>
      <w:r w:rsidRPr="007978EB">
        <w:rPr>
          <w:bCs/>
          <w:szCs w:val="28"/>
        </w:rPr>
        <w:t>на изъятие у собственников путем выкупа жилых помещений в связи с изъятием соответствующего земельного участка для муниципальных нужд</w:t>
      </w:r>
      <w:proofErr w:type="gramStart"/>
      <w:r w:rsidRPr="007978EB">
        <w:rPr>
          <w:bCs/>
          <w:szCs w:val="28"/>
        </w:rPr>
        <w:t>.</w:t>
      </w:r>
      <w:r>
        <w:rPr>
          <w:bCs/>
          <w:szCs w:val="28"/>
        </w:rPr>
        <w:t>».</w:t>
      </w:r>
      <w:proofErr w:type="gramEnd"/>
    </w:p>
    <w:p w14:paraId="75F40047" w14:textId="7CE08248" w:rsidR="006155F6" w:rsidRDefault="001E0F25" w:rsidP="001E0F25">
      <w:pPr>
        <w:spacing w:after="0" w:line="240" w:lineRule="auto"/>
        <w:ind w:firstLine="709"/>
        <w:jc w:val="both"/>
        <w:rPr>
          <w:bCs/>
          <w:szCs w:val="28"/>
        </w:rPr>
      </w:pPr>
      <w:r w:rsidRPr="00503DCA">
        <w:rPr>
          <w:bCs/>
          <w:szCs w:val="28"/>
        </w:rPr>
        <w:t>1.3.</w:t>
      </w:r>
      <w:r w:rsidR="007978EB">
        <w:rPr>
          <w:bCs/>
          <w:szCs w:val="28"/>
        </w:rPr>
        <w:t>6</w:t>
      </w:r>
      <w:r w:rsidRPr="00503DCA">
        <w:rPr>
          <w:bCs/>
          <w:szCs w:val="28"/>
        </w:rPr>
        <w:t xml:space="preserve">. </w:t>
      </w:r>
      <w:r w:rsidR="006155F6">
        <w:rPr>
          <w:bCs/>
          <w:szCs w:val="28"/>
        </w:rPr>
        <w:t>П</w:t>
      </w:r>
      <w:r w:rsidR="006155F6" w:rsidRPr="00503DCA">
        <w:rPr>
          <w:bCs/>
          <w:szCs w:val="28"/>
        </w:rPr>
        <w:t>ункт 6 «Оценка эффективности подпрограммы, рисков ее реализации»:</w:t>
      </w:r>
    </w:p>
    <w:p w14:paraId="1EEED9A8" w14:textId="46571AED" w:rsidR="001E0F25" w:rsidRDefault="006155F6" w:rsidP="001E0F25">
      <w:pPr>
        <w:spacing w:after="0" w:line="240" w:lineRule="auto"/>
        <w:ind w:firstLine="709"/>
        <w:jc w:val="both"/>
        <w:rPr>
          <w:bCs/>
          <w:szCs w:val="28"/>
        </w:rPr>
      </w:pPr>
      <w:r w:rsidRPr="006155F6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B86AE8">
        <w:rPr>
          <w:bCs/>
          <w:szCs w:val="28"/>
        </w:rPr>
        <w:t>в</w:t>
      </w:r>
      <w:r w:rsidR="001E0F25" w:rsidRPr="00503DCA">
        <w:rPr>
          <w:bCs/>
          <w:szCs w:val="28"/>
        </w:rPr>
        <w:t xml:space="preserve"> абзаце 1 цифры «</w:t>
      </w:r>
      <w:r>
        <w:rPr>
          <w:bCs/>
          <w:szCs w:val="28"/>
        </w:rPr>
        <w:t>4 194</w:t>
      </w:r>
      <w:r w:rsidR="001E0F25" w:rsidRPr="00503DCA">
        <w:rPr>
          <w:bCs/>
          <w:szCs w:val="28"/>
        </w:rPr>
        <w:t>» заменить цифрами «4 1</w:t>
      </w:r>
      <w:r>
        <w:rPr>
          <w:bCs/>
          <w:szCs w:val="28"/>
        </w:rPr>
        <w:t>88</w:t>
      </w:r>
      <w:r w:rsidR="001E0F25" w:rsidRPr="00503DCA">
        <w:rPr>
          <w:bCs/>
          <w:szCs w:val="28"/>
        </w:rPr>
        <w:t xml:space="preserve">», </w:t>
      </w:r>
      <w:r>
        <w:rPr>
          <w:bCs/>
          <w:szCs w:val="28"/>
        </w:rPr>
        <w:t xml:space="preserve">цифры «147» заменить цифрами «146», </w:t>
      </w:r>
      <w:r w:rsidR="001E0F25" w:rsidRPr="00503DCA">
        <w:rPr>
          <w:bCs/>
          <w:szCs w:val="28"/>
        </w:rPr>
        <w:t>цифры «1 8</w:t>
      </w:r>
      <w:r>
        <w:rPr>
          <w:bCs/>
          <w:szCs w:val="28"/>
        </w:rPr>
        <w:t>33</w:t>
      </w:r>
      <w:r w:rsidR="001E0F25" w:rsidRPr="00503DCA">
        <w:rPr>
          <w:bCs/>
          <w:szCs w:val="28"/>
        </w:rPr>
        <w:t>» заменить цифрами «1 8</w:t>
      </w:r>
      <w:r>
        <w:rPr>
          <w:bCs/>
          <w:szCs w:val="28"/>
        </w:rPr>
        <w:t>45</w:t>
      </w:r>
      <w:r w:rsidR="001E0F25" w:rsidRPr="00503DCA">
        <w:rPr>
          <w:bCs/>
          <w:szCs w:val="28"/>
        </w:rPr>
        <w:t>», цифры «6</w:t>
      </w:r>
      <w:r>
        <w:rPr>
          <w:bCs/>
          <w:szCs w:val="28"/>
        </w:rPr>
        <w:t>7 207</w:t>
      </w:r>
      <w:r w:rsidR="001E0F25" w:rsidRPr="00503DCA">
        <w:rPr>
          <w:bCs/>
          <w:szCs w:val="28"/>
        </w:rPr>
        <w:t>,8» заменить цифрами «67 </w:t>
      </w:r>
      <w:r>
        <w:rPr>
          <w:bCs/>
          <w:szCs w:val="28"/>
        </w:rPr>
        <w:t>679</w:t>
      </w:r>
      <w:r w:rsidR="001E0F25" w:rsidRPr="00503DCA">
        <w:rPr>
          <w:bCs/>
          <w:szCs w:val="28"/>
        </w:rPr>
        <w:t>,</w:t>
      </w:r>
      <w:r>
        <w:rPr>
          <w:bCs/>
          <w:szCs w:val="28"/>
        </w:rPr>
        <w:t>9»;</w:t>
      </w:r>
    </w:p>
    <w:p w14:paraId="4509E3BD" w14:textId="26F483F5" w:rsidR="006155F6" w:rsidRDefault="00B86AE8" w:rsidP="001E0F25">
      <w:pPr>
        <w:spacing w:after="0" w:line="240" w:lineRule="auto"/>
        <w:ind w:firstLine="709"/>
        <w:jc w:val="both"/>
        <w:rPr>
          <w:bCs/>
          <w:szCs w:val="28"/>
        </w:rPr>
      </w:pPr>
      <w:r w:rsidRPr="006155F6">
        <w:rPr>
          <w:bCs/>
          <w:szCs w:val="28"/>
        </w:rPr>
        <w:t>–</w:t>
      </w:r>
      <w:r>
        <w:rPr>
          <w:bCs/>
          <w:szCs w:val="28"/>
        </w:rPr>
        <w:t xml:space="preserve"> абзац 2 </w:t>
      </w:r>
      <w:r w:rsidRPr="00B86AE8">
        <w:rPr>
          <w:bCs/>
          <w:szCs w:val="28"/>
        </w:rPr>
        <w:t xml:space="preserve">читать в </w:t>
      </w:r>
      <w:r w:rsidR="004B58A7">
        <w:rPr>
          <w:bCs/>
          <w:szCs w:val="28"/>
        </w:rPr>
        <w:t>следующей</w:t>
      </w:r>
      <w:r w:rsidRPr="00B86AE8">
        <w:rPr>
          <w:bCs/>
          <w:szCs w:val="28"/>
        </w:rPr>
        <w:t xml:space="preserve"> редакции:</w:t>
      </w:r>
    </w:p>
    <w:p w14:paraId="24B90507" w14:textId="57449FA9" w:rsidR="00B86AE8" w:rsidRPr="00B86AE8" w:rsidRDefault="00B86AE8" w:rsidP="00B86AE8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B86AE8">
        <w:rPr>
          <w:bCs/>
          <w:szCs w:val="28"/>
        </w:rPr>
        <w:t xml:space="preserve">Риски подпрограммы: </w:t>
      </w:r>
    </w:p>
    <w:p w14:paraId="6902A7B8" w14:textId="77777777" w:rsidR="00B86AE8" w:rsidRPr="00B86AE8" w:rsidRDefault="00B86AE8" w:rsidP="00B86AE8">
      <w:pPr>
        <w:spacing w:after="0" w:line="240" w:lineRule="auto"/>
        <w:ind w:firstLine="709"/>
        <w:jc w:val="both"/>
        <w:rPr>
          <w:bCs/>
          <w:szCs w:val="28"/>
        </w:rPr>
      </w:pPr>
      <w:r w:rsidRPr="00B86AE8">
        <w:rPr>
          <w:bCs/>
          <w:szCs w:val="28"/>
        </w:rPr>
        <w:t xml:space="preserve">- несвоевременное или некачественное выполнение поставщиками (подрядчиками, исполнителями) обязательств по муниципальным контрактам, а также риск неисполнения условий муниципальных контрактов. </w:t>
      </w:r>
    </w:p>
    <w:p w14:paraId="6A5014C0" w14:textId="3E47ACE9" w:rsidR="00B86AE8" w:rsidRDefault="00B86AE8" w:rsidP="00B86AE8">
      <w:pPr>
        <w:spacing w:after="0" w:line="240" w:lineRule="auto"/>
        <w:ind w:firstLine="709"/>
        <w:jc w:val="both"/>
        <w:rPr>
          <w:bCs/>
          <w:szCs w:val="28"/>
        </w:rPr>
      </w:pPr>
      <w:proofErr w:type="gramStart"/>
      <w:r w:rsidRPr="00B86AE8">
        <w:rPr>
          <w:bCs/>
          <w:szCs w:val="28"/>
        </w:rPr>
        <w:t>- невозможность своевременного приобретения жилых помещений для муниципальных нужд с целью переселения граждан из аварийных многоквартирных домов по причине отсутствия жилых помещений с требуемыми характеристиками на первичном, вторичном рынках жилья в городе Мурманске и в строящихся домах.</w:t>
      </w:r>
      <w:r>
        <w:rPr>
          <w:bCs/>
          <w:szCs w:val="28"/>
        </w:rPr>
        <w:t>»;</w:t>
      </w:r>
      <w:proofErr w:type="gramEnd"/>
    </w:p>
    <w:p w14:paraId="08D552D4" w14:textId="71124882" w:rsidR="006155F6" w:rsidRPr="00503DCA" w:rsidRDefault="00B86AE8" w:rsidP="00B86AE8">
      <w:pPr>
        <w:spacing w:after="0" w:line="240" w:lineRule="auto"/>
        <w:ind w:firstLine="709"/>
        <w:jc w:val="both"/>
        <w:rPr>
          <w:bCs/>
          <w:szCs w:val="28"/>
        </w:rPr>
      </w:pPr>
      <w:r w:rsidRPr="006155F6">
        <w:rPr>
          <w:bCs/>
          <w:szCs w:val="28"/>
        </w:rPr>
        <w:lastRenderedPageBreak/>
        <w:t>–</w:t>
      </w:r>
      <w:r>
        <w:rPr>
          <w:bCs/>
          <w:szCs w:val="28"/>
        </w:rPr>
        <w:t xml:space="preserve"> абзацы 3, 4, 5, 7, 8 исключить.</w:t>
      </w:r>
    </w:p>
    <w:p w14:paraId="4C20D6C6" w14:textId="77B1217A" w:rsidR="001E0F25" w:rsidRPr="00503DCA" w:rsidRDefault="001E0F25" w:rsidP="001E0F25">
      <w:pPr>
        <w:spacing w:after="0" w:line="240" w:lineRule="auto"/>
        <w:ind w:firstLine="709"/>
        <w:jc w:val="both"/>
        <w:rPr>
          <w:bCs/>
          <w:szCs w:val="28"/>
        </w:rPr>
      </w:pPr>
      <w:r w:rsidRPr="00503DCA">
        <w:rPr>
          <w:bCs/>
          <w:szCs w:val="28"/>
        </w:rPr>
        <w:t>1.3.</w:t>
      </w:r>
      <w:r w:rsidR="00B86AE8">
        <w:rPr>
          <w:bCs/>
          <w:szCs w:val="28"/>
        </w:rPr>
        <w:t>7</w:t>
      </w:r>
      <w:r w:rsidRPr="00503DCA">
        <w:rPr>
          <w:bCs/>
          <w:szCs w:val="28"/>
        </w:rPr>
        <w:t xml:space="preserve">. Приложение № 1 к подпрограмме «Перечень основных мероприятий подпрограммы» изложить в новой редакции согласно приложению № </w:t>
      </w:r>
      <w:r w:rsidR="00B86AE8">
        <w:rPr>
          <w:bCs/>
          <w:szCs w:val="28"/>
        </w:rPr>
        <w:t>6</w:t>
      </w:r>
      <w:r w:rsidRPr="00503DCA">
        <w:rPr>
          <w:bCs/>
          <w:szCs w:val="28"/>
        </w:rPr>
        <w:t xml:space="preserve"> к настоящему постановлению.</w:t>
      </w:r>
    </w:p>
    <w:p w14:paraId="22DC547B" w14:textId="78C91569" w:rsidR="001E0F25" w:rsidRPr="00503DCA" w:rsidRDefault="001E0F25" w:rsidP="001E0F25">
      <w:pPr>
        <w:spacing w:after="0" w:line="240" w:lineRule="auto"/>
        <w:ind w:firstLine="709"/>
        <w:jc w:val="both"/>
        <w:rPr>
          <w:bCs/>
          <w:szCs w:val="28"/>
        </w:rPr>
      </w:pPr>
      <w:r w:rsidRPr="00503DCA">
        <w:rPr>
          <w:bCs/>
          <w:szCs w:val="28"/>
        </w:rPr>
        <w:t>1.3.</w:t>
      </w:r>
      <w:r w:rsidR="00B86AE8">
        <w:rPr>
          <w:bCs/>
          <w:szCs w:val="28"/>
        </w:rPr>
        <w:t>8</w:t>
      </w:r>
      <w:r w:rsidRPr="00503DCA">
        <w:rPr>
          <w:bCs/>
          <w:szCs w:val="28"/>
        </w:rPr>
        <w:t xml:space="preserve">. Приложение № 2 к подпрограмме «Перечень аварийных многоквартирных домов, расположенных на территории муниципального образования город Мурманск и подлежащих расселению в рамках реализации подпрограммы, по состоянию на </w:t>
      </w:r>
      <w:r w:rsidR="00B86AE8">
        <w:rPr>
          <w:bCs/>
          <w:szCs w:val="28"/>
        </w:rPr>
        <w:t>15</w:t>
      </w:r>
      <w:r w:rsidRPr="00503DCA">
        <w:rPr>
          <w:bCs/>
          <w:szCs w:val="28"/>
        </w:rPr>
        <w:t xml:space="preserve">.12.2019» изложить в новой редакции согласно приложению № </w:t>
      </w:r>
      <w:r w:rsidR="00B86AE8">
        <w:rPr>
          <w:bCs/>
          <w:szCs w:val="28"/>
        </w:rPr>
        <w:t>7</w:t>
      </w:r>
      <w:r w:rsidRPr="00503DCA">
        <w:rPr>
          <w:bCs/>
          <w:szCs w:val="28"/>
        </w:rPr>
        <w:t xml:space="preserve"> к настоящему постановлению.</w:t>
      </w:r>
    </w:p>
    <w:p w14:paraId="79A1B165" w14:textId="038D1579" w:rsidR="001E0F25" w:rsidRDefault="001E0F25" w:rsidP="001E0F25">
      <w:pPr>
        <w:spacing w:after="0" w:line="240" w:lineRule="auto"/>
        <w:ind w:firstLine="708"/>
        <w:jc w:val="both"/>
        <w:rPr>
          <w:bCs/>
          <w:szCs w:val="28"/>
        </w:rPr>
      </w:pPr>
      <w:r w:rsidRPr="00503DCA">
        <w:rPr>
          <w:bCs/>
          <w:szCs w:val="28"/>
        </w:rPr>
        <w:t>1.3.</w:t>
      </w:r>
      <w:r w:rsidR="00B86AE8">
        <w:rPr>
          <w:bCs/>
          <w:szCs w:val="28"/>
        </w:rPr>
        <w:t>9</w:t>
      </w:r>
      <w:r w:rsidRPr="00503DCA">
        <w:rPr>
          <w:bCs/>
          <w:szCs w:val="28"/>
        </w:rPr>
        <w:t xml:space="preserve">. </w:t>
      </w:r>
      <w:r w:rsidR="00B86AE8" w:rsidRPr="00B86AE8">
        <w:rPr>
          <w:bCs/>
          <w:szCs w:val="28"/>
        </w:rPr>
        <w:t xml:space="preserve">Приложение № 3 к подпрограмме «Перечень многоквартирных домов пониженной капитальности, имеющих не все виды благоустройства, подлежащих расселению в рамках реализации подпрограммы и не признанных аварийными по состоянию на 15.12.2019» изложить в новой редакции согласно приложению </w:t>
      </w:r>
      <w:r w:rsidR="00B86AE8">
        <w:rPr>
          <w:bCs/>
          <w:szCs w:val="28"/>
        </w:rPr>
        <w:t xml:space="preserve">№ 8 </w:t>
      </w:r>
      <w:r w:rsidR="00B86AE8" w:rsidRPr="00B86AE8">
        <w:rPr>
          <w:bCs/>
          <w:szCs w:val="28"/>
        </w:rPr>
        <w:t>к настоящему постановлению.</w:t>
      </w:r>
    </w:p>
    <w:p w14:paraId="567D8498" w14:textId="179BD285" w:rsidR="00B86AE8" w:rsidRPr="00503DCA" w:rsidRDefault="00B86AE8" w:rsidP="001E0F25">
      <w:pPr>
        <w:spacing w:after="0" w:line="24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1.3.10. </w:t>
      </w:r>
      <w:r w:rsidRPr="00B86AE8">
        <w:rPr>
          <w:bCs/>
          <w:szCs w:val="28"/>
        </w:rPr>
        <w:t xml:space="preserve">Приложение № 4 к подпрограмме «Перечень аварийных многоквартирных домов, подлежащих сносу в 2018 - 2024 годах» изложить в новой редакции согласно приложению </w:t>
      </w:r>
      <w:r w:rsidR="005E592F">
        <w:rPr>
          <w:bCs/>
          <w:szCs w:val="28"/>
        </w:rPr>
        <w:t xml:space="preserve">№ 9 </w:t>
      </w:r>
      <w:r w:rsidRPr="00B86AE8">
        <w:rPr>
          <w:bCs/>
          <w:szCs w:val="28"/>
        </w:rPr>
        <w:t>к настоящему постановлению.</w:t>
      </w:r>
    </w:p>
    <w:p w14:paraId="4B1F712B" w14:textId="7DCA5C51" w:rsidR="001E0F25" w:rsidRPr="00503DCA" w:rsidRDefault="001E0F25" w:rsidP="001E0F25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03DCA">
        <w:t>1.4. В раздел</w:t>
      </w:r>
      <w:r>
        <w:t>е</w:t>
      </w:r>
      <w:r w:rsidRPr="00503DCA">
        <w:t xml:space="preserve"> </w:t>
      </w:r>
      <w:r w:rsidR="002F0DBA">
        <w:rPr>
          <w:lang w:val="en-US"/>
        </w:rPr>
        <w:t>V</w:t>
      </w:r>
      <w:r w:rsidR="002F0DBA">
        <w:rPr>
          <w:rFonts w:eastAsiaTheme="minorHAnsi"/>
        </w:rPr>
        <w:t xml:space="preserve"> </w:t>
      </w:r>
      <w:r w:rsidR="00A3440E">
        <w:rPr>
          <w:rFonts w:eastAsiaTheme="minorHAnsi"/>
        </w:rPr>
        <w:t>«</w:t>
      </w:r>
      <w:r w:rsidR="002F0DBA">
        <w:rPr>
          <w:rFonts w:eastAsiaTheme="minorHAnsi"/>
        </w:rPr>
        <w:t>Подпрограмм</w:t>
      </w:r>
      <w:r w:rsidR="00A3440E">
        <w:rPr>
          <w:rFonts w:eastAsiaTheme="minorHAnsi"/>
        </w:rPr>
        <w:t>а</w:t>
      </w:r>
      <w:r w:rsidR="002F0DBA">
        <w:rPr>
          <w:rFonts w:eastAsiaTheme="minorHAnsi"/>
        </w:rPr>
        <w:t xml:space="preserve"> </w:t>
      </w:r>
      <w:r w:rsidR="002F0DBA" w:rsidRPr="002F0DBA">
        <w:rPr>
          <w:rFonts w:eastAsiaTheme="minorHAnsi"/>
        </w:rPr>
        <w:t>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 на 2018-2024 годы</w:t>
      </w:r>
      <w:r w:rsidRPr="00503DCA">
        <w:rPr>
          <w:rFonts w:eastAsiaTheme="minorHAnsi"/>
        </w:rPr>
        <w:t>»</w:t>
      </w:r>
      <w:r w:rsidRPr="00503DCA">
        <w:t>:</w:t>
      </w:r>
    </w:p>
    <w:p w14:paraId="525928AD" w14:textId="417A5535" w:rsidR="00B93879" w:rsidRPr="00503DCA" w:rsidRDefault="001E0F25" w:rsidP="00B938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03DCA">
        <w:t xml:space="preserve">1.4.1. В </w:t>
      </w:r>
      <w:r w:rsidR="002F0DBA">
        <w:t xml:space="preserve">пункте 4 </w:t>
      </w:r>
      <w:r w:rsidR="002F0DBA" w:rsidRPr="002F0DBA">
        <w:t>«Обоснование ресурсного обеспечения подпрограммы»</w:t>
      </w:r>
      <w:r w:rsidRPr="00503DCA">
        <w:t>:</w:t>
      </w:r>
    </w:p>
    <w:p w14:paraId="4EA780D1" w14:textId="2A6A880D" w:rsidR="001E0F25" w:rsidRDefault="001E0F25" w:rsidP="001E0F25">
      <w:pPr>
        <w:spacing w:after="0" w:line="240" w:lineRule="auto"/>
        <w:ind w:firstLine="708"/>
        <w:jc w:val="both"/>
      </w:pPr>
      <w:r w:rsidRPr="00503DCA">
        <w:t xml:space="preserve">– </w:t>
      </w:r>
      <w:r w:rsidR="00B93879" w:rsidRPr="00B93879">
        <w:t>в абзаце 1 после слов</w:t>
      </w:r>
      <w:r w:rsidR="00B93879">
        <w:t xml:space="preserve"> «города Мурманска</w:t>
      </w:r>
      <w:proofErr w:type="gramStart"/>
      <w:r w:rsidR="00B93879">
        <w:t>,»</w:t>
      </w:r>
      <w:proofErr w:type="gramEnd"/>
      <w:r w:rsidR="00B93879">
        <w:t xml:space="preserve"> текст читать в редакции «</w:t>
      </w:r>
      <w:r w:rsidR="00B93879" w:rsidRPr="00B93879">
        <w:t>утвержденной постановлением Правительства Мурманской области.</w:t>
      </w:r>
      <w:r w:rsidR="00B93879">
        <w:t>»;</w:t>
      </w:r>
    </w:p>
    <w:p w14:paraId="2B02EDD3" w14:textId="2F757CC5" w:rsidR="00B93879" w:rsidRDefault="00B93879" w:rsidP="001E0F25">
      <w:pPr>
        <w:spacing w:after="0" w:line="240" w:lineRule="auto"/>
        <w:ind w:firstLine="708"/>
        <w:jc w:val="both"/>
      </w:pPr>
      <w:r w:rsidRPr="00503DCA">
        <w:t>–</w:t>
      </w:r>
      <w:r>
        <w:t xml:space="preserve"> абзац 2 исключить;</w:t>
      </w:r>
    </w:p>
    <w:p w14:paraId="41495DE7" w14:textId="2A32D557" w:rsidR="00B93879" w:rsidRDefault="00B93879" w:rsidP="001E0F25">
      <w:pPr>
        <w:spacing w:after="0" w:line="240" w:lineRule="auto"/>
        <w:ind w:firstLine="708"/>
        <w:jc w:val="both"/>
      </w:pPr>
      <w:r w:rsidRPr="00503DCA">
        <w:t>–</w:t>
      </w:r>
      <w:r>
        <w:t xml:space="preserve"> абзацы 3, 4, 5 читать в </w:t>
      </w:r>
      <w:r w:rsidR="004B58A7">
        <w:t>следующей</w:t>
      </w:r>
      <w:bookmarkStart w:id="0" w:name="_GoBack"/>
      <w:bookmarkEnd w:id="0"/>
      <w:r>
        <w:t xml:space="preserve"> редакции:</w:t>
      </w:r>
    </w:p>
    <w:p w14:paraId="641908DA" w14:textId="525A10B3" w:rsidR="00B93879" w:rsidRDefault="00B93879" w:rsidP="001E0F25">
      <w:pPr>
        <w:spacing w:after="0" w:line="240" w:lineRule="auto"/>
        <w:ind w:firstLine="708"/>
        <w:jc w:val="both"/>
      </w:pPr>
      <w:proofErr w:type="gramStart"/>
      <w:r>
        <w:t>«</w:t>
      </w:r>
      <w:r w:rsidRPr="00B93879">
        <w:t>Расчетная стоимость одного квадратного метра общей площади благоустроенного жилья для формирования начальной (максимальной) цены муниципального контракта (цены лота) при осуществлении закупок в целях реализации подпрограммы определяется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44-ФЗ).</w:t>
      </w:r>
      <w:r>
        <w:t>».</w:t>
      </w:r>
      <w:proofErr w:type="gramEnd"/>
    </w:p>
    <w:p w14:paraId="253E40BC" w14:textId="5024A3FB" w:rsidR="001E0F25" w:rsidRPr="00503DCA" w:rsidRDefault="00E7307C" w:rsidP="00E7307C">
      <w:pPr>
        <w:spacing w:after="0" w:line="240" w:lineRule="auto"/>
        <w:ind w:firstLine="708"/>
        <w:jc w:val="both"/>
      </w:pPr>
      <w:r>
        <w:t>1.4.2. В абзаце 1 пункта 5 «Оценка эффективности подпрограммы, рисков ее реализации»: цифры «105» заменить цифрами «119».</w:t>
      </w:r>
    </w:p>
    <w:p w14:paraId="6046301B" w14:textId="2400FFEE" w:rsidR="001E0F25" w:rsidRPr="00503DCA" w:rsidRDefault="001E0F25" w:rsidP="001E0F25">
      <w:pPr>
        <w:spacing w:after="0" w:line="240" w:lineRule="auto"/>
        <w:ind w:firstLine="709"/>
        <w:jc w:val="both"/>
        <w:rPr>
          <w:bCs/>
          <w:szCs w:val="28"/>
        </w:rPr>
      </w:pPr>
      <w:r w:rsidRPr="00503DCA">
        <w:rPr>
          <w:sz w:val="27"/>
          <w:szCs w:val="27"/>
        </w:rPr>
        <w:t>1.4.</w:t>
      </w:r>
      <w:r w:rsidR="00E7307C">
        <w:rPr>
          <w:sz w:val="27"/>
          <w:szCs w:val="27"/>
        </w:rPr>
        <w:t>3</w:t>
      </w:r>
      <w:r w:rsidRPr="00503DCA">
        <w:rPr>
          <w:sz w:val="27"/>
          <w:szCs w:val="27"/>
        </w:rPr>
        <w:t>.</w:t>
      </w:r>
      <w:r w:rsidRPr="00503DCA">
        <w:t xml:space="preserve"> </w:t>
      </w:r>
      <w:r w:rsidRPr="00503DCA">
        <w:rPr>
          <w:bCs/>
          <w:szCs w:val="28"/>
        </w:rPr>
        <w:t xml:space="preserve">Приложение к подпрограмме «Перечень основных мероприятий подпрограммы» изложить в новой редакции согласно приложению № </w:t>
      </w:r>
      <w:r w:rsidR="00E7307C">
        <w:rPr>
          <w:bCs/>
          <w:szCs w:val="28"/>
        </w:rPr>
        <w:t>10</w:t>
      </w:r>
      <w:r w:rsidRPr="00503DCA">
        <w:rPr>
          <w:bCs/>
          <w:szCs w:val="28"/>
        </w:rPr>
        <w:t xml:space="preserve"> к настоящему постановлению.</w:t>
      </w:r>
    </w:p>
    <w:p w14:paraId="1255B9C1" w14:textId="7CB42051" w:rsidR="001E0F25" w:rsidRPr="00503DCA" w:rsidRDefault="001E0F25" w:rsidP="001E0F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03DCA">
        <w:t>1.</w:t>
      </w:r>
      <w:r w:rsidR="00667118">
        <w:t>5</w:t>
      </w:r>
      <w:r>
        <w:t>. В разделе</w:t>
      </w:r>
      <w:r w:rsidRPr="00503DCA">
        <w:t xml:space="preserve"> VI</w:t>
      </w:r>
      <w:r w:rsidRPr="00503DCA">
        <w:rPr>
          <w:rFonts w:eastAsiaTheme="minorHAnsi"/>
        </w:rPr>
        <w:t xml:space="preserve"> «Подпрограмм</w:t>
      </w:r>
      <w:r w:rsidR="00A3440E">
        <w:rPr>
          <w:rFonts w:eastAsiaTheme="minorHAnsi"/>
        </w:rPr>
        <w:t>а</w:t>
      </w:r>
      <w:r w:rsidRPr="00503DCA">
        <w:rPr>
          <w:rFonts w:eastAsiaTheme="minorHAnsi"/>
        </w:rPr>
        <w:t xml:space="preserve"> «Создание условий для эффективного использования муниципального имущества города Мурманска» на 2018 – 2024 годы»</w:t>
      </w:r>
      <w:r w:rsidRPr="00503DCA">
        <w:t>:</w:t>
      </w:r>
    </w:p>
    <w:p w14:paraId="7DC3E7B1" w14:textId="46308FA4" w:rsidR="001E0F25" w:rsidRPr="00503DCA" w:rsidRDefault="001E0F25" w:rsidP="001E0F25">
      <w:pPr>
        <w:tabs>
          <w:tab w:val="left" w:pos="1134"/>
        </w:tabs>
        <w:spacing w:after="0" w:line="240" w:lineRule="auto"/>
        <w:ind w:firstLine="709"/>
        <w:jc w:val="both"/>
      </w:pPr>
      <w:r w:rsidRPr="00503DCA">
        <w:t>1.</w:t>
      </w:r>
      <w:r w:rsidR="000B2C29">
        <w:t>5</w:t>
      </w:r>
      <w:r w:rsidRPr="00503DCA">
        <w:t>.1. В паспорте подпрограммы:</w:t>
      </w:r>
    </w:p>
    <w:p w14:paraId="5F9C758C" w14:textId="77777777" w:rsidR="001E0F25" w:rsidRPr="00503DCA" w:rsidRDefault="001E0F25" w:rsidP="001E0F25">
      <w:pPr>
        <w:tabs>
          <w:tab w:val="left" w:pos="1134"/>
        </w:tabs>
        <w:spacing w:after="0" w:line="240" w:lineRule="auto"/>
        <w:ind w:firstLine="709"/>
        <w:jc w:val="both"/>
      </w:pPr>
      <w:r w:rsidRPr="00503DCA">
        <w:t>– строку «Финансовое обеспечение подпрограммы» изложить в следующей редакции:</w:t>
      </w:r>
    </w:p>
    <w:p w14:paraId="10566CA1" w14:textId="77777777" w:rsidR="001E0F25" w:rsidRDefault="001E0F25" w:rsidP="001E0F25">
      <w:pPr>
        <w:tabs>
          <w:tab w:val="left" w:pos="1134"/>
        </w:tabs>
        <w:spacing w:after="0" w:line="240" w:lineRule="auto"/>
        <w:ind w:firstLine="709"/>
        <w:jc w:val="both"/>
      </w:pPr>
    </w:p>
    <w:p w14:paraId="5E67CDBA" w14:textId="77777777" w:rsidR="00873D3B" w:rsidRPr="00503DCA" w:rsidRDefault="00873D3B" w:rsidP="001E0F25">
      <w:pPr>
        <w:tabs>
          <w:tab w:val="left" w:pos="1134"/>
        </w:tabs>
        <w:spacing w:after="0" w:line="240" w:lineRule="auto"/>
        <w:ind w:firstLine="709"/>
        <w:jc w:val="both"/>
      </w:pP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6"/>
        <w:gridCol w:w="5388"/>
      </w:tblGrid>
      <w:tr w:rsidR="001E0F25" w:rsidRPr="00503DCA" w14:paraId="4844024E" w14:textId="77777777" w:rsidTr="001D5932">
        <w:trPr>
          <w:trHeight w:val="415"/>
          <w:tblCellSpacing w:w="5" w:type="nil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E20" w14:textId="77777777" w:rsidR="001E0F25" w:rsidRPr="00503DCA" w:rsidRDefault="001E0F25" w:rsidP="001D59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lastRenderedPageBreak/>
              <w:t>Финансовое обеспечение подпрограммы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8FF6" w14:textId="231C6D27" w:rsidR="001E0F25" w:rsidRPr="00503DCA" w:rsidRDefault="001E0F25" w:rsidP="001D5932">
            <w:pPr>
              <w:spacing w:after="0" w:line="240" w:lineRule="auto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 xml:space="preserve">Всего по подпрограмме: 1 </w:t>
            </w:r>
            <w:r w:rsidR="00AC03B6">
              <w:rPr>
                <w:sz w:val="24"/>
                <w:szCs w:val="24"/>
              </w:rPr>
              <w:t>200</w:t>
            </w:r>
            <w:r w:rsidRPr="00503DCA">
              <w:rPr>
                <w:sz w:val="24"/>
                <w:szCs w:val="24"/>
              </w:rPr>
              <w:t xml:space="preserve"> </w:t>
            </w:r>
            <w:r w:rsidR="00AC03B6">
              <w:rPr>
                <w:sz w:val="24"/>
                <w:szCs w:val="24"/>
              </w:rPr>
              <w:t>325</w:t>
            </w:r>
            <w:r w:rsidRPr="00503DCA">
              <w:rPr>
                <w:sz w:val="24"/>
                <w:szCs w:val="24"/>
              </w:rPr>
              <w:t>,</w:t>
            </w:r>
            <w:r w:rsidR="00AC03B6">
              <w:rPr>
                <w:sz w:val="24"/>
                <w:szCs w:val="24"/>
              </w:rPr>
              <w:t>0</w:t>
            </w:r>
            <w:r w:rsidRPr="00503DCA">
              <w:rPr>
                <w:sz w:val="24"/>
                <w:szCs w:val="24"/>
              </w:rPr>
              <w:t xml:space="preserve"> тыс. руб., в том числе:</w:t>
            </w:r>
          </w:p>
          <w:p w14:paraId="12919E25" w14:textId="3225145F" w:rsidR="001E0F25" w:rsidRPr="00503DCA" w:rsidRDefault="001E0F25" w:rsidP="001D5932">
            <w:pPr>
              <w:spacing w:after="0" w:line="240" w:lineRule="auto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 xml:space="preserve">МБ: 1 </w:t>
            </w:r>
            <w:r w:rsidR="00AC03B6">
              <w:rPr>
                <w:sz w:val="24"/>
                <w:szCs w:val="24"/>
              </w:rPr>
              <w:t>200</w:t>
            </w:r>
            <w:r w:rsidRPr="00503DCA">
              <w:rPr>
                <w:sz w:val="24"/>
                <w:szCs w:val="24"/>
              </w:rPr>
              <w:t xml:space="preserve"> </w:t>
            </w:r>
            <w:r w:rsidR="00AC03B6">
              <w:rPr>
                <w:sz w:val="24"/>
                <w:szCs w:val="24"/>
              </w:rPr>
              <w:t>325</w:t>
            </w:r>
            <w:r w:rsidRPr="00503DCA">
              <w:rPr>
                <w:sz w:val="24"/>
                <w:szCs w:val="24"/>
              </w:rPr>
              <w:t>,</w:t>
            </w:r>
            <w:r w:rsidR="00AC03B6">
              <w:rPr>
                <w:sz w:val="24"/>
                <w:szCs w:val="24"/>
              </w:rPr>
              <w:t>0</w:t>
            </w:r>
            <w:r w:rsidRPr="00503DCA">
              <w:rPr>
                <w:sz w:val="24"/>
                <w:szCs w:val="24"/>
              </w:rPr>
              <w:t xml:space="preserve"> тыс. руб., из них:</w:t>
            </w:r>
          </w:p>
          <w:p w14:paraId="776CB9BF" w14:textId="77777777" w:rsidR="001E0F25" w:rsidRPr="00503DCA" w:rsidRDefault="001E0F25" w:rsidP="001D5932">
            <w:pPr>
              <w:spacing w:after="0" w:line="240" w:lineRule="auto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 xml:space="preserve">2018 год – 189 485,0 тыс. руб.; </w:t>
            </w:r>
          </w:p>
          <w:p w14:paraId="211EB918" w14:textId="77777777" w:rsidR="001E0F25" w:rsidRPr="00503DCA" w:rsidRDefault="001E0F25" w:rsidP="001D5932">
            <w:pPr>
              <w:spacing w:after="0" w:line="240" w:lineRule="auto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 xml:space="preserve">2019 год – 158 499,4 тыс. руб.; </w:t>
            </w:r>
          </w:p>
          <w:p w14:paraId="32AF85FE" w14:textId="0E079FB6" w:rsidR="001E0F25" w:rsidRPr="00503DCA" w:rsidRDefault="001E0F25" w:rsidP="001D5932">
            <w:pPr>
              <w:spacing w:after="0" w:line="240" w:lineRule="auto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>2020 год – 2</w:t>
            </w:r>
            <w:r w:rsidR="00AC03B6">
              <w:rPr>
                <w:sz w:val="24"/>
                <w:szCs w:val="24"/>
              </w:rPr>
              <w:t>60</w:t>
            </w:r>
            <w:r w:rsidRPr="00503DCA">
              <w:rPr>
                <w:sz w:val="24"/>
                <w:szCs w:val="24"/>
              </w:rPr>
              <w:t xml:space="preserve"> </w:t>
            </w:r>
            <w:r w:rsidR="00AC03B6">
              <w:rPr>
                <w:sz w:val="24"/>
                <w:szCs w:val="24"/>
              </w:rPr>
              <w:t>292</w:t>
            </w:r>
            <w:r w:rsidRPr="00503DCA">
              <w:rPr>
                <w:sz w:val="24"/>
                <w:szCs w:val="24"/>
              </w:rPr>
              <w:t>,</w:t>
            </w:r>
            <w:r w:rsidR="00AC03B6">
              <w:rPr>
                <w:sz w:val="24"/>
                <w:szCs w:val="24"/>
              </w:rPr>
              <w:t>5</w:t>
            </w:r>
            <w:r w:rsidRPr="00503DCA">
              <w:rPr>
                <w:sz w:val="24"/>
                <w:szCs w:val="24"/>
              </w:rPr>
              <w:t xml:space="preserve"> тыс. руб.; </w:t>
            </w:r>
          </w:p>
          <w:p w14:paraId="12B42490" w14:textId="77777777" w:rsidR="001E0F25" w:rsidRPr="00503DCA" w:rsidRDefault="001E0F25" w:rsidP="001D5932">
            <w:pPr>
              <w:spacing w:after="0" w:line="240" w:lineRule="auto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 xml:space="preserve">2021 год – 122 900,8 тыс. руб.; </w:t>
            </w:r>
          </w:p>
          <w:p w14:paraId="23EB6023" w14:textId="77777777" w:rsidR="001E0F25" w:rsidRPr="00503DCA" w:rsidRDefault="001E0F25" w:rsidP="001D5932">
            <w:pPr>
              <w:spacing w:after="0" w:line="240" w:lineRule="auto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 xml:space="preserve">2022 год – 121 816,7 тыс. руб.; </w:t>
            </w:r>
          </w:p>
          <w:p w14:paraId="17D3DE8E" w14:textId="77777777" w:rsidR="001E0F25" w:rsidRPr="00503DCA" w:rsidRDefault="001E0F25" w:rsidP="001D5932">
            <w:pPr>
              <w:spacing w:after="0" w:line="240" w:lineRule="auto"/>
              <w:rPr>
                <w:sz w:val="24"/>
                <w:szCs w:val="24"/>
              </w:rPr>
            </w:pPr>
            <w:r w:rsidRPr="00503DCA">
              <w:rPr>
                <w:sz w:val="24"/>
                <w:szCs w:val="24"/>
              </w:rPr>
              <w:t xml:space="preserve">2023 год – 184 493,5 тыс. руб.; </w:t>
            </w:r>
          </w:p>
          <w:p w14:paraId="360DBE23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03DCA">
              <w:rPr>
                <w:sz w:val="24"/>
                <w:szCs w:val="24"/>
              </w:rPr>
              <w:t>2024 год – 162 837,1 тыс. руб.</w:t>
            </w:r>
            <w:r w:rsidRPr="00503DC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74195003" w14:textId="77777777" w:rsidR="001E0F25" w:rsidRPr="00503DCA" w:rsidRDefault="001E0F25" w:rsidP="001E0F25">
      <w:pPr>
        <w:tabs>
          <w:tab w:val="left" w:pos="709"/>
        </w:tabs>
        <w:spacing w:after="0" w:line="240" w:lineRule="auto"/>
        <w:jc w:val="both"/>
      </w:pPr>
    </w:p>
    <w:p w14:paraId="110E7D1E" w14:textId="41DAA2B0" w:rsidR="001E0F25" w:rsidRPr="00503DCA" w:rsidRDefault="001E0F25" w:rsidP="001E0F25">
      <w:pPr>
        <w:tabs>
          <w:tab w:val="left" w:pos="709"/>
        </w:tabs>
        <w:spacing w:after="0" w:line="240" w:lineRule="auto"/>
        <w:jc w:val="both"/>
      </w:pPr>
      <w:r w:rsidRPr="00503DCA">
        <w:tab/>
        <w:t>1.</w:t>
      </w:r>
      <w:r w:rsidR="00AC03B6">
        <w:t>5</w:t>
      </w:r>
      <w:r w:rsidRPr="00503DCA">
        <w:t>.</w:t>
      </w:r>
      <w:r w:rsidR="00AC03B6">
        <w:t>2</w:t>
      </w:r>
      <w:r w:rsidRPr="00503DCA">
        <w:t>. Таблицу пункта 4 «Обоснование ресурсного обеспечения подпрограммы» изложить в следующей редакции:</w:t>
      </w:r>
    </w:p>
    <w:p w14:paraId="73E2A543" w14:textId="77777777" w:rsidR="001E0F25" w:rsidRPr="00503DCA" w:rsidRDefault="001E0F25" w:rsidP="001E0F25">
      <w:pPr>
        <w:tabs>
          <w:tab w:val="left" w:pos="709"/>
        </w:tabs>
        <w:spacing w:after="0" w:line="240" w:lineRule="auto"/>
        <w:jc w:val="both"/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9"/>
        <w:gridCol w:w="1093"/>
        <w:gridCol w:w="956"/>
        <w:gridCol w:w="956"/>
        <w:gridCol w:w="956"/>
        <w:gridCol w:w="956"/>
        <w:gridCol w:w="956"/>
        <w:gridCol w:w="956"/>
        <w:gridCol w:w="956"/>
      </w:tblGrid>
      <w:tr w:rsidR="001E0F25" w:rsidRPr="00503DCA" w14:paraId="4C54A890" w14:textId="77777777" w:rsidTr="001D5932">
        <w:trPr>
          <w:cantSplit/>
          <w:tblHeader/>
        </w:trPr>
        <w:tc>
          <w:tcPr>
            <w:tcW w:w="985" w:type="pct"/>
            <w:vMerge w:val="restart"/>
            <w:shd w:val="clear" w:color="auto" w:fill="auto"/>
            <w:vAlign w:val="center"/>
            <w:hideMark/>
          </w:tcPr>
          <w:p w14:paraId="58EAF27A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14:paraId="486504F7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452" w:type="pct"/>
            <w:gridSpan w:val="7"/>
            <w:shd w:val="clear" w:color="auto" w:fill="auto"/>
            <w:vAlign w:val="center"/>
            <w:hideMark/>
          </w:tcPr>
          <w:p w14:paraId="667C5EFB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1E0F25" w:rsidRPr="00503DCA" w14:paraId="1A243F73" w14:textId="77777777" w:rsidTr="001D5932">
        <w:trPr>
          <w:cantSplit/>
          <w:tblHeader/>
        </w:trPr>
        <w:tc>
          <w:tcPr>
            <w:tcW w:w="985" w:type="pct"/>
            <w:vMerge/>
            <w:vAlign w:val="center"/>
            <w:hideMark/>
          </w:tcPr>
          <w:p w14:paraId="66D36CEF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14:paraId="5806F7BF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E5B3BF2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D17796C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899FB26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644D59E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9C3EF21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CB9B1EF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AEBFBB7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1E0F25" w:rsidRPr="00503DCA" w14:paraId="62D307F0" w14:textId="77777777" w:rsidTr="001D5932">
        <w:trPr>
          <w:cantSplit/>
          <w:tblHeader/>
        </w:trPr>
        <w:tc>
          <w:tcPr>
            <w:tcW w:w="985" w:type="pct"/>
            <w:shd w:val="clear" w:color="auto" w:fill="auto"/>
            <w:vAlign w:val="center"/>
            <w:hideMark/>
          </w:tcPr>
          <w:p w14:paraId="7BA2D971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317CCCDF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BCC5491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8D4F215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6C57B3F7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BA00E9A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65D1E29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D5ADA3D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1736414" w14:textId="77777777" w:rsidR="001E0F25" w:rsidRPr="00503DCA" w:rsidRDefault="001E0F25" w:rsidP="001D5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E0F25" w:rsidRPr="00503DCA" w14:paraId="7A9CF8DD" w14:textId="77777777" w:rsidTr="001D5932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14:paraId="54E476A0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5BA7BC4E" w14:textId="5BC0A2C1" w:rsidR="001E0F25" w:rsidRPr="00503DCA" w:rsidRDefault="001E0F25" w:rsidP="00810E5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1</w:t>
            </w:r>
            <w:r w:rsidR="00810E56">
              <w:rPr>
                <w:color w:val="000000"/>
                <w:sz w:val="24"/>
                <w:szCs w:val="24"/>
              </w:rPr>
              <w:t>200325</w:t>
            </w:r>
            <w:r w:rsidRPr="00503DCA">
              <w:rPr>
                <w:color w:val="000000"/>
                <w:sz w:val="24"/>
                <w:szCs w:val="24"/>
              </w:rPr>
              <w:t>,</w:t>
            </w:r>
            <w:r w:rsidR="00810E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CEFD08E" w14:textId="77777777" w:rsidR="001E0F25" w:rsidRPr="00503DCA" w:rsidRDefault="001E0F25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189485,0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720B7B9" w14:textId="77777777" w:rsidR="001E0F25" w:rsidRPr="00503DCA" w:rsidRDefault="001E0F25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158499,4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D34E968" w14:textId="5EEF0437" w:rsidR="001E0F25" w:rsidRPr="00503DCA" w:rsidRDefault="001E0F25" w:rsidP="00AC03B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2</w:t>
            </w:r>
            <w:r w:rsidR="00AC03B6">
              <w:rPr>
                <w:color w:val="000000"/>
                <w:sz w:val="24"/>
                <w:szCs w:val="24"/>
              </w:rPr>
              <w:t>60292</w:t>
            </w:r>
            <w:r w:rsidRPr="00503DCA">
              <w:rPr>
                <w:color w:val="000000"/>
                <w:sz w:val="24"/>
                <w:szCs w:val="24"/>
              </w:rPr>
              <w:t>,</w:t>
            </w:r>
            <w:r w:rsidR="00AC03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61EB1345" w14:textId="77777777" w:rsidR="001E0F25" w:rsidRPr="00503DCA" w:rsidRDefault="001E0F25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122900,8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24F2BC4" w14:textId="77777777" w:rsidR="001E0F25" w:rsidRPr="00503DCA" w:rsidRDefault="001E0F25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121816,7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24EAEB0" w14:textId="77777777" w:rsidR="001E0F25" w:rsidRPr="00503DCA" w:rsidRDefault="001E0F25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184493,5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F90370F" w14:textId="77777777" w:rsidR="001E0F25" w:rsidRPr="00503DCA" w:rsidRDefault="001E0F25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162837,1</w:t>
            </w:r>
          </w:p>
        </w:tc>
      </w:tr>
      <w:tr w:rsidR="001E0F25" w:rsidRPr="00503DCA" w14:paraId="0321315E" w14:textId="77777777" w:rsidTr="001D5932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14:paraId="730432E3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1E0F25" w:rsidRPr="00503DCA" w14:paraId="41F47010" w14:textId="77777777" w:rsidTr="001D5932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14:paraId="2B6FA337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74D53412" w14:textId="415545FD" w:rsidR="001E0F25" w:rsidRPr="00503DCA" w:rsidRDefault="00810E56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810E56">
              <w:rPr>
                <w:color w:val="000000"/>
                <w:sz w:val="24"/>
                <w:szCs w:val="24"/>
              </w:rPr>
              <w:t>1200325,0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23B8522" w14:textId="77777777" w:rsidR="001E0F25" w:rsidRPr="00503DCA" w:rsidRDefault="001E0F25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189485,0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06F4717" w14:textId="77777777" w:rsidR="001E0F25" w:rsidRPr="00503DCA" w:rsidRDefault="001E0F25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158499,4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806F9C0" w14:textId="7714BD1C" w:rsidR="001E0F25" w:rsidRPr="00503DCA" w:rsidRDefault="00810E56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810E56">
              <w:rPr>
                <w:color w:val="000000"/>
                <w:sz w:val="24"/>
                <w:szCs w:val="24"/>
              </w:rPr>
              <w:t>260292,5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EA7FDA8" w14:textId="77777777" w:rsidR="001E0F25" w:rsidRPr="00503DCA" w:rsidRDefault="001E0F25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122900,8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DBB1E1B" w14:textId="77777777" w:rsidR="001E0F25" w:rsidRPr="00503DCA" w:rsidRDefault="001E0F25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121816,7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E7E9FE3" w14:textId="77777777" w:rsidR="001E0F25" w:rsidRPr="00503DCA" w:rsidRDefault="001E0F25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184493,5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AC8BC81" w14:textId="77777777" w:rsidR="001E0F25" w:rsidRPr="00503DCA" w:rsidRDefault="001E0F25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162837,1</w:t>
            </w:r>
          </w:p>
        </w:tc>
      </w:tr>
      <w:tr w:rsidR="001E0F25" w:rsidRPr="00503DCA" w14:paraId="15695813" w14:textId="77777777" w:rsidTr="001D5932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14:paraId="597BEF6D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029D0BBB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DD7C452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9937142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686CB7EE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DD92630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E9ADB85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5E48697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B0BF956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0F25" w:rsidRPr="00503DCA" w14:paraId="244863AC" w14:textId="77777777" w:rsidTr="001D5932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14:paraId="05647FE3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7B8AD6AB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85A4899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A9FCD67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F97CE9F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DDE7A4F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B070CA8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87D4858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94D4476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0F25" w:rsidRPr="00503DCA" w14:paraId="7D9C37C4" w14:textId="77777777" w:rsidTr="001D5932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14:paraId="08247A41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7A72CF00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17C2677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2DC79A0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F32B329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67100309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6C51539F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701F56C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130F10B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0F25" w:rsidRPr="00503DCA" w14:paraId="2A84E5BE" w14:textId="77777777" w:rsidTr="001D5932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14:paraId="6D14554F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4019A253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2750FE9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FF03B9B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E2B7A9B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50B6937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1D06C2C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3D2C44D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7C1A288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0F25" w:rsidRPr="00503DCA" w14:paraId="73A07FA8" w14:textId="77777777" w:rsidTr="001D5932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14:paraId="476E758D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заказчикам:</w:t>
            </w:r>
          </w:p>
        </w:tc>
      </w:tr>
      <w:tr w:rsidR="001E0F25" w:rsidRPr="00503DCA" w14:paraId="2791A057" w14:textId="77777777" w:rsidTr="001D5932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14:paraId="6F4E3D46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города Мурманска</w:t>
            </w:r>
          </w:p>
        </w:tc>
      </w:tr>
      <w:tr w:rsidR="001E0F25" w:rsidRPr="00503DCA" w14:paraId="4C056B22" w14:textId="77777777" w:rsidTr="001D5932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14:paraId="18C0F177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3CFC1D20" w14:textId="77777777" w:rsidR="001E0F25" w:rsidRPr="00503DCA" w:rsidRDefault="001E0F25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1109016,1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EF625A0" w14:textId="77777777" w:rsidR="001E0F25" w:rsidRPr="00503DCA" w:rsidRDefault="001E0F25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186512,7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40E2C2A" w14:textId="77777777" w:rsidR="001E0F25" w:rsidRPr="00503DCA" w:rsidRDefault="001E0F25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149357,5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EC11436" w14:textId="77777777" w:rsidR="001E0F25" w:rsidRPr="00503DCA" w:rsidRDefault="001E0F25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251097,8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03123FF" w14:textId="77777777" w:rsidR="001E0F25" w:rsidRPr="00503DCA" w:rsidRDefault="001E0F25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117900,8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83ED94F" w14:textId="77777777" w:rsidR="001E0F25" w:rsidRPr="00503DCA" w:rsidRDefault="001E0F25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121816,7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E23864A" w14:textId="77777777" w:rsidR="001E0F25" w:rsidRPr="00503DCA" w:rsidRDefault="001E0F25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154493,5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3E38F84" w14:textId="77777777" w:rsidR="001E0F25" w:rsidRPr="00503DCA" w:rsidRDefault="001E0F25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127837,1</w:t>
            </w:r>
          </w:p>
        </w:tc>
      </w:tr>
      <w:tr w:rsidR="001E0F25" w:rsidRPr="00503DCA" w14:paraId="292CB3AF" w14:textId="77777777" w:rsidTr="001D5932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14:paraId="06EBC954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1E97440E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C1A8AD4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14CB445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6AC78F5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61A92A31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1C475D0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8E88880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6BC96B77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0F25" w:rsidRPr="00503DCA" w14:paraId="4600FBC7" w14:textId="77777777" w:rsidTr="001D5932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14:paraId="32F6195E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2637E7FE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9CBC1A1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8D02CD5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554BE12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F0C9873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1413A70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E6B992E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0E03FEB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0F25" w:rsidRPr="00503DCA" w14:paraId="12C9ABFA" w14:textId="77777777" w:rsidTr="001D5932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14:paraId="2EC7E03A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44F1F03B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099D523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892610D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2A2188D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F949132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192F8F1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E64FDDB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36B9F43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0F25" w:rsidRPr="00503DCA" w14:paraId="29823EFF" w14:textId="77777777" w:rsidTr="001D5932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14:paraId="5DD7591B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города Мурманска</w:t>
            </w:r>
          </w:p>
        </w:tc>
      </w:tr>
      <w:tr w:rsidR="001E0F25" w:rsidRPr="00503DCA" w14:paraId="5EEB1547" w14:textId="77777777" w:rsidTr="001D5932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14:paraId="04B77C7B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бюджета муниципального образования город Мурманск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0E2F24DF" w14:textId="05025471" w:rsidR="001E0F25" w:rsidRPr="00503DCA" w:rsidRDefault="00810E56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91214,4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1A63C9A" w14:textId="77777777" w:rsidR="001E0F25" w:rsidRPr="00503DCA" w:rsidRDefault="001E0F25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2972,3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16FC5A0" w14:textId="77777777" w:rsidR="001E0F25" w:rsidRPr="00503DCA" w:rsidRDefault="001E0F25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9141,9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7FD5142" w14:textId="3710B8C1" w:rsidR="001E0F25" w:rsidRPr="00503DCA" w:rsidRDefault="00810E56" w:rsidP="00810E56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</w:t>
            </w:r>
            <w:r w:rsidR="001E0F25" w:rsidRPr="00503DC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C232B6B" w14:textId="77777777" w:rsidR="001E0F25" w:rsidRPr="00503DCA" w:rsidRDefault="001E0F25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5000</w:t>
            </w:r>
            <w:r w:rsidR="0079671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C456490" w14:textId="77777777" w:rsidR="001E0F25" w:rsidRPr="00503DCA" w:rsidRDefault="001E0F25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0</w:t>
            </w:r>
            <w:r w:rsidR="0079671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6D2FC718" w14:textId="77777777" w:rsidR="001E0F25" w:rsidRPr="00503DCA" w:rsidRDefault="001E0F25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30000</w:t>
            </w:r>
            <w:r w:rsidR="0079671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CF5DB4E" w14:textId="77777777" w:rsidR="001E0F25" w:rsidRPr="00503DCA" w:rsidRDefault="001E0F25" w:rsidP="001D593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03DCA">
              <w:rPr>
                <w:color w:val="000000"/>
                <w:sz w:val="24"/>
                <w:szCs w:val="24"/>
              </w:rPr>
              <w:t>35000</w:t>
            </w:r>
            <w:r w:rsidR="0079671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E0F25" w:rsidRPr="00503DCA" w14:paraId="664FEDE5" w14:textId="77777777" w:rsidTr="001D5932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14:paraId="7B9C2BBE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314707E5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D069703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0DC181E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696226C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68B355CF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2EFD877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6502726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BFA8F15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0F25" w:rsidRPr="00503DCA" w14:paraId="2F65F67F" w14:textId="77777777" w:rsidTr="001D5932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14:paraId="23665F28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295D49C4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AE39B92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8D43929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0A19CF4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630F2C48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822B8B8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71560A2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A28EF03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0F25" w:rsidRPr="00503DCA" w14:paraId="273A090F" w14:textId="77777777" w:rsidTr="001D5932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14:paraId="75AE26A6" w14:textId="77777777" w:rsidR="001E0F25" w:rsidRPr="00503DCA" w:rsidRDefault="001E0F25" w:rsidP="001D59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350D9735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656E8B1E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CDBE6F2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B37C513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5907113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14EB374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34742E8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FDE88FC" w14:textId="77777777" w:rsidR="001E0F25" w:rsidRPr="00503DCA" w:rsidRDefault="001E0F25" w:rsidP="001D59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3D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787A524C" w14:textId="77777777" w:rsidR="001E0F25" w:rsidRPr="00503DCA" w:rsidRDefault="001E0F25" w:rsidP="001E0F25">
      <w:pPr>
        <w:spacing w:after="0" w:line="240" w:lineRule="auto"/>
        <w:ind w:firstLine="709"/>
        <w:jc w:val="both"/>
      </w:pPr>
    </w:p>
    <w:p w14:paraId="05C162AD" w14:textId="16B0CC91" w:rsidR="00A3440E" w:rsidRDefault="001E0F25" w:rsidP="00BC53F2">
      <w:pPr>
        <w:spacing w:after="0" w:line="240" w:lineRule="auto"/>
        <w:ind w:firstLine="709"/>
        <w:jc w:val="both"/>
      </w:pPr>
      <w:r w:rsidRPr="00503DCA">
        <w:t>1.</w:t>
      </w:r>
      <w:r w:rsidR="00810E56">
        <w:t>5.3</w:t>
      </w:r>
      <w:r w:rsidRPr="00503DCA">
        <w:t xml:space="preserve">. </w:t>
      </w:r>
      <w:r w:rsidR="00C4774E">
        <w:t>Приложение к подпрограмме</w:t>
      </w:r>
      <w:r w:rsidRPr="00503DCA">
        <w:t xml:space="preserve"> «Перечень основных мероприятий на 2018 – 202</w:t>
      </w:r>
      <w:r w:rsidR="00D14AF4">
        <w:t>4</w:t>
      </w:r>
      <w:r w:rsidRPr="00503DCA">
        <w:t xml:space="preserve"> годы» изложить в новой редакции согласно приложению № </w:t>
      </w:r>
      <w:r w:rsidR="00810E56">
        <w:t>11</w:t>
      </w:r>
      <w:r w:rsidRPr="00503DCA">
        <w:t xml:space="preserve"> к настоящему постановлению.</w:t>
      </w:r>
    </w:p>
    <w:p w14:paraId="66F33381" w14:textId="1BF28D93" w:rsidR="00A3440E" w:rsidRDefault="00A3440E" w:rsidP="001E0F25">
      <w:pPr>
        <w:spacing w:after="0" w:line="240" w:lineRule="auto"/>
        <w:ind w:firstLine="709"/>
        <w:jc w:val="both"/>
      </w:pPr>
      <w:r>
        <w:t xml:space="preserve">1.6. </w:t>
      </w:r>
      <w:r w:rsidRPr="00A3440E">
        <w:t>В разделе VI</w:t>
      </w:r>
      <w:r>
        <w:rPr>
          <w:lang w:val="en-US"/>
        </w:rPr>
        <w:t>I</w:t>
      </w:r>
      <w:r w:rsidRPr="00A3440E">
        <w:t xml:space="preserve"> «Подпрограмма</w:t>
      </w:r>
      <w:r>
        <w:t xml:space="preserve"> «Реформирование и регулирование земельных и имущественных отношений на территории муниципального образования город Мурманск на 2018 – 2024 годы в пункте 4 </w:t>
      </w:r>
      <w:r w:rsidRPr="00A3440E">
        <w:t>«Обоснование ресурсного обеспечения подпрограммы»</w:t>
      </w:r>
      <w:r>
        <w:t>:</w:t>
      </w:r>
    </w:p>
    <w:p w14:paraId="58C0C4A3" w14:textId="6C4C3D1A" w:rsidR="00A3440E" w:rsidRDefault="00A3440E" w:rsidP="001E0F25">
      <w:pPr>
        <w:spacing w:after="0" w:line="240" w:lineRule="auto"/>
        <w:ind w:firstLine="709"/>
        <w:jc w:val="both"/>
      </w:pPr>
      <w:r w:rsidRPr="00503DCA">
        <w:t>–</w:t>
      </w:r>
      <w:r>
        <w:t xml:space="preserve"> в абзаце 4 цифры «20,8» заменить цифрами «20,0»;</w:t>
      </w:r>
    </w:p>
    <w:p w14:paraId="31823C33" w14:textId="6629D1AD" w:rsidR="00A3440E" w:rsidRPr="00503DCA" w:rsidRDefault="00A3440E" w:rsidP="001E0F25">
      <w:pPr>
        <w:spacing w:after="0" w:line="240" w:lineRule="auto"/>
        <w:ind w:firstLine="709"/>
        <w:jc w:val="both"/>
      </w:pPr>
      <w:r w:rsidRPr="00503DCA">
        <w:t>–</w:t>
      </w:r>
      <w:r w:rsidRPr="00A3440E">
        <w:t xml:space="preserve"> </w:t>
      </w:r>
      <w:r>
        <w:t>в абзаце 8 слова «в 2015 – 2017 годах» заменить словами «в 2017 – 2019 годах».</w:t>
      </w:r>
    </w:p>
    <w:p w14:paraId="1604DB71" w14:textId="77777777" w:rsidR="001E0F25" w:rsidRPr="00503DCA" w:rsidRDefault="001E0F25" w:rsidP="001D59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3634695" w14:textId="77777777" w:rsidR="001E0F25" w:rsidRPr="00503DCA" w:rsidRDefault="001E0F25" w:rsidP="001D5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03DCA"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503DCA">
        <w:t>разместить</w:t>
      </w:r>
      <w:proofErr w:type="gramEnd"/>
      <w:r w:rsidRPr="00503DCA">
        <w:t xml:space="preserve"> настоящее постановление с приложениями на официальном сайте администрации города Мурманска в сети Интернет.</w:t>
      </w:r>
    </w:p>
    <w:p w14:paraId="22979560" w14:textId="77777777" w:rsidR="001E0F25" w:rsidRPr="00503DCA" w:rsidRDefault="001E0F25" w:rsidP="001D5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</w:p>
    <w:p w14:paraId="2C4A5626" w14:textId="77777777" w:rsidR="001E0F25" w:rsidRPr="00503DCA" w:rsidRDefault="001E0F25" w:rsidP="001D5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03DCA">
        <w:t>3. Редакции газеты «Вечерний Мурманск» (</w:t>
      </w:r>
      <w:proofErr w:type="gramStart"/>
      <w:r w:rsidRPr="00503DCA">
        <w:t>Хабаров</w:t>
      </w:r>
      <w:proofErr w:type="gramEnd"/>
      <w:r w:rsidRPr="00503DCA">
        <w:t xml:space="preserve"> В.А.) опубликовать настоящее постановление с приложениями.</w:t>
      </w:r>
    </w:p>
    <w:p w14:paraId="3AD7B437" w14:textId="77777777" w:rsidR="001E0F25" w:rsidRPr="00503DCA" w:rsidRDefault="001E0F25" w:rsidP="001D5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</w:p>
    <w:p w14:paraId="0029759B" w14:textId="77777777" w:rsidR="001E0F25" w:rsidRPr="00503DCA" w:rsidRDefault="001E0F25" w:rsidP="001D5932">
      <w:pPr>
        <w:spacing w:after="0" w:line="240" w:lineRule="auto"/>
        <w:ind w:firstLine="709"/>
        <w:jc w:val="both"/>
        <w:rPr>
          <w:b/>
        </w:rPr>
      </w:pPr>
      <w:r w:rsidRPr="00503DCA">
        <w:t xml:space="preserve">4. Настоящее постановление вступает в силу со дня официального опубликования и </w:t>
      </w:r>
      <w:r w:rsidR="002E326A">
        <w:t>применяется</w:t>
      </w:r>
      <w:r w:rsidRPr="00503DCA">
        <w:t xml:space="preserve"> </w:t>
      </w:r>
      <w:r w:rsidR="002E326A">
        <w:t>к</w:t>
      </w:r>
      <w:r w:rsidRPr="00503DCA">
        <w:t xml:space="preserve"> правоотношения</w:t>
      </w:r>
      <w:r w:rsidR="002E326A">
        <w:t>м</w:t>
      </w:r>
      <w:r w:rsidRPr="00503DCA">
        <w:t>, возникши</w:t>
      </w:r>
      <w:r w:rsidR="002E326A">
        <w:t>м</w:t>
      </w:r>
      <w:r w:rsidRPr="00503DCA">
        <w:t xml:space="preserve"> с 01.01.2020.</w:t>
      </w:r>
    </w:p>
    <w:p w14:paraId="519163B2" w14:textId="77777777" w:rsidR="001E0F25" w:rsidRPr="00503DCA" w:rsidRDefault="001E0F25" w:rsidP="001D5932">
      <w:pPr>
        <w:spacing w:after="0" w:line="240" w:lineRule="auto"/>
        <w:ind w:firstLine="709"/>
        <w:jc w:val="both"/>
        <w:rPr>
          <w:sz w:val="27"/>
          <w:szCs w:val="27"/>
        </w:rPr>
      </w:pPr>
    </w:p>
    <w:p w14:paraId="51AA79D5" w14:textId="77777777" w:rsidR="00683347" w:rsidRDefault="001E0F2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03DCA">
        <w:t xml:space="preserve">5. </w:t>
      </w:r>
      <w:proofErr w:type="gramStart"/>
      <w:r w:rsidRPr="00503DCA">
        <w:t>Контроль за</w:t>
      </w:r>
      <w:proofErr w:type="gramEnd"/>
      <w:r w:rsidRPr="00503DCA"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503DCA">
        <w:t>Синякаева</w:t>
      </w:r>
      <w:proofErr w:type="spellEnd"/>
      <w:r w:rsidRPr="00503DCA">
        <w:t xml:space="preserve"> Р.Р</w:t>
      </w:r>
      <w:r>
        <w:t>.</w:t>
      </w:r>
      <w:permEnd w:id="32060352"/>
    </w:p>
    <w:p w14:paraId="1410C44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245F6A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115883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21699DE" w14:textId="77777777" w:rsidR="0005696C" w:rsidRDefault="005D45D9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897362522" w:edGrp="everyone"/>
      <w:r>
        <w:rPr>
          <w:rFonts w:eastAsia="Times New Roman"/>
          <w:b/>
          <w:szCs w:val="28"/>
          <w:lang w:eastAsia="ru-RU"/>
        </w:rPr>
        <w:t>Г</w:t>
      </w:r>
      <w:r w:rsidR="009D191E" w:rsidRPr="00D94766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9D191E" w:rsidRPr="00D94766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581999DC" w14:textId="77777777" w:rsidR="00A502CA" w:rsidRPr="005D45D9" w:rsidRDefault="009D191E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D94766">
        <w:rPr>
          <w:rFonts w:eastAsia="Times New Roman"/>
          <w:b/>
          <w:szCs w:val="28"/>
          <w:lang w:eastAsia="ru-RU"/>
        </w:rPr>
        <w:t xml:space="preserve">города Мурманска                               </w:t>
      </w:r>
      <w:r w:rsidR="005D45D9">
        <w:rPr>
          <w:rFonts w:eastAsia="Times New Roman"/>
          <w:b/>
          <w:szCs w:val="28"/>
          <w:lang w:eastAsia="ru-RU"/>
        </w:rPr>
        <w:t xml:space="preserve">        </w:t>
      </w:r>
      <w:r w:rsidR="0005696C">
        <w:rPr>
          <w:rFonts w:eastAsia="Times New Roman"/>
          <w:b/>
          <w:szCs w:val="28"/>
          <w:lang w:eastAsia="ru-RU"/>
        </w:rPr>
        <w:tab/>
      </w:r>
      <w:r w:rsidR="0005696C">
        <w:rPr>
          <w:rFonts w:eastAsia="Times New Roman"/>
          <w:b/>
          <w:szCs w:val="28"/>
          <w:lang w:eastAsia="ru-RU"/>
        </w:rPr>
        <w:tab/>
      </w:r>
      <w:r w:rsidR="0005696C">
        <w:rPr>
          <w:rFonts w:eastAsia="Times New Roman"/>
          <w:b/>
          <w:szCs w:val="28"/>
          <w:lang w:eastAsia="ru-RU"/>
        </w:rPr>
        <w:tab/>
      </w:r>
      <w:r w:rsidR="0005696C">
        <w:rPr>
          <w:rFonts w:eastAsia="Times New Roman"/>
          <w:b/>
          <w:szCs w:val="28"/>
          <w:lang w:eastAsia="ru-RU"/>
        </w:rPr>
        <w:tab/>
        <w:t xml:space="preserve">   </w:t>
      </w:r>
      <w:r w:rsidR="005D45D9">
        <w:rPr>
          <w:rFonts w:eastAsia="Times New Roman"/>
          <w:b/>
          <w:szCs w:val="28"/>
          <w:lang w:eastAsia="ru-RU"/>
        </w:rPr>
        <w:t xml:space="preserve">Е.В. </w:t>
      </w:r>
      <w:proofErr w:type="spellStart"/>
      <w:r w:rsidR="005D45D9">
        <w:rPr>
          <w:rFonts w:eastAsia="Times New Roman"/>
          <w:b/>
          <w:szCs w:val="28"/>
          <w:lang w:eastAsia="ru-RU"/>
        </w:rPr>
        <w:t>Никора</w:t>
      </w:r>
      <w:permEnd w:id="1897362522"/>
      <w:proofErr w:type="spellEnd"/>
    </w:p>
    <w:sectPr w:rsidR="00A502CA" w:rsidRPr="005D45D9" w:rsidSect="00873D3B">
      <w:headerReference w:type="default" r:id="rId10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6FE6E" w14:textId="77777777" w:rsidR="004B58A7" w:rsidRDefault="004B58A7" w:rsidP="00534CFE">
      <w:pPr>
        <w:spacing w:after="0" w:line="240" w:lineRule="auto"/>
      </w:pPr>
      <w:r>
        <w:separator/>
      </w:r>
    </w:p>
  </w:endnote>
  <w:endnote w:type="continuationSeparator" w:id="0">
    <w:p w14:paraId="3EAE508F" w14:textId="77777777" w:rsidR="004B58A7" w:rsidRDefault="004B58A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6CF47" w14:textId="77777777" w:rsidR="004B58A7" w:rsidRDefault="004B58A7" w:rsidP="00534CFE">
      <w:pPr>
        <w:spacing w:after="0" w:line="240" w:lineRule="auto"/>
      </w:pPr>
      <w:r>
        <w:separator/>
      </w:r>
    </w:p>
  </w:footnote>
  <w:footnote w:type="continuationSeparator" w:id="0">
    <w:p w14:paraId="6C3E5A41" w14:textId="77777777" w:rsidR="004B58A7" w:rsidRDefault="004B58A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Content>
      <w:p w14:paraId="017C99CF" w14:textId="77777777" w:rsidR="004B58A7" w:rsidRDefault="004B58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B6B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3A8D"/>
    <w:rsid w:val="000375F5"/>
    <w:rsid w:val="000542D1"/>
    <w:rsid w:val="0005696C"/>
    <w:rsid w:val="000A33F9"/>
    <w:rsid w:val="000A3E16"/>
    <w:rsid w:val="000B2C29"/>
    <w:rsid w:val="000C0231"/>
    <w:rsid w:val="00102425"/>
    <w:rsid w:val="00122123"/>
    <w:rsid w:val="0013429B"/>
    <w:rsid w:val="00140615"/>
    <w:rsid w:val="00140C2C"/>
    <w:rsid w:val="001562A3"/>
    <w:rsid w:val="00180C58"/>
    <w:rsid w:val="00181FD8"/>
    <w:rsid w:val="00195FE1"/>
    <w:rsid w:val="00197FD2"/>
    <w:rsid w:val="001B1A9D"/>
    <w:rsid w:val="001C6600"/>
    <w:rsid w:val="001D5932"/>
    <w:rsid w:val="001D7D2B"/>
    <w:rsid w:val="001E0F25"/>
    <w:rsid w:val="001E2AD3"/>
    <w:rsid w:val="00200532"/>
    <w:rsid w:val="00212D8C"/>
    <w:rsid w:val="00217FB9"/>
    <w:rsid w:val="00232FBF"/>
    <w:rsid w:val="00240185"/>
    <w:rsid w:val="0025326D"/>
    <w:rsid w:val="002568C8"/>
    <w:rsid w:val="00261301"/>
    <w:rsid w:val="002673F0"/>
    <w:rsid w:val="002721CB"/>
    <w:rsid w:val="0028113A"/>
    <w:rsid w:val="00282EC9"/>
    <w:rsid w:val="0028526F"/>
    <w:rsid w:val="00285A1D"/>
    <w:rsid w:val="002A53D3"/>
    <w:rsid w:val="002A6089"/>
    <w:rsid w:val="002B00E8"/>
    <w:rsid w:val="002B3B64"/>
    <w:rsid w:val="002B4707"/>
    <w:rsid w:val="002E326A"/>
    <w:rsid w:val="002F0DBA"/>
    <w:rsid w:val="00310CE3"/>
    <w:rsid w:val="003111CD"/>
    <w:rsid w:val="00316F7C"/>
    <w:rsid w:val="00347D5F"/>
    <w:rsid w:val="00350504"/>
    <w:rsid w:val="00355EAC"/>
    <w:rsid w:val="00356848"/>
    <w:rsid w:val="00391B8A"/>
    <w:rsid w:val="003926D1"/>
    <w:rsid w:val="00395745"/>
    <w:rsid w:val="003B2914"/>
    <w:rsid w:val="003C5350"/>
    <w:rsid w:val="003C5F39"/>
    <w:rsid w:val="003E0B00"/>
    <w:rsid w:val="003E3015"/>
    <w:rsid w:val="003F322D"/>
    <w:rsid w:val="003F69D6"/>
    <w:rsid w:val="003F7876"/>
    <w:rsid w:val="00402F94"/>
    <w:rsid w:val="00447DE4"/>
    <w:rsid w:val="00451559"/>
    <w:rsid w:val="00455A9C"/>
    <w:rsid w:val="0047067D"/>
    <w:rsid w:val="0047074B"/>
    <w:rsid w:val="004719C4"/>
    <w:rsid w:val="004A12C7"/>
    <w:rsid w:val="004A157E"/>
    <w:rsid w:val="004A7A1D"/>
    <w:rsid w:val="004B58A7"/>
    <w:rsid w:val="004D149E"/>
    <w:rsid w:val="004E1C92"/>
    <w:rsid w:val="004E6480"/>
    <w:rsid w:val="0050684A"/>
    <w:rsid w:val="00534CFE"/>
    <w:rsid w:val="005519F1"/>
    <w:rsid w:val="00553CE7"/>
    <w:rsid w:val="00556012"/>
    <w:rsid w:val="00571E1D"/>
    <w:rsid w:val="00584256"/>
    <w:rsid w:val="005A2640"/>
    <w:rsid w:val="005B73C0"/>
    <w:rsid w:val="005D0823"/>
    <w:rsid w:val="005D45D9"/>
    <w:rsid w:val="005E1BDD"/>
    <w:rsid w:val="005E592F"/>
    <w:rsid w:val="005F3C94"/>
    <w:rsid w:val="00600C9F"/>
    <w:rsid w:val="006155F6"/>
    <w:rsid w:val="00630398"/>
    <w:rsid w:val="006348C4"/>
    <w:rsid w:val="00653E17"/>
    <w:rsid w:val="00662E64"/>
    <w:rsid w:val="006634D0"/>
    <w:rsid w:val="00667118"/>
    <w:rsid w:val="00673388"/>
    <w:rsid w:val="00683347"/>
    <w:rsid w:val="006B030E"/>
    <w:rsid w:val="006B08F1"/>
    <w:rsid w:val="006B1E7D"/>
    <w:rsid w:val="006B671E"/>
    <w:rsid w:val="006C4DB4"/>
    <w:rsid w:val="006C713C"/>
    <w:rsid w:val="006F6C9B"/>
    <w:rsid w:val="00734433"/>
    <w:rsid w:val="00751928"/>
    <w:rsid w:val="00754EB5"/>
    <w:rsid w:val="00763DDC"/>
    <w:rsid w:val="007718D6"/>
    <w:rsid w:val="007833C5"/>
    <w:rsid w:val="00796716"/>
    <w:rsid w:val="007978EB"/>
    <w:rsid w:val="007C290B"/>
    <w:rsid w:val="007C5F91"/>
    <w:rsid w:val="007D2B49"/>
    <w:rsid w:val="007D73A4"/>
    <w:rsid w:val="00806B47"/>
    <w:rsid w:val="00810E56"/>
    <w:rsid w:val="008178C2"/>
    <w:rsid w:val="00830BF8"/>
    <w:rsid w:val="00852F0F"/>
    <w:rsid w:val="00873D3B"/>
    <w:rsid w:val="00874C8A"/>
    <w:rsid w:val="008875EF"/>
    <w:rsid w:val="0089206E"/>
    <w:rsid w:val="008A2710"/>
    <w:rsid w:val="008A4CC6"/>
    <w:rsid w:val="008D0329"/>
    <w:rsid w:val="008D585E"/>
    <w:rsid w:val="008D6020"/>
    <w:rsid w:val="008F7588"/>
    <w:rsid w:val="008F7EA6"/>
    <w:rsid w:val="00922A4B"/>
    <w:rsid w:val="0092508B"/>
    <w:rsid w:val="009501CB"/>
    <w:rsid w:val="00955B25"/>
    <w:rsid w:val="00962302"/>
    <w:rsid w:val="00972F4A"/>
    <w:rsid w:val="0098701B"/>
    <w:rsid w:val="00990001"/>
    <w:rsid w:val="009A6E60"/>
    <w:rsid w:val="009B0BB2"/>
    <w:rsid w:val="009B366A"/>
    <w:rsid w:val="009C1832"/>
    <w:rsid w:val="009D191E"/>
    <w:rsid w:val="009D5CCF"/>
    <w:rsid w:val="009D6F9D"/>
    <w:rsid w:val="009F2514"/>
    <w:rsid w:val="00A0484D"/>
    <w:rsid w:val="00A04920"/>
    <w:rsid w:val="00A11ED6"/>
    <w:rsid w:val="00A144BC"/>
    <w:rsid w:val="00A27CB6"/>
    <w:rsid w:val="00A33EA6"/>
    <w:rsid w:val="00A3440E"/>
    <w:rsid w:val="00A425FC"/>
    <w:rsid w:val="00A465D9"/>
    <w:rsid w:val="00A502CA"/>
    <w:rsid w:val="00A53563"/>
    <w:rsid w:val="00A90736"/>
    <w:rsid w:val="00AA3D19"/>
    <w:rsid w:val="00AC03B6"/>
    <w:rsid w:val="00AD3188"/>
    <w:rsid w:val="00AD46A6"/>
    <w:rsid w:val="00AD498F"/>
    <w:rsid w:val="00AF28E8"/>
    <w:rsid w:val="00B05BD3"/>
    <w:rsid w:val="00B10FED"/>
    <w:rsid w:val="00B21778"/>
    <w:rsid w:val="00B26F81"/>
    <w:rsid w:val="00B40098"/>
    <w:rsid w:val="00B43FAF"/>
    <w:rsid w:val="00B63303"/>
    <w:rsid w:val="00B640FF"/>
    <w:rsid w:val="00B75FE6"/>
    <w:rsid w:val="00B86AE8"/>
    <w:rsid w:val="00B93879"/>
    <w:rsid w:val="00BA4E08"/>
    <w:rsid w:val="00BB1AD2"/>
    <w:rsid w:val="00BC3122"/>
    <w:rsid w:val="00BC53F2"/>
    <w:rsid w:val="00BD713A"/>
    <w:rsid w:val="00BD7649"/>
    <w:rsid w:val="00BE3E0F"/>
    <w:rsid w:val="00BF183E"/>
    <w:rsid w:val="00BF46BA"/>
    <w:rsid w:val="00BF5D95"/>
    <w:rsid w:val="00BF7911"/>
    <w:rsid w:val="00C0170F"/>
    <w:rsid w:val="00C1782C"/>
    <w:rsid w:val="00C23615"/>
    <w:rsid w:val="00C328CB"/>
    <w:rsid w:val="00C33E27"/>
    <w:rsid w:val="00C4774E"/>
    <w:rsid w:val="00C52960"/>
    <w:rsid w:val="00C6077D"/>
    <w:rsid w:val="00C64E20"/>
    <w:rsid w:val="00C7062A"/>
    <w:rsid w:val="00CB62F9"/>
    <w:rsid w:val="00CB790D"/>
    <w:rsid w:val="00CC7E86"/>
    <w:rsid w:val="00CF57CD"/>
    <w:rsid w:val="00D074C1"/>
    <w:rsid w:val="00D14AF4"/>
    <w:rsid w:val="00D56734"/>
    <w:rsid w:val="00D64B24"/>
    <w:rsid w:val="00D663BB"/>
    <w:rsid w:val="00D6755B"/>
    <w:rsid w:val="00D852BA"/>
    <w:rsid w:val="00D930A3"/>
    <w:rsid w:val="00D9477D"/>
    <w:rsid w:val="00DC0148"/>
    <w:rsid w:val="00DC2B6B"/>
    <w:rsid w:val="00DD0D57"/>
    <w:rsid w:val="00DD3351"/>
    <w:rsid w:val="00DE6B09"/>
    <w:rsid w:val="00E32192"/>
    <w:rsid w:val="00E403E4"/>
    <w:rsid w:val="00E53DF2"/>
    <w:rsid w:val="00E605F6"/>
    <w:rsid w:val="00E63114"/>
    <w:rsid w:val="00E673FA"/>
    <w:rsid w:val="00E7307C"/>
    <w:rsid w:val="00E73617"/>
    <w:rsid w:val="00E74597"/>
    <w:rsid w:val="00E75446"/>
    <w:rsid w:val="00E85828"/>
    <w:rsid w:val="00E92B30"/>
    <w:rsid w:val="00EA3627"/>
    <w:rsid w:val="00EA40B7"/>
    <w:rsid w:val="00EA4813"/>
    <w:rsid w:val="00EB1D77"/>
    <w:rsid w:val="00EB3ABE"/>
    <w:rsid w:val="00EC1C60"/>
    <w:rsid w:val="00ED4813"/>
    <w:rsid w:val="00EF058A"/>
    <w:rsid w:val="00EF65D8"/>
    <w:rsid w:val="00F01DD0"/>
    <w:rsid w:val="00F13B69"/>
    <w:rsid w:val="00FA4B58"/>
    <w:rsid w:val="00FC4BA5"/>
    <w:rsid w:val="00FC6DA3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C5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C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6B36C47A57B92AF530C4AB23B9837BBC43A96D9A0A063114B13A0AB1615D44D7D4C579BD1F14EBrDf6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33AB"/>
    <w:rsid w:val="000D2260"/>
    <w:rsid w:val="001520F6"/>
    <w:rsid w:val="0019692F"/>
    <w:rsid w:val="001C32C4"/>
    <w:rsid w:val="001F2E58"/>
    <w:rsid w:val="0025531B"/>
    <w:rsid w:val="00370BE2"/>
    <w:rsid w:val="004F4620"/>
    <w:rsid w:val="00513879"/>
    <w:rsid w:val="0053061A"/>
    <w:rsid w:val="00542249"/>
    <w:rsid w:val="00550615"/>
    <w:rsid w:val="006B5501"/>
    <w:rsid w:val="0074271C"/>
    <w:rsid w:val="0083717E"/>
    <w:rsid w:val="00890B0A"/>
    <w:rsid w:val="00AC1843"/>
    <w:rsid w:val="00BE2718"/>
    <w:rsid w:val="00CB0B40"/>
    <w:rsid w:val="00CD7115"/>
    <w:rsid w:val="00D92D67"/>
    <w:rsid w:val="00E10DCB"/>
    <w:rsid w:val="00E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7B20-C983-47E4-AA06-180A7DF7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10</Pages>
  <Words>3042</Words>
  <Characters>17343</Characters>
  <Application>Microsoft Office Word</Application>
  <DocSecurity>8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_Беликова Ольга Александровна</cp:lastModifiedBy>
  <cp:revision>156</cp:revision>
  <cp:lastPrinted>2020-04-23T08:58:00Z</cp:lastPrinted>
  <dcterms:created xsi:type="dcterms:W3CDTF">2018-12-24T13:02:00Z</dcterms:created>
  <dcterms:modified xsi:type="dcterms:W3CDTF">2020-04-24T07:01:00Z</dcterms:modified>
</cp:coreProperties>
</file>