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A3" w:rsidRDefault="00E046A3" w:rsidP="00E046A3">
      <w:pPr>
        <w:ind w:left="567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</w:p>
    <w:p w:rsidR="00E046A3" w:rsidRDefault="00E046A3" w:rsidP="00E046A3">
      <w:pPr>
        <w:ind w:left="5529"/>
        <w:jc w:val="center"/>
        <w:rPr>
          <w:color w:val="000000" w:themeColor="text1"/>
        </w:rPr>
      </w:pPr>
      <w:r>
        <w:rPr>
          <w:color w:val="000000" w:themeColor="text1"/>
        </w:rPr>
        <w:t xml:space="preserve">к постановлению администрации города Мурманска </w:t>
      </w:r>
    </w:p>
    <w:p w:rsidR="00E046A3" w:rsidRDefault="00E046A3" w:rsidP="00E046A3">
      <w:pPr>
        <w:ind w:left="5529"/>
        <w:jc w:val="center"/>
        <w:rPr>
          <w:color w:val="000000" w:themeColor="text1"/>
        </w:rPr>
      </w:pPr>
      <w:r>
        <w:rPr>
          <w:color w:val="000000" w:themeColor="text1"/>
        </w:rPr>
        <w:t>от __________ № _______</w:t>
      </w:r>
    </w:p>
    <w:p w:rsidR="00E046A3" w:rsidRDefault="00E046A3" w:rsidP="00E046A3">
      <w:pPr>
        <w:ind w:left="5529"/>
        <w:jc w:val="center"/>
        <w:rPr>
          <w:color w:val="000000" w:themeColor="text1"/>
        </w:rPr>
      </w:pPr>
    </w:p>
    <w:p w:rsidR="00654382" w:rsidRPr="00FC116D" w:rsidRDefault="00DB65C9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6588"/>
      </w:tblGrid>
      <w:tr w:rsidR="00654382" w:rsidRPr="00FC116D" w:rsidTr="00654382">
        <w:trPr>
          <w:cantSplit/>
          <w:trHeight w:val="803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654382">
        <w:trPr>
          <w:cantSplit/>
          <w:trHeight w:val="405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654382">
        <w:trPr>
          <w:cantSplit/>
          <w:trHeight w:val="412"/>
        </w:trPr>
        <w:tc>
          <w:tcPr>
            <w:tcW w:w="1631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Default="00C871F5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1. </w:t>
            </w:r>
            <w:r w:rsidR="00654382"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 w:rsidR="002E4925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C871F5" w:rsidRPr="00FC116D" w:rsidRDefault="00C871F5" w:rsidP="0001742F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2. </w:t>
            </w:r>
            <w:r w:rsidR="0001742F">
              <w:rPr>
                <w:rFonts w:eastAsia="Calibri"/>
                <w:bCs w:val="0"/>
                <w:kern w:val="0"/>
              </w:rPr>
              <w:t xml:space="preserve">Доля </w:t>
            </w:r>
            <w:proofErr w:type="spellStart"/>
            <w:r w:rsidR="0001742F">
              <w:rPr>
                <w:rFonts w:eastAsia="Calibri"/>
                <w:bCs w:val="0"/>
                <w:kern w:val="0"/>
              </w:rPr>
              <w:t>коррупциогенных</w:t>
            </w:r>
            <w:proofErr w:type="spellEnd"/>
            <w:r w:rsidR="0001742F">
              <w:rPr>
                <w:rFonts w:eastAsia="Calibri"/>
                <w:bCs w:val="0"/>
                <w:kern w:val="0"/>
              </w:rPr>
              <w:t xml:space="preserve"> факторов выявленных в проектах нормативных правовых актов от общего количества проектов нормативных правовых актов, в отношении которых проведена </w:t>
            </w:r>
            <w:proofErr w:type="spellStart"/>
            <w:r w:rsidR="0001742F">
              <w:rPr>
                <w:rFonts w:eastAsia="Calibri"/>
                <w:bCs w:val="0"/>
                <w:kern w:val="0"/>
              </w:rPr>
              <w:t>антикоррупционная</w:t>
            </w:r>
            <w:proofErr w:type="spellEnd"/>
            <w:r w:rsidR="0001742F">
              <w:rPr>
                <w:rFonts w:eastAsia="Calibri"/>
                <w:bCs w:val="0"/>
                <w:kern w:val="0"/>
              </w:rPr>
              <w:t xml:space="preserve"> экспертиза</w:t>
            </w:r>
            <w:r w:rsidR="002E4925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</w:tc>
      </w:tr>
      <w:tr w:rsidR="00654382" w:rsidRPr="00FC116D" w:rsidTr="004969AD">
        <w:trPr>
          <w:cantSplit/>
          <w:trHeight w:val="506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654382">
        <w:trPr>
          <w:cantSplit/>
          <w:trHeight w:val="480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654382">
        <w:trPr>
          <w:cantSplit/>
          <w:trHeight w:val="390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Всего по </w:t>
            </w:r>
            <w:r w:rsidR="002E4925">
              <w:rPr>
                <w:rFonts w:eastAsia="Calibri"/>
                <w:bCs w:val="0"/>
                <w:color w:val="000000" w:themeColor="text1"/>
                <w:kern w:val="0"/>
              </w:rPr>
              <w:t>подпрограмме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: 630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в т.ч.: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2021 году – 90,0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654382">
        <w:trPr>
          <w:cantSplit/>
          <w:trHeight w:val="408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lastRenderedPageBreak/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921000" w:rsidRPr="00921000" w:rsidRDefault="00921000" w:rsidP="00CF7533">
            <w:pPr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921000">
              <w:rPr>
                <w:rFonts w:eastAsia="Calibri"/>
              </w:rPr>
              <w:t>Реализация мероприятий подпрограммы позволит достичь следующих результатов к 2024 году:</w:t>
            </w:r>
          </w:p>
          <w:p w:rsidR="00654382" w:rsidRDefault="00921000" w:rsidP="00CF7533">
            <w:pPr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>-</w:t>
            </w:r>
            <w:r w:rsidR="00C871F5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д</w:t>
            </w:r>
            <w:r w:rsidR="00EC0393" w:rsidRPr="00FC116D">
              <w:rPr>
                <w:rFonts w:eastAsia="Calibri"/>
                <w:bCs w:val="0"/>
                <w:color w:val="000000" w:themeColor="text1"/>
                <w:kern w:val="0"/>
              </w:rPr>
              <w:t>оля граждан, доверяющих деятельности органов местного самоуправления муниципального образования город Мурманск</w:t>
            </w:r>
            <w:r w:rsidR="00633205">
              <w:rPr>
                <w:rFonts w:eastAsia="Calibri"/>
                <w:bCs w:val="0"/>
                <w:color w:val="000000" w:themeColor="text1"/>
                <w:kern w:val="0"/>
              </w:rPr>
              <w:t xml:space="preserve"> – 21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>%</w:t>
            </w:r>
            <w:r w:rsidR="002E4925">
              <w:rPr>
                <w:rFonts w:eastAsia="Calibri"/>
                <w:bCs w:val="0"/>
                <w:color w:val="000000" w:themeColor="text1"/>
                <w:kern w:val="0"/>
              </w:rPr>
              <w:t xml:space="preserve"> (в 2018 году);</w:t>
            </w:r>
          </w:p>
          <w:p w:rsidR="00C871F5" w:rsidRPr="00FC116D" w:rsidRDefault="00921000" w:rsidP="0001742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- </w:t>
            </w:r>
            <w:r w:rsidR="0001742F">
              <w:rPr>
                <w:rFonts w:eastAsia="Calibri"/>
                <w:bCs w:val="0"/>
                <w:kern w:val="0"/>
              </w:rPr>
              <w:t xml:space="preserve">доля </w:t>
            </w:r>
            <w:proofErr w:type="spellStart"/>
            <w:r w:rsidR="0001742F">
              <w:rPr>
                <w:rFonts w:eastAsia="Calibri"/>
                <w:bCs w:val="0"/>
                <w:kern w:val="0"/>
              </w:rPr>
              <w:t>коррупциогенных</w:t>
            </w:r>
            <w:proofErr w:type="spellEnd"/>
            <w:r w:rsidR="0001742F">
              <w:rPr>
                <w:rFonts w:eastAsia="Calibri"/>
                <w:bCs w:val="0"/>
                <w:kern w:val="0"/>
              </w:rPr>
              <w:t xml:space="preserve"> факторов выявленных в проектах нормативных правовых актов от общего количества проектов нормативных правовых актов, в отношении которых проведена </w:t>
            </w:r>
            <w:proofErr w:type="spellStart"/>
            <w:r w:rsidR="0001742F">
              <w:rPr>
                <w:rFonts w:eastAsia="Calibri"/>
                <w:bCs w:val="0"/>
                <w:kern w:val="0"/>
              </w:rPr>
              <w:t>антикоррупционная</w:t>
            </w:r>
            <w:proofErr w:type="spellEnd"/>
            <w:r w:rsidR="0001742F">
              <w:rPr>
                <w:rFonts w:eastAsia="Calibri"/>
                <w:bCs w:val="0"/>
                <w:kern w:val="0"/>
              </w:rPr>
              <w:t xml:space="preserve"> экспертиза – 10%</w:t>
            </w:r>
            <w:r w:rsidR="00CB7126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</w:tc>
      </w:tr>
    </w:tbl>
    <w:p w:rsidR="00654382" w:rsidRPr="00FC116D" w:rsidRDefault="00654382" w:rsidP="00654382">
      <w:pPr>
        <w:jc w:val="center"/>
        <w:rPr>
          <w:color w:val="000000" w:themeColor="text1"/>
        </w:rPr>
      </w:pPr>
    </w:p>
    <w:p w:rsidR="00D62E40" w:rsidRPr="00E046A3" w:rsidRDefault="00D62E40" w:rsidP="00D62E40">
      <w:pPr>
        <w:ind w:firstLine="709"/>
        <w:jc w:val="center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 xml:space="preserve">1. Характеристика проблемы, на решение которой направлена </w:t>
      </w:r>
      <w:r w:rsidRPr="00E046A3">
        <w:rPr>
          <w:bCs w:val="0"/>
          <w:color w:val="000000" w:themeColor="text1"/>
          <w:spacing w:val="-6"/>
          <w:kern w:val="0"/>
        </w:rPr>
        <w:t>подпрограмма</w:t>
      </w:r>
    </w:p>
    <w:p w:rsidR="00D62E40" w:rsidRPr="00E046A3" w:rsidRDefault="00D62E40" w:rsidP="00D62E40">
      <w:pPr>
        <w:ind w:firstLine="709"/>
        <w:jc w:val="center"/>
        <w:rPr>
          <w:color w:val="000000" w:themeColor="text1"/>
          <w:spacing w:val="-6"/>
        </w:rPr>
      </w:pP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proofErr w:type="gramStart"/>
      <w:r w:rsidRPr="00E046A3">
        <w:rPr>
          <w:color w:val="000000" w:themeColor="text1"/>
          <w:spacing w:val="-6"/>
        </w:rPr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E046A3">
        <w:rPr>
          <w:color w:val="000000" w:themeColor="text1"/>
          <w:spacing w:val="-6"/>
        </w:rPr>
        <w:t>деформированностью</w:t>
      </w:r>
      <w:proofErr w:type="spellEnd"/>
      <w:r w:rsidRPr="00E046A3">
        <w:rPr>
          <w:color w:val="000000" w:themeColor="text1"/>
          <w:spacing w:val="-6"/>
        </w:rPr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  <w:proofErr w:type="gramEnd"/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Создание эффективных механизмов предотвращения и выявления коррупции, устранения причин, ее порождающих, требует применения комплексного подхода к решению поставленных задач и объективной оценки их результативности.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В муниципальном образовании город Мурманск разработан План по противодействию коррупции в администрации города Мурманска.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 xml:space="preserve">Планом предусмотрены мероприятия: 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 xml:space="preserve">- по разработке правового обеспечения противодействия коррупции и проведения </w:t>
      </w:r>
      <w:proofErr w:type="spellStart"/>
      <w:r w:rsidRPr="00E046A3">
        <w:rPr>
          <w:color w:val="000000" w:themeColor="text1"/>
          <w:spacing w:val="-6"/>
        </w:rPr>
        <w:t>антикоррупционной</w:t>
      </w:r>
      <w:proofErr w:type="spellEnd"/>
      <w:r w:rsidRPr="00E046A3">
        <w:rPr>
          <w:color w:val="000000" w:themeColor="text1"/>
          <w:spacing w:val="-6"/>
        </w:rPr>
        <w:t xml:space="preserve"> экспертизы нормативных правовых актов и их проектов;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 xml:space="preserve">- по обеспечению и проведению </w:t>
      </w:r>
      <w:proofErr w:type="spellStart"/>
      <w:r w:rsidRPr="00E046A3">
        <w:rPr>
          <w:color w:val="000000" w:themeColor="text1"/>
          <w:spacing w:val="-6"/>
        </w:rPr>
        <w:t>антикоррупционных</w:t>
      </w:r>
      <w:proofErr w:type="spellEnd"/>
      <w:r w:rsidRPr="00E046A3">
        <w:rPr>
          <w:color w:val="000000" w:themeColor="text1"/>
          <w:spacing w:val="-6"/>
        </w:rPr>
        <w:t xml:space="preserve"> мероприятий при прохождении муниципальной службы;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- по совершенствованию муниципального управления в целях предупреждения коррупции;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255D9C" w:rsidRPr="00FC116D" w:rsidRDefault="00CB7126" w:rsidP="00E046A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E046A3">
        <w:rPr>
          <w:rFonts w:eastAsia="Calibri"/>
          <w:spacing w:val="-6"/>
          <w:szCs w:val="24"/>
        </w:rPr>
        <w:t xml:space="preserve">Таким образом, реализация настоящей подпрограммы будет способствовать </w:t>
      </w:r>
      <w:r w:rsidRPr="00E046A3">
        <w:rPr>
          <w:rFonts w:eastAsia="Calibri"/>
          <w:bCs w:val="0"/>
          <w:color w:val="000000" w:themeColor="text1"/>
          <w:spacing w:val="-6"/>
          <w:kern w:val="0"/>
        </w:rPr>
        <w:t>формированию в обществе нетерпимого отношения к коррупционным проявлениям.</w:t>
      </w: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01742F">
          <w:headerReference w:type="even" r:id="rId8"/>
          <w:headerReference w:type="default" r:id="rId9"/>
          <w:headerReference w:type="first" r:id="rId10"/>
          <w:type w:val="nextColumn"/>
          <w:pgSz w:w="11906" w:h="16838"/>
          <w:pgMar w:top="1077" w:right="851" w:bottom="1077" w:left="1418" w:header="709" w:footer="709" w:gutter="0"/>
          <w:cols w:space="708"/>
          <w:docGrid w:linePitch="381"/>
        </w:sectPr>
      </w:pP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D62E40" w:rsidRPr="0001742F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0"/>
          <w:szCs w:val="20"/>
        </w:rPr>
      </w:pPr>
    </w:p>
    <w:tbl>
      <w:tblPr>
        <w:tblW w:w="5015" w:type="pct"/>
        <w:tblInd w:w="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5568"/>
        <w:gridCol w:w="671"/>
        <w:gridCol w:w="1277"/>
        <w:gridCol w:w="1156"/>
        <w:gridCol w:w="823"/>
        <w:gridCol w:w="820"/>
        <w:gridCol w:w="817"/>
        <w:gridCol w:w="817"/>
        <w:gridCol w:w="764"/>
        <w:gridCol w:w="817"/>
        <w:gridCol w:w="799"/>
      </w:tblGrid>
      <w:tr w:rsidR="00D62E40" w:rsidRPr="0001742F" w:rsidTr="0001742F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/</w:t>
            </w:r>
            <w:proofErr w:type="spellStart"/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42F">
              <w:rPr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01742F">
              <w:rPr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01742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44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Значение показателя (индикатора)</w:t>
            </w:r>
          </w:p>
        </w:tc>
      </w:tr>
      <w:tr w:rsidR="00D62E40" w:rsidRPr="0001742F" w:rsidTr="0001742F">
        <w:trPr>
          <w:cantSplit/>
          <w:trHeight w:val="3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 xml:space="preserve">Годы реализации </w:t>
            </w:r>
            <w:r w:rsidRPr="0001742F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подпрограммы</w:t>
            </w:r>
          </w:p>
        </w:tc>
      </w:tr>
      <w:tr w:rsidR="00D62E40" w:rsidRPr="0001742F" w:rsidTr="0001742F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Отчетный год 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C0217" w:rsidRPr="0001742F" w:rsidTr="003C02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000" w:type="pct"/>
            <w:gridSpan w:val="12"/>
            <w:vAlign w:val="center"/>
          </w:tcPr>
          <w:p w:rsidR="003C0217" w:rsidRPr="0001742F" w:rsidRDefault="003C0217" w:rsidP="0074550F">
            <w:pPr>
              <w:ind w:left="-70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D62E40" w:rsidRPr="0001742F" w:rsidTr="0001742F">
        <w:trPr>
          <w:cantSplit/>
          <w:trHeight w:val="536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E611AE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BB104B" w:rsidRPr="0001742F" w:rsidTr="0001742F">
        <w:trPr>
          <w:cantSplit/>
          <w:trHeight w:val="650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E611AE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01742F" w:rsidP="0001742F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Доля </w:t>
            </w:r>
            <w:proofErr w:type="spellStart"/>
            <w:r w:rsidRPr="0001742F">
              <w:rPr>
                <w:rFonts w:eastAsia="Calibri"/>
                <w:bCs w:val="0"/>
                <w:kern w:val="0"/>
                <w:sz w:val="20"/>
                <w:szCs w:val="20"/>
              </w:rPr>
              <w:t>коррупциогенных</w:t>
            </w:r>
            <w:proofErr w:type="spellEnd"/>
            <w:r w:rsidRPr="0001742F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факторов выявленных в проектах нормативных правовых акт</w:t>
            </w:r>
            <w:r>
              <w:rPr>
                <w:rFonts w:eastAsia="Calibri"/>
                <w:bCs w:val="0"/>
                <w:kern w:val="0"/>
                <w:sz w:val="20"/>
                <w:szCs w:val="20"/>
              </w:rPr>
              <w:t>ов</w:t>
            </w:r>
            <w:r w:rsidRPr="0001742F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от общего количества проектов нормативных правовых актов, </w:t>
            </w:r>
            <w:r w:rsidRPr="0001742F">
              <w:rPr>
                <w:rFonts w:eastAsia="Calibri"/>
                <w:bCs w:val="0"/>
                <w:spacing w:val="-2"/>
                <w:kern w:val="0"/>
                <w:sz w:val="20"/>
                <w:szCs w:val="20"/>
              </w:rPr>
              <w:t xml:space="preserve">в отношении которых проведена </w:t>
            </w:r>
            <w:proofErr w:type="spellStart"/>
            <w:r w:rsidRPr="0001742F">
              <w:rPr>
                <w:rFonts w:eastAsia="Calibri"/>
                <w:bCs w:val="0"/>
                <w:spacing w:val="-2"/>
                <w:kern w:val="0"/>
                <w:sz w:val="20"/>
                <w:szCs w:val="20"/>
              </w:rPr>
              <w:t>антикоррупционная</w:t>
            </w:r>
            <w:proofErr w:type="spellEnd"/>
            <w:r w:rsidRPr="0001742F">
              <w:rPr>
                <w:rFonts w:eastAsia="Calibri"/>
                <w:bCs w:val="0"/>
                <w:spacing w:val="-2"/>
                <w:kern w:val="0"/>
                <w:sz w:val="20"/>
                <w:szCs w:val="20"/>
              </w:rPr>
              <w:t xml:space="preserve"> экспертиза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1000" w:rsidRPr="0001742F" w:rsidRDefault="0001742F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</w:tbl>
    <w:p w:rsidR="00D62E40" w:rsidRPr="0001742F" w:rsidRDefault="00D62E40" w:rsidP="00D62E40">
      <w:pPr>
        <w:jc w:val="center"/>
        <w:rPr>
          <w:snapToGrid w:val="0"/>
          <w:sz w:val="20"/>
          <w:szCs w:val="2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01742F" w:rsidRDefault="000416AD" w:rsidP="004E66FA">
      <w:pPr>
        <w:jc w:val="center"/>
        <w:rPr>
          <w:snapToGrid w:val="0"/>
          <w:sz w:val="20"/>
          <w:szCs w:val="20"/>
        </w:rPr>
      </w:pPr>
    </w:p>
    <w:p w:rsidR="00581431" w:rsidRDefault="0001742F" w:rsidP="0001742F">
      <w:pPr>
        <w:jc w:val="center"/>
        <w:rPr>
          <w:rFonts w:eastAsia="Calibri"/>
          <w:bCs w:val="0"/>
          <w:kern w:val="0"/>
          <w:lang w:eastAsia="en-US"/>
        </w:rPr>
      </w:pPr>
      <w:r>
        <w:rPr>
          <w:rFonts w:eastAsia="Calibri"/>
          <w:bCs w:val="0"/>
          <w:kern w:val="0"/>
          <w:lang w:eastAsia="en-US"/>
        </w:rPr>
        <w:t xml:space="preserve">1.1. </w:t>
      </w:r>
      <w:r w:rsidR="004E66FA" w:rsidRPr="0001742F">
        <w:rPr>
          <w:rFonts w:eastAsia="Calibri"/>
          <w:bCs w:val="0"/>
          <w:kern w:val="0"/>
          <w:lang w:eastAsia="en-US"/>
        </w:rPr>
        <w:t xml:space="preserve">Перечень основных мероприятий на 2018 </w:t>
      </w:r>
      <w:r w:rsidR="00BB104B" w:rsidRPr="0001742F">
        <w:rPr>
          <w:rFonts w:eastAsia="Calibri"/>
          <w:bCs w:val="0"/>
          <w:kern w:val="0"/>
          <w:lang w:eastAsia="en-US"/>
        </w:rPr>
        <w:t>–</w:t>
      </w:r>
      <w:r w:rsidR="004E66FA" w:rsidRPr="0001742F">
        <w:rPr>
          <w:rFonts w:eastAsia="Calibri"/>
          <w:bCs w:val="0"/>
          <w:kern w:val="0"/>
          <w:lang w:eastAsia="en-US"/>
        </w:rPr>
        <w:t xml:space="preserve"> 2021 годы</w:t>
      </w:r>
    </w:p>
    <w:p w:rsidR="0001742F" w:rsidRPr="004E2AE5" w:rsidRDefault="0001742F" w:rsidP="0001742F">
      <w:pPr>
        <w:jc w:val="center"/>
        <w:rPr>
          <w:rFonts w:eastAsia="Calibri"/>
          <w:bCs w:val="0"/>
          <w:kern w:val="0"/>
          <w:sz w:val="20"/>
          <w:szCs w:val="20"/>
          <w:lang w:eastAsia="en-US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128"/>
        <w:gridCol w:w="990"/>
        <w:gridCol w:w="852"/>
        <w:gridCol w:w="711"/>
        <w:gridCol w:w="705"/>
        <w:gridCol w:w="9"/>
        <w:gridCol w:w="699"/>
        <w:gridCol w:w="9"/>
        <w:gridCol w:w="678"/>
        <w:gridCol w:w="21"/>
        <w:gridCol w:w="9"/>
        <w:gridCol w:w="719"/>
        <w:gridCol w:w="1563"/>
        <w:gridCol w:w="722"/>
        <w:gridCol w:w="711"/>
        <w:gridCol w:w="711"/>
        <w:gridCol w:w="890"/>
        <w:gridCol w:w="2191"/>
      </w:tblGrid>
      <w:tr w:rsidR="00777DAF" w:rsidRPr="004E2AE5" w:rsidTr="00777DAF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01742F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B46591" w:rsidRPr="004E2AE5" w:rsidRDefault="00B46591" w:rsidP="0001742F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2AE5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E2AE5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4E2AE5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01742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01742F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B46591" w:rsidRPr="004E2AE5" w:rsidRDefault="00B46591" w:rsidP="0001742F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выполнения</w:t>
            </w:r>
          </w:p>
          <w:p w:rsidR="00B46591" w:rsidRPr="004E2AE5" w:rsidRDefault="00B46591" w:rsidP="0001742F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89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77DAF" w:rsidRDefault="00B46591" w:rsidP="0001742F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  <w:proofErr w:type="spellEnd"/>
          </w:p>
          <w:p w:rsidR="00B46591" w:rsidRPr="004E2AE5" w:rsidRDefault="00B46591" w:rsidP="0001742F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  <w:proofErr w:type="spellEnd"/>
          </w:p>
          <w:p w:rsidR="00B46591" w:rsidRPr="004E2AE5" w:rsidRDefault="00B46591" w:rsidP="0001742F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B46591" w:rsidRPr="004E2AE5" w:rsidRDefault="00B46591" w:rsidP="0001742F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B46591" w:rsidRPr="004E2AE5" w:rsidRDefault="00B46591" w:rsidP="0001742F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07" w:type="pct"/>
            <w:gridSpan w:val="9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0174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59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0174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4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01742F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B46591" w:rsidRPr="004E2AE5" w:rsidRDefault="00B46591" w:rsidP="0001742F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B46591" w:rsidRPr="004E2AE5" w:rsidRDefault="00B46591" w:rsidP="0001742F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  <w:proofErr w:type="gramStart"/>
            <w:r w:rsidRPr="004E2AE5">
              <w:rPr>
                <w:snapToGrid w:val="0"/>
                <w:sz w:val="20"/>
                <w:szCs w:val="20"/>
              </w:rPr>
              <w:t>основных</w:t>
            </w:r>
            <w:proofErr w:type="gramEnd"/>
          </w:p>
          <w:p w:rsidR="00B46591" w:rsidRPr="004E2AE5" w:rsidRDefault="00B46591" w:rsidP="000174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777DAF" w:rsidRPr="004E2AE5" w:rsidTr="00777DAF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2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Merge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3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54" w:type="pct"/>
            <w:gridSpan w:val="3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777DAF">
            <w:pPr>
              <w:jc w:val="center"/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3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5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302" w:type="pct"/>
            <w:tcBorders>
              <w:top w:val="single" w:sz="6" w:space="0" w:color="auto"/>
            </w:tcBorders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74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46591" w:rsidRPr="004E2AE5" w:rsidTr="00CC7BB7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EC0393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777DAF" w:rsidRPr="004E2AE5" w:rsidTr="00777DAF">
        <w:trPr>
          <w:cantSplit/>
          <w:trHeight w:val="1976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722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777DAF" w:rsidRDefault="00B46591" w:rsidP="004E2AE5">
            <w:pPr>
              <w:rPr>
                <w:snapToGrid w:val="0"/>
                <w:spacing w:val="-4"/>
                <w:sz w:val="20"/>
                <w:szCs w:val="20"/>
              </w:rPr>
            </w:pPr>
            <w:r w:rsidRPr="00777DAF">
              <w:rPr>
                <w:snapToGrid w:val="0"/>
                <w:spacing w:val="-4"/>
                <w:sz w:val="20"/>
                <w:szCs w:val="20"/>
              </w:rPr>
              <w:t>Основное мероприятие: исследование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2018-2021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gridSpan w:val="3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4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5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D96046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D96046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302" w:type="pct"/>
            <w:vAlign w:val="center"/>
          </w:tcPr>
          <w:p w:rsidR="00B46591" w:rsidRPr="00D96046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D96046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743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777DAF" w:rsidRPr="004E2AE5" w:rsidTr="00777DAF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C574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1.</w:t>
            </w:r>
            <w:r w:rsidR="001C5742"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22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Исследование коррупции в муниципальном образовании город Мурманск социологическими методами в рамках муниципального </w:t>
            </w:r>
            <w:proofErr w:type="spellStart"/>
            <w:r w:rsidRPr="004E2AE5">
              <w:rPr>
                <w:snapToGrid w:val="0"/>
                <w:sz w:val="20"/>
                <w:szCs w:val="20"/>
              </w:rPr>
              <w:t>антикоррупционного</w:t>
            </w:r>
            <w:proofErr w:type="spellEnd"/>
            <w:r w:rsidRPr="004E2AE5">
              <w:rPr>
                <w:snapToGrid w:val="0"/>
                <w:sz w:val="20"/>
                <w:szCs w:val="20"/>
              </w:rPr>
              <w:t xml:space="preserve"> мониторинга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045078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="00B46591"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3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4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3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5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vAlign w:val="center"/>
          </w:tcPr>
          <w:p w:rsidR="00B46591" w:rsidRPr="004E2AE5" w:rsidRDefault="00BB104B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43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1C5742" w:rsidRPr="004E2AE5" w:rsidTr="00777DAF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CB7126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722" w:type="pct"/>
            <w:noWrap/>
            <w:tcMar>
              <w:left w:w="45" w:type="dxa"/>
              <w:right w:w="45" w:type="dxa"/>
            </w:tcMar>
            <w:vAlign w:val="center"/>
          </w:tcPr>
          <w:p w:rsidR="001C5742" w:rsidRPr="001C5742" w:rsidRDefault="001C5742" w:rsidP="00060237">
            <w:pPr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 xml:space="preserve">Изготовление печатной продукции </w:t>
            </w:r>
            <w:proofErr w:type="spellStart"/>
            <w:r w:rsidRPr="001C5742">
              <w:rPr>
                <w:sz w:val="20"/>
                <w:szCs w:val="20"/>
              </w:rPr>
              <w:t>антикоррупционной</w:t>
            </w:r>
            <w:proofErr w:type="spellEnd"/>
            <w:r w:rsidRPr="001C5742">
              <w:rPr>
                <w:sz w:val="20"/>
                <w:szCs w:val="20"/>
              </w:rPr>
              <w:t xml:space="preserve"> тематики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2019</w:t>
            </w:r>
            <w:r w:rsidRPr="004E2AE5">
              <w:rPr>
                <w:snapToGrid w:val="0"/>
                <w:sz w:val="20"/>
                <w:szCs w:val="20"/>
              </w:rPr>
              <w:t>–2021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gridSpan w:val="3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4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0" w:type="pct"/>
            <w:noWrap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FE514F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 w:rsidR="00FE514F"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 w:rsidR="00FE514F">
              <w:rPr>
                <w:snapToGrid w:val="0"/>
                <w:sz w:val="20"/>
                <w:szCs w:val="20"/>
              </w:rPr>
              <w:t xml:space="preserve"> тыс.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  <w:r w:rsidR="00FE514F"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5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642A4A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642A4A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vAlign w:val="center"/>
          </w:tcPr>
          <w:p w:rsidR="001C5742" w:rsidRPr="004E2AE5" w:rsidRDefault="00642A4A" w:rsidP="00060237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4</w:t>
            </w:r>
            <w:r w:rsidR="00FE514F"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43" w:type="pct"/>
            <w:noWrap/>
            <w:tcMar>
              <w:left w:w="28" w:type="dxa"/>
              <w:right w:w="28" w:type="dxa"/>
            </w:tcMar>
            <w:vAlign w:val="center"/>
          </w:tcPr>
          <w:p w:rsidR="001C5742" w:rsidRPr="004E2AE5" w:rsidRDefault="001C5742" w:rsidP="0006023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777DAF" w:rsidRPr="004E2AE5" w:rsidTr="00777DAF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B104B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 w:rsidR="00BB104B">
              <w:rPr>
                <w:snapToGrid w:val="0"/>
                <w:sz w:val="20"/>
                <w:szCs w:val="20"/>
              </w:rPr>
              <w:t>3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22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1207" w:type="pct"/>
            <w:gridSpan w:val="9"/>
            <w:tcMar>
              <w:left w:w="45" w:type="dxa"/>
              <w:right w:w="45" w:type="dxa"/>
            </w:tcMar>
            <w:vAlign w:val="center"/>
          </w:tcPr>
          <w:p w:rsidR="00B46591" w:rsidRPr="00565321" w:rsidRDefault="00B46591" w:rsidP="007650FC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3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5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743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777DAF" w:rsidRPr="004E2AE5" w:rsidTr="00D96046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2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DB65C9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gridSpan w:val="3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7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43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E66FA" w:rsidRDefault="004E66FA" w:rsidP="00654382">
      <w:pPr>
        <w:jc w:val="center"/>
      </w:pPr>
    </w:p>
    <w:p w:rsidR="0001742F" w:rsidRDefault="0001742F" w:rsidP="00654382">
      <w:pPr>
        <w:jc w:val="center"/>
      </w:pPr>
    </w:p>
    <w:p w:rsidR="0001742F" w:rsidRDefault="0001742F" w:rsidP="00654382">
      <w:pPr>
        <w:jc w:val="center"/>
      </w:pPr>
    </w:p>
    <w:p w:rsidR="0001742F" w:rsidRDefault="0001742F" w:rsidP="00654382">
      <w:pPr>
        <w:jc w:val="center"/>
      </w:pPr>
    </w:p>
    <w:p w:rsidR="0001742F" w:rsidRDefault="0001742F" w:rsidP="00654382">
      <w:pPr>
        <w:jc w:val="center"/>
      </w:pPr>
    </w:p>
    <w:p w:rsidR="003C0217" w:rsidRDefault="003C0217" w:rsidP="00654382">
      <w:pPr>
        <w:jc w:val="center"/>
      </w:pPr>
    </w:p>
    <w:p w:rsidR="004E2AE5" w:rsidRDefault="0001742F" w:rsidP="0001742F">
      <w:pPr>
        <w:jc w:val="center"/>
        <w:rPr>
          <w:snapToGrid w:val="0"/>
        </w:rPr>
      </w:pPr>
      <w:r>
        <w:rPr>
          <w:snapToGrid w:val="0"/>
        </w:rPr>
        <w:lastRenderedPageBreak/>
        <w:t xml:space="preserve">1.2. </w:t>
      </w:r>
      <w:r w:rsidR="004E2AE5" w:rsidRPr="0001742F">
        <w:rPr>
          <w:snapToGrid w:val="0"/>
        </w:rPr>
        <w:t xml:space="preserve">Перечень основных мероприятий </w:t>
      </w:r>
      <w:r w:rsidR="004E2AE5" w:rsidRPr="0001742F">
        <w:rPr>
          <w:bCs w:val="0"/>
          <w:kern w:val="0"/>
        </w:rPr>
        <w:t>подпрограммы</w:t>
      </w:r>
      <w:r w:rsidR="004E2AE5" w:rsidRPr="0001742F">
        <w:rPr>
          <w:snapToGrid w:val="0"/>
        </w:rPr>
        <w:t xml:space="preserve"> на 2022 – 2024 годы</w:t>
      </w:r>
    </w:p>
    <w:p w:rsidR="0001742F" w:rsidRPr="0001742F" w:rsidRDefault="0001742F" w:rsidP="0001742F">
      <w:pPr>
        <w:jc w:val="center"/>
        <w:rPr>
          <w:snapToGrid w:val="0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552"/>
        <w:gridCol w:w="1277"/>
        <w:gridCol w:w="1135"/>
        <w:gridCol w:w="705"/>
        <w:gridCol w:w="711"/>
        <w:gridCol w:w="708"/>
        <w:gridCol w:w="716"/>
        <w:gridCol w:w="1701"/>
        <w:gridCol w:w="708"/>
        <w:gridCol w:w="708"/>
        <w:gridCol w:w="711"/>
        <w:gridCol w:w="2686"/>
      </w:tblGrid>
      <w:tr w:rsidR="00777DAF" w:rsidRPr="004E2AE5" w:rsidTr="00D96046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091036" w:rsidRPr="004E2AE5" w:rsidRDefault="00091036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2AE5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E2AE5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4E2AE5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выполнения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F657A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 xml:space="preserve">Источники </w:t>
            </w: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финансиро</w:t>
            </w:r>
            <w:proofErr w:type="spellEnd"/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63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98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D96046" w:rsidRPr="004E2AE5" w:rsidTr="00D96046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777DAF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 w:rsidR="00777DAF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7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777DAF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 w:rsidR="00777DAF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91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91036" w:rsidRPr="004E2AE5" w:rsidTr="00045078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777DAF" w:rsidRPr="004E2AE5" w:rsidTr="001C5742">
        <w:trPr>
          <w:cantSplit/>
          <w:trHeight w:val="127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45078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D96046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D96046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091036" w:rsidRPr="00D96046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D96046" w:rsidRPr="004E2AE5" w:rsidTr="001C5742">
        <w:trPr>
          <w:trHeight w:val="100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CB7126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</w:t>
            </w:r>
            <w:r w:rsidR="00CB712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D96046" w:rsidRPr="00045078" w:rsidRDefault="001C5742" w:rsidP="00CB7126">
            <w:pPr>
              <w:jc w:val="both"/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 xml:space="preserve">Изготовление печатной продукции </w:t>
            </w:r>
            <w:proofErr w:type="spellStart"/>
            <w:r w:rsidRPr="001C5742">
              <w:rPr>
                <w:sz w:val="20"/>
                <w:szCs w:val="20"/>
              </w:rPr>
              <w:t>антикоррупционной</w:t>
            </w:r>
            <w:proofErr w:type="spellEnd"/>
            <w:r w:rsidRPr="001C5742">
              <w:rPr>
                <w:sz w:val="20"/>
                <w:szCs w:val="20"/>
              </w:rPr>
              <w:t xml:space="preserve"> тематики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045078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D96046" w:rsidRPr="00045078" w:rsidRDefault="00FE514F" w:rsidP="00D0619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266D95" w:rsidP="00D0619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266D95" w:rsidP="00D0619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266D95" w:rsidP="00D0619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D96046" w:rsidRPr="004E2AE5" w:rsidRDefault="00D96046" w:rsidP="00D06196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777DAF" w:rsidRPr="004E2AE5" w:rsidTr="00D96046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CB7126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 w:rsidR="00CB7126">
              <w:rPr>
                <w:snapToGrid w:val="0"/>
                <w:sz w:val="20"/>
                <w:szCs w:val="20"/>
              </w:rPr>
              <w:t>2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45078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963" w:type="pct"/>
            <w:gridSpan w:val="4"/>
            <w:tcMar>
              <w:left w:w="45" w:type="dxa"/>
              <w:right w:w="45" w:type="dxa"/>
            </w:tcMar>
            <w:vAlign w:val="center"/>
          </w:tcPr>
          <w:p w:rsidR="00091036" w:rsidRPr="00565321" w:rsidRDefault="00091036" w:rsidP="000700F7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777DAF" w:rsidRPr="004E2AE5" w:rsidTr="00D96046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1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CB7126" w:rsidRDefault="00CB7126" w:rsidP="004E2AE5"/>
    <w:p w:rsidR="003B369B" w:rsidRPr="00FC116D" w:rsidRDefault="003B369B" w:rsidP="003B369B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tbl>
      <w:tblPr>
        <w:tblW w:w="5011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7"/>
        <w:gridCol w:w="1575"/>
        <w:gridCol w:w="1129"/>
        <w:gridCol w:w="1135"/>
        <w:gridCol w:w="1132"/>
        <w:gridCol w:w="1135"/>
        <w:gridCol w:w="1132"/>
        <w:gridCol w:w="1135"/>
        <w:gridCol w:w="1362"/>
      </w:tblGrid>
      <w:tr w:rsidR="003B369B" w:rsidRPr="001C5742" w:rsidTr="0074550F">
        <w:trPr>
          <w:cantSplit/>
          <w:trHeight w:val="530"/>
        </w:trPr>
        <w:tc>
          <w:tcPr>
            <w:tcW w:w="16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Всего, тыс. руб.</w:t>
            </w:r>
          </w:p>
        </w:tc>
        <w:tc>
          <w:tcPr>
            <w:tcW w:w="27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В том числе по годам реализации, тыс</w:t>
            </w:r>
            <w:proofErr w:type="gramStart"/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3B369B" w:rsidRPr="001C5742" w:rsidTr="0074550F">
        <w:trPr>
          <w:cantSplit/>
          <w:trHeight w:val="240"/>
        </w:trPr>
        <w:tc>
          <w:tcPr>
            <w:tcW w:w="16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B369B" w:rsidRPr="001C5742" w:rsidTr="0074550F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color w:val="000000" w:themeColor="text1"/>
                <w:sz w:val="20"/>
                <w:szCs w:val="20"/>
              </w:rPr>
              <w:t xml:space="preserve">Всего по </w:t>
            </w:r>
            <w:r w:rsidRPr="001C5742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подпрограмме</w:t>
            </w:r>
            <w:r w:rsidRPr="001C574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B369B" w:rsidRPr="001C5742" w:rsidTr="0074550F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color w:val="000000" w:themeColor="text1"/>
                <w:sz w:val="20"/>
                <w:szCs w:val="20"/>
              </w:rPr>
              <w:t>в том числе за счет: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3B369B" w:rsidRPr="001C5742" w:rsidTr="0074550F">
        <w:trPr>
          <w:cantSplit/>
          <w:trHeight w:val="264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color w:val="000000" w:themeColor="text1"/>
                <w:spacing w:val="-8"/>
                <w:sz w:val="20"/>
                <w:szCs w:val="20"/>
              </w:rPr>
              <w:t>средств бюджета муниципального образования город Мурманск</w:t>
            </w:r>
            <w:r w:rsidRPr="001C574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</w:tr>
    </w:tbl>
    <w:p w:rsidR="004E2AE5" w:rsidRPr="00E50791" w:rsidRDefault="004E2AE5" w:rsidP="004E2AE5">
      <w:pPr>
        <w:sectPr w:rsidR="004E2AE5" w:rsidRPr="00E50791" w:rsidSect="003C0217">
          <w:headerReference w:type="default" r:id="rId11"/>
          <w:pgSz w:w="16838" w:h="11906" w:orient="landscape"/>
          <w:pgMar w:top="851" w:right="1134" w:bottom="1134" w:left="1134" w:header="510" w:footer="567" w:gutter="0"/>
          <w:cols w:space="708"/>
          <w:docGrid w:linePitch="381"/>
        </w:sectPr>
      </w:pPr>
    </w:p>
    <w:p w:rsidR="003B369B" w:rsidRPr="00FC116D" w:rsidRDefault="003B369B" w:rsidP="003B369B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p w:rsidR="003B369B" w:rsidRPr="009A3028" w:rsidRDefault="003B369B" w:rsidP="003B369B">
      <w:pPr>
        <w:ind w:firstLine="540"/>
        <w:jc w:val="both"/>
        <w:rPr>
          <w:color w:val="000000" w:themeColor="text1"/>
        </w:rPr>
      </w:pPr>
      <w:r w:rsidRPr="009A3028">
        <w:rPr>
          <w:color w:val="000000" w:themeColor="text1"/>
        </w:rPr>
        <w:t xml:space="preserve">Оценка эффективности реализации </w:t>
      </w:r>
      <w:r w:rsidRPr="009A3028">
        <w:rPr>
          <w:bCs w:val="0"/>
          <w:color w:val="000000" w:themeColor="text1"/>
          <w:kern w:val="0"/>
        </w:rPr>
        <w:t>подпрограммы</w:t>
      </w:r>
      <w:r w:rsidRPr="009A3028">
        <w:rPr>
          <w:color w:val="000000" w:themeColor="text1"/>
        </w:rPr>
        <w:t xml:space="preserve"> базируется на определении уровня достижения целевых показателей проводимых </w:t>
      </w:r>
      <w:proofErr w:type="spellStart"/>
      <w:r w:rsidRPr="009A3028">
        <w:rPr>
          <w:color w:val="000000" w:themeColor="text1"/>
        </w:rPr>
        <w:t>антикоррупционных</w:t>
      </w:r>
      <w:proofErr w:type="spellEnd"/>
      <w:r w:rsidRPr="009A3028">
        <w:rPr>
          <w:color w:val="000000" w:themeColor="text1"/>
        </w:rPr>
        <w:t xml:space="preserve"> мероприятий </w:t>
      </w:r>
      <w:r w:rsidR="001C5742" w:rsidRPr="009A3028">
        <w:rPr>
          <w:color w:val="000000" w:themeColor="text1"/>
        </w:rPr>
        <w:t xml:space="preserve">по формированию в обществе нетерпимого отношения к коррупционным проявлениям, </w:t>
      </w:r>
      <w:r w:rsidRPr="009A3028">
        <w:rPr>
          <w:color w:val="000000" w:themeColor="text1"/>
        </w:rPr>
        <w:t>изучени</w:t>
      </w:r>
      <w:r w:rsidR="001C5742" w:rsidRPr="009A3028">
        <w:rPr>
          <w:color w:val="000000" w:themeColor="text1"/>
        </w:rPr>
        <w:t>ю</w:t>
      </w:r>
      <w:r w:rsidRPr="009A3028">
        <w:rPr>
          <w:color w:val="000000" w:themeColor="text1"/>
        </w:rPr>
        <w:t xml:space="preserve">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3B369B" w:rsidRPr="009A3028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9A3028">
        <w:rPr>
          <w:rFonts w:eastAsia="Calibri"/>
          <w:color w:val="000000" w:themeColor="text1"/>
        </w:rPr>
        <w:t xml:space="preserve">Ожидаемые результаты реализации </w:t>
      </w:r>
      <w:r w:rsidRPr="009A3028">
        <w:rPr>
          <w:bCs w:val="0"/>
          <w:color w:val="000000" w:themeColor="text1"/>
          <w:kern w:val="0"/>
        </w:rPr>
        <w:t>подпрограммы</w:t>
      </w:r>
      <w:r w:rsidRPr="009A3028">
        <w:rPr>
          <w:rFonts w:eastAsia="Calibri"/>
          <w:color w:val="000000" w:themeColor="text1"/>
        </w:rPr>
        <w:t>:</w:t>
      </w:r>
    </w:p>
    <w:p w:rsidR="003B369B" w:rsidRPr="009A3028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9A3028">
        <w:rPr>
          <w:color w:val="000000" w:themeColor="text1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3B369B" w:rsidRPr="009A3028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9A3028">
        <w:rPr>
          <w:color w:val="000000" w:themeColor="text1"/>
        </w:rPr>
        <w:t>- сокращение доли граждан, столкнувшихся с проявлениями коррупции;</w:t>
      </w:r>
    </w:p>
    <w:p w:rsidR="003B369B" w:rsidRPr="009A3028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9A3028">
        <w:rPr>
          <w:color w:val="000000" w:themeColor="text1"/>
        </w:rPr>
        <w:t>- уменьшение издержек граждан и организаций на преодоление административных барьеров;</w:t>
      </w:r>
    </w:p>
    <w:p w:rsidR="00665694" w:rsidRPr="009A3028" w:rsidRDefault="003B369B" w:rsidP="003B369B">
      <w:pPr>
        <w:ind w:firstLine="540"/>
        <w:jc w:val="both"/>
        <w:rPr>
          <w:color w:val="000000" w:themeColor="text1"/>
        </w:rPr>
      </w:pPr>
      <w:r w:rsidRPr="009A3028">
        <w:rPr>
          <w:color w:val="000000" w:themeColor="text1"/>
        </w:rPr>
        <w:t>- укрепление доверия граждан к органам местного самоуправления муниципального образования город Мурманск</w:t>
      </w:r>
      <w:r w:rsidR="00665694" w:rsidRPr="009A3028">
        <w:rPr>
          <w:color w:val="000000" w:themeColor="text1"/>
        </w:rPr>
        <w:t>;</w:t>
      </w:r>
    </w:p>
    <w:p w:rsidR="003B369B" w:rsidRPr="009A3028" w:rsidRDefault="00665694" w:rsidP="009A302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A3028">
        <w:rPr>
          <w:color w:val="000000" w:themeColor="text1"/>
        </w:rPr>
        <w:t xml:space="preserve">- </w:t>
      </w:r>
      <w:r w:rsidR="009A3028" w:rsidRPr="009A3028">
        <w:rPr>
          <w:color w:val="000000" w:themeColor="text1"/>
        </w:rPr>
        <w:t xml:space="preserve">снижение количества </w:t>
      </w:r>
      <w:proofErr w:type="spellStart"/>
      <w:r w:rsidR="009A3028" w:rsidRPr="009A3028">
        <w:rPr>
          <w:rFonts w:eastAsia="Calibri"/>
          <w:bCs w:val="0"/>
          <w:kern w:val="0"/>
        </w:rPr>
        <w:t>коррупциогенных</w:t>
      </w:r>
      <w:proofErr w:type="spellEnd"/>
      <w:r w:rsidR="009A3028" w:rsidRPr="009A3028">
        <w:rPr>
          <w:rFonts w:eastAsia="Calibri"/>
          <w:bCs w:val="0"/>
          <w:kern w:val="0"/>
        </w:rPr>
        <w:t xml:space="preserve"> факторов выявленных</w:t>
      </w:r>
      <w:r w:rsidR="009A3028">
        <w:rPr>
          <w:rFonts w:eastAsia="Calibri"/>
          <w:bCs w:val="0"/>
          <w:kern w:val="0"/>
        </w:rPr>
        <w:t xml:space="preserve"> </w:t>
      </w:r>
      <w:r w:rsidR="009A3028">
        <w:rPr>
          <w:bCs w:val="0"/>
          <w:kern w:val="0"/>
        </w:rPr>
        <w:t xml:space="preserve">при разработке и подготовке </w:t>
      </w:r>
      <w:r w:rsidR="009A3028" w:rsidRPr="009A3028">
        <w:rPr>
          <w:rFonts w:eastAsia="Calibri"/>
          <w:bCs w:val="0"/>
          <w:kern w:val="0"/>
        </w:rPr>
        <w:t>проект</w:t>
      </w:r>
      <w:r w:rsidR="009A3028">
        <w:rPr>
          <w:rFonts w:eastAsia="Calibri"/>
          <w:bCs w:val="0"/>
          <w:kern w:val="0"/>
        </w:rPr>
        <w:t>ов</w:t>
      </w:r>
      <w:r w:rsidR="009A3028" w:rsidRPr="009A3028">
        <w:rPr>
          <w:rFonts w:eastAsia="Calibri"/>
          <w:bCs w:val="0"/>
          <w:kern w:val="0"/>
        </w:rPr>
        <w:t xml:space="preserve"> нормативных правовых актов</w:t>
      </w:r>
      <w:r w:rsidR="009A3028" w:rsidRPr="009A3028">
        <w:rPr>
          <w:color w:val="000000" w:themeColor="text1"/>
        </w:rPr>
        <w:t xml:space="preserve"> </w:t>
      </w:r>
      <w:r w:rsidR="009A3028" w:rsidRPr="009A3028">
        <w:rPr>
          <w:bCs w:val="0"/>
          <w:kern w:val="0"/>
        </w:rPr>
        <w:t>способствующих созданию условий для проявления коррупции</w:t>
      </w:r>
      <w:r w:rsidR="003B369B" w:rsidRPr="009A3028">
        <w:rPr>
          <w:color w:val="000000" w:themeColor="text1"/>
        </w:rPr>
        <w:t>.</w:t>
      </w:r>
    </w:p>
    <w:p w:rsidR="003B369B" w:rsidRPr="009A3028" w:rsidRDefault="003B369B" w:rsidP="003B369B">
      <w:pPr>
        <w:ind w:firstLine="540"/>
        <w:jc w:val="both"/>
        <w:rPr>
          <w:color w:val="000000" w:themeColor="text1"/>
        </w:rPr>
      </w:pPr>
      <w:r w:rsidRPr="009A3028">
        <w:rPr>
          <w:color w:val="000000" w:themeColor="text1"/>
        </w:rPr>
        <w:t xml:space="preserve">На реализацию </w:t>
      </w:r>
      <w:r w:rsidRPr="009A3028">
        <w:rPr>
          <w:bCs w:val="0"/>
          <w:color w:val="000000" w:themeColor="text1"/>
          <w:kern w:val="0"/>
        </w:rPr>
        <w:t>подпрограммы</w:t>
      </w:r>
      <w:r w:rsidRPr="009A3028">
        <w:rPr>
          <w:color w:val="000000" w:themeColor="text1"/>
        </w:rPr>
        <w:t xml:space="preserve"> могут повлиять внешние и внутренние риски.</w:t>
      </w:r>
    </w:p>
    <w:p w:rsidR="003B369B" w:rsidRPr="009A3028" w:rsidRDefault="003B369B" w:rsidP="003B369B">
      <w:pPr>
        <w:ind w:firstLine="540"/>
        <w:jc w:val="both"/>
      </w:pPr>
      <w:r w:rsidRPr="009A3028"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3B369B" w:rsidRPr="009A3028" w:rsidRDefault="003B369B" w:rsidP="003B369B">
      <w:pPr>
        <w:ind w:firstLine="540"/>
        <w:jc w:val="both"/>
      </w:pPr>
      <w:r w:rsidRPr="009A3028">
        <w:t>Для минимизирования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3B369B" w:rsidRPr="009A3028" w:rsidRDefault="003B369B" w:rsidP="003B369B">
      <w:pPr>
        <w:ind w:firstLine="540"/>
        <w:jc w:val="both"/>
      </w:pPr>
      <w:r w:rsidRPr="009A3028">
        <w:t xml:space="preserve">Внутренние риски: отсутствие достаточного финансирования мероприятий подпрограммы, отклонение сроков реализации основных мероприятий, установленных в </w:t>
      </w:r>
      <w:r w:rsidRPr="009A3028">
        <w:rPr>
          <w:bCs w:val="0"/>
          <w:kern w:val="0"/>
        </w:rPr>
        <w:t>подпрограмме</w:t>
      </w:r>
      <w:r w:rsidRPr="009A3028">
        <w:t>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3B369B" w:rsidRPr="009A3028" w:rsidRDefault="003B369B" w:rsidP="00777DAF">
      <w:pPr>
        <w:ind w:firstLine="540"/>
        <w:jc w:val="both"/>
      </w:pPr>
      <w:r w:rsidRPr="009A3028">
        <w:rPr>
          <w:color w:val="000000" w:themeColor="text1"/>
        </w:rPr>
        <w:t xml:space="preserve">Для минимизирования внутренних рисков необходим контроль над исполнителями на всех этапах подготовки и проведения основных мероприятий </w:t>
      </w:r>
      <w:r w:rsidRPr="009A3028">
        <w:rPr>
          <w:bCs w:val="0"/>
          <w:color w:val="000000" w:themeColor="text1"/>
          <w:kern w:val="0"/>
        </w:rPr>
        <w:t>подпрограммы</w:t>
      </w:r>
      <w:r w:rsidRPr="009A3028">
        <w:rPr>
          <w:color w:val="000000" w:themeColor="text1"/>
        </w:rPr>
        <w:t>.</w:t>
      </w:r>
      <w:bookmarkStart w:id="0" w:name="_GoBack"/>
      <w:bookmarkEnd w:id="0"/>
    </w:p>
    <w:sectPr w:rsidR="003B369B" w:rsidRPr="009A3028" w:rsidSect="003C021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B0" w:rsidRDefault="00340EB0" w:rsidP="0059150A">
      <w:r>
        <w:separator/>
      </w:r>
    </w:p>
  </w:endnote>
  <w:endnote w:type="continuationSeparator" w:id="0">
    <w:p w:rsidR="00340EB0" w:rsidRDefault="00340EB0" w:rsidP="0059150A">
      <w:r>
        <w:continuationSeparator/>
      </w:r>
    </w:p>
  </w:endnote>
  <w:endnote w:type="continuationNotice" w:id="1">
    <w:p w:rsidR="00340EB0" w:rsidRDefault="00340E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B0" w:rsidRDefault="00340EB0" w:rsidP="0059150A">
      <w:r>
        <w:separator/>
      </w:r>
    </w:p>
  </w:footnote>
  <w:footnote w:type="continuationSeparator" w:id="0">
    <w:p w:rsidR="00340EB0" w:rsidRDefault="00340EB0" w:rsidP="0059150A">
      <w:r>
        <w:continuationSeparator/>
      </w:r>
    </w:p>
  </w:footnote>
  <w:footnote w:type="continuationNotice" w:id="1">
    <w:p w:rsidR="00340EB0" w:rsidRDefault="00340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E5" w:rsidRDefault="0029573E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B60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B60E5" w:rsidRDefault="000B60E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A3" w:rsidRDefault="00E046A3" w:rsidP="00E046A3">
    <w:pPr>
      <w:pStyle w:val="ad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707121"/>
      <w:docPartObj>
        <w:docPartGallery w:val="Page Numbers (Top of Page)"/>
        <w:docPartUnique/>
      </w:docPartObj>
    </w:sdtPr>
    <w:sdtContent>
      <w:p w:rsidR="000B60E5" w:rsidRDefault="0029573E">
        <w:pPr>
          <w:pStyle w:val="ad"/>
          <w:jc w:val="center"/>
        </w:pPr>
        <w:r>
          <w:fldChar w:fldCharType="begin"/>
        </w:r>
        <w:r w:rsidR="000B60E5">
          <w:instrText>PAGE   \* MERGEFORMAT</w:instrText>
        </w:r>
        <w:r>
          <w:fldChar w:fldCharType="separate"/>
        </w:r>
        <w:r w:rsidR="00266D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60E5" w:rsidRPr="007F4002" w:rsidRDefault="000B60E5" w:rsidP="00EF307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2"/>
      <w:docPartObj>
        <w:docPartGallery w:val="Page Numbers (Top of Page)"/>
        <w:docPartUnique/>
      </w:docPartObj>
    </w:sdtPr>
    <w:sdtContent>
      <w:p w:rsidR="000B60E5" w:rsidRDefault="0029573E">
        <w:pPr>
          <w:pStyle w:val="ad"/>
          <w:jc w:val="center"/>
        </w:pPr>
        <w:r>
          <w:fldChar w:fldCharType="begin"/>
        </w:r>
        <w:r w:rsidR="000B60E5">
          <w:instrText>PAGE   \* MERGEFORMAT</w:instrText>
        </w:r>
        <w:r>
          <w:fldChar w:fldCharType="separate"/>
        </w:r>
        <w:r w:rsidR="00266D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60E5" w:rsidRPr="001A6312" w:rsidRDefault="000B60E5" w:rsidP="001A6312">
    <w:pPr>
      <w:pStyle w:val="ad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42F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078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01A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4522"/>
    <w:rsid w:val="001B5DC7"/>
    <w:rsid w:val="001C0FE7"/>
    <w:rsid w:val="001C19D1"/>
    <w:rsid w:val="001C2492"/>
    <w:rsid w:val="001C331B"/>
    <w:rsid w:val="001C3909"/>
    <w:rsid w:val="001C5466"/>
    <w:rsid w:val="001C5561"/>
    <w:rsid w:val="001C5742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66D95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9573E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C7D5E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4925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0EB0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1E7B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0217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258A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5FF2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132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2D8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1637"/>
    <w:rsid w:val="005B2098"/>
    <w:rsid w:val="005B2CFD"/>
    <w:rsid w:val="005B2F31"/>
    <w:rsid w:val="005B3AF9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71B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A4A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5694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77DAF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6D32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18D6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5E8E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000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3028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226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379AD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2937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138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4F32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04B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05A6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1F5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B7126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393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97"/>
    <w:rsid w:val="00D942D9"/>
    <w:rsid w:val="00D946F4"/>
    <w:rsid w:val="00D958C8"/>
    <w:rsid w:val="00D95EE7"/>
    <w:rsid w:val="00D96046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A3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1AE"/>
    <w:rsid w:val="00E66F2F"/>
    <w:rsid w:val="00E66F64"/>
    <w:rsid w:val="00E678CF"/>
    <w:rsid w:val="00E679E1"/>
    <w:rsid w:val="00E67A04"/>
    <w:rsid w:val="00E67E97"/>
    <w:rsid w:val="00E71C64"/>
    <w:rsid w:val="00E72902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71C4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61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14F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1DC6-364A-44A1-8B5F-A1D5B6C1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YYY</cp:lastModifiedBy>
  <cp:revision>4</cp:revision>
  <cp:lastPrinted>2019-05-22T06:32:00Z</cp:lastPrinted>
  <dcterms:created xsi:type="dcterms:W3CDTF">2019-05-22T08:19:00Z</dcterms:created>
  <dcterms:modified xsi:type="dcterms:W3CDTF">2019-09-25T13:29:00Z</dcterms:modified>
</cp:coreProperties>
</file>