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F76373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  <w:bookmarkStart w:id="0" w:name="_GoBack"/>
      <w:bookmarkEnd w:id="0"/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 xml:space="preserve">Всего по подпрограмме: 24 659 692,3 тыс. руб., в </w:t>
            </w:r>
            <w:proofErr w:type="spellStart"/>
            <w:r w:rsidRPr="00AF0833">
              <w:rPr>
                <w:szCs w:val="28"/>
                <w:lang w:eastAsia="en-US"/>
              </w:rPr>
              <w:t>т.ч</w:t>
            </w:r>
            <w:proofErr w:type="spellEnd"/>
            <w:r w:rsidRPr="00AF0833">
              <w:rPr>
                <w:szCs w:val="28"/>
                <w:lang w:eastAsia="en-US"/>
              </w:rPr>
              <w:t>.: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МБ: 9 995 931,7 тыс. руб., из них: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2018 год – 1 462 467,0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2019 год – 1 615 930,8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2020 год – 1 580 248,4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2021 год – 1 609 715,6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2022 год – 1 242 523,3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2023 год – 1 242 523,3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2024 год – 1 242 523,3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ОБ: 14 663 760,6 тыс. руб., из них: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2018 год – 2 165 761,4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2019 год – 2 181 244,7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2020 год – 2 266 970,4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2021 год – 2 287 555,1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2022 год – 1 920 743,0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2023 год – 1 920 743,0 тыс. руб.;</w:t>
            </w:r>
          </w:p>
          <w:p w:rsidR="00CC434D" w:rsidRPr="00CB701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0833">
              <w:rPr>
                <w:szCs w:val="28"/>
                <w:lang w:eastAsia="en-US"/>
              </w:rPr>
              <w:t>2024 год – 1 920 743,0 тыс. руб.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>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>
              <w:rPr>
                <w:szCs w:val="28"/>
              </w:rPr>
              <w:t xml:space="preserve"> – 1,3%;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CC434D" w:rsidRPr="00CB7011" w:rsidRDefault="00CC434D" w:rsidP="00E970BB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 xml:space="preserve">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E9675E" w:rsidRPr="00CB7011" w:rsidRDefault="00E9675E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  <w:r w:rsidRPr="00CB7011">
        <w:rPr>
          <w:rFonts w:eastAsia="Calibri"/>
          <w:szCs w:val="28"/>
        </w:rPr>
        <w:t>1. Характеристика проблемы, н</w:t>
      </w:r>
      <w:r w:rsidR="00AA57E0">
        <w:rPr>
          <w:rFonts w:eastAsia="Calibri"/>
          <w:szCs w:val="28"/>
        </w:rPr>
        <w:t>а решение которой направлена подпрограмма</w:t>
      </w:r>
    </w:p>
    <w:p w:rsidR="00E9675E" w:rsidRPr="00CB7011" w:rsidRDefault="00E9675E" w:rsidP="00E9675E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E9675E" w:rsidRPr="00CB7011" w:rsidRDefault="00F43D9F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</w:t>
      </w:r>
      <w:r w:rsidR="00E9675E" w:rsidRPr="00CB7011">
        <w:rPr>
          <w:szCs w:val="28"/>
          <w:lang w:eastAsia="en-US"/>
        </w:rPr>
        <w:t>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E9675E" w:rsidRPr="00CB7011" w:rsidRDefault="00E9675E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Основной целью реализации </w:t>
      </w:r>
      <w:r w:rsidR="00CD03A0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 xml:space="preserve">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</w:t>
      </w:r>
      <w:r w:rsidRPr="00F26A45">
        <w:rPr>
          <w:szCs w:val="28"/>
          <w:lang w:eastAsia="en-US"/>
        </w:rPr>
        <w:t>в</w:t>
      </w:r>
      <w:r w:rsidR="002A395E">
        <w:rPr>
          <w:szCs w:val="28"/>
          <w:lang w:eastAsia="en-US"/>
        </w:rPr>
        <w:t xml:space="preserve"> </w:t>
      </w:r>
      <w:r w:rsidR="002A395E" w:rsidRPr="002A395E">
        <w:rPr>
          <w:szCs w:val="28"/>
          <w:lang w:eastAsia="en-US"/>
        </w:rPr>
        <w:t>рамках существующей в городе потребности в образовательных услугах</w:t>
      </w:r>
      <w:r w:rsidR="002A395E">
        <w:rPr>
          <w:szCs w:val="28"/>
          <w:lang w:eastAsia="en-US"/>
        </w:rPr>
        <w:t>.</w:t>
      </w:r>
    </w:p>
    <w:p w:rsidR="00C64C55" w:rsidRPr="00CB7011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</w:t>
      </w:r>
      <w:r w:rsidRPr="00C64C55">
        <w:rPr>
          <w:szCs w:val="28"/>
        </w:rPr>
        <w:t>моопределению.</w:t>
      </w:r>
    </w:p>
    <w:p w:rsidR="00C64C55" w:rsidRDefault="00C64C55" w:rsidP="009E2F95">
      <w:pPr>
        <w:ind w:firstLine="709"/>
        <w:jc w:val="both"/>
        <w:rPr>
          <w:szCs w:val="28"/>
          <w:lang w:eastAsia="ar-SA"/>
        </w:rPr>
      </w:pPr>
      <w:r w:rsidRPr="00837C0F">
        <w:rPr>
          <w:szCs w:val="28"/>
          <w:lang w:eastAsia="ar-SA"/>
        </w:rPr>
        <w:t xml:space="preserve">Стабильно </w:t>
      </w:r>
      <w:r w:rsidR="004955E1">
        <w:rPr>
          <w:szCs w:val="28"/>
          <w:lang w:eastAsia="ar-SA"/>
        </w:rPr>
        <w:t xml:space="preserve">в муниципальном образовании </w:t>
      </w:r>
      <w:r w:rsidRPr="00837C0F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43D9F" w:rsidRDefault="00F43D9F" w:rsidP="009E2F95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Система дополнительного образования подведомственных учреждений представлена сетью объединений всех направлений д</w:t>
      </w:r>
      <w:r w:rsidR="00CD03A0">
        <w:rPr>
          <w:rFonts w:eastAsia="Calibri"/>
          <w:szCs w:val="28"/>
          <w:lang w:eastAsia="en-US"/>
        </w:rPr>
        <w:t>ополнительного образования</w:t>
      </w:r>
      <w:r w:rsidRPr="00F43D9F">
        <w:rPr>
          <w:rFonts w:eastAsia="Calibri"/>
          <w:szCs w:val="28"/>
          <w:lang w:eastAsia="en-US"/>
        </w:rPr>
        <w:t xml:space="preserve">. Наиболее востребованными являются объединения художественно-эстетического и </w:t>
      </w:r>
      <w:r w:rsidR="00F056C7" w:rsidRPr="00F056C7">
        <w:rPr>
          <w:rFonts w:eastAsia="Calibri"/>
          <w:szCs w:val="28"/>
          <w:lang w:eastAsia="en-US"/>
        </w:rPr>
        <w:t>физкультурно-</w:t>
      </w:r>
      <w:r w:rsidRPr="00F43D9F">
        <w:rPr>
          <w:rFonts w:eastAsia="Calibri"/>
          <w:szCs w:val="28"/>
          <w:lang w:eastAsia="en-US"/>
        </w:rPr>
        <w:t>спортивного направлений,</w:t>
      </w:r>
      <w:r w:rsidR="00CD03A0">
        <w:rPr>
          <w:rFonts w:eastAsia="Calibri"/>
          <w:szCs w:val="28"/>
          <w:lang w:eastAsia="en-US"/>
        </w:rPr>
        <w:t xml:space="preserve"> в 2</w:t>
      </w:r>
      <w:r w:rsidR="006677AF">
        <w:rPr>
          <w:rFonts w:eastAsia="Calibri"/>
          <w:szCs w:val="28"/>
          <w:lang w:eastAsia="en-US"/>
        </w:rPr>
        <w:t>017</w:t>
      </w:r>
      <w:r w:rsidR="00CD03A0">
        <w:rPr>
          <w:rFonts w:eastAsia="Calibri"/>
          <w:szCs w:val="28"/>
          <w:lang w:eastAsia="en-US"/>
        </w:rPr>
        <w:t xml:space="preserve"> году </w:t>
      </w:r>
      <w:r w:rsidR="003B26E2">
        <w:rPr>
          <w:rFonts w:eastAsia="Calibri"/>
          <w:szCs w:val="28"/>
          <w:lang w:eastAsia="en-US"/>
        </w:rPr>
        <w:t xml:space="preserve">в </w:t>
      </w:r>
      <w:r w:rsidR="00FA7DF9">
        <w:rPr>
          <w:rFonts w:eastAsia="Calibri"/>
          <w:szCs w:val="28"/>
          <w:lang w:eastAsia="en-US"/>
        </w:rPr>
        <w:t>них занималось 69</w:t>
      </w:r>
      <w:r w:rsidRPr="00F43D9F">
        <w:rPr>
          <w:rFonts w:eastAsia="Calibri"/>
          <w:szCs w:val="28"/>
          <w:lang w:eastAsia="en-US"/>
        </w:rPr>
        <w:t xml:space="preserve">,0% от общего количества детей, обучающихся в учреждениях дополнительного образования детей. 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85,9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13,2 </w:t>
      </w:r>
      <w:r w:rsidR="00F43D9F" w:rsidRPr="00F43D9F">
        <w:rPr>
          <w:rFonts w:eastAsia="Calibri"/>
          <w:szCs w:val="28"/>
          <w:lang w:eastAsia="en-US"/>
        </w:rPr>
        <w:t xml:space="preserve">% - воспитанники ДОУ,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7,0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учебных заведений начального и среднего профессионального образования. 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 xml:space="preserve">- реализация мероприятий по развитию дополнительного образования </w:t>
      </w:r>
      <w:r w:rsidRPr="00F26A45">
        <w:rPr>
          <w:szCs w:val="28"/>
        </w:rPr>
        <w:t>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 учреждениях дополнительного образования детей наблюдается рост </w:t>
      </w:r>
      <w:r w:rsidR="008E65A2">
        <w:rPr>
          <w:szCs w:val="28"/>
          <w:lang w:eastAsia="en-US"/>
        </w:rPr>
        <w:t xml:space="preserve">числа </w:t>
      </w:r>
      <w:r w:rsidRPr="003D1710">
        <w:rPr>
          <w:szCs w:val="28"/>
          <w:lang w:eastAsia="en-US"/>
        </w:rPr>
        <w:t xml:space="preserve">объединений для детей младшего и среднего школьного возраста. Доля детей старшего школьного возраста, </w:t>
      </w:r>
      <w:r w:rsidR="003D4BBB" w:rsidRPr="003D1710">
        <w:rPr>
          <w:szCs w:val="28"/>
          <w:lang w:eastAsia="en-US"/>
        </w:rPr>
        <w:t xml:space="preserve">занимающихся </w:t>
      </w:r>
      <w:r w:rsidRPr="003D1710">
        <w:rPr>
          <w:szCs w:val="28"/>
          <w:lang w:eastAsia="en-US"/>
        </w:rPr>
        <w:t>по программам дополнительного образования</w:t>
      </w:r>
      <w:r w:rsidR="003D4BBB" w:rsidRPr="003D1710">
        <w:rPr>
          <w:szCs w:val="28"/>
          <w:lang w:eastAsia="en-US"/>
        </w:rPr>
        <w:t>,</w:t>
      </w:r>
      <w:r w:rsidRPr="003D1710">
        <w:rPr>
          <w:szCs w:val="28"/>
          <w:lang w:eastAsia="en-US"/>
        </w:rPr>
        <w:t xml:space="preserve"> составляет около 20</w:t>
      </w:r>
      <w:r w:rsidR="00E221C5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% от общего контингента 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</w:t>
      </w:r>
      <w:r w:rsidRPr="009C4FE0">
        <w:rPr>
          <w:szCs w:val="28"/>
          <w:lang w:eastAsia="en-US"/>
        </w:rPr>
        <w:t xml:space="preserve">и </w:t>
      </w:r>
      <w:r w:rsidR="009C4FE0" w:rsidRPr="009C4FE0">
        <w:rPr>
          <w:szCs w:val="28"/>
          <w:lang w:eastAsia="en-US"/>
        </w:rPr>
        <w:t>естественнонаучной</w:t>
      </w:r>
      <w:r w:rsidR="009C4FE0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направленностей дополнительного образования детей. Сохраняется проблема привлечения детей к систематическим занятиям спортом. </w:t>
      </w:r>
      <w:r w:rsidR="00F43D9F">
        <w:rPr>
          <w:szCs w:val="28"/>
          <w:lang w:eastAsia="en-US"/>
        </w:rPr>
        <w:t xml:space="preserve">Требуется увеличить количество </w:t>
      </w:r>
      <w:r w:rsidRPr="003D1710">
        <w:rPr>
          <w:szCs w:val="28"/>
          <w:lang w:eastAsia="en-US"/>
        </w:rPr>
        <w:t>детей, участвующих в различных спортивных мероприятиях.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070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698"/>
        <w:gridCol w:w="10"/>
        <w:gridCol w:w="718"/>
        <w:gridCol w:w="689"/>
        <w:gridCol w:w="709"/>
        <w:gridCol w:w="567"/>
        <w:gridCol w:w="567"/>
        <w:gridCol w:w="709"/>
      </w:tblGrid>
      <w:tr w:rsidR="00896806" w:rsidRPr="00F2347E" w:rsidTr="00595DD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595DD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100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595DD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595DD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004F8D" w:rsidRDefault="00004F8D" w:rsidP="0042571D">
      <w:pPr>
        <w:widowControl w:val="0"/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C86AFB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418" w:header="720" w:footer="720" w:gutter="0"/>
          <w:pgNumType w:start="61"/>
          <w:cols w:space="60"/>
          <w:noEndnote/>
          <w:docGrid w:linePitch="381"/>
        </w:sectPr>
      </w:pPr>
    </w:p>
    <w:p w:rsidR="00AF0833" w:rsidRPr="00AF0833" w:rsidRDefault="00AF0833" w:rsidP="00AF0833">
      <w:pPr>
        <w:ind w:left="720"/>
        <w:jc w:val="center"/>
        <w:rPr>
          <w:bCs/>
          <w:szCs w:val="28"/>
          <w:lang w:eastAsia="en-US"/>
        </w:rPr>
      </w:pPr>
      <w:r w:rsidRPr="00AF0833">
        <w:rPr>
          <w:bCs/>
          <w:szCs w:val="28"/>
          <w:lang w:eastAsia="en-US"/>
        </w:rPr>
        <w:t>3.</w:t>
      </w:r>
      <w:r w:rsidRPr="00AF0833">
        <w:rPr>
          <w:b/>
          <w:bCs/>
          <w:szCs w:val="28"/>
          <w:lang w:eastAsia="en-US"/>
        </w:rPr>
        <w:t xml:space="preserve"> </w:t>
      </w:r>
      <w:r w:rsidRPr="00AF0833">
        <w:rPr>
          <w:bCs/>
          <w:szCs w:val="28"/>
          <w:lang w:eastAsia="en-US"/>
        </w:rPr>
        <w:t>Перечень основных мероприятий подпрограммы</w:t>
      </w:r>
    </w:p>
    <w:p w:rsidR="00AF0833" w:rsidRPr="00AF0833" w:rsidRDefault="00AF0833" w:rsidP="00AF0833">
      <w:pPr>
        <w:ind w:left="720"/>
        <w:jc w:val="center"/>
        <w:rPr>
          <w:szCs w:val="28"/>
          <w:lang w:eastAsia="en-US"/>
        </w:rPr>
      </w:pPr>
    </w:p>
    <w:tbl>
      <w:tblPr>
        <w:tblW w:w="163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AF0833" w:rsidRPr="00AF0833" w:rsidTr="00AF0833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AF0833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>-нения</w:t>
            </w:r>
            <w:proofErr w:type="gramEnd"/>
          </w:p>
          <w:p w:rsidR="00AF0833" w:rsidRPr="00AF0833" w:rsidRDefault="00AF0833" w:rsidP="00AF0833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color w:val="000000"/>
                <w:sz w:val="15"/>
                <w:szCs w:val="15"/>
              </w:rPr>
              <w:t>(</w:t>
            </w:r>
            <w:proofErr w:type="spellStart"/>
            <w:proofErr w:type="gramStart"/>
            <w:r w:rsidRPr="00AF0833">
              <w:rPr>
                <w:color w:val="000000"/>
                <w:sz w:val="15"/>
                <w:szCs w:val="15"/>
              </w:rPr>
              <w:t>квар</w:t>
            </w:r>
            <w:proofErr w:type="spellEnd"/>
            <w:r w:rsidRPr="00AF0833">
              <w:rPr>
                <w:color w:val="000000"/>
                <w:sz w:val="15"/>
                <w:szCs w:val="15"/>
              </w:rPr>
              <w:t>-тал</w:t>
            </w:r>
            <w:proofErr w:type="gramEnd"/>
            <w:r w:rsidRPr="00AF0833">
              <w:rPr>
                <w:color w:val="000000"/>
                <w:sz w:val="15"/>
                <w:szCs w:val="15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AF0833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AF0833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F0833" w:rsidRPr="00AF0833" w:rsidTr="00AF0833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2020</w:t>
            </w:r>
          </w:p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2020</w:t>
            </w:r>
          </w:p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AF0833" w:rsidRPr="00AF0833" w:rsidTr="00AF0833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AF0833" w:rsidRPr="00AF0833" w:rsidTr="00AF0833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AF0833" w:rsidRPr="00AF0833" w:rsidTr="00AF0833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1.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Основное мероприятие: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18961456,0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2878529,3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2935738,4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2970573,1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2467835,6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2467835,6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2467835,6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105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AF0833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AF0833">
              <w:rPr>
                <w:sz w:val="15"/>
                <w:szCs w:val="15"/>
              </w:rPr>
              <w:t xml:space="preserve"> </w:t>
            </w:r>
            <w:proofErr w:type="spellStart"/>
            <w:r w:rsidRPr="00AF0833">
              <w:rPr>
                <w:sz w:val="15"/>
                <w:szCs w:val="15"/>
              </w:rPr>
              <w:t>общеобразова</w:t>
            </w:r>
            <w:proofErr w:type="spellEnd"/>
            <w:r w:rsidRPr="00AF0833">
              <w:rPr>
                <w:sz w:val="15"/>
                <w:szCs w:val="15"/>
              </w:rPr>
              <w:t>-тельные учреждения</w:t>
            </w:r>
          </w:p>
        </w:tc>
      </w:tr>
      <w:tr w:rsidR="00AF0833" w:rsidRPr="00AF0833" w:rsidTr="00AF0833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4318037,6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698091,1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46" w:right="-111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67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1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14643418,4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67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4318037,6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698091,1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105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AF0833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AF0833">
              <w:rPr>
                <w:sz w:val="15"/>
                <w:szCs w:val="15"/>
              </w:rPr>
              <w:t xml:space="preserve"> </w:t>
            </w:r>
            <w:proofErr w:type="spellStart"/>
            <w:r w:rsidRPr="00AF0833">
              <w:rPr>
                <w:sz w:val="15"/>
                <w:szCs w:val="15"/>
              </w:rPr>
              <w:t>общеобразова</w:t>
            </w:r>
            <w:proofErr w:type="spellEnd"/>
            <w:r w:rsidRPr="00AF0833">
              <w:rPr>
                <w:sz w:val="15"/>
                <w:szCs w:val="15"/>
              </w:rPr>
              <w:t>-тельные учреждения</w:t>
            </w:r>
          </w:p>
        </w:tc>
      </w:tr>
      <w:tr w:rsidR="00AF0833" w:rsidRPr="00AF0833" w:rsidTr="00AF0833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4318037,6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698091,1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AF0833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AF0833">
              <w:rPr>
                <w:sz w:val="15"/>
                <w:szCs w:val="15"/>
              </w:rPr>
              <w:t xml:space="preserve"> </w:t>
            </w:r>
            <w:proofErr w:type="spellStart"/>
            <w:r w:rsidRPr="00AF0833">
              <w:rPr>
                <w:sz w:val="15"/>
                <w:szCs w:val="15"/>
              </w:rPr>
              <w:t>общеобразова</w:t>
            </w:r>
            <w:proofErr w:type="spellEnd"/>
            <w:r w:rsidRPr="00AF0833">
              <w:rPr>
                <w:sz w:val="15"/>
                <w:szCs w:val="15"/>
              </w:rPr>
              <w:t>-тельные учреждения</w:t>
            </w:r>
          </w:p>
        </w:tc>
      </w:tr>
      <w:tr w:rsidR="00AF0833" w:rsidRPr="00AF0833" w:rsidTr="00AF0833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AF0833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AF0833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AF0833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AF0833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AF0833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AF0833">
              <w:rPr>
                <w:sz w:val="15"/>
                <w:szCs w:val="15"/>
              </w:rPr>
              <w:t xml:space="preserve"> </w:t>
            </w:r>
            <w:proofErr w:type="spellStart"/>
            <w:r w:rsidRPr="00AF0833">
              <w:rPr>
                <w:sz w:val="15"/>
                <w:szCs w:val="15"/>
              </w:rPr>
              <w:t>общеобразова</w:t>
            </w:r>
            <w:proofErr w:type="spellEnd"/>
            <w:r w:rsidRPr="00AF0833">
              <w:rPr>
                <w:sz w:val="15"/>
                <w:szCs w:val="15"/>
              </w:rPr>
              <w:t>-тельные учреждения</w:t>
            </w:r>
          </w:p>
        </w:tc>
      </w:tr>
      <w:tr w:rsidR="00AF0833" w:rsidRPr="00AF0833" w:rsidTr="00AF0833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AF0833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AF0833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AF0833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AF0833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2.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Основное мероприятие: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3404719,7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566049,8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561925,7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567645,5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395757,2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395757,2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395757,2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65"/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108"/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AF0833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AF0833">
              <w:rPr>
                <w:sz w:val="15"/>
                <w:szCs w:val="15"/>
              </w:rPr>
              <w:t xml:space="preserve"> 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учреждения </w:t>
            </w:r>
            <w:proofErr w:type="spellStart"/>
            <w:proofErr w:type="gramStart"/>
            <w:r w:rsidRPr="00AF0833">
              <w:rPr>
                <w:sz w:val="15"/>
                <w:szCs w:val="15"/>
              </w:rPr>
              <w:t>дополнитель-ного</w:t>
            </w:r>
            <w:proofErr w:type="spellEnd"/>
            <w:proofErr w:type="gramEnd"/>
            <w:r w:rsidRPr="00AF0833">
              <w:rPr>
                <w:sz w:val="15"/>
                <w:szCs w:val="15"/>
              </w:rPr>
              <w:t xml:space="preserve"> образования</w:t>
            </w:r>
          </w:p>
        </w:tc>
      </w:tr>
      <w:tr w:rsidR="00AF0833" w:rsidRPr="00AF0833" w:rsidTr="00AF0833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3384377,5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565243,3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3373107,8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565243,3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105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AF0833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AF0833">
              <w:rPr>
                <w:sz w:val="15"/>
                <w:szCs w:val="15"/>
              </w:rPr>
              <w:t xml:space="preserve"> учреждения</w:t>
            </w:r>
          </w:p>
          <w:p w:rsidR="00AF0833" w:rsidRPr="00AF0833" w:rsidRDefault="00AF0833" w:rsidP="00AF0833">
            <w:pPr>
              <w:ind w:right="-67"/>
              <w:rPr>
                <w:sz w:val="15"/>
                <w:szCs w:val="15"/>
              </w:rPr>
            </w:pPr>
            <w:proofErr w:type="gramStart"/>
            <w:r w:rsidRPr="00AF0833">
              <w:rPr>
                <w:sz w:val="15"/>
                <w:szCs w:val="15"/>
              </w:rPr>
              <w:t>дополни-тельного</w:t>
            </w:r>
            <w:proofErr w:type="gramEnd"/>
            <w:r w:rsidRPr="00AF0833">
              <w:rPr>
                <w:sz w:val="15"/>
                <w:szCs w:val="15"/>
              </w:rPr>
              <w:t xml:space="preserve"> образования</w:t>
            </w:r>
          </w:p>
        </w:tc>
      </w:tr>
      <w:tr w:rsidR="00AF0833" w:rsidRPr="00AF0833" w:rsidTr="00AF0833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3373107,8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565243,3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67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6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Количество обучающихся</w:t>
            </w:r>
            <w:r w:rsidRPr="00AF0833">
              <w:rPr>
                <w:sz w:val="15"/>
                <w:szCs w:val="15"/>
              </w:rPr>
              <w:t xml:space="preserve"> </w:t>
            </w:r>
            <w:r w:rsidRPr="00AF0833">
              <w:rPr>
                <w:sz w:val="15"/>
                <w:szCs w:val="15"/>
                <w:lang w:eastAsia="en-US"/>
              </w:rPr>
              <w:t>муниципальных 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67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jc w:val="right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AF0833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>,</w:t>
            </w:r>
            <w:r w:rsidRPr="00AF0833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AF0833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AF0833">
              <w:rPr>
                <w:sz w:val="15"/>
                <w:szCs w:val="15"/>
              </w:rPr>
              <w:t xml:space="preserve"> учреждения дополни-тельного образования, МБУО ЦБ</w:t>
            </w:r>
          </w:p>
        </w:tc>
      </w:tr>
      <w:tr w:rsidR="00AF0833" w:rsidRPr="00AF0833" w:rsidTr="00AF0833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AF0833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AF0833">
              <w:rPr>
                <w:sz w:val="15"/>
                <w:szCs w:val="15"/>
              </w:rPr>
              <w:t xml:space="preserve"> учреждения дополни-тельного образования, МБУО ЦБ</w:t>
            </w:r>
          </w:p>
        </w:tc>
      </w:tr>
      <w:tr w:rsidR="00AF0833" w:rsidRPr="00AF0833" w:rsidTr="00AF0833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3.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Основное мероприятие: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2293516,6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352596,4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КО, учреждения образования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2293516,6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352596,4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34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2293516,6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352596,4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</w:rPr>
              <w:t>КО, ППМС</w:t>
            </w:r>
          </w:p>
        </w:tc>
      </w:tr>
      <w:tr w:rsidR="00AF0833" w:rsidRPr="00AF0833" w:rsidTr="00AF0833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2293516,6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352596,4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106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867</w:t>
            </w:r>
          </w:p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867</w:t>
            </w:r>
          </w:p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КО, ГИМЦ РО</w:t>
            </w:r>
          </w:p>
        </w:tc>
      </w:tr>
      <w:tr w:rsidR="00AF0833" w:rsidRPr="00AF0833" w:rsidTr="00AF0833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106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учреждениями,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(д</w:t>
            </w:r>
            <w:r w:rsidRPr="00AF0833">
              <w:rPr>
                <w:sz w:val="15"/>
                <w:szCs w:val="15"/>
              </w:rPr>
              <w:t>а - 1, нет - 0)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КО, муниципальное автономное учреждение образования города Мурманска «Управление хозяйственно – эксплуатационного обслуживания </w:t>
            </w:r>
            <w:proofErr w:type="gramStart"/>
            <w:r w:rsidRPr="00AF0833">
              <w:rPr>
                <w:sz w:val="15"/>
                <w:szCs w:val="15"/>
                <w:lang w:eastAsia="en-US"/>
              </w:rPr>
              <w:t>образователь-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ных</w:t>
            </w:r>
            <w:proofErr w:type="spellEnd"/>
            <w:proofErr w:type="gramEnd"/>
            <w:r w:rsidRPr="00AF0833">
              <w:rPr>
                <w:sz w:val="15"/>
                <w:szCs w:val="15"/>
                <w:lang w:eastAsia="en-US"/>
              </w:rPr>
              <w:t xml:space="preserve"> учреждений»</w:t>
            </w:r>
          </w:p>
        </w:tc>
      </w:tr>
      <w:tr w:rsidR="00AF0833" w:rsidRPr="00AF0833" w:rsidTr="00AF0833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14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AF0833" w:rsidRDefault="00AF0833" w:rsidP="00AF0833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КО, МБУО ЦБ</w:t>
            </w:r>
          </w:p>
        </w:tc>
      </w:tr>
      <w:tr w:rsidR="00AF0833" w:rsidRPr="00AF0833" w:rsidTr="00AF0833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КО, ППМС</w:t>
            </w:r>
          </w:p>
        </w:tc>
      </w:tr>
      <w:tr w:rsidR="00AF0833" w:rsidRPr="00AF0833" w:rsidTr="00AF0833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Всего: </w:t>
            </w:r>
            <w:r w:rsidRPr="00AF0833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AF0833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AF0833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24659692,3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3797175,5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3847218,8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3897270,7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3163266,3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3163266,3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3163266,3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9995931,7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1615930,8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1580248,4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1609715,6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1242523,3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1242523,3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1242523,3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AF0833" w:rsidRPr="00AF0833" w:rsidTr="00AF0833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14663760,6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2181244,7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2266970,4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2287555,1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1920743,0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1920743,0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1920743,0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AF0833" w:rsidRDefault="00AF0833" w:rsidP="00AF0833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7772F0" w:rsidRDefault="007772F0" w:rsidP="00AF0833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7772F0" w:rsidRDefault="007772F0" w:rsidP="00AF0833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7772F0" w:rsidRPr="00AF0833" w:rsidRDefault="007772F0" w:rsidP="00AF0833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AF0833" w:rsidRPr="00AF0833" w:rsidRDefault="00AF0833" w:rsidP="00AF0833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AF0833">
        <w:rPr>
          <w:szCs w:val="28"/>
        </w:rPr>
        <w:t>Детализация направлений расходов</w:t>
      </w:r>
    </w:p>
    <w:p w:rsidR="00AF0833" w:rsidRPr="00AF0833" w:rsidRDefault="00AF0833" w:rsidP="00AF0833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310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AF0833" w:rsidRPr="00AF0833" w:rsidTr="00AF0833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AF0833" w:rsidRPr="00AF0833" w:rsidTr="00AF0833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AF0833" w:rsidRDefault="00AF0833" w:rsidP="00AF0833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AF0833">
              <w:rPr>
                <w:color w:val="000000"/>
                <w:sz w:val="15"/>
                <w:szCs w:val="15"/>
              </w:rPr>
              <w:t>2024 год</w:t>
            </w:r>
          </w:p>
        </w:tc>
      </w:tr>
      <w:tr w:rsidR="00AF0833" w:rsidRPr="00AF0833" w:rsidTr="00AF0833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11</w:t>
            </w:r>
          </w:p>
        </w:tc>
      </w:tr>
      <w:tr w:rsidR="00AF0833" w:rsidRPr="00AF0833" w:rsidTr="00AF083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AF0833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2 293 516,6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352 596,4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349 554,7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359 052,1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299 673,5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299 673,5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299 673,5</w:t>
            </w:r>
          </w:p>
        </w:tc>
      </w:tr>
      <w:tr w:rsidR="00AF0833" w:rsidRPr="00AF0833" w:rsidTr="00AF083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2 293 516,6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352 596,4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349 554,7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359 052,1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299 673,5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299 673,5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299 673,5</w:t>
            </w:r>
          </w:p>
        </w:tc>
      </w:tr>
      <w:tr w:rsidR="00AF0833" w:rsidRPr="00AF0833" w:rsidTr="00AF083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190 982,0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36 858,6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29 830,7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30 623,5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22 703,8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22 703,8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22 703,8</w:t>
            </w:r>
          </w:p>
        </w:tc>
      </w:tr>
      <w:tr w:rsidR="00AF0833" w:rsidRPr="00AF0833" w:rsidTr="00AF083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295 552,8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41 966,0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44 371,6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44 596,0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45 840,5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39 592,9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39 592,9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39 592,9</w:t>
            </w:r>
          </w:p>
        </w:tc>
      </w:tr>
      <w:tr w:rsidR="00AF0833" w:rsidRPr="00AF0833" w:rsidTr="00AF083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ind w:left="-96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1 405 725,8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207 611,3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211 850,9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217 802,9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187 791,4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187 791,4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187 791,4</w:t>
            </w:r>
          </w:p>
        </w:tc>
      </w:tr>
      <w:tr w:rsidR="00AF0833" w:rsidRPr="00AF0833" w:rsidTr="00AF083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AF083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AF083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401 256,0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63 754,9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63 277,1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64 785,2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49 585,4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49 585,4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AF0833">
              <w:rPr>
                <w:sz w:val="15"/>
                <w:szCs w:val="15"/>
              </w:rPr>
              <w:t>49 585,4</w:t>
            </w:r>
          </w:p>
        </w:tc>
      </w:tr>
    </w:tbl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C86AFB">
          <w:pgSz w:w="16837" w:h="11905" w:orient="landscape"/>
          <w:pgMar w:top="853" w:right="850" w:bottom="851" w:left="1701" w:header="568" w:footer="720" w:gutter="0"/>
          <w:pgNumType w:start="68"/>
          <w:cols w:space="60"/>
          <w:noEndnote/>
          <w:docGrid w:linePitch="326"/>
        </w:sectPr>
      </w:pPr>
    </w:p>
    <w:p w:rsidR="00AF0833" w:rsidRDefault="00AF0833" w:rsidP="00AF083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AF0833" w:rsidRPr="00F2347E" w:rsidRDefault="00AF0833" w:rsidP="00AF083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AF0833" w:rsidRPr="00B77B8F" w:rsidTr="00AF0833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AF0833" w:rsidRPr="00B77B8F" w:rsidTr="00AF0833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C91174" w:rsidRDefault="00AF0833" w:rsidP="00AF0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C91174" w:rsidRDefault="00AF0833" w:rsidP="00AF0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AF0833" w:rsidRPr="00B77B8F" w:rsidTr="00AF083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C91174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C91174">
              <w:rPr>
                <w:color w:val="000000"/>
                <w:sz w:val="16"/>
                <w:szCs w:val="16"/>
              </w:rPr>
              <w:t>9</w:t>
            </w:r>
          </w:p>
        </w:tc>
      </w:tr>
      <w:tr w:rsidR="00AF0833" w:rsidRPr="00313FC5" w:rsidTr="00AF0833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174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91174">
              <w:rPr>
                <w:sz w:val="16"/>
                <w:szCs w:val="16"/>
              </w:rPr>
              <w:t>24 659 692,3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3 628 228,4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3 797 175,5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3 847 218,8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3 897 270,7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3 163 266,3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3 163 266,3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3 163 266,3</w:t>
            </w:r>
          </w:p>
        </w:tc>
      </w:tr>
      <w:tr w:rsidR="00AF0833" w:rsidRPr="00313FC5" w:rsidTr="00AF083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174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833" w:rsidRPr="00313FC5" w:rsidTr="00AF083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174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91174">
              <w:rPr>
                <w:sz w:val="16"/>
                <w:szCs w:val="16"/>
              </w:rPr>
              <w:t>9 995 931,7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91174">
              <w:rPr>
                <w:rFonts w:eastAsia="Calibri"/>
                <w:sz w:val="16"/>
                <w:szCs w:val="16"/>
              </w:rPr>
              <w:t>1 462 467,0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C91174">
              <w:rPr>
                <w:rFonts w:eastAsia="Calibri"/>
                <w:sz w:val="16"/>
                <w:szCs w:val="16"/>
              </w:rPr>
              <w:t>1 615 930,8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C91174">
              <w:rPr>
                <w:rFonts w:eastAsia="Calibri"/>
                <w:sz w:val="16"/>
                <w:szCs w:val="16"/>
              </w:rPr>
              <w:t>1 580 248,4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1 609 715,6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1 242 523,3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1 242 523,3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1 242 523,3</w:t>
            </w:r>
          </w:p>
        </w:tc>
      </w:tr>
      <w:tr w:rsidR="00AF0833" w:rsidRPr="00313FC5" w:rsidTr="00AF083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174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91174">
              <w:rPr>
                <w:sz w:val="16"/>
                <w:szCs w:val="16"/>
              </w:rPr>
              <w:t>14 663 760,6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2 181 244,7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2 266 970,4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2 287 555,1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1 920 743,0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1 920 743,0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C91174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91174">
              <w:rPr>
                <w:sz w:val="16"/>
                <w:szCs w:val="16"/>
                <w:lang w:eastAsia="en-US"/>
              </w:rPr>
              <w:t>1 920 743,0</w:t>
            </w:r>
          </w:p>
        </w:tc>
      </w:tr>
    </w:tbl>
    <w:p w:rsidR="00AF0833" w:rsidRPr="00E529E0" w:rsidRDefault="00AF0833" w:rsidP="00AF0833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>
        <w:rPr>
          <w:szCs w:val="28"/>
          <w:lang w:eastAsia="en-US"/>
        </w:rPr>
        <w:t xml:space="preserve"> учреждений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 xml:space="preserve">численности обучающихся </w:t>
      </w:r>
      <w:r w:rsidRPr="003D1710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>
        <w:rPr>
          <w:szCs w:val="28"/>
          <w:lang w:eastAsia="en-US"/>
        </w:rPr>
        <w:t xml:space="preserve">ление финансовых средств между </w:t>
      </w:r>
      <w:r w:rsidRPr="003D1710">
        <w:rPr>
          <w:szCs w:val="28"/>
          <w:lang w:eastAsia="en-US"/>
        </w:rPr>
        <w:t>образовательными учреждениями.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Pr="003D1710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center"/>
        <w:rPr>
          <w:szCs w:val="28"/>
          <w:lang w:eastAsia="en-US"/>
        </w:rPr>
        <w:sectPr w:rsidR="00E9675E" w:rsidRPr="003D1710" w:rsidSect="0093163A">
          <w:pgSz w:w="11905" w:h="16837" w:code="9"/>
          <w:pgMar w:top="1134" w:right="851" w:bottom="1134" w:left="1418" w:header="720" w:footer="720" w:gutter="0"/>
          <w:pgNumType w:start="74"/>
          <w:cols w:space="720"/>
          <w:docGrid w:linePitch="326"/>
        </w:sect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sectPr w:rsidR="00AF0833" w:rsidSect="007772F0">
      <w:type w:val="continuous"/>
      <w:pgSz w:w="11905" w:h="16837"/>
      <w:pgMar w:top="851" w:right="851" w:bottom="1134" w:left="1418" w:header="425" w:footer="720" w:gutter="0"/>
      <w:pgNumType w:start="75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AF0833" w:rsidRDefault="00AF0833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AF0833" w:rsidRDefault="00AF08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Pr="006E27C6" w:rsidRDefault="00AF0833" w:rsidP="006E27C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2F0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08A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6CE333-62A6-401A-BC9D-57793A6B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CA58-A758-4FDA-80E7-24418F5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25747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62</cp:revision>
  <cp:lastPrinted>2018-12-17T13:51:00Z</cp:lastPrinted>
  <dcterms:created xsi:type="dcterms:W3CDTF">2018-12-17T06:27:00Z</dcterms:created>
  <dcterms:modified xsi:type="dcterms:W3CDTF">2019-11-18T11:44:00Z</dcterms:modified>
</cp:coreProperties>
</file>