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B5" w:rsidRDefault="003258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58B5" w:rsidRDefault="003258B5">
      <w:pPr>
        <w:pStyle w:val="ConsPlusNormal"/>
        <w:jc w:val="both"/>
        <w:outlineLvl w:val="0"/>
      </w:pPr>
    </w:p>
    <w:p w:rsidR="003258B5" w:rsidRDefault="003258B5">
      <w:pPr>
        <w:pStyle w:val="ConsPlusTitle"/>
        <w:jc w:val="center"/>
      </w:pPr>
      <w:r>
        <w:t>ПРАВИТЕЛЬСТВО МУРМАНСКОЙ ОБЛАСТИ</w:t>
      </w:r>
    </w:p>
    <w:p w:rsidR="003258B5" w:rsidRDefault="003258B5">
      <w:pPr>
        <w:pStyle w:val="ConsPlusTitle"/>
        <w:jc w:val="center"/>
      </w:pPr>
    </w:p>
    <w:p w:rsidR="003258B5" w:rsidRDefault="003258B5">
      <w:pPr>
        <w:pStyle w:val="ConsPlusTitle"/>
        <w:jc w:val="center"/>
      </w:pPr>
      <w:r>
        <w:t>ПОСТАНОВЛЕНИЕ</w:t>
      </w:r>
    </w:p>
    <w:p w:rsidR="003258B5" w:rsidRDefault="003258B5">
      <w:pPr>
        <w:pStyle w:val="ConsPlusTitle"/>
        <w:jc w:val="center"/>
      </w:pPr>
      <w:r>
        <w:t>от 2 февраля 2018 г. N 42-ПП</w:t>
      </w:r>
    </w:p>
    <w:p w:rsidR="003258B5" w:rsidRDefault="003258B5">
      <w:pPr>
        <w:pStyle w:val="ConsPlusTitle"/>
        <w:jc w:val="center"/>
      </w:pPr>
    </w:p>
    <w:p w:rsidR="003258B5" w:rsidRDefault="003258B5">
      <w:pPr>
        <w:pStyle w:val="ConsPlusTitle"/>
        <w:jc w:val="center"/>
      </w:pPr>
      <w:r>
        <w:t>О ВЕДЕНИИ ПАСПОРТИЗАЦИИ ОБЪЕКТОВ И УСЛУГ</w:t>
      </w:r>
    </w:p>
    <w:p w:rsidR="003258B5" w:rsidRDefault="003258B5">
      <w:pPr>
        <w:pStyle w:val="ConsPlusTitle"/>
        <w:jc w:val="center"/>
      </w:pPr>
      <w:r>
        <w:t>СОЦИАЛЬНОЙ ИНФРАСТРУКТУРЫ МУРМАНСКОЙ ОБЛАСТИ</w:t>
      </w:r>
    </w:p>
    <w:p w:rsidR="003258B5" w:rsidRDefault="003258B5">
      <w:pPr>
        <w:pStyle w:val="ConsPlusNormal"/>
        <w:jc w:val="both"/>
      </w:pPr>
    </w:p>
    <w:p w:rsidR="003258B5" w:rsidRDefault="003258B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от 24.11.1995 N 181-ФЗ "О социальной защите инвалидов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Мурманской области от 29.12.2004 N 573-01-ЗМО "О социальной защите и мерах социальной поддержки инвалидов в Мурманской области", распоряжением Правительства Мурманской области от 25.09.2015 N 249-РП "Об утверждении плана мероприятий ("дорожной карты") по повышению значений показателей доступности для инвалидов объектов и услуг</w:t>
      </w:r>
      <w:proofErr w:type="gramEnd"/>
      <w:r>
        <w:t xml:space="preserve"> </w:t>
      </w:r>
      <w:proofErr w:type="gramStart"/>
      <w:r>
        <w:t>социальной инфраструктуры Мурманской области" и в целях организации на постоянной основе работы по проведению обследования объектов и услуг социальной инфраструктуры Мурманской области на предмет их доступности для инвалидов и других маломобильных групп населения (далее - паспортизация) для дальнейшей разработки мер и управленческих решений по обеспечению их доступности для инвалидов и других маломобильных групп населения Правительство Мурманской области постановляет:</w:t>
      </w:r>
      <w:proofErr w:type="gramEnd"/>
    </w:p>
    <w:p w:rsidR="003258B5" w:rsidRDefault="003258B5">
      <w:pPr>
        <w:pStyle w:val="ConsPlusNormal"/>
        <w:spacing w:before="220"/>
        <w:ind w:firstLine="540"/>
        <w:jc w:val="both"/>
      </w:pPr>
      <w:r>
        <w:t>1. Исполнительным органам государственной власти Мурманской области, имеющим подведомственные организации, предоставляющие услуги населению:</w:t>
      </w:r>
    </w:p>
    <w:p w:rsidR="003258B5" w:rsidRDefault="003258B5">
      <w:pPr>
        <w:pStyle w:val="ConsPlusNormal"/>
        <w:spacing w:before="220"/>
        <w:ind w:firstLine="540"/>
        <w:jc w:val="both"/>
      </w:pPr>
      <w:r>
        <w:t>1.1. Проводить на постоянной основе паспортизацию объектов социальной инфраструктуры (далее - ОСИ) подведомственных организаций в соответствии с методическими рекомендациями, утвержденными Министерством социального развития Мурманской области (далее - методические рекомендации).</w:t>
      </w:r>
    </w:p>
    <w:p w:rsidR="003258B5" w:rsidRDefault="003258B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Направить сведения о состоянии доступности ОСИ подведомственных организаций в адрес Министерства социального развития Мурманской области по утвержденной им форме и посредством заполнения электронного реестра объектов и услуг социальной инфраструктуры Мурманской области в срок до 29 июня 2018 года с последующим предоставлением один раз в полугодие не позднее 30 числа месяца, следующего за отчетным периодом.</w:t>
      </w:r>
      <w:proofErr w:type="gramEnd"/>
    </w:p>
    <w:p w:rsidR="003258B5" w:rsidRDefault="003258B5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Мурманской области:</w:t>
      </w:r>
    </w:p>
    <w:p w:rsidR="003258B5" w:rsidRDefault="003258B5">
      <w:pPr>
        <w:pStyle w:val="ConsPlusNormal"/>
        <w:spacing w:before="220"/>
        <w:ind w:firstLine="540"/>
        <w:jc w:val="both"/>
      </w:pPr>
      <w:r>
        <w:t>2.1. Проводить на постоянной основе паспортизацию расположенных на территории муниципальных образований и относящихся к ведению органов местного самоуправления ОСИ организаций, предоставляющих услуги населению, в соответствии с методическими рекомендациями.</w:t>
      </w:r>
    </w:p>
    <w:p w:rsidR="003258B5" w:rsidRDefault="003258B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Направить сведения о состоянии доступности расположенных на территории муниципальных образований и относящихся к ведению органов местного самоуправления ОСИ организаций в адрес Министерства по утверждаемой им форме и посредством заполнения электронного реестра объектов и услуг социальной инфраструктуры Мурманской области в срок до 29 июня 2018 года с последующим предоставлением один раз в полугодие не позднее 30 числа месяца, следующего за отчетным</w:t>
      </w:r>
      <w:proofErr w:type="gramEnd"/>
      <w:r>
        <w:t xml:space="preserve"> периодом.</w:t>
      </w:r>
    </w:p>
    <w:p w:rsidR="003258B5" w:rsidRDefault="003258B5">
      <w:pPr>
        <w:pStyle w:val="ConsPlusNormal"/>
        <w:spacing w:before="220"/>
        <w:ind w:firstLine="540"/>
        <w:jc w:val="both"/>
      </w:pPr>
      <w:r>
        <w:t>3. Министерству социального развития Мурманской области (Мякишев С.Б.):</w:t>
      </w:r>
    </w:p>
    <w:p w:rsidR="003258B5" w:rsidRDefault="003258B5">
      <w:pPr>
        <w:pStyle w:val="ConsPlusNormal"/>
        <w:spacing w:before="220"/>
        <w:ind w:firstLine="540"/>
        <w:jc w:val="both"/>
      </w:pPr>
      <w:r>
        <w:t xml:space="preserve">3.1. Обеспечить разработку и функционирование электронного реестра объектов и услуг социальной инфраструктуры Мурманской области на официальном сайте Министерства в срок до </w:t>
      </w:r>
      <w:r>
        <w:lastRenderedPageBreak/>
        <w:t>16 февраля 2018 года.</w:t>
      </w:r>
    </w:p>
    <w:p w:rsidR="003258B5" w:rsidRDefault="003258B5">
      <w:pPr>
        <w:pStyle w:val="ConsPlusNormal"/>
        <w:spacing w:before="220"/>
        <w:ind w:firstLine="540"/>
        <w:jc w:val="both"/>
      </w:pPr>
      <w:r>
        <w:t>3.2. На основании сведений, поступающих от исполнительных органов государственной власти Мурманской области и органов местного самоуправления Мурманской области, обеспечить ведение электронного реестра объектов и услуг социальной инфраструктуры Мурманской области.</w:t>
      </w:r>
    </w:p>
    <w:p w:rsidR="003258B5" w:rsidRDefault="003258B5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01.04.2016 N 136-ПП/3 "О паспортизации объектов и услуг социальной инфраструктуры Мурманской области".</w:t>
      </w:r>
    </w:p>
    <w:p w:rsidR="003258B5" w:rsidRDefault="003258B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Мурманской области Погребняк И.О.</w:t>
      </w:r>
    </w:p>
    <w:p w:rsidR="003258B5" w:rsidRDefault="003258B5">
      <w:pPr>
        <w:pStyle w:val="ConsPlusNormal"/>
        <w:jc w:val="both"/>
      </w:pPr>
    </w:p>
    <w:p w:rsidR="003258B5" w:rsidRDefault="003258B5">
      <w:pPr>
        <w:pStyle w:val="ConsPlusNormal"/>
        <w:jc w:val="right"/>
      </w:pPr>
      <w:r>
        <w:t>Губернатор</w:t>
      </w:r>
    </w:p>
    <w:p w:rsidR="003258B5" w:rsidRDefault="003258B5">
      <w:pPr>
        <w:pStyle w:val="ConsPlusNormal"/>
        <w:jc w:val="right"/>
      </w:pPr>
      <w:r>
        <w:t>Мурманской области</w:t>
      </w:r>
    </w:p>
    <w:p w:rsidR="003258B5" w:rsidRDefault="003258B5">
      <w:pPr>
        <w:pStyle w:val="ConsPlusNormal"/>
        <w:jc w:val="right"/>
      </w:pPr>
      <w:r>
        <w:t>М.В.КОВТУН</w:t>
      </w:r>
    </w:p>
    <w:p w:rsidR="003258B5" w:rsidRDefault="003258B5">
      <w:pPr>
        <w:pStyle w:val="ConsPlusNormal"/>
        <w:jc w:val="both"/>
      </w:pPr>
    </w:p>
    <w:p w:rsidR="003258B5" w:rsidRDefault="003258B5">
      <w:pPr>
        <w:pStyle w:val="ConsPlusNormal"/>
        <w:jc w:val="both"/>
      </w:pPr>
    </w:p>
    <w:p w:rsidR="003258B5" w:rsidRDefault="00325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B5D" w:rsidRDefault="002B0B5D">
      <w:bookmarkStart w:id="0" w:name="_GoBack"/>
      <w:bookmarkEnd w:id="0"/>
    </w:p>
    <w:sectPr w:rsidR="002B0B5D" w:rsidSect="00A1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B5"/>
    <w:rsid w:val="002B0B5D"/>
    <w:rsid w:val="003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5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8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BE270C80D81B9DCFBC303A8E6B6824305791DAFF67141085C85897E4687E43BFC80ED712A2E3826D9237FC5591977k2D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DBE270C80D81B9DCFBC303A8E6B6824305791DA1F37543095C85897E4687E43BFC80ED712A2E3826D9237FC5591977k2D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BE270C80D81B9DCFBDD0EBE8AE88746062119AEFA78115003DED4294F8DB37CB3D9BE307D286D7F837770DA5307772C0200DC6Bk7DC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Тренбак Александр Александрович</dc:creator>
  <cp:lastModifiedBy>Тренбак Александр Александрович</cp:lastModifiedBy>
  <cp:revision>1</cp:revision>
  <dcterms:created xsi:type="dcterms:W3CDTF">2018-12-18T09:03:00Z</dcterms:created>
  <dcterms:modified xsi:type="dcterms:W3CDTF">2018-12-18T09:04:00Z</dcterms:modified>
</cp:coreProperties>
</file>