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730C6" w:rsidP="00973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D35" w:rsidRPr="009B2D3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proofErr w:type="gramEnd"/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9730C6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D850DB" w:rsidRPr="00D850DB" w:rsidRDefault="00D850DB" w:rsidP="00D850D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0DB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решению Совета депутатов города Мурманска от 27.03.2015 № 10-132 «Об утверждении Порядка подготовки, утверждения местных нормативов градостроительного проектирования муниципального образования город Мурманск</w:t>
      </w:r>
    </w:p>
    <w:p w:rsidR="00874250" w:rsidRPr="00874250" w:rsidRDefault="00D850DB" w:rsidP="00D850D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0DB">
        <w:rPr>
          <w:rFonts w:ascii="Times New Roman" w:hAnsi="Times New Roman" w:cs="Times New Roman"/>
          <w:i/>
          <w:sz w:val="28"/>
          <w:szCs w:val="28"/>
        </w:rPr>
        <w:t xml:space="preserve"> и внесения изменений в них»</w:t>
      </w:r>
    </w:p>
    <w:p w:rsidR="00874250" w:rsidRDefault="0087425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874250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183012</w:t>
      </w:r>
      <w:r w:rsidR="009B2D35">
        <w:rPr>
          <w:rFonts w:ascii="Times New Roman" w:hAnsi="Times New Roman" w:cs="Times New Roman"/>
          <w:sz w:val="28"/>
          <w:szCs w:val="28"/>
        </w:rPr>
        <w:t>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9B2D35"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850D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0D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74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850D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0D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74250">
        <w:rPr>
          <w:rFonts w:ascii="Times New Roman" w:hAnsi="Times New Roman" w:cs="Times New Roman"/>
          <w:sz w:val="28"/>
          <w:szCs w:val="28"/>
        </w:rPr>
        <w:t>8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850D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0D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50D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74250"/>
    <w:rsid w:val="009730C6"/>
    <w:rsid w:val="009B2D35"/>
    <w:rsid w:val="00D850DB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5</cp:revision>
  <cp:lastPrinted>2017-02-14T08:11:00Z</cp:lastPrinted>
  <dcterms:created xsi:type="dcterms:W3CDTF">2017-02-10T06:48:00Z</dcterms:created>
  <dcterms:modified xsi:type="dcterms:W3CDTF">2018-12-28T07:03:00Z</dcterms:modified>
</cp:coreProperties>
</file>