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CE1224" w:rsidRDefault="009B2D35">
      <w:pPr>
        <w:pStyle w:val="ConsPlusNormal"/>
        <w:jc w:val="both"/>
        <w:outlineLvl w:val="0"/>
      </w:pPr>
    </w:p>
    <w:p w:rsidR="009B2D35" w:rsidRPr="00CE1224" w:rsidRDefault="00CE12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1224">
        <w:rPr>
          <w:rFonts w:ascii="Times New Roman" w:hAnsi="Times New Roman" w:cs="Times New Roman"/>
          <w:b w:val="0"/>
          <w:sz w:val="28"/>
          <w:szCs w:val="28"/>
        </w:rPr>
        <w:t>УВЕДОМЛЕНИЕ</w:t>
      </w:r>
    </w:p>
    <w:p w:rsidR="009B2D35" w:rsidRPr="00CE1224" w:rsidRDefault="00CE12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1224">
        <w:rPr>
          <w:rFonts w:ascii="Times New Roman" w:hAnsi="Times New Roman" w:cs="Times New Roman"/>
          <w:b w:val="0"/>
          <w:sz w:val="28"/>
          <w:szCs w:val="28"/>
        </w:rPr>
        <w:t>О ПРОВЕДЕНИИ ОБЩЕСТВЕННОГО ОБСУЖДЕНИЯ ПРОЕКТА</w:t>
      </w:r>
    </w:p>
    <w:p w:rsidR="00585DCA" w:rsidRPr="00CE1224" w:rsidRDefault="00CE12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1224">
        <w:rPr>
          <w:rFonts w:ascii="Times New Roman" w:hAnsi="Times New Roman" w:cs="Times New Roman"/>
          <w:b w:val="0"/>
          <w:sz w:val="28"/>
          <w:szCs w:val="28"/>
        </w:rPr>
        <w:t xml:space="preserve">НА СООТВЕТСТВИЕ ТРЕБОВАНИЯМ </w:t>
      </w:r>
      <w:proofErr w:type="gramStart"/>
      <w:r w:rsidRPr="00CE1224">
        <w:rPr>
          <w:rFonts w:ascii="Times New Roman" w:hAnsi="Times New Roman" w:cs="Times New Roman"/>
          <w:b w:val="0"/>
          <w:sz w:val="28"/>
          <w:szCs w:val="28"/>
        </w:rPr>
        <w:t>АНТИМОНОПОЛЬНОГО</w:t>
      </w:r>
      <w:proofErr w:type="gramEnd"/>
    </w:p>
    <w:p w:rsidR="009B2D35" w:rsidRPr="00CE1224" w:rsidRDefault="00CE12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1224">
        <w:rPr>
          <w:rFonts w:ascii="Times New Roman" w:hAnsi="Times New Roman" w:cs="Times New Roman"/>
          <w:b w:val="0"/>
          <w:sz w:val="28"/>
          <w:szCs w:val="28"/>
        </w:rPr>
        <w:t xml:space="preserve"> ЗАКОНОДАТЕЛЬСТВА</w:t>
      </w:r>
    </w:p>
    <w:p w:rsidR="009B2D35" w:rsidRPr="00E850ED" w:rsidRDefault="009B2D35" w:rsidP="00971A4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585DC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уведомляет</w:t>
      </w:r>
      <w:r w:rsidR="00D90E0A">
        <w:rPr>
          <w:rFonts w:ascii="Times New Roman" w:hAnsi="Times New Roman" w:cs="Times New Roman"/>
          <w:sz w:val="28"/>
          <w:szCs w:val="28"/>
        </w:rPr>
        <w:t xml:space="preserve"> 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начале проведения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обсуждения и сборе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и замечаний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и граждан в рамках анализа нормативно правового акта на соответствие его антимонопольному законодательству </w:t>
      </w:r>
      <w:r w:rsidR="009B2D35" w:rsidRPr="009B2D35">
        <w:rPr>
          <w:rFonts w:ascii="Times New Roman" w:hAnsi="Times New Roman" w:cs="Times New Roman"/>
          <w:sz w:val="28"/>
          <w:szCs w:val="28"/>
        </w:rPr>
        <w:t>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9E7F7E" w:rsidRPr="009E7F7E" w:rsidRDefault="00CE1224" w:rsidP="00B5211E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CE1224">
        <w:rPr>
          <w:sz w:val="28"/>
          <w:szCs w:val="28"/>
        </w:rPr>
        <w:t xml:space="preserve">«О внесении изменений в приложение к постановлению администрации города Мурманска от 19.08.2015 № 2258 «Об утверждении </w:t>
      </w:r>
      <w:r w:rsidR="00673362">
        <w:rPr>
          <w:sz w:val="28"/>
          <w:szCs w:val="28"/>
        </w:rPr>
        <w:t>а</w:t>
      </w:r>
      <w:r w:rsidRPr="00CE1224">
        <w:rPr>
          <w:sz w:val="28"/>
          <w:szCs w:val="28"/>
        </w:rPr>
        <w:t xml:space="preserve">дминистративного регламента исполнения комитетом градостроительства и территориального развития администрации города Мурманска функции по осуществлению муниципального земельного контроля на территории муниципального образования город Мурманск» (в ред. постановлений от 26.11.2015 № 3272, от 30.05.2016 № 1498, от 12.09.2016 № 2741, от 06.06.2017 № 1747, от 09.11.2017 № 3551, от 10.12.2018 № </w:t>
      </w:r>
      <w:r>
        <w:rPr>
          <w:sz w:val="28"/>
          <w:szCs w:val="28"/>
        </w:rPr>
        <w:t>4259</w:t>
      </w:r>
      <w:r w:rsidR="00D912B5">
        <w:rPr>
          <w:sz w:val="28"/>
          <w:szCs w:val="28"/>
        </w:rPr>
        <w:t xml:space="preserve">, </w:t>
      </w:r>
      <w:r w:rsidR="00D912B5" w:rsidRPr="00D912B5">
        <w:rPr>
          <w:sz w:val="28"/>
          <w:szCs w:val="28"/>
        </w:rPr>
        <w:t>от</w:t>
      </w:r>
      <w:proofErr w:type="gramEnd"/>
      <w:r w:rsidR="00D912B5" w:rsidRPr="00D912B5">
        <w:rPr>
          <w:sz w:val="28"/>
          <w:szCs w:val="28"/>
        </w:rPr>
        <w:t xml:space="preserve"> </w:t>
      </w:r>
      <w:proofErr w:type="gramStart"/>
      <w:r w:rsidR="00D912B5" w:rsidRPr="00D912B5">
        <w:rPr>
          <w:sz w:val="28"/>
          <w:szCs w:val="28"/>
        </w:rPr>
        <w:t xml:space="preserve">23.03.2020 </w:t>
      </w:r>
      <w:r w:rsidR="00C81247">
        <w:rPr>
          <w:sz w:val="28"/>
          <w:szCs w:val="28"/>
        </w:rPr>
        <w:t>№</w:t>
      </w:r>
      <w:r w:rsidR="00D912B5" w:rsidRPr="00D912B5">
        <w:rPr>
          <w:sz w:val="28"/>
          <w:szCs w:val="28"/>
        </w:rPr>
        <w:t xml:space="preserve"> 757</w:t>
      </w:r>
      <w:r>
        <w:rPr>
          <w:sz w:val="28"/>
          <w:szCs w:val="28"/>
        </w:rPr>
        <w:t>)</w:t>
      </w:r>
      <w:r w:rsidR="00215E37">
        <w:rPr>
          <w:sz w:val="28"/>
          <w:szCs w:val="28"/>
        </w:rPr>
        <w:t>»</w:t>
      </w:r>
      <w:r w:rsidR="009E7F7E">
        <w:rPr>
          <w:sz w:val="28"/>
          <w:szCs w:val="28"/>
        </w:rPr>
        <w:t>.</w:t>
      </w:r>
      <w:r w:rsidR="009E7F7E" w:rsidRPr="009E7F7E">
        <w:rPr>
          <w:sz w:val="28"/>
          <w:szCs w:val="28"/>
        </w:rPr>
        <w:t xml:space="preserve"> </w:t>
      </w:r>
      <w:proofErr w:type="gramEnd"/>
    </w:p>
    <w:p w:rsidR="009B2D35" w:rsidRPr="009B2D35" w:rsidRDefault="00585DCA" w:rsidP="009E7F7E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B2D35" w:rsidRPr="009B2D35">
        <w:rPr>
          <w:sz w:val="28"/>
          <w:szCs w:val="28"/>
        </w:rPr>
        <w:t xml:space="preserve">редложения </w:t>
      </w:r>
      <w:r>
        <w:rPr>
          <w:sz w:val="28"/>
          <w:szCs w:val="28"/>
        </w:rPr>
        <w:t xml:space="preserve">и замечания </w:t>
      </w:r>
      <w:r w:rsidR="009B2D35" w:rsidRPr="009B2D35">
        <w:rPr>
          <w:sz w:val="28"/>
          <w:szCs w:val="28"/>
        </w:rPr>
        <w:t>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  <w:r w:rsidR="00B6131E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585DCA"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CE1224" w:rsidRPr="002E1A5D" w:rsidRDefault="00585DCA" w:rsidP="00CE1224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и замечаний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: </w:t>
      </w:r>
      <w:r w:rsidR="00CE1224" w:rsidRPr="002E1A5D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935AE6" w:rsidRPr="00935AE6">
        <w:rPr>
          <w:rFonts w:ascii="Times New Roman" w:hAnsi="Times New Roman" w:cs="Times New Roman"/>
          <w:color w:val="000000"/>
          <w:sz w:val="28"/>
          <w:szCs w:val="28"/>
        </w:rPr>
        <w:t xml:space="preserve">07.04.2021 по 09.04.2021 </w:t>
      </w:r>
      <w:r w:rsidR="00CE1224" w:rsidRPr="002E1A5D">
        <w:rPr>
          <w:rFonts w:ascii="Times New Roman" w:hAnsi="Times New Roman" w:cs="Times New Roman"/>
          <w:color w:val="000000"/>
          <w:sz w:val="28"/>
          <w:szCs w:val="28"/>
        </w:rPr>
        <w:t>(включительно).</w:t>
      </w:r>
      <w:r w:rsidR="00CE1224" w:rsidRPr="002E1A5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85DCA" w:rsidRDefault="00585DC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реализации предлагаемых решений и их соответствие требованиям антимонопольного законодательства: правоотношения, регулируемые настоящим проектом постановления, не влияют на ухудшение состояния конкуренции.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131294"/>
    <w:rsid w:val="00167FB1"/>
    <w:rsid w:val="00214E0F"/>
    <w:rsid w:val="00215E37"/>
    <w:rsid w:val="00277D1A"/>
    <w:rsid w:val="003B0A8E"/>
    <w:rsid w:val="003E72F9"/>
    <w:rsid w:val="00440F99"/>
    <w:rsid w:val="00585DCA"/>
    <w:rsid w:val="005F5C0A"/>
    <w:rsid w:val="00673362"/>
    <w:rsid w:val="006C3375"/>
    <w:rsid w:val="00751641"/>
    <w:rsid w:val="00863067"/>
    <w:rsid w:val="008F2319"/>
    <w:rsid w:val="00935AE6"/>
    <w:rsid w:val="009543E7"/>
    <w:rsid w:val="00971A47"/>
    <w:rsid w:val="009A3F57"/>
    <w:rsid w:val="009B2D35"/>
    <w:rsid w:val="009E7F7E"/>
    <w:rsid w:val="00B22A63"/>
    <w:rsid w:val="00B5211E"/>
    <w:rsid w:val="00B6131E"/>
    <w:rsid w:val="00C468F0"/>
    <w:rsid w:val="00C57AE5"/>
    <w:rsid w:val="00C7189C"/>
    <w:rsid w:val="00C81247"/>
    <w:rsid w:val="00CE1224"/>
    <w:rsid w:val="00D43004"/>
    <w:rsid w:val="00D90E0A"/>
    <w:rsid w:val="00D912B5"/>
    <w:rsid w:val="00DC08CD"/>
    <w:rsid w:val="00DD136D"/>
    <w:rsid w:val="00E153AF"/>
    <w:rsid w:val="00E763D2"/>
    <w:rsid w:val="00E850ED"/>
    <w:rsid w:val="00EE1314"/>
    <w:rsid w:val="00E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Карпенко Анастасия Тимуровна</cp:lastModifiedBy>
  <cp:revision>7</cp:revision>
  <cp:lastPrinted>2021-04-06T08:15:00Z</cp:lastPrinted>
  <dcterms:created xsi:type="dcterms:W3CDTF">2021-04-06T07:03:00Z</dcterms:created>
  <dcterms:modified xsi:type="dcterms:W3CDTF">2021-04-06T11:59:00Z</dcterms:modified>
</cp:coreProperties>
</file>