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18" w:rsidRDefault="00B17418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18B8" w:rsidRPr="007B13B4" w:rsidRDefault="00C218B8" w:rsidP="00C218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работе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, проведенн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июнь 2022 года</w:t>
      </w:r>
    </w:p>
    <w:p w:rsidR="00C218B8" w:rsidRDefault="00C218B8" w:rsidP="00C218B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8B8" w:rsidRPr="00FA5544" w:rsidRDefault="00C218B8" w:rsidP="00C21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июне 2022 года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>
        <w:rPr>
          <w:rFonts w:ascii="Times New Roman" w:hAnsi="Times New Roman"/>
          <w:sz w:val="28"/>
          <w:szCs w:val="28"/>
          <w:lang w:eastAsia="ru-RU"/>
        </w:rPr>
        <w:t>7 юридических лиц проведено 9 внеплановых выездных проверок соблюдения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</w:t>
      </w:r>
    </w:p>
    <w:p w:rsidR="00C218B8" w:rsidRDefault="00C218B8" w:rsidP="00C21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 проверено 9 адресов, 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обследовано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0,5 тыс.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й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C218B8" w:rsidRDefault="00C218B8" w:rsidP="00C21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составлен 9 актов, выдано 7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>
        <w:rPr>
          <w:rFonts w:ascii="Times New Roman" w:hAnsi="Times New Roman"/>
          <w:sz w:val="28"/>
          <w:szCs w:val="28"/>
        </w:rPr>
        <w:t>й.</w:t>
      </w:r>
    </w:p>
    <w:p w:rsidR="00C218B8" w:rsidRDefault="00C218B8" w:rsidP="00C218B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55345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 xml:space="preserve">проведено 2 контрольных мероприятия без взаимодействия с юридическими лицами, по результатам которых в адрес 7 юридических лиц </w:t>
      </w:r>
      <w:r w:rsidRPr="00B55345">
        <w:rPr>
          <w:rFonts w:ascii="Times New Roman" w:hAnsi="Times New Roman"/>
          <w:sz w:val="28"/>
          <w:szCs w:val="28"/>
        </w:rPr>
        <w:t xml:space="preserve">направлено </w:t>
      </w:r>
      <w:r>
        <w:rPr>
          <w:rFonts w:ascii="Times New Roman" w:hAnsi="Times New Roman"/>
          <w:sz w:val="28"/>
          <w:szCs w:val="28"/>
        </w:rPr>
        <w:t>9</w:t>
      </w:r>
      <w:r w:rsidRPr="00B55345">
        <w:rPr>
          <w:rFonts w:ascii="Times New Roman" w:hAnsi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/>
          <w:sz w:val="28"/>
          <w:szCs w:val="28"/>
        </w:rPr>
        <w:t>й</w:t>
      </w:r>
      <w:r w:rsidRPr="00B55345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законодательства.</w:t>
      </w:r>
    </w:p>
    <w:p w:rsidR="00C218B8" w:rsidRDefault="00C218B8" w:rsidP="00C21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3 ч. 2 ст. 90 </w:t>
      </w:r>
      <w:r w:rsidRPr="00F1586E">
        <w:rPr>
          <w:rFonts w:ascii="Times New Roman" w:hAnsi="Times New Roman"/>
          <w:sz w:val="28"/>
          <w:szCs w:val="28"/>
        </w:rPr>
        <w:t xml:space="preserve">Федерального закона от 31.07.2020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1586E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в адрес Министерства государственного жилищного и строительного надзора Мурманской области направлен 6 материалов для</w:t>
      </w:r>
      <w:r w:rsidRPr="006C7BE7">
        <w:rPr>
          <w:rFonts w:ascii="Times New Roman" w:hAnsi="Times New Roman"/>
          <w:sz w:val="28"/>
          <w:szCs w:val="28"/>
        </w:rPr>
        <w:t xml:space="preserve"> 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 xml:space="preserve">ения юридического лица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3C4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92DEC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4C67"/>
    <w:rsid w:val="00BF611A"/>
    <w:rsid w:val="00C05C3B"/>
    <w:rsid w:val="00C10BBA"/>
    <w:rsid w:val="00C12539"/>
    <w:rsid w:val="00C15F46"/>
    <w:rsid w:val="00C16FA3"/>
    <w:rsid w:val="00C218B8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39A75-131C-468B-A928-C2C8BC2C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FDAF-4408-433B-917F-3907485B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6</cp:revision>
  <cp:lastPrinted>2021-02-02T12:38:00Z</cp:lastPrinted>
  <dcterms:created xsi:type="dcterms:W3CDTF">2021-02-03T14:23:00Z</dcterms:created>
  <dcterms:modified xsi:type="dcterms:W3CDTF">2022-07-01T07:16:00Z</dcterms:modified>
</cp:coreProperties>
</file>