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C410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C410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5826FF" w:rsidRPr="005826FF">
        <w:rPr>
          <w:rFonts w:ascii="Times New Roman" w:hAnsi="Times New Roman" w:cs="Times New Roman"/>
          <w:sz w:val="28"/>
          <w:szCs w:val="28"/>
          <w:u w:val="single"/>
        </w:rPr>
        <w:t>51:20:0003006:</w:t>
      </w:r>
      <w:r w:rsidR="002C410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C4105">
        <w:rPr>
          <w:rFonts w:ascii="Times New Roman" w:hAnsi="Times New Roman" w:cs="Times New Roman"/>
          <w:sz w:val="28"/>
          <w:szCs w:val="28"/>
          <w:u w:val="single"/>
        </w:rPr>
        <w:t>756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2C4105"/>
    <w:rsid w:val="004C1B24"/>
    <w:rsid w:val="004C51FA"/>
    <w:rsid w:val="00514F61"/>
    <w:rsid w:val="005826FF"/>
    <w:rsid w:val="006A3C92"/>
    <w:rsid w:val="007B63D5"/>
    <w:rsid w:val="00852133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2021-12-08T07:59:00Z</dcterms:modified>
</cp:coreProperties>
</file>