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4845238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A02BC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A02BC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484523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9941385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994138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65973350" w:edGrp="everyone" w:displacedByCustomXml="prev"/>
        <w:p w:rsidR="00FD3B16" w:rsidRPr="00FD3B16" w:rsidRDefault="00817B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7C15B7">
            <w:rPr>
              <w:rFonts w:eastAsia="Times New Roman"/>
              <w:b/>
              <w:szCs w:val="20"/>
              <w:lang w:eastAsia="ru-RU"/>
            </w:rPr>
            <w:t>б</w:t>
          </w:r>
          <w:r>
            <w:rPr>
              <w:rFonts w:eastAsia="Times New Roman"/>
              <w:b/>
              <w:szCs w:val="20"/>
              <w:lang w:eastAsia="ru-RU"/>
            </w:rPr>
            <w:t xml:space="preserve"> утверждении </w:t>
          </w:r>
          <w:r w:rsidR="008E54AB">
            <w:rPr>
              <w:rFonts w:eastAsia="Times New Roman"/>
              <w:b/>
              <w:szCs w:val="20"/>
              <w:lang w:eastAsia="ru-RU"/>
            </w:rPr>
            <w:t>Порядка</w:t>
          </w:r>
          <w:r w:rsidR="00A02BC9" w:rsidRPr="00A02BC9">
            <w:rPr>
              <w:b/>
              <w:szCs w:val="28"/>
              <w:lang w:eastAsia="ru-RU"/>
            </w:rPr>
            <w:t xml:space="preserve"> информирования граждан</w:t>
          </w:r>
          <w:r w:rsidR="00461AC7">
            <w:rPr>
              <w:b/>
              <w:szCs w:val="28"/>
              <w:lang w:eastAsia="ru-RU"/>
            </w:rPr>
            <w:t>,</w:t>
          </w:r>
          <w:r w:rsidR="00A02BC9" w:rsidRPr="00A02BC9">
            <w:rPr>
              <w:b/>
              <w:szCs w:val="28"/>
              <w:lang w:eastAsia="ru-RU"/>
            </w:rPr>
            <w:t xml:space="preserve"> </w:t>
          </w:r>
          <w:r w:rsidR="00461AC7" w:rsidRPr="00773BD2">
            <w:rPr>
              <w:rFonts w:eastAsiaTheme="minorHAnsi"/>
              <w:b/>
              <w:szCs w:val="28"/>
            </w:rPr>
            <w:t xml:space="preserve">указанных в </w:t>
          </w:r>
          <w:hyperlink r:id="rId8" w:history="1">
            <w:r w:rsidR="00461AC7" w:rsidRPr="001716DD">
              <w:rPr>
                <w:rFonts w:eastAsiaTheme="minorHAnsi"/>
                <w:b/>
                <w:szCs w:val="28"/>
              </w:rPr>
              <w:t>пункте 1 статьи 10</w:t>
            </w:r>
          </w:hyperlink>
          <w:r w:rsidR="00461AC7" w:rsidRPr="001716DD">
            <w:rPr>
              <w:rFonts w:eastAsiaTheme="minorHAnsi"/>
              <w:b/>
              <w:szCs w:val="28"/>
            </w:rPr>
            <w:t xml:space="preserve"> </w:t>
          </w:r>
          <w:r w:rsidR="00461AC7" w:rsidRPr="00773BD2">
            <w:rPr>
              <w:rFonts w:eastAsiaTheme="minorHAnsi"/>
              <w:b/>
              <w:szCs w:val="28"/>
            </w:rPr>
            <w:t>Закона Мурманской области от 27.12.2021 № 2724-01-ЗМО</w:t>
          </w:r>
          <w:r>
            <w:rPr>
              <w:rFonts w:eastAsiaTheme="minorHAnsi"/>
              <w:b/>
              <w:szCs w:val="28"/>
            </w:rPr>
            <w:t xml:space="preserve">                  </w:t>
          </w:r>
          <w:r w:rsidR="00461AC7" w:rsidRPr="00773BD2">
            <w:rPr>
              <w:rFonts w:eastAsiaTheme="minorHAnsi"/>
              <w:b/>
              <w:szCs w:val="28"/>
            </w:rPr>
            <w:t xml:space="preserve"> «Об отдельных вопросах в области жилищных отношений и жилищного строительства на территории Мурманской области»</w:t>
          </w:r>
          <w:r w:rsidR="00461AC7">
            <w:rPr>
              <w:rFonts w:eastAsiaTheme="minorHAnsi"/>
              <w:b/>
              <w:szCs w:val="28"/>
            </w:rPr>
            <w:t xml:space="preserve"> </w:t>
          </w:r>
          <w:r w:rsidR="00A02BC9" w:rsidRPr="00A02BC9">
            <w:rPr>
              <w:b/>
              <w:szCs w:val="28"/>
              <w:lang w:eastAsia="ru-RU"/>
            </w:rPr>
            <w:t>о реализуемых мероприятиях по созданию условий для удовлетворения их потребности в жилище</w:t>
          </w:r>
          <w:r w:rsidR="00A02BC9" w:rsidRPr="00A02BC9">
            <w:rPr>
              <w:szCs w:val="28"/>
              <w:lang w:eastAsia="ru-RU"/>
            </w:rPr>
            <w:t xml:space="preserve"> </w:t>
          </w:r>
          <w:r w:rsidR="00A02BC9" w:rsidRPr="00A02BC9">
            <w:rPr>
              <w:b/>
              <w:szCs w:val="28"/>
              <w:lang w:eastAsia="ru-RU"/>
            </w:rPr>
            <w:t xml:space="preserve">на территории </w:t>
          </w:r>
          <w:r w:rsidR="008A534C" w:rsidRPr="008E54AB">
            <w:rPr>
              <w:b/>
              <w:szCs w:val="28"/>
              <w:lang w:eastAsia="ru-RU"/>
            </w:rPr>
            <w:t xml:space="preserve">города Мурманска </w:t>
          </w:r>
        </w:p>
        <w:permEnd w:id="56597335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02B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79335538" w:edGrp="everyone"/>
      <w:proofErr w:type="gramStart"/>
      <w:r>
        <w:rPr>
          <w:szCs w:val="28"/>
          <w:lang w:eastAsia="ru-RU"/>
        </w:rPr>
        <w:t xml:space="preserve">В соответствии с </w:t>
      </w:r>
      <w:r w:rsidR="004B5602">
        <w:rPr>
          <w:rFonts w:eastAsiaTheme="minorHAnsi"/>
          <w:szCs w:val="28"/>
        </w:rPr>
        <w:t xml:space="preserve">Законом Мурманской области от 27.12.2021 </w:t>
      </w:r>
      <w:r w:rsidR="00461AC7">
        <w:rPr>
          <w:rFonts w:eastAsiaTheme="minorHAnsi"/>
          <w:szCs w:val="28"/>
        </w:rPr>
        <w:t xml:space="preserve">                                №</w:t>
      </w:r>
      <w:r w:rsidR="004B5602">
        <w:rPr>
          <w:rFonts w:eastAsiaTheme="minorHAnsi"/>
          <w:szCs w:val="28"/>
        </w:rPr>
        <w:t xml:space="preserve"> 2724-01-ЗМО «Об отдельных вопросах в области жилищных отношений и жилищного строительства на территории Мурманской области», </w:t>
      </w:r>
      <w:r>
        <w:rPr>
          <w:szCs w:val="28"/>
          <w:lang w:eastAsia="ru-RU"/>
        </w:rPr>
        <w:t>п. 2.7 Порядка информирования граждан, указанных в пункте 1 статьи 10 Закона Мурманской области от 27.12.2021</w:t>
      </w:r>
      <w:r w:rsidR="00461A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 2724-01-ЗМО, о реализуемых мероприятиях по созданию условий для удовлетворения их потребности в жилище на территории Мурманской области, утвержденного постановлением Правительства</w:t>
      </w:r>
      <w:proofErr w:type="gramEnd"/>
      <w:r>
        <w:rPr>
          <w:szCs w:val="28"/>
          <w:lang w:eastAsia="ru-RU"/>
        </w:rPr>
        <w:t xml:space="preserve"> Мурманской области от 24.03.2022 № 216-ПП, Уставом муниципального образования город Мурманск</w:t>
      </w:r>
      <w:permEnd w:id="4793355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96ACA" w:rsidRPr="00461AC7" w:rsidRDefault="00A02BC9" w:rsidP="00A96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536826719" w:edGrp="everyone"/>
      <w:r w:rsidRPr="00461AC7">
        <w:rPr>
          <w:rFonts w:eastAsia="Times New Roman"/>
          <w:szCs w:val="28"/>
          <w:lang w:eastAsia="ru-RU"/>
        </w:rPr>
        <w:t xml:space="preserve">1. </w:t>
      </w:r>
      <w:r w:rsidR="00A96ACA" w:rsidRPr="00461AC7">
        <w:rPr>
          <w:rFonts w:eastAsia="Times New Roman"/>
          <w:szCs w:val="28"/>
          <w:lang w:eastAsia="ru-RU"/>
        </w:rPr>
        <w:t>Утвердить прилагаем</w:t>
      </w:r>
      <w:r w:rsidR="008E54AB">
        <w:rPr>
          <w:rFonts w:eastAsia="Times New Roman"/>
          <w:szCs w:val="28"/>
          <w:lang w:eastAsia="ru-RU"/>
        </w:rPr>
        <w:t>ый</w:t>
      </w:r>
      <w:r w:rsidR="00A96ACA" w:rsidRPr="00461AC7">
        <w:rPr>
          <w:rFonts w:eastAsia="Times New Roman"/>
          <w:szCs w:val="28"/>
          <w:lang w:eastAsia="ru-RU"/>
        </w:rPr>
        <w:t xml:space="preserve"> </w:t>
      </w:r>
      <w:r w:rsidR="008E54AB">
        <w:rPr>
          <w:rFonts w:eastAsia="Times New Roman"/>
          <w:szCs w:val="28"/>
          <w:lang w:eastAsia="ru-RU"/>
        </w:rPr>
        <w:t>Порядок</w:t>
      </w:r>
      <w:r w:rsidR="00A96ACA" w:rsidRPr="00461AC7">
        <w:rPr>
          <w:szCs w:val="28"/>
          <w:lang w:eastAsia="ru-RU"/>
        </w:rPr>
        <w:t xml:space="preserve"> информирования граждан</w:t>
      </w:r>
      <w:r w:rsidR="00461AC7" w:rsidRPr="00461AC7">
        <w:rPr>
          <w:szCs w:val="28"/>
          <w:lang w:eastAsia="ru-RU"/>
        </w:rPr>
        <w:t>,</w:t>
      </w:r>
      <w:r w:rsidR="00461AC7" w:rsidRPr="00461AC7">
        <w:rPr>
          <w:rFonts w:eastAsiaTheme="minorHAnsi"/>
          <w:szCs w:val="28"/>
        </w:rPr>
        <w:t xml:space="preserve"> указанных в </w:t>
      </w:r>
      <w:hyperlink r:id="rId9" w:history="1">
        <w:r w:rsidR="00461AC7" w:rsidRPr="00461AC7">
          <w:rPr>
            <w:rFonts w:eastAsiaTheme="minorHAnsi"/>
            <w:szCs w:val="28"/>
          </w:rPr>
          <w:t>пункте 1 статьи 10</w:t>
        </w:r>
      </w:hyperlink>
      <w:r w:rsidR="00461AC7" w:rsidRPr="00461AC7">
        <w:rPr>
          <w:rFonts w:eastAsiaTheme="minorHAnsi"/>
          <w:szCs w:val="28"/>
        </w:rPr>
        <w:t xml:space="preserve"> Закона Мурманской области от 27.12.2021 № 2724-01-ЗМО «Об отдельных вопросах в области жилищных отношений и жилищного строительства на территории Мурманской области»</w:t>
      </w:r>
      <w:r w:rsidR="00A96ACA" w:rsidRPr="00461AC7">
        <w:rPr>
          <w:szCs w:val="28"/>
          <w:lang w:eastAsia="ru-RU"/>
        </w:rPr>
        <w:t xml:space="preserve"> о реализуемых мероприятиях по созданию условий для удовлетворения их потребности в жилище на территории </w:t>
      </w:r>
      <w:r w:rsidR="00070B17" w:rsidRPr="008E54AB">
        <w:rPr>
          <w:szCs w:val="28"/>
          <w:lang w:eastAsia="ru-RU"/>
        </w:rPr>
        <w:t>города Мурманска</w:t>
      </w:r>
      <w:bookmarkStart w:id="2" w:name="_GoBack"/>
      <w:bookmarkEnd w:id="2"/>
      <w:r w:rsidR="00A96ACA" w:rsidRPr="00461AC7">
        <w:rPr>
          <w:szCs w:val="28"/>
          <w:lang w:eastAsia="ru-RU"/>
        </w:rPr>
        <w:t>.</w:t>
      </w:r>
    </w:p>
    <w:p w:rsidR="007E07ED" w:rsidRPr="00461AC7" w:rsidRDefault="00A96ACA" w:rsidP="00881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61AC7">
        <w:rPr>
          <w:rFonts w:eastAsia="Times New Roman"/>
          <w:szCs w:val="28"/>
          <w:lang w:eastAsia="ru-RU"/>
        </w:rPr>
        <w:t xml:space="preserve">2. </w:t>
      </w:r>
      <w:r w:rsidR="00B16867" w:rsidRPr="00461AC7">
        <w:rPr>
          <w:szCs w:val="28"/>
          <w:lang w:eastAsia="ru-RU"/>
        </w:rPr>
        <w:t>Руководителям структурных подразделений администрации города Мурманска</w:t>
      </w:r>
      <w:r w:rsidR="00070B17">
        <w:rPr>
          <w:szCs w:val="28"/>
          <w:lang w:eastAsia="ru-RU"/>
        </w:rPr>
        <w:t>,</w:t>
      </w:r>
      <w:r w:rsidR="007E07ED" w:rsidRPr="00461AC7">
        <w:rPr>
          <w:szCs w:val="28"/>
          <w:lang w:eastAsia="ru-RU"/>
        </w:rPr>
        <w:t xml:space="preserve"> ответственны</w:t>
      </w:r>
      <w:r w:rsidR="00070B17">
        <w:rPr>
          <w:szCs w:val="28"/>
          <w:lang w:eastAsia="ru-RU"/>
        </w:rPr>
        <w:t>х</w:t>
      </w:r>
      <w:r w:rsidR="007E07ED" w:rsidRPr="00461AC7">
        <w:rPr>
          <w:szCs w:val="28"/>
          <w:lang w:eastAsia="ru-RU"/>
        </w:rPr>
        <w:t xml:space="preserve"> за информирование граждан: </w:t>
      </w:r>
    </w:p>
    <w:p w:rsidR="00B16867" w:rsidRDefault="007E07ED" w:rsidP="00881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61AC7">
        <w:rPr>
          <w:szCs w:val="28"/>
          <w:lang w:eastAsia="ru-RU"/>
        </w:rPr>
        <w:t xml:space="preserve">2.1. </w:t>
      </w:r>
      <w:proofErr w:type="gramStart"/>
      <w:r w:rsidRPr="00461AC7">
        <w:rPr>
          <w:szCs w:val="28"/>
          <w:lang w:eastAsia="ru-RU"/>
        </w:rPr>
        <w:t>О</w:t>
      </w:r>
      <w:r w:rsidR="00B16867" w:rsidRPr="00461AC7">
        <w:rPr>
          <w:szCs w:val="28"/>
          <w:lang w:eastAsia="ru-RU"/>
        </w:rPr>
        <w:t xml:space="preserve">рганизовать работу в соответствии с утвержденным </w:t>
      </w:r>
      <w:r w:rsidR="008E54AB">
        <w:rPr>
          <w:rFonts w:eastAsia="Times New Roman"/>
          <w:szCs w:val="28"/>
          <w:lang w:eastAsia="ru-RU"/>
        </w:rPr>
        <w:t xml:space="preserve">Порядком </w:t>
      </w:r>
      <w:r w:rsidR="00B16867" w:rsidRPr="00461AC7">
        <w:rPr>
          <w:szCs w:val="28"/>
          <w:lang w:eastAsia="ru-RU"/>
        </w:rPr>
        <w:t>информирования граждан</w:t>
      </w:r>
      <w:r w:rsidR="00461AC7" w:rsidRPr="00461AC7">
        <w:rPr>
          <w:szCs w:val="28"/>
          <w:lang w:eastAsia="ru-RU"/>
        </w:rPr>
        <w:t>,</w:t>
      </w:r>
      <w:r w:rsidR="00B16867" w:rsidRPr="00461AC7">
        <w:rPr>
          <w:szCs w:val="28"/>
          <w:lang w:eastAsia="ru-RU"/>
        </w:rPr>
        <w:t xml:space="preserve"> </w:t>
      </w:r>
      <w:r w:rsidR="00461AC7" w:rsidRPr="00461AC7">
        <w:rPr>
          <w:rFonts w:eastAsiaTheme="minorHAnsi"/>
          <w:szCs w:val="28"/>
        </w:rPr>
        <w:t xml:space="preserve">указанных в </w:t>
      </w:r>
      <w:hyperlink r:id="rId10" w:history="1">
        <w:r w:rsidR="00461AC7" w:rsidRPr="00461AC7">
          <w:rPr>
            <w:rFonts w:eastAsiaTheme="minorHAnsi"/>
            <w:szCs w:val="28"/>
          </w:rPr>
          <w:t>пункте 1 статьи 10</w:t>
        </w:r>
      </w:hyperlink>
      <w:r w:rsidR="00461AC7" w:rsidRPr="00461AC7">
        <w:rPr>
          <w:rFonts w:eastAsiaTheme="minorHAnsi"/>
          <w:szCs w:val="28"/>
        </w:rPr>
        <w:t xml:space="preserve"> Закона Мурманской области от 27.12.2021 № 2724-01-ЗМО «Об отдельных вопросах в области жилищных отношений и жилищного строительства на территории Мурманской области» </w:t>
      </w:r>
      <w:r w:rsidR="00B16867" w:rsidRPr="00461AC7">
        <w:rPr>
          <w:szCs w:val="28"/>
          <w:lang w:eastAsia="ru-RU"/>
        </w:rPr>
        <w:t xml:space="preserve">о реализуемых мероприятиях по созданию </w:t>
      </w:r>
      <w:r w:rsidR="00B16867">
        <w:rPr>
          <w:szCs w:val="28"/>
          <w:lang w:eastAsia="ru-RU"/>
        </w:rPr>
        <w:t>условий для удовлетворения их потребности в жилище на территории</w:t>
      </w:r>
      <w:r w:rsidR="00070B17">
        <w:rPr>
          <w:szCs w:val="28"/>
          <w:lang w:eastAsia="ru-RU"/>
        </w:rPr>
        <w:t xml:space="preserve"> </w:t>
      </w:r>
      <w:r w:rsidR="00070B17" w:rsidRPr="008E54AB">
        <w:rPr>
          <w:szCs w:val="28"/>
          <w:lang w:eastAsia="ru-RU"/>
        </w:rPr>
        <w:t>города Мурманска</w:t>
      </w:r>
      <w:r w:rsidR="00B16867">
        <w:rPr>
          <w:szCs w:val="28"/>
          <w:lang w:eastAsia="ru-RU"/>
        </w:rPr>
        <w:t>.</w:t>
      </w:r>
      <w:proofErr w:type="gramEnd"/>
    </w:p>
    <w:p w:rsidR="007E07ED" w:rsidRPr="008E54AB" w:rsidRDefault="007E07ED" w:rsidP="007E0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2.2. Назначить муниципальных служащих, ответственных за предоставление информации гражданам</w:t>
      </w:r>
      <w:r w:rsidR="00461AC7">
        <w:rPr>
          <w:szCs w:val="28"/>
          <w:lang w:eastAsia="ru-RU"/>
        </w:rPr>
        <w:t xml:space="preserve">, указанным </w:t>
      </w:r>
      <w:r w:rsidR="00461AC7" w:rsidRPr="00461AC7">
        <w:rPr>
          <w:rFonts w:eastAsiaTheme="minorHAnsi"/>
          <w:szCs w:val="28"/>
        </w:rPr>
        <w:t xml:space="preserve">в </w:t>
      </w:r>
      <w:hyperlink r:id="rId11" w:history="1">
        <w:r w:rsidR="00461AC7" w:rsidRPr="00461AC7">
          <w:rPr>
            <w:rFonts w:eastAsiaTheme="minorHAnsi"/>
            <w:szCs w:val="28"/>
          </w:rPr>
          <w:t>пункте 1 статьи 10</w:t>
        </w:r>
      </w:hyperlink>
      <w:r w:rsidR="00461AC7" w:rsidRPr="00461AC7">
        <w:rPr>
          <w:rFonts w:eastAsiaTheme="minorHAnsi"/>
          <w:szCs w:val="28"/>
        </w:rPr>
        <w:t xml:space="preserve"> Закона Мурманской области от 27.12.2021 № 2724-01-ЗМО «Об отдельных вопросах в области жилищных отношений и жилищного строительства на территории Мурманской области»</w:t>
      </w:r>
      <w:r w:rsidR="00070B17">
        <w:rPr>
          <w:rFonts w:eastAsiaTheme="minorHAnsi"/>
          <w:szCs w:val="28"/>
        </w:rPr>
        <w:t>,</w:t>
      </w:r>
      <w:r>
        <w:rPr>
          <w:szCs w:val="28"/>
          <w:lang w:eastAsia="ru-RU"/>
        </w:rPr>
        <w:t xml:space="preserve"> о реализуемых мероприятиях по созданию условий для удовлетворения их потребности в жилище на территории</w:t>
      </w:r>
      <w:r w:rsidR="00070B17">
        <w:rPr>
          <w:szCs w:val="28"/>
          <w:lang w:eastAsia="ru-RU"/>
        </w:rPr>
        <w:t xml:space="preserve"> </w:t>
      </w:r>
      <w:r w:rsidR="00070B17" w:rsidRPr="008E54AB">
        <w:rPr>
          <w:szCs w:val="28"/>
          <w:lang w:eastAsia="ru-RU"/>
        </w:rPr>
        <w:t>города Мурманска</w:t>
      </w:r>
      <w:r w:rsidRPr="008E54AB">
        <w:rPr>
          <w:szCs w:val="28"/>
          <w:lang w:eastAsia="ru-RU"/>
        </w:rPr>
        <w:t xml:space="preserve">. </w:t>
      </w:r>
    </w:p>
    <w:p w:rsidR="00A02BC9" w:rsidRPr="00051D05" w:rsidRDefault="007E07ED" w:rsidP="00D5335E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16867">
        <w:rPr>
          <w:szCs w:val="28"/>
        </w:rPr>
        <w:t xml:space="preserve">. </w:t>
      </w:r>
      <w:r w:rsidR="00A02BC9" w:rsidRPr="00051D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02BC9" w:rsidRPr="00051D05">
        <w:rPr>
          <w:szCs w:val="28"/>
        </w:rPr>
        <w:t>разместить</w:t>
      </w:r>
      <w:proofErr w:type="gramEnd"/>
      <w:r w:rsidR="00A02BC9" w:rsidRPr="00051D05">
        <w:rPr>
          <w:szCs w:val="28"/>
        </w:rPr>
        <w:t xml:space="preserve"> настоящее постановление </w:t>
      </w:r>
      <w:r w:rsidR="00A02BC9">
        <w:rPr>
          <w:szCs w:val="28"/>
        </w:rPr>
        <w:t xml:space="preserve">с приложением </w:t>
      </w:r>
      <w:r w:rsidR="00A02BC9" w:rsidRPr="00051D05">
        <w:rPr>
          <w:szCs w:val="28"/>
        </w:rPr>
        <w:t>на официальном сайте администрации города Мурманска в сети Интернет.</w:t>
      </w:r>
    </w:p>
    <w:p w:rsidR="00A02BC9" w:rsidRDefault="00B16867" w:rsidP="00D5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02BC9">
        <w:t xml:space="preserve">. Редакции </w:t>
      </w:r>
      <w:r w:rsidR="00A02BC9" w:rsidRPr="00EC0591">
        <w:t>газет</w:t>
      </w:r>
      <w:r w:rsidR="00A02BC9">
        <w:t>ы</w:t>
      </w:r>
      <w:r w:rsidR="00A02BC9" w:rsidRPr="00EC0591">
        <w:t xml:space="preserve"> </w:t>
      </w:r>
      <w:r w:rsidR="00A02BC9">
        <w:t xml:space="preserve"> «</w:t>
      </w:r>
      <w:r w:rsidR="00A02BC9" w:rsidRPr="00EC0591">
        <w:t>Вечерний Мурманск</w:t>
      </w:r>
      <w:r w:rsidR="00A02BC9">
        <w:t xml:space="preserve">»  </w:t>
      </w:r>
      <w:r w:rsidR="00A02BC9" w:rsidRPr="009D73D6">
        <w:rPr>
          <w:szCs w:val="28"/>
        </w:rPr>
        <w:t>(</w:t>
      </w:r>
      <w:proofErr w:type="gramStart"/>
      <w:r w:rsidR="00A02BC9">
        <w:rPr>
          <w:szCs w:val="28"/>
        </w:rPr>
        <w:t>Хабаров</w:t>
      </w:r>
      <w:proofErr w:type="gramEnd"/>
      <w:r w:rsidR="00A02BC9">
        <w:rPr>
          <w:szCs w:val="28"/>
        </w:rPr>
        <w:t xml:space="preserve"> В.А.</w:t>
      </w:r>
      <w:r w:rsidR="00A02BC9" w:rsidRPr="009D73D6">
        <w:rPr>
          <w:szCs w:val="28"/>
        </w:rPr>
        <w:t xml:space="preserve">) </w:t>
      </w:r>
      <w:r w:rsidR="00A02BC9">
        <w:t>о</w:t>
      </w:r>
      <w:r w:rsidR="00A02BC9" w:rsidRPr="00EC0591">
        <w:t xml:space="preserve">публиковать </w:t>
      </w:r>
      <w:r w:rsidR="00A02BC9">
        <w:t xml:space="preserve">настоящее постановление с приложением. </w:t>
      </w:r>
    </w:p>
    <w:p w:rsidR="007831A2" w:rsidRPr="008E54AB" w:rsidRDefault="00B16867" w:rsidP="00070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5.</w:t>
      </w:r>
      <w:r w:rsidR="00A02BC9">
        <w:t xml:space="preserve"> Настоящее постановление вступает в силу со дня официального опубликования</w:t>
      </w:r>
      <w:r w:rsidR="007831A2">
        <w:t xml:space="preserve"> </w:t>
      </w:r>
      <w:r w:rsidR="007831A2">
        <w:rPr>
          <w:szCs w:val="28"/>
          <w:lang w:eastAsia="ru-RU"/>
        </w:rPr>
        <w:t xml:space="preserve">и распространяется на правоотношения, возникшие </w:t>
      </w:r>
      <w:r w:rsidR="007831A2" w:rsidRPr="008E54AB">
        <w:rPr>
          <w:szCs w:val="28"/>
          <w:lang w:eastAsia="ru-RU"/>
        </w:rPr>
        <w:t>с 1 января 2022 года.</w:t>
      </w:r>
    </w:p>
    <w:p w:rsidR="00683347" w:rsidRDefault="00B168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A02BC9">
        <w:t xml:space="preserve">. </w:t>
      </w:r>
      <w:r w:rsidR="00A02BC9">
        <w:rPr>
          <w:szCs w:val="27"/>
        </w:rPr>
        <w:t>Контроль за выполнением настоящего постановления возложить на заместителя главы администраци</w:t>
      </w:r>
      <w:r w:rsidR="00070B17">
        <w:rPr>
          <w:szCs w:val="27"/>
        </w:rPr>
        <w:t>и города Мурманска Изотова А.В.</w:t>
      </w:r>
      <w:permEnd w:id="5368267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02BC9" w:rsidRDefault="00A02BC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44249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A02BC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3"/>
      <w:r>
        <w:rPr>
          <w:rFonts w:eastAsia="Times New Roman"/>
          <w:b/>
          <w:szCs w:val="20"/>
          <w:lang w:eastAsia="ru-RU"/>
        </w:rPr>
        <w:t xml:space="preserve">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21442495"/>
      <w:proofErr w:type="spellEnd"/>
    </w:p>
    <w:sectPr w:rsidR="00FD3B16" w:rsidSect="00B35E42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58" w:rsidRDefault="00C43658" w:rsidP="00534CFE">
      <w:pPr>
        <w:spacing w:after="0" w:line="240" w:lineRule="auto"/>
      </w:pPr>
      <w:r>
        <w:separator/>
      </w:r>
    </w:p>
  </w:endnote>
  <w:endnote w:type="continuationSeparator" w:id="0">
    <w:p w:rsidR="00C43658" w:rsidRDefault="00C4365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58" w:rsidRDefault="00C43658" w:rsidP="00534CFE">
      <w:pPr>
        <w:spacing w:after="0" w:line="240" w:lineRule="auto"/>
      </w:pPr>
      <w:r>
        <w:separator/>
      </w:r>
    </w:p>
  </w:footnote>
  <w:footnote w:type="continuationSeparator" w:id="0">
    <w:p w:rsidR="00C43658" w:rsidRDefault="00C4365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0B17"/>
    <w:rsid w:val="000A33F9"/>
    <w:rsid w:val="00102425"/>
    <w:rsid w:val="001716DD"/>
    <w:rsid w:val="00180C58"/>
    <w:rsid w:val="00195FE1"/>
    <w:rsid w:val="001E2AD3"/>
    <w:rsid w:val="00200532"/>
    <w:rsid w:val="00212D8C"/>
    <w:rsid w:val="0028113A"/>
    <w:rsid w:val="002B3B64"/>
    <w:rsid w:val="002D2961"/>
    <w:rsid w:val="00316F7C"/>
    <w:rsid w:val="00337730"/>
    <w:rsid w:val="00355EAC"/>
    <w:rsid w:val="00451559"/>
    <w:rsid w:val="00461AC7"/>
    <w:rsid w:val="0047067D"/>
    <w:rsid w:val="004A157E"/>
    <w:rsid w:val="004B5602"/>
    <w:rsid w:val="00534CFE"/>
    <w:rsid w:val="0054128B"/>
    <w:rsid w:val="005519F1"/>
    <w:rsid w:val="00556012"/>
    <w:rsid w:val="00557552"/>
    <w:rsid w:val="00584256"/>
    <w:rsid w:val="005F3C94"/>
    <w:rsid w:val="00630398"/>
    <w:rsid w:val="00653E17"/>
    <w:rsid w:val="00683347"/>
    <w:rsid w:val="006C713C"/>
    <w:rsid w:val="00716B06"/>
    <w:rsid w:val="007831A2"/>
    <w:rsid w:val="007833C5"/>
    <w:rsid w:val="007A437E"/>
    <w:rsid w:val="007C15B7"/>
    <w:rsid w:val="007E07ED"/>
    <w:rsid w:val="00806B47"/>
    <w:rsid w:val="00817B02"/>
    <w:rsid w:val="00863C12"/>
    <w:rsid w:val="008813FB"/>
    <w:rsid w:val="008A4CC6"/>
    <w:rsid w:val="008A534C"/>
    <w:rsid w:val="008D6020"/>
    <w:rsid w:val="008E54AB"/>
    <w:rsid w:val="008F7588"/>
    <w:rsid w:val="009B5331"/>
    <w:rsid w:val="009D5CCF"/>
    <w:rsid w:val="00A02BC9"/>
    <w:rsid w:val="00A0484D"/>
    <w:rsid w:val="00A13D3C"/>
    <w:rsid w:val="00A327D1"/>
    <w:rsid w:val="00A96ACA"/>
    <w:rsid w:val="00AD3188"/>
    <w:rsid w:val="00B16867"/>
    <w:rsid w:val="00B26F81"/>
    <w:rsid w:val="00B35E42"/>
    <w:rsid w:val="00B63303"/>
    <w:rsid w:val="00B640FF"/>
    <w:rsid w:val="00B75FE6"/>
    <w:rsid w:val="00C43658"/>
    <w:rsid w:val="00CB1BB1"/>
    <w:rsid w:val="00CB790D"/>
    <w:rsid w:val="00CC7E86"/>
    <w:rsid w:val="00D074C1"/>
    <w:rsid w:val="00D64B24"/>
    <w:rsid w:val="00D852BA"/>
    <w:rsid w:val="00D930A3"/>
    <w:rsid w:val="00DD0D57"/>
    <w:rsid w:val="00DD3351"/>
    <w:rsid w:val="00E65670"/>
    <w:rsid w:val="00E74597"/>
    <w:rsid w:val="00E86C1C"/>
    <w:rsid w:val="00E95C46"/>
    <w:rsid w:val="00FA4B58"/>
    <w:rsid w:val="00FC5E3A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F8C586E61B1EBC3F84335EB8188818CFC4D28617E85387068FC780CF224033A0A38FA13F2879F1A23F7F60425B244AC0B975A34DD1B1A51703904I9v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DF8C586E61B1EBC3F84335EB8188818CFC4D28617E85387068FC780CF224033A0A38FA13F2879F1A23F7F60425B244AC0B975A34DD1B1A51703904I9vD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DF8C586E61B1EBC3F84335EB8188818CFC4D28617E85387068FC780CF224033A0A38FA13F2879F1A23F7F60425B244AC0B975A34DD1B1A51703904I9v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F8C586E61B1EBC3F84335EB8188818CFC4D28617E85387068FC780CF224033A0A38FA13F2879F1A23F7F60425B244AC0B975A34DD1B1A51703904I9vD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B1B9F"/>
    <w:rsid w:val="004F4620"/>
    <w:rsid w:val="00683CE4"/>
    <w:rsid w:val="0074271C"/>
    <w:rsid w:val="0083717E"/>
    <w:rsid w:val="00890B0A"/>
    <w:rsid w:val="008E0101"/>
    <w:rsid w:val="009449AF"/>
    <w:rsid w:val="00A20C92"/>
    <w:rsid w:val="00A71DCE"/>
    <w:rsid w:val="00AA7085"/>
    <w:rsid w:val="00CB3BBB"/>
    <w:rsid w:val="00CD7115"/>
    <w:rsid w:val="00D8263E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1DCE"/>
    <w:rPr>
      <w:color w:val="808080"/>
    </w:rPr>
  </w:style>
  <w:style w:type="paragraph" w:customStyle="1" w:styleId="16F4849754A04CDD8D3DF35D061AED31">
    <w:name w:val="16F4849754A04CDD8D3DF35D061AED31"/>
    <w:rsid w:val="00A71DC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1DCE"/>
    <w:rPr>
      <w:color w:val="808080"/>
    </w:rPr>
  </w:style>
  <w:style w:type="paragraph" w:customStyle="1" w:styleId="16F4849754A04CDD8D3DF35D061AED31">
    <w:name w:val="16F4849754A04CDD8D3DF35D061AED31"/>
    <w:rsid w:val="00A71D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3410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Бублева Ирина Олеговна</cp:lastModifiedBy>
  <cp:revision>3</cp:revision>
  <cp:lastPrinted>2022-09-09T06:51:00Z</cp:lastPrinted>
  <dcterms:created xsi:type="dcterms:W3CDTF">2022-09-09T06:45:00Z</dcterms:created>
  <dcterms:modified xsi:type="dcterms:W3CDTF">2022-09-09T06:55:00Z</dcterms:modified>
</cp:coreProperties>
</file>