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Приложение</w:t>
      </w:r>
    </w:p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к постановлению администрации</w:t>
      </w:r>
    </w:p>
    <w:p w:rsidR="00D25F74" w:rsidRPr="00D22FE8" w:rsidRDefault="00D25F74" w:rsidP="00D22FE8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 w:rsidRPr="00D22FE8">
        <w:rPr>
          <w:rFonts w:ascii="Times New Roman" w:hAnsi="Times New Roman" w:cs="Times New Roman"/>
          <w:sz w:val="28"/>
          <w:szCs w:val="28"/>
        </w:rPr>
        <w:t>города Мурманска</w:t>
      </w:r>
    </w:p>
    <w:p w:rsidR="00CC750D" w:rsidRDefault="00CC750D" w:rsidP="00CC750D">
      <w:pPr>
        <w:spacing w:after="0" w:line="240" w:lineRule="auto"/>
        <w:ind w:left="552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20.11.2020 № 2678</w:t>
      </w:r>
    </w:p>
    <w:p w:rsidR="00D25F74" w:rsidRDefault="00D25F74" w:rsidP="00D22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7659DC" w:rsidRPr="00D22FE8" w:rsidRDefault="007659DC" w:rsidP="00D22FE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48677E" w:rsidRPr="00D22FE8" w:rsidRDefault="0048677E" w:rsidP="00D22F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2FE8">
        <w:rPr>
          <w:rFonts w:ascii="Times New Roman" w:hAnsi="Times New Roman" w:cs="Times New Roman"/>
          <w:color w:val="000000"/>
          <w:sz w:val="28"/>
          <w:szCs w:val="28"/>
        </w:rPr>
        <w:t>Проект межевания территории</w:t>
      </w:r>
    </w:p>
    <w:p w:rsidR="00E10837" w:rsidRDefault="0048677E" w:rsidP="00D22F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22FE8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 w:rsidR="0010050B">
        <w:rPr>
          <w:rFonts w:ascii="Times New Roman" w:hAnsi="Times New Roman" w:cs="Times New Roman"/>
          <w:color w:val="000000"/>
          <w:sz w:val="28"/>
          <w:szCs w:val="28"/>
        </w:rPr>
        <w:t xml:space="preserve">границах 209 микрорайона </w:t>
      </w:r>
      <w:r w:rsidRPr="00D22FE8">
        <w:rPr>
          <w:rFonts w:ascii="Times New Roman" w:hAnsi="Times New Roman" w:cs="Times New Roman"/>
          <w:color w:val="000000"/>
          <w:sz w:val="28"/>
          <w:szCs w:val="28"/>
        </w:rPr>
        <w:t>города Мурманска</w:t>
      </w:r>
    </w:p>
    <w:p w:rsidR="00840190" w:rsidRDefault="00840190" w:rsidP="00D22F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9C03E4" w:rsidRPr="00D22FE8" w:rsidRDefault="009C03E4" w:rsidP="00D22FE8">
      <w:pPr>
        <w:spacing w:after="0" w:line="240" w:lineRule="auto"/>
        <w:ind w:firstLine="709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Основная (утверждаемая) часть</w:t>
      </w:r>
    </w:p>
    <w:p w:rsidR="00FB32BA" w:rsidRPr="00D22FE8" w:rsidRDefault="00FB32BA" w:rsidP="00D22FE8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Оглавление</w:t>
      </w:r>
      <w:r w:rsidR="00DD7C6A" w:rsidRPr="00D22FE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FB32BA" w:rsidRPr="00D22FE8" w:rsidRDefault="00FB32BA" w:rsidP="00D22FE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500453" w:rsidRPr="00D22FE8" w:rsidRDefault="00D22FE8" w:rsidP="008401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 </w:t>
      </w:r>
      <w:r w:rsidR="00500453" w:rsidRPr="00D22FE8">
        <w:rPr>
          <w:rFonts w:ascii="Times New Roman" w:eastAsia="Calibri" w:hAnsi="Times New Roman" w:cs="Times New Roman"/>
          <w:sz w:val="28"/>
          <w:szCs w:val="28"/>
        </w:rPr>
        <w:t xml:space="preserve">Проект </w:t>
      </w:r>
      <w:r w:rsidR="007F45C7">
        <w:rPr>
          <w:rFonts w:ascii="Times New Roman" w:eastAsia="Calibri" w:hAnsi="Times New Roman" w:cs="Times New Roman"/>
          <w:sz w:val="28"/>
          <w:szCs w:val="28"/>
        </w:rPr>
        <w:t xml:space="preserve">межевания </w:t>
      </w:r>
      <w:r w:rsidR="00500453" w:rsidRPr="00D22FE8">
        <w:rPr>
          <w:rFonts w:ascii="Times New Roman" w:eastAsia="Calibri" w:hAnsi="Times New Roman" w:cs="Times New Roman"/>
          <w:sz w:val="28"/>
          <w:szCs w:val="28"/>
        </w:rPr>
        <w:t>территории</w:t>
      </w:r>
      <w:r w:rsidR="00CE1DE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22FE8" w:rsidRDefault="00FB32BA" w:rsidP="008401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</w:t>
      </w:r>
      <w:r w:rsidR="00D22FE8">
        <w:rPr>
          <w:rFonts w:ascii="Times New Roman" w:eastAsia="Calibri" w:hAnsi="Times New Roman" w:cs="Times New Roman"/>
          <w:sz w:val="28"/>
          <w:szCs w:val="28"/>
        </w:rPr>
        <w:t>.1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Цель подготовки проекта межевания</w:t>
      </w:r>
      <w:r w:rsidR="00840190">
        <w:rPr>
          <w:rFonts w:ascii="Times New Roman" w:eastAsia="Calibri" w:hAnsi="Times New Roman" w:cs="Times New Roman"/>
          <w:sz w:val="28"/>
          <w:szCs w:val="28"/>
        </w:rPr>
        <w:t xml:space="preserve"> территории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8401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203273">
        <w:rPr>
          <w:rFonts w:ascii="Times New Roman" w:eastAsia="Calibri" w:hAnsi="Times New Roman" w:cs="Times New Roman"/>
          <w:sz w:val="28"/>
          <w:szCs w:val="28"/>
        </w:rPr>
        <w:t>2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Перечень и сведения о площади образуемых земельных участков, в</w:t>
      </w:r>
      <w:r w:rsidR="00203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том числе возможные способы их образования.</w:t>
      </w:r>
    </w:p>
    <w:p w:rsidR="00D22FE8" w:rsidRDefault="00FB32BA" w:rsidP="008401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203273">
        <w:rPr>
          <w:rFonts w:ascii="Times New Roman" w:eastAsia="Calibri" w:hAnsi="Times New Roman" w:cs="Times New Roman"/>
          <w:sz w:val="28"/>
          <w:szCs w:val="28"/>
        </w:rPr>
        <w:t>3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Перечень и сведения о площади образуемых земельных участков,</w:t>
      </w:r>
      <w:r w:rsidR="00203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которые будут отнесены к территориям общего пользования или</w:t>
      </w:r>
      <w:r w:rsidR="00203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имуществу общего пользования, в том числе в отношении которых</w:t>
      </w:r>
      <w:r w:rsidR="00203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предполагаются резервирование и (или) изъятие для</w:t>
      </w:r>
      <w:r w:rsidR="00203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государ</w:t>
      </w:r>
      <w:r w:rsidR="00203273">
        <w:rPr>
          <w:rFonts w:ascii="Times New Roman" w:eastAsia="Calibri" w:hAnsi="Times New Roman" w:cs="Times New Roman"/>
          <w:sz w:val="28"/>
          <w:szCs w:val="28"/>
        </w:rPr>
        <w:t>ственных или муниципальных нужд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B32BA" w:rsidRPr="00D22FE8" w:rsidRDefault="00FB32BA" w:rsidP="008401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203273">
        <w:rPr>
          <w:rFonts w:ascii="Times New Roman" w:eastAsia="Calibri" w:hAnsi="Times New Roman" w:cs="Times New Roman"/>
          <w:sz w:val="28"/>
          <w:szCs w:val="28"/>
        </w:rPr>
        <w:t>4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Виды разрешенного использования образуемых земельных</w:t>
      </w:r>
      <w:r w:rsidR="00203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у</w:t>
      </w:r>
      <w:r w:rsidR="00DD1927">
        <w:rPr>
          <w:rFonts w:ascii="Times New Roman" w:eastAsia="Calibri" w:hAnsi="Times New Roman" w:cs="Times New Roman"/>
          <w:sz w:val="28"/>
          <w:szCs w:val="28"/>
        </w:rPr>
        <w:t>частков.</w:t>
      </w:r>
    </w:p>
    <w:p w:rsidR="00FB32BA" w:rsidRDefault="00FB32BA" w:rsidP="008401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 w:rsidR="004532FB">
        <w:rPr>
          <w:rFonts w:ascii="Times New Roman" w:eastAsia="Calibri" w:hAnsi="Times New Roman" w:cs="Times New Roman"/>
          <w:sz w:val="28"/>
          <w:szCs w:val="28"/>
        </w:rPr>
        <w:t>5</w:t>
      </w:r>
      <w:r w:rsidRPr="00D22FE8">
        <w:rPr>
          <w:rFonts w:ascii="Times New Roman" w:eastAsia="Calibri" w:hAnsi="Times New Roman" w:cs="Times New Roman"/>
          <w:sz w:val="28"/>
          <w:szCs w:val="28"/>
        </w:rPr>
        <w:t>.</w:t>
      </w:r>
      <w:r w:rsidR="006C60B2" w:rsidRPr="00D22FE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544FE" w:rsidRPr="004532FB">
        <w:rPr>
          <w:rFonts w:ascii="Times New Roman" w:eastAsia="Calibri" w:hAnsi="Times New Roman" w:cs="Times New Roman"/>
          <w:sz w:val="28"/>
          <w:szCs w:val="28"/>
        </w:rPr>
        <w:t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  <w:r w:rsidR="00D22FE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532FB" w:rsidRDefault="004532FB" w:rsidP="008401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22FE8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6544FE" w:rsidRPr="004532FB">
        <w:rPr>
          <w:rFonts w:ascii="Times New Roman" w:eastAsia="Calibri" w:hAnsi="Times New Roman" w:cs="Times New Roman"/>
          <w:sz w:val="28"/>
          <w:szCs w:val="28"/>
        </w:rPr>
        <w:t>Границы образуемого земельного участка</w:t>
      </w:r>
      <w:r w:rsidR="00DD1927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Pr="00D22FE8" w:rsidRDefault="00D22FE8" w:rsidP="008401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 xml:space="preserve"> Графическая часть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D7C6A" w:rsidRPr="00D22FE8" w:rsidRDefault="00D22FE8" w:rsidP="0084019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CE1DED">
        <w:rPr>
          <w:rFonts w:ascii="Times New Roman" w:eastAsia="Calibri" w:hAnsi="Times New Roman" w:cs="Times New Roman"/>
          <w:sz w:val="28"/>
          <w:szCs w:val="28"/>
        </w:rPr>
        <w:t>1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Границы существующих элементов планировочной структуры.</w:t>
      </w:r>
      <w:r w:rsidR="00203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Красные линии, линии отступа от красных линий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7071E0" w:rsidRPr="00D22FE8" w:rsidRDefault="00D22FE8" w:rsidP="0084019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</w:t>
      </w:r>
      <w:r w:rsidR="00CE1DED">
        <w:rPr>
          <w:rFonts w:ascii="Times New Roman" w:eastAsia="Calibri" w:hAnsi="Times New Roman" w:cs="Times New Roman"/>
          <w:sz w:val="28"/>
          <w:szCs w:val="28"/>
        </w:rPr>
        <w:t>2</w:t>
      </w:r>
      <w:r w:rsidR="007071E0" w:rsidRPr="00D22FE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9C03E4" w:rsidRPr="00203273">
        <w:rPr>
          <w:rFonts w:ascii="Times New Roman" w:eastAsia="Calibri" w:hAnsi="Times New Roman" w:cs="Times New Roman"/>
          <w:sz w:val="28"/>
          <w:szCs w:val="28"/>
        </w:rPr>
        <w:t>Границы образуемого земельного участка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E1DED" w:rsidRPr="00203273" w:rsidRDefault="00CE1DED" w:rsidP="00203273">
      <w:pPr>
        <w:pStyle w:val="1"/>
        <w:numPr>
          <w:ilvl w:val="0"/>
          <w:numId w:val="0"/>
        </w:numPr>
        <w:tabs>
          <w:tab w:val="clear" w:pos="0"/>
          <w:tab w:val="clear" w:pos="426"/>
        </w:tabs>
        <w:spacing w:line="240" w:lineRule="auto"/>
        <w:rPr>
          <w:rFonts w:eastAsia="Calibri"/>
          <w:b w:val="0"/>
          <w:bCs w:val="0"/>
          <w:kern w:val="0"/>
          <w:sz w:val="28"/>
          <w:szCs w:val="28"/>
          <w:lang w:eastAsia="en-US"/>
        </w:rPr>
      </w:pPr>
      <w:bookmarkStart w:id="1" w:name="_Toc521435714"/>
      <w:bookmarkStart w:id="2" w:name="_Toc522787600"/>
      <w:bookmarkStart w:id="3" w:name="_Toc524852181"/>
    </w:p>
    <w:p w:rsidR="00B525EA" w:rsidRDefault="00B525EA" w:rsidP="00840190">
      <w:pPr>
        <w:pStyle w:val="1"/>
        <w:numPr>
          <w:ilvl w:val="0"/>
          <w:numId w:val="13"/>
        </w:numPr>
        <w:tabs>
          <w:tab w:val="clear" w:pos="0"/>
          <w:tab w:val="clear" w:pos="426"/>
          <w:tab w:val="left" w:pos="-3828"/>
        </w:tabs>
        <w:spacing w:line="240" w:lineRule="auto"/>
        <w:ind w:left="0" w:firstLine="426"/>
        <w:rPr>
          <w:b w:val="0"/>
          <w:sz w:val="28"/>
          <w:szCs w:val="28"/>
        </w:rPr>
      </w:pPr>
      <w:r w:rsidRPr="002E20BB">
        <w:rPr>
          <w:b w:val="0"/>
          <w:sz w:val="28"/>
          <w:szCs w:val="28"/>
        </w:rPr>
        <w:t xml:space="preserve">Проект </w:t>
      </w:r>
      <w:r w:rsidR="00203273">
        <w:rPr>
          <w:b w:val="0"/>
          <w:sz w:val="28"/>
          <w:szCs w:val="28"/>
        </w:rPr>
        <w:t>межевания</w:t>
      </w:r>
      <w:r w:rsidRPr="002E20BB">
        <w:rPr>
          <w:b w:val="0"/>
          <w:sz w:val="28"/>
          <w:szCs w:val="28"/>
        </w:rPr>
        <w:t xml:space="preserve"> территории</w:t>
      </w:r>
    </w:p>
    <w:p w:rsidR="0050282F" w:rsidRPr="0050282F" w:rsidRDefault="0050282F" w:rsidP="0050282F">
      <w:pPr>
        <w:spacing w:after="0" w:line="240" w:lineRule="auto"/>
        <w:jc w:val="center"/>
        <w:rPr>
          <w:lang w:eastAsia="ar-SA"/>
        </w:rPr>
      </w:pPr>
    </w:p>
    <w:bookmarkEnd w:id="1"/>
    <w:bookmarkEnd w:id="2"/>
    <w:bookmarkEnd w:id="3"/>
    <w:p w:rsidR="00203273" w:rsidRPr="00203273" w:rsidRDefault="00840190" w:rsidP="00840190">
      <w:pPr>
        <w:pStyle w:val="a0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1.1. </w:t>
      </w:r>
      <w:r w:rsidR="00203273" w:rsidRPr="00203273">
        <w:rPr>
          <w:rFonts w:ascii="Times New Roman" w:eastAsia="Calibri" w:hAnsi="Times New Roman" w:cs="Times New Roman"/>
          <w:sz w:val="28"/>
          <w:szCs w:val="28"/>
        </w:rPr>
        <w:t>Цель подготовки проекта межевания</w:t>
      </w:r>
      <w:r w:rsidR="00376E41">
        <w:rPr>
          <w:rFonts w:ascii="Times New Roman" w:eastAsia="Calibri" w:hAnsi="Times New Roman" w:cs="Times New Roman"/>
          <w:sz w:val="28"/>
          <w:szCs w:val="28"/>
        </w:rPr>
        <w:t xml:space="preserve"> территории</w:t>
      </w:r>
    </w:p>
    <w:p w:rsidR="00203273" w:rsidRPr="00203273" w:rsidRDefault="00203273" w:rsidP="00203273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203273" w:rsidRPr="00203273" w:rsidRDefault="00203273" w:rsidP="002032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3273">
        <w:rPr>
          <w:rFonts w:ascii="Times New Roman" w:eastAsia="Calibri" w:hAnsi="Times New Roman" w:cs="Times New Roman"/>
          <w:sz w:val="28"/>
          <w:szCs w:val="28"/>
        </w:rPr>
        <w:t>Проект межевания территории в границах 209 микрорайона города</w:t>
      </w:r>
      <w:r w:rsidR="006B6E74" w:rsidRPr="006B6E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3273">
        <w:rPr>
          <w:rFonts w:ascii="Times New Roman" w:eastAsia="Calibri" w:hAnsi="Times New Roman" w:cs="Times New Roman"/>
          <w:sz w:val="28"/>
          <w:szCs w:val="28"/>
        </w:rPr>
        <w:t>Мурманска осуществляется в целях определения местоположения границ</w:t>
      </w:r>
      <w:r w:rsidR="006B6E74" w:rsidRPr="006B6E7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3273">
        <w:rPr>
          <w:rFonts w:ascii="Times New Roman" w:eastAsia="Calibri" w:hAnsi="Times New Roman" w:cs="Times New Roman"/>
          <w:sz w:val="28"/>
          <w:szCs w:val="28"/>
        </w:rPr>
        <w:t>образуемых и изменяемых земельных участков. Территория расположена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3273">
        <w:rPr>
          <w:rFonts w:ascii="Times New Roman" w:eastAsia="Calibri" w:hAnsi="Times New Roman" w:cs="Times New Roman"/>
          <w:sz w:val="28"/>
          <w:szCs w:val="28"/>
        </w:rPr>
        <w:t xml:space="preserve">территориальной зоне </w:t>
      </w:r>
      <w:r w:rsidR="006B6E74" w:rsidRPr="006B6E74">
        <w:rPr>
          <w:rFonts w:ascii="Times New Roman" w:eastAsia="Calibri" w:hAnsi="Times New Roman" w:cs="Times New Roman"/>
          <w:sz w:val="28"/>
          <w:szCs w:val="28"/>
        </w:rPr>
        <w:t>застройки многоэтажными многоквартирными домами</w:t>
      </w:r>
      <w:r w:rsidR="006B6E74" w:rsidRPr="0020327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B6E74">
        <w:rPr>
          <w:rFonts w:ascii="Times New Roman" w:eastAsia="Calibri" w:hAnsi="Times New Roman" w:cs="Times New Roman"/>
          <w:sz w:val="28"/>
          <w:szCs w:val="28"/>
        </w:rPr>
        <w:t>(</w:t>
      </w:r>
      <w:r w:rsidRPr="00203273">
        <w:rPr>
          <w:rFonts w:ascii="Times New Roman" w:eastAsia="Calibri" w:hAnsi="Times New Roman" w:cs="Times New Roman"/>
          <w:sz w:val="28"/>
          <w:szCs w:val="28"/>
        </w:rPr>
        <w:t>Ж-1</w:t>
      </w:r>
      <w:r w:rsidR="006B6E7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203273" w:rsidRDefault="00203273" w:rsidP="002032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190" w:rsidRDefault="00840190" w:rsidP="002032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40190" w:rsidRDefault="00840190" w:rsidP="002032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B6E74" w:rsidRPr="00376E41" w:rsidRDefault="00203273" w:rsidP="00376E41">
      <w:pPr>
        <w:pStyle w:val="a0"/>
        <w:widowControl w:val="0"/>
        <w:numPr>
          <w:ilvl w:val="1"/>
          <w:numId w:val="13"/>
        </w:numPr>
        <w:autoSpaceDE w:val="0"/>
        <w:autoSpaceDN w:val="0"/>
        <w:adjustRightInd w:val="0"/>
        <w:spacing w:after="0" w:line="240" w:lineRule="auto"/>
        <w:ind w:hanging="57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376E41">
        <w:rPr>
          <w:rFonts w:ascii="Times New Roman" w:eastAsia="Calibri" w:hAnsi="Times New Roman" w:cs="Times New Roman"/>
          <w:sz w:val="28"/>
          <w:szCs w:val="28"/>
        </w:rPr>
        <w:lastRenderedPageBreak/>
        <w:t>Перечень и сведения о площади образуемых земельных участков,</w:t>
      </w:r>
    </w:p>
    <w:p w:rsidR="00203273" w:rsidRPr="00203273" w:rsidRDefault="00203273" w:rsidP="006B6E74">
      <w:pPr>
        <w:pStyle w:val="a0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203273">
        <w:rPr>
          <w:rFonts w:ascii="Times New Roman" w:eastAsia="Calibri" w:hAnsi="Times New Roman" w:cs="Times New Roman"/>
          <w:sz w:val="28"/>
          <w:szCs w:val="28"/>
        </w:rPr>
        <w:t>в том числе возможные способы их образования</w:t>
      </w:r>
    </w:p>
    <w:p w:rsidR="00203273" w:rsidRPr="00203273" w:rsidRDefault="00203273" w:rsidP="00DD1927">
      <w:pPr>
        <w:pStyle w:val="a0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9639" w:type="dxa"/>
        <w:tblInd w:w="108" w:type="dxa"/>
        <w:tblLook w:val="04A0" w:firstRow="1" w:lastRow="0" w:firstColumn="1" w:lastColumn="0" w:noHBand="0" w:noVBand="1"/>
      </w:tblPr>
      <w:tblGrid>
        <w:gridCol w:w="4678"/>
        <w:gridCol w:w="4961"/>
      </w:tblGrid>
      <w:tr w:rsidR="00203273" w:rsidRPr="00203273" w:rsidTr="00907903">
        <w:tc>
          <w:tcPr>
            <w:tcW w:w="4678" w:type="dxa"/>
          </w:tcPr>
          <w:p w:rsidR="00203273" w:rsidRPr="00203273" w:rsidRDefault="00203273" w:rsidP="00203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273">
              <w:rPr>
                <w:rFonts w:ascii="Times New Roman" w:eastAsia="Calibri" w:hAnsi="Times New Roman" w:cs="Times New Roman"/>
                <w:sz w:val="24"/>
                <w:szCs w:val="24"/>
              </w:rPr>
              <w:t>Номер образуемого земельного участка</w:t>
            </w:r>
          </w:p>
        </w:tc>
        <w:tc>
          <w:tcPr>
            <w:tcW w:w="4961" w:type="dxa"/>
          </w:tcPr>
          <w:p w:rsidR="00203273" w:rsidRPr="00203273" w:rsidRDefault="00203273" w:rsidP="009C7D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273">
              <w:rPr>
                <w:rFonts w:ascii="Times New Roman" w:eastAsia="Calibri" w:hAnsi="Times New Roman" w:cs="Times New Roman"/>
                <w:sz w:val="24"/>
                <w:szCs w:val="24"/>
              </w:rPr>
              <w:t>51:20:0003209:зу</w:t>
            </w:r>
            <w:proofErr w:type="gramStart"/>
            <w:r w:rsidRPr="0020327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proofErr w:type="gramEnd"/>
          </w:p>
        </w:tc>
      </w:tr>
      <w:tr w:rsidR="00203273" w:rsidRPr="00203273" w:rsidTr="00907903">
        <w:tc>
          <w:tcPr>
            <w:tcW w:w="4678" w:type="dxa"/>
          </w:tcPr>
          <w:p w:rsidR="00203273" w:rsidRPr="00203273" w:rsidRDefault="00203273" w:rsidP="00203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273">
              <w:rPr>
                <w:rFonts w:ascii="Times New Roman" w:eastAsia="Calibri" w:hAnsi="Times New Roman" w:cs="Times New Roman"/>
                <w:sz w:val="24"/>
                <w:szCs w:val="24"/>
              </w:rPr>
              <w:t>Площадь образуемого земельного участка</w:t>
            </w:r>
          </w:p>
        </w:tc>
        <w:tc>
          <w:tcPr>
            <w:tcW w:w="4961" w:type="dxa"/>
          </w:tcPr>
          <w:p w:rsidR="00203273" w:rsidRPr="00203273" w:rsidRDefault="00203273" w:rsidP="0084019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27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450,63 </w:t>
            </w:r>
            <w:proofErr w:type="spellStart"/>
            <w:r w:rsidRPr="00203273">
              <w:rPr>
                <w:rFonts w:ascii="Times New Roman" w:eastAsia="Calibri" w:hAnsi="Times New Roman" w:cs="Times New Roman"/>
                <w:sz w:val="24"/>
                <w:szCs w:val="24"/>
              </w:rPr>
              <w:t>кв</w:t>
            </w:r>
            <w:proofErr w:type="gramStart"/>
            <w:r w:rsidRPr="00203273">
              <w:rPr>
                <w:rFonts w:ascii="Times New Roman" w:eastAsia="Calibri" w:hAnsi="Times New Roman" w:cs="Times New Roman"/>
                <w:sz w:val="24"/>
                <w:szCs w:val="24"/>
              </w:rPr>
              <w:t>.м</w:t>
            </w:r>
            <w:proofErr w:type="spellEnd"/>
            <w:proofErr w:type="gramEnd"/>
          </w:p>
        </w:tc>
      </w:tr>
      <w:tr w:rsidR="00203273" w:rsidRPr="00203273" w:rsidTr="00907903">
        <w:tc>
          <w:tcPr>
            <w:tcW w:w="4678" w:type="dxa"/>
          </w:tcPr>
          <w:p w:rsidR="00203273" w:rsidRPr="00203273" w:rsidRDefault="00203273" w:rsidP="00203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273">
              <w:rPr>
                <w:rFonts w:ascii="Times New Roman" w:eastAsia="Calibri" w:hAnsi="Times New Roman" w:cs="Times New Roman"/>
                <w:sz w:val="24"/>
                <w:szCs w:val="24"/>
              </w:rPr>
              <w:t>Способ образования земельного участка</w:t>
            </w:r>
          </w:p>
        </w:tc>
        <w:tc>
          <w:tcPr>
            <w:tcW w:w="4961" w:type="dxa"/>
          </w:tcPr>
          <w:p w:rsidR="00203273" w:rsidRPr="00203273" w:rsidRDefault="00203273" w:rsidP="0020327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273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 из земель государственной собственности</w:t>
            </w:r>
          </w:p>
        </w:tc>
      </w:tr>
    </w:tbl>
    <w:p w:rsidR="00376E41" w:rsidRDefault="00376E41" w:rsidP="00376E4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0"/>
        <w:rPr>
          <w:rFonts w:ascii="Times New Roman" w:eastAsia="Calibri" w:hAnsi="Times New Roman" w:cs="Times New Roman"/>
          <w:sz w:val="28"/>
          <w:szCs w:val="28"/>
        </w:rPr>
      </w:pPr>
    </w:p>
    <w:p w:rsidR="00376E41" w:rsidRDefault="00376E41" w:rsidP="00376E4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1.3. </w:t>
      </w:r>
      <w:r w:rsidR="00203273" w:rsidRPr="00AB626B">
        <w:rPr>
          <w:rFonts w:ascii="Times New Roman" w:eastAsia="Calibri" w:hAnsi="Times New Roman" w:cs="Times New Roman"/>
          <w:sz w:val="28"/>
          <w:szCs w:val="28"/>
        </w:rPr>
        <w:t>Перечень и сведения о площади образуемых земельных участков,</w:t>
      </w:r>
    </w:p>
    <w:p w:rsidR="00203273" w:rsidRPr="00AB626B" w:rsidRDefault="00203273" w:rsidP="00376E41">
      <w:pPr>
        <w:pStyle w:val="a0"/>
        <w:widowControl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B626B">
        <w:rPr>
          <w:rFonts w:ascii="Times New Roman" w:eastAsia="Calibri" w:hAnsi="Times New Roman" w:cs="Times New Roman"/>
          <w:sz w:val="28"/>
          <w:szCs w:val="28"/>
        </w:rPr>
        <w:t>которые будут отнесены к территориям общего пользования или</w:t>
      </w:r>
      <w:r w:rsidR="00AB626B" w:rsidRPr="00AB62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626B">
        <w:rPr>
          <w:rFonts w:ascii="Times New Roman" w:eastAsia="Calibri" w:hAnsi="Times New Roman" w:cs="Times New Roman"/>
          <w:sz w:val="28"/>
          <w:szCs w:val="28"/>
        </w:rPr>
        <w:t>имуществу общего пользования, в том числе в отношении которых</w:t>
      </w:r>
      <w:r w:rsidR="00AB626B" w:rsidRPr="00AB62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626B">
        <w:rPr>
          <w:rFonts w:ascii="Times New Roman" w:eastAsia="Calibri" w:hAnsi="Times New Roman" w:cs="Times New Roman"/>
          <w:sz w:val="28"/>
          <w:szCs w:val="28"/>
        </w:rPr>
        <w:t>предполагаются резервирование и (или) изъятие для государственных или</w:t>
      </w:r>
      <w:r w:rsidR="00AB626B" w:rsidRPr="00AB62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B626B">
        <w:rPr>
          <w:rFonts w:ascii="Times New Roman" w:eastAsia="Calibri" w:hAnsi="Times New Roman" w:cs="Times New Roman"/>
          <w:sz w:val="28"/>
          <w:szCs w:val="28"/>
        </w:rPr>
        <w:t>муниципальных нужд</w:t>
      </w:r>
    </w:p>
    <w:p w:rsidR="00AB626B" w:rsidRPr="00AB626B" w:rsidRDefault="00AB626B" w:rsidP="00AB626B">
      <w:pPr>
        <w:widowControl w:val="0"/>
        <w:autoSpaceDE w:val="0"/>
        <w:autoSpaceDN w:val="0"/>
        <w:adjustRightInd w:val="0"/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203273" w:rsidRDefault="00203273" w:rsidP="002032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3273">
        <w:rPr>
          <w:rFonts w:ascii="Times New Roman" w:eastAsia="Calibri" w:hAnsi="Times New Roman" w:cs="Times New Roman"/>
          <w:sz w:val="28"/>
          <w:szCs w:val="28"/>
        </w:rPr>
        <w:t>Образование земельных участков, которые будут отнесены к территориям</w:t>
      </w:r>
      <w:r w:rsidR="00AB62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3273">
        <w:rPr>
          <w:rFonts w:ascii="Times New Roman" w:eastAsia="Calibri" w:hAnsi="Times New Roman" w:cs="Times New Roman"/>
          <w:sz w:val="28"/>
          <w:szCs w:val="28"/>
        </w:rPr>
        <w:t>общего пользования или имущества общего пользования, резервирование и</w:t>
      </w:r>
      <w:r w:rsidR="00AB62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3273">
        <w:rPr>
          <w:rFonts w:ascii="Times New Roman" w:eastAsia="Calibri" w:hAnsi="Times New Roman" w:cs="Times New Roman"/>
          <w:sz w:val="28"/>
          <w:szCs w:val="28"/>
        </w:rPr>
        <w:t>изъятие земельных участков для государственных и муниципальных нужд</w:t>
      </w:r>
      <w:r w:rsidR="00AB62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3273">
        <w:rPr>
          <w:rFonts w:ascii="Times New Roman" w:eastAsia="Calibri" w:hAnsi="Times New Roman" w:cs="Times New Roman"/>
          <w:sz w:val="28"/>
          <w:szCs w:val="28"/>
        </w:rPr>
        <w:t xml:space="preserve">проектом межевания </w:t>
      </w:r>
      <w:r w:rsidR="00840190">
        <w:rPr>
          <w:rFonts w:ascii="Times New Roman" w:eastAsia="Calibri" w:hAnsi="Times New Roman" w:cs="Times New Roman"/>
          <w:sz w:val="28"/>
          <w:szCs w:val="28"/>
        </w:rPr>
        <w:t xml:space="preserve">территории </w:t>
      </w:r>
      <w:r w:rsidRPr="00203273">
        <w:rPr>
          <w:rFonts w:ascii="Times New Roman" w:eastAsia="Calibri" w:hAnsi="Times New Roman" w:cs="Times New Roman"/>
          <w:sz w:val="28"/>
          <w:szCs w:val="28"/>
        </w:rPr>
        <w:t>не предусматривается.</w:t>
      </w:r>
    </w:p>
    <w:p w:rsidR="00AB626B" w:rsidRPr="00203273" w:rsidRDefault="00AB626B" w:rsidP="002032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3273" w:rsidRDefault="00AB626B" w:rsidP="00AB62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1.4</w:t>
      </w:r>
      <w:r w:rsidR="00203273" w:rsidRPr="00203273">
        <w:rPr>
          <w:rFonts w:ascii="Times New Roman" w:eastAsia="Calibri" w:hAnsi="Times New Roman" w:cs="Times New Roman"/>
          <w:sz w:val="28"/>
          <w:szCs w:val="28"/>
        </w:rPr>
        <w:t>. Виды разрешенного использования образуемых земельных участков</w:t>
      </w:r>
    </w:p>
    <w:p w:rsidR="00AB626B" w:rsidRPr="00203273" w:rsidRDefault="00AB626B" w:rsidP="002032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03273" w:rsidRPr="00203273" w:rsidRDefault="00203273" w:rsidP="0020327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03273">
        <w:rPr>
          <w:rFonts w:ascii="Times New Roman" w:eastAsia="Calibri" w:hAnsi="Times New Roman" w:cs="Times New Roman"/>
          <w:sz w:val="28"/>
          <w:szCs w:val="28"/>
        </w:rPr>
        <w:t>Проектом межевания</w:t>
      </w:r>
      <w:r w:rsidR="00840190">
        <w:rPr>
          <w:rFonts w:ascii="Times New Roman" w:eastAsia="Calibri" w:hAnsi="Times New Roman" w:cs="Times New Roman"/>
          <w:sz w:val="28"/>
          <w:szCs w:val="28"/>
        </w:rPr>
        <w:t xml:space="preserve"> территории</w:t>
      </w:r>
      <w:r w:rsidRPr="00203273">
        <w:rPr>
          <w:rFonts w:ascii="Times New Roman" w:eastAsia="Calibri" w:hAnsi="Times New Roman" w:cs="Times New Roman"/>
          <w:sz w:val="28"/>
          <w:szCs w:val="28"/>
        </w:rPr>
        <w:t xml:space="preserve"> предлагается установить вид</w:t>
      </w:r>
      <w:r w:rsidR="00AB62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3273">
        <w:rPr>
          <w:rFonts w:ascii="Times New Roman" w:eastAsia="Calibri" w:hAnsi="Times New Roman" w:cs="Times New Roman"/>
          <w:sz w:val="28"/>
          <w:szCs w:val="28"/>
        </w:rPr>
        <w:t>разрешенного использования образуемого земельного участка</w:t>
      </w:r>
      <w:r w:rsidR="00AB626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03273">
        <w:rPr>
          <w:rFonts w:ascii="Times New Roman" w:eastAsia="Calibri" w:hAnsi="Times New Roman" w:cs="Times New Roman"/>
          <w:sz w:val="28"/>
          <w:szCs w:val="28"/>
        </w:rPr>
        <w:t>51:20:0003209:зу</w:t>
      </w:r>
      <w:proofErr w:type="gramStart"/>
      <w:r w:rsidRPr="00203273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="00AB626B">
        <w:rPr>
          <w:rFonts w:ascii="Times New Roman" w:eastAsia="Calibri" w:hAnsi="Times New Roman" w:cs="Times New Roman"/>
          <w:sz w:val="28"/>
          <w:szCs w:val="28"/>
        </w:rPr>
        <w:t xml:space="preserve"> согласно </w:t>
      </w:r>
      <w:r w:rsidR="00840190">
        <w:rPr>
          <w:rFonts w:ascii="Times New Roman" w:eastAsia="Calibri" w:hAnsi="Times New Roman" w:cs="Times New Roman"/>
          <w:sz w:val="28"/>
          <w:szCs w:val="28"/>
        </w:rPr>
        <w:t>т</w:t>
      </w:r>
      <w:r w:rsidR="00AB626B">
        <w:rPr>
          <w:rFonts w:ascii="Times New Roman" w:eastAsia="Calibri" w:hAnsi="Times New Roman" w:cs="Times New Roman"/>
          <w:sz w:val="28"/>
          <w:szCs w:val="28"/>
        </w:rPr>
        <w:t>аблице 1.</w:t>
      </w:r>
    </w:p>
    <w:p w:rsidR="00203273" w:rsidRDefault="00AB626B" w:rsidP="00AB626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1</w:t>
      </w:r>
    </w:p>
    <w:p w:rsidR="00840190" w:rsidRDefault="00840190" w:rsidP="00AB626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Look w:val="04A0" w:firstRow="1" w:lastRow="0" w:firstColumn="1" w:lastColumn="0" w:noHBand="0" w:noVBand="1"/>
      </w:tblPr>
      <w:tblGrid>
        <w:gridCol w:w="2552"/>
        <w:gridCol w:w="3909"/>
        <w:gridCol w:w="3178"/>
      </w:tblGrid>
      <w:tr w:rsidR="00AB626B" w:rsidRPr="00AB626B" w:rsidTr="00907903">
        <w:tc>
          <w:tcPr>
            <w:tcW w:w="2552" w:type="dxa"/>
          </w:tcPr>
          <w:p w:rsidR="00AB626B" w:rsidRPr="008404F8" w:rsidRDefault="00AB626B" w:rsidP="008404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вида разрешенного использования земельного участка</w:t>
            </w:r>
          </w:p>
        </w:tc>
        <w:tc>
          <w:tcPr>
            <w:tcW w:w="3909" w:type="dxa"/>
          </w:tcPr>
          <w:p w:rsidR="00AB626B" w:rsidRPr="008404F8" w:rsidRDefault="00AB626B" w:rsidP="00AB626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вида разрешенного использования земельного участка</w:t>
            </w:r>
          </w:p>
          <w:p w:rsidR="00AB626B" w:rsidRPr="008404F8" w:rsidRDefault="00AB626B" w:rsidP="00AB62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78" w:type="dxa"/>
          </w:tcPr>
          <w:p w:rsidR="00AB626B" w:rsidRPr="008404F8" w:rsidRDefault="00AB626B" w:rsidP="008404F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04F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 (числовое обозначение) вида разрешенного использования земельного участка</w:t>
            </w:r>
          </w:p>
        </w:tc>
      </w:tr>
      <w:tr w:rsidR="00AB626B" w:rsidRPr="00AB626B" w:rsidTr="00907903">
        <w:tc>
          <w:tcPr>
            <w:tcW w:w="2552" w:type="dxa"/>
          </w:tcPr>
          <w:p w:rsidR="00AB626B" w:rsidRPr="00AB626B" w:rsidRDefault="00AB626B" w:rsidP="00AB626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22272F"/>
                <w:sz w:val="24"/>
                <w:szCs w:val="24"/>
              </w:rPr>
            </w:pPr>
            <w:r w:rsidRPr="00AB626B"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>Бытовое</w:t>
            </w:r>
            <w:r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 xml:space="preserve"> </w:t>
            </w:r>
            <w:r w:rsidRPr="00AB626B"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>обслуживание</w:t>
            </w:r>
          </w:p>
          <w:p w:rsidR="00AB626B" w:rsidRPr="00AB626B" w:rsidRDefault="00AB626B" w:rsidP="0020327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9" w:type="dxa"/>
          </w:tcPr>
          <w:p w:rsidR="00AB626B" w:rsidRPr="00AB626B" w:rsidRDefault="00AB626B" w:rsidP="00AB626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22272F"/>
                <w:sz w:val="24"/>
                <w:szCs w:val="24"/>
              </w:rPr>
            </w:pPr>
            <w:r w:rsidRPr="00AB626B"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>Размещение объектов капитального</w:t>
            </w:r>
            <w:r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 xml:space="preserve"> </w:t>
            </w:r>
            <w:r w:rsidRPr="00AB626B"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>строительства, предназначенных для</w:t>
            </w:r>
            <w:r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 xml:space="preserve"> </w:t>
            </w:r>
            <w:r w:rsidRPr="00AB626B"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>оказания населению или организациям</w:t>
            </w:r>
            <w:r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 xml:space="preserve"> </w:t>
            </w:r>
            <w:r w:rsidRPr="00AB626B"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>бытовых услуг (мастерские мелкого</w:t>
            </w:r>
            <w:r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 xml:space="preserve"> </w:t>
            </w:r>
            <w:r w:rsidRPr="00AB626B"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>ремонта, ателье, парикмахерские,</w:t>
            </w:r>
            <w:r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 xml:space="preserve"> прачечные, химчистки)</w:t>
            </w:r>
          </w:p>
        </w:tc>
        <w:tc>
          <w:tcPr>
            <w:tcW w:w="3178" w:type="dxa"/>
          </w:tcPr>
          <w:p w:rsidR="00AB626B" w:rsidRPr="00AB626B" w:rsidRDefault="00AB626B" w:rsidP="00AB626B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B626B">
              <w:rPr>
                <w:rFonts w:ascii="Times New Roman" w:hAnsi="Times New Roman" w:cs="Times New Roman"/>
                <w:color w:val="22272F"/>
                <w:sz w:val="24"/>
                <w:szCs w:val="24"/>
              </w:rPr>
              <w:t>3.3</w:t>
            </w:r>
          </w:p>
        </w:tc>
      </w:tr>
    </w:tbl>
    <w:p w:rsidR="00AB626B" w:rsidRDefault="00AB626B" w:rsidP="002032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0190" w:rsidRDefault="004532FB" w:rsidP="00840190">
      <w:pPr>
        <w:pStyle w:val="a0"/>
        <w:numPr>
          <w:ilvl w:val="1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32FB">
        <w:rPr>
          <w:rFonts w:ascii="Times New Roman" w:eastAsia="Calibri" w:hAnsi="Times New Roman" w:cs="Times New Roman"/>
          <w:sz w:val="28"/>
          <w:szCs w:val="28"/>
        </w:rPr>
        <w:t xml:space="preserve">Сведения о границах территории, в отношении которой </w:t>
      </w:r>
      <w:proofErr w:type="gramStart"/>
      <w:r w:rsidRPr="004532FB">
        <w:rPr>
          <w:rFonts w:ascii="Times New Roman" w:eastAsia="Calibri" w:hAnsi="Times New Roman" w:cs="Times New Roman"/>
          <w:sz w:val="28"/>
          <w:szCs w:val="28"/>
        </w:rPr>
        <w:t>утвержден</w:t>
      </w:r>
      <w:proofErr w:type="gramEnd"/>
    </w:p>
    <w:p w:rsidR="00376E41" w:rsidRDefault="004532FB" w:rsidP="00840190">
      <w:pPr>
        <w:pStyle w:val="a0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32FB">
        <w:rPr>
          <w:rFonts w:ascii="Times New Roman" w:eastAsia="Calibri" w:hAnsi="Times New Roman" w:cs="Times New Roman"/>
          <w:sz w:val="28"/>
          <w:szCs w:val="28"/>
        </w:rPr>
        <w:t>проект межевания, содержащие перечень координат характерных</w:t>
      </w:r>
    </w:p>
    <w:p w:rsidR="00840190" w:rsidRDefault="004532FB" w:rsidP="00840190">
      <w:pPr>
        <w:pStyle w:val="a0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32FB">
        <w:rPr>
          <w:rFonts w:ascii="Times New Roman" w:eastAsia="Calibri" w:hAnsi="Times New Roman" w:cs="Times New Roman"/>
          <w:sz w:val="28"/>
          <w:szCs w:val="28"/>
        </w:rPr>
        <w:t>точек</w:t>
      </w:r>
      <w:r w:rsidR="00376E4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532FB">
        <w:rPr>
          <w:rFonts w:ascii="Times New Roman" w:eastAsia="Calibri" w:hAnsi="Times New Roman" w:cs="Times New Roman"/>
          <w:sz w:val="28"/>
          <w:szCs w:val="28"/>
        </w:rPr>
        <w:t xml:space="preserve">этих границ в системе координат, используемой для ведения </w:t>
      </w:r>
    </w:p>
    <w:p w:rsidR="004532FB" w:rsidRPr="004532FB" w:rsidRDefault="004532FB" w:rsidP="00840190">
      <w:pPr>
        <w:pStyle w:val="a0"/>
        <w:tabs>
          <w:tab w:val="left" w:pos="567"/>
        </w:tabs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532FB">
        <w:rPr>
          <w:rFonts w:ascii="Times New Roman" w:eastAsia="Calibri" w:hAnsi="Times New Roman" w:cs="Times New Roman"/>
          <w:sz w:val="28"/>
          <w:szCs w:val="28"/>
        </w:rPr>
        <w:t>Единого государственного реестра недвижимости</w:t>
      </w:r>
    </w:p>
    <w:p w:rsidR="004532FB" w:rsidRPr="004532FB" w:rsidRDefault="004532FB" w:rsidP="004532FB">
      <w:pPr>
        <w:pStyle w:val="a0"/>
        <w:autoSpaceDE w:val="0"/>
        <w:autoSpaceDN w:val="0"/>
        <w:adjustRightInd w:val="0"/>
        <w:spacing w:after="0" w:line="240" w:lineRule="auto"/>
        <w:ind w:left="1429"/>
        <w:rPr>
          <w:rFonts w:ascii="Times New Roman" w:eastAsia="Calibri" w:hAnsi="Times New Roman" w:cs="Times New Roman"/>
          <w:sz w:val="28"/>
          <w:szCs w:val="28"/>
        </w:rPr>
      </w:pPr>
    </w:p>
    <w:p w:rsidR="004532FB" w:rsidRPr="00565473" w:rsidRDefault="004532FB" w:rsidP="004532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5473">
        <w:rPr>
          <w:rFonts w:ascii="Times New Roman" w:eastAsia="Calibri" w:hAnsi="Times New Roman" w:cs="Times New Roman"/>
          <w:sz w:val="28"/>
          <w:szCs w:val="28"/>
        </w:rPr>
        <w:t>Сведения о границах территории, в отношении которой утвержден проект межевания</w:t>
      </w:r>
      <w:r w:rsidR="00840190">
        <w:rPr>
          <w:rFonts w:ascii="Times New Roman" w:eastAsia="Calibri" w:hAnsi="Times New Roman" w:cs="Times New Roman"/>
          <w:sz w:val="28"/>
          <w:szCs w:val="28"/>
        </w:rPr>
        <w:t xml:space="preserve"> территории</w:t>
      </w:r>
      <w:r w:rsidRPr="00565473">
        <w:rPr>
          <w:rFonts w:ascii="Times New Roman" w:eastAsia="Calibri" w:hAnsi="Times New Roman" w:cs="Times New Roman"/>
          <w:sz w:val="28"/>
          <w:szCs w:val="28"/>
        </w:rPr>
        <w:t>, отсутствуют.</w:t>
      </w:r>
    </w:p>
    <w:p w:rsidR="00837DDF" w:rsidRPr="00565473" w:rsidRDefault="00837DDF" w:rsidP="00837DD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65473">
        <w:rPr>
          <w:rFonts w:ascii="Times New Roman" w:eastAsia="Calibri" w:hAnsi="Times New Roman" w:cs="Times New Roman"/>
          <w:sz w:val="28"/>
          <w:szCs w:val="28"/>
        </w:rPr>
        <w:t>Утвержденные проекты межевания территории в границах 209 микрорайона города Мурманска отсутствуют.</w:t>
      </w:r>
    </w:p>
    <w:p w:rsidR="008404F8" w:rsidRDefault="008404F8" w:rsidP="004532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32FB" w:rsidRDefault="004532FB" w:rsidP="004532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1.6</w:t>
      </w:r>
      <w:r w:rsidRPr="004532FB">
        <w:rPr>
          <w:rFonts w:ascii="Times New Roman" w:eastAsia="Calibri" w:hAnsi="Times New Roman" w:cs="Times New Roman"/>
          <w:sz w:val="28"/>
          <w:szCs w:val="28"/>
        </w:rPr>
        <w:t>. Границы образуемого земельного участка</w:t>
      </w:r>
    </w:p>
    <w:p w:rsidR="004532FB" w:rsidRPr="004532FB" w:rsidRDefault="004532FB" w:rsidP="004532F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532FB" w:rsidRDefault="004532FB" w:rsidP="004532F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32FB">
        <w:rPr>
          <w:rFonts w:ascii="Times New Roman" w:eastAsia="Calibri" w:hAnsi="Times New Roman" w:cs="Times New Roman"/>
          <w:sz w:val="28"/>
          <w:szCs w:val="28"/>
        </w:rPr>
        <w:t>Ведомость координат поворотных точек образуемого земельного участка 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532FB">
        <w:rPr>
          <w:rFonts w:ascii="Times New Roman" w:eastAsia="Calibri" w:hAnsi="Times New Roman" w:cs="Times New Roman"/>
          <w:sz w:val="28"/>
          <w:szCs w:val="28"/>
        </w:rPr>
        <w:t xml:space="preserve">МСК-51 представлена в </w:t>
      </w:r>
      <w:r w:rsidR="00840190">
        <w:rPr>
          <w:rFonts w:ascii="Times New Roman" w:eastAsia="Calibri" w:hAnsi="Times New Roman" w:cs="Times New Roman"/>
          <w:sz w:val="28"/>
          <w:szCs w:val="28"/>
        </w:rPr>
        <w:t>т</w:t>
      </w:r>
      <w:r w:rsidRPr="004532FB">
        <w:rPr>
          <w:rFonts w:ascii="Times New Roman" w:eastAsia="Calibri" w:hAnsi="Times New Roman" w:cs="Times New Roman"/>
          <w:sz w:val="28"/>
          <w:szCs w:val="28"/>
        </w:rPr>
        <w:t xml:space="preserve">аблице </w:t>
      </w: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84019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03273" w:rsidRDefault="004532FB" w:rsidP="004532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Таблица 2</w:t>
      </w:r>
    </w:p>
    <w:p w:rsidR="00840190" w:rsidRDefault="00840190" w:rsidP="004532FB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17"/>
        <w:gridCol w:w="4111"/>
        <w:gridCol w:w="4819"/>
      </w:tblGrid>
      <w:tr w:rsidR="006B6E74" w:rsidRPr="006B6E74" w:rsidTr="00907903">
        <w:trPr>
          <w:tblHeader/>
          <w:jc w:val="center"/>
        </w:trPr>
        <w:tc>
          <w:tcPr>
            <w:tcW w:w="817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4819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6B6E74" w:rsidRPr="006B6E74" w:rsidTr="00907903">
        <w:trPr>
          <w:jc w:val="center"/>
        </w:trPr>
        <w:tc>
          <w:tcPr>
            <w:tcW w:w="817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4111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647906.43</w:t>
            </w:r>
          </w:p>
        </w:tc>
        <w:tc>
          <w:tcPr>
            <w:tcW w:w="4819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1443043.20</w:t>
            </w:r>
          </w:p>
        </w:tc>
      </w:tr>
      <w:tr w:rsidR="006B6E74" w:rsidRPr="006B6E74" w:rsidTr="00907903">
        <w:trPr>
          <w:jc w:val="center"/>
        </w:trPr>
        <w:tc>
          <w:tcPr>
            <w:tcW w:w="817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4111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647902.09</w:t>
            </w:r>
          </w:p>
        </w:tc>
        <w:tc>
          <w:tcPr>
            <w:tcW w:w="4819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1443053.37</w:t>
            </w:r>
          </w:p>
        </w:tc>
      </w:tr>
      <w:tr w:rsidR="006B6E74" w:rsidRPr="006B6E74" w:rsidTr="00907903">
        <w:trPr>
          <w:jc w:val="center"/>
        </w:trPr>
        <w:tc>
          <w:tcPr>
            <w:tcW w:w="817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111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647890.09</w:t>
            </w:r>
          </w:p>
        </w:tc>
        <w:tc>
          <w:tcPr>
            <w:tcW w:w="4819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1443055.13</w:t>
            </w:r>
          </w:p>
        </w:tc>
      </w:tr>
      <w:tr w:rsidR="006B6E74" w:rsidRPr="006B6E74" w:rsidTr="00907903">
        <w:trPr>
          <w:jc w:val="center"/>
        </w:trPr>
        <w:tc>
          <w:tcPr>
            <w:tcW w:w="817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4111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647885.48</w:t>
            </w:r>
          </w:p>
        </w:tc>
        <w:tc>
          <w:tcPr>
            <w:tcW w:w="4819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1443052.99</w:t>
            </w:r>
          </w:p>
        </w:tc>
      </w:tr>
      <w:tr w:rsidR="006B6E74" w:rsidRPr="006B6E74" w:rsidTr="00907903">
        <w:trPr>
          <w:jc w:val="center"/>
        </w:trPr>
        <w:tc>
          <w:tcPr>
            <w:tcW w:w="817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4111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647888.24</w:t>
            </w:r>
          </w:p>
        </w:tc>
        <w:tc>
          <w:tcPr>
            <w:tcW w:w="4819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1443047.04</w:t>
            </w:r>
          </w:p>
        </w:tc>
      </w:tr>
      <w:tr w:rsidR="006B6E74" w:rsidRPr="006B6E74" w:rsidTr="00907903">
        <w:trPr>
          <w:jc w:val="center"/>
        </w:trPr>
        <w:tc>
          <w:tcPr>
            <w:tcW w:w="817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4111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647869.04</w:t>
            </w:r>
          </w:p>
        </w:tc>
        <w:tc>
          <w:tcPr>
            <w:tcW w:w="4819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1443038.17</w:t>
            </w:r>
          </w:p>
        </w:tc>
      </w:tr>
      <w:tr w:rsidR="006B6E74" w:rsidRPr="006B6E74" w:rsidTr="00907903">
        <w:trPr>
          <w:jc w:val="center"/>
        </w:trPr>
        <w:tc>
          <w:tcPr>
            <w:tcW w:w="817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4111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647873.26</w:t>
            </w:r>
          </w:p>
        </w:tc>
        <w:tc>
          <w:tcPr>
            <w:tcW w:w="4819" w:type="dxa"/>
          </w:tcPr>
          <w:p w:rsidR="006B6E74" w:rsidRPr="006B6E74" w:rsidRDefault="006B6E74" w:rsidP="006B6E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6B6E74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1443028.99</w:t>
            </w:r>
          </w:p>
        </w:tc>
      </w:tr>
    </w:tbl>
    <w:p w:rsidR="00203273" w:rsidRDefault="00203273" w:rsidP="0020327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E02FE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1B2567" w:rsidRPr="00D22FE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B77560" w:rsidRPr="00D22FE8">
        <w:rPr>
          <w:rFonts w:ascii="Times New Roman" w:eastAsia="Times New Roman" w:hAnsi="Times New Roman" w:cs="Times New Roman"/>
          <w:sz w:val="28"/>
          <w:szCs w:val="28"/>
        </w:rPr>
        <w:t>Графическа</w:t>
      </w:r>
      <w:r w:rsidR="00BE02FE" w:rsidRPr="00D22FE8">
        <w:rPr>
          <w:rFonts w:ascii="Times New Roman" w:eastAsia="Times New Roman" w:hAnsi="Times New Roman" w:cs="Times New Roman"/>
          <w:sz w:val="28"/>
          <w:szCs w:val="28"/>
        </w:rPr>
        <w:t>я часть</w:t>
      </w:r>
    </w:p>
    <w:p w:rsidR="00CA308A" w:rsidRDefault="00CA308A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E75E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E75E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E75EF4" w:rsidSect="00DB15CE">
          <w:headerReference w:type="default" r:id="rId9"/>
          <w:footerReference w:type="default" r:id="rId10"/>
          <w:pgSz w:w="11906" w:h="16838" w:code="9"/>
          <w:pgMar w:top="1134" w:right="567" w:bottom="1134" w:left="1701" w:header="709" w:footer="709" w:gutter="0"/>
          <w:cols w:space="708"/>
          <w:titlePg/>
          <w:docGrid w:linePitch="360"/>
        </w:sectPr>
      </w:pPr>
    </w:p>
    <w:p w:rsidR="00E75EF4" w:rsidRDefault="00DB15CE" w:rsidP="003053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4468164</wp:posOffset>
                </wp:positionH>
                <wp:positionV relativeFrom="paragraph">
                  <wp:posOffset>-345440</wp:posOffset>
                </wp:positionV>
                <wp:extent cx="333955" cy="246491"/>
                <wp:effectExtent l="0" t="0" r="0" b="12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955" cy="2464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15CE" w:rsidRPr="004B307E" w:rsidRDefault="00DB15CE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4B307E">
                              <w:rPr>
                                <w:rFonts w:ascii="Times New Roman" w:hAnsi="Times New Roman" w:cs="Times New Roma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left:0;text-align:left;margin-left:351.8pt;margin-top:-27.2pt;width:26.3pt;height:19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" filled="f" stroked="f" strokeweight=".5pt">
                <v:textbox>
                  <w:txbxContent>
                    <w:p w:rsidR="00DB15CE" w:rsidRPr="004B307E" w:rsidRDefault="00DB15CE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B307E">
                        <w:rPr>
                          <w:rFonts w:ascii="Times New Roman" w:hAnsi="Times New Roman" w:cs="Times New Roma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E75EF4">
        <w:rPr>
          <w:rFonts w:ascii="Times New Roman" w:eastAsia="Calibri" w:hAnsi="Times New Roman" w:cs="Times New Roman"/>
          <w:sz w:val="28"/>
          <w:szCs w:val="28"/>
        </w:rPr>
        <w:t xml:space="preserve">2.1. </w:t>
      </w:r>
      <w:r w:rsidR="00E75EF4" w:rsidRPr="00203273">
        <w:rPr>
          <w:rFonts w:ascii="Times New Roman" w:eastAsia="Calibri" w:hAnsi="Times New Roman" w:cs="Times New Roman"/>
          <w:sz w:val="28"/>
          <w:szCs w:val="28"/>
        </w:rPr>
        <w:t>Границы существующих элементов планировочной структуры.</w:t>
      </w:r>
    </w:p>
    <w:p w:rsidR="00E75EF4" w:rsidRDefault="00E75EF4" w:rsidP="0030537C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3273">
        <w:rPr>
          <w:rFonts w:ascii="Times New Roman" w:eastAsia="Calibri" w:hAnsi="Times New Roman" w:cs="Times New Roman"/>
          <w:sz w:val="28"/>
          <w:szCs w:val="28"/>
        </w:rPr>
        <w:t>Красные линии, линии отступа от красных линий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359F4" w:rsidRDefault="00DB15CE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27E182B" wp14:editId="6A72142B">
            <wp:simplePos x="0" y="0"/>
            <wp:positionH relativeFrom="column">
              <wp:posOffset>270993</wp:posOffset>
            </wp:positionH>
            <wp:positionV relativeFrom="paragraph">
              <wp:posOffset>140212</wp:posOffset>
            </wp:positionV>
            <wp:extent cx="8884693" cy="13141571"/>
            <wp:effectExtent l="0" t="0" r="0" b="317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82380" cy="13138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B6115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DB15CE" w:rsidRDefault="00DB15CE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2.2</w:t>
      </w:r>
      <w:r w:rsidRPr="00D22FE8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203273">
        <w:rPr>
          <w:rFonts w:ascii="Times New Roman" w:eastAsia="Calibri" w:hAnsi="Times New Roman" w:cs="Times New Roman"/>
          <w:sz w:val="28"/>
          <w:szCs w:val="28"/>
        </w:rPr>
        <w:t>Границы образуемого земельного участка</w:t>
      </w: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145B35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53DFE27" wp14:editId="564BEABE">
            <wp:simplePos x="0" y="0"/>
            <wp:positionH relativeFrom="column">
              <wp:posOffset>221506</wp:posOffset>
            </wp:positionH>
            <wp:positionV relativeFrom="paragraph">
              <wp:posOffset>0</wp:posOffset>
            </wp:positionV>
            <wp:extent cx="8953500" cy="13257530"/>
            <wp:effectExtent l="0" t="0" r="0" b="127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53500" cy="13257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6115B" w:rsidRDefault="00B6115B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E75EF4" w:rsidRPr="00D22FE8" w:rsidRDefault="00E75EF4" w:rsidP="003053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364A4A" w:rsidRPr="00D22FE8" w:rsidRDefault="00D26EAE" w:rsidP="00D26EAE">
      <w:pPr>
        <w:tabs>
          <w:tab w:val="left" w:pos="5320"/>
        </w:tabs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0AAA83" wp14:editId="203C5BA1">
                <wp:simplePos x="0" y="0"/>
                <wp:positionH relativeFrom="column">
                  <wp:posOffset>3130534</wp:posOffset>
                </wp:positionH>
                <wp:positionV relativeFrom="paragraph">
                  <wp:posOffset>617311</wp:posOffset>
                </wp:positionV>
                <wp:extent cx="2638425" cy="0"/>
                <wp:effectExtent l="0" t="0" r="9525" b="190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84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6.5pt,48.6pt" to="454.25pt,4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" strokecolor="black [3040]"/>
            </w:pict>
          </mc:Fallback>
        </mc:AlternateContent>
      </w:r>
    </w:p>
    <w:sectPr w:rsidR="00364A4A" w:rsidRPr="00D22FE8" w:rsidSect="00B6115B">
      <w:pgSz w:w="16839" w:h="23814" w:code="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3E4" w:rsidRDefault="009C03E4" w:rsidP="00B81E1D">
      <w:pPr>
        <w:spacing w:after="0" w:line="240" w:lineRule="auto"/>
      </w:pPr>
      <w:r>
        <w:separator/>
      </w:r>
    </w:p>
  </w:endnote>
  <w:endnote w:type="continuationSeparator" w:id="0">
    <w:p w:rsidR="009C03E4" w:rsidRDefault="009C03E4" w:rsidP="00B81E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Antiqu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03E4" w:rsidRPr="00B2158A" w:rsidRDefault="009C03E4" w:rsidP="008138DB">
    <w:pPr>
      <w:tabs>
        <w:tab w:val="center" w:pos="4677"/>
        <w:tab w:val="right" w:pos="9355"/>
      </w:tabs>
      <w:spacing w:after="0" w:line="240" w:lineRule="auto"/>
      <w:jc w:val="right"/>
      <w:outlineLvl w:val="0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3E4" w:rsidRDefault="009C03E4" w:rsidP="00B81E1D">
      <w:pPr>
        <w:spacing w:after="0" w:line="240" w:lineRule="auto"/>
      </w:pPr>
      <w:r>
        <w:separator/>
      </w:r>
    </w:p>
  </w:footnote>
  <w:footnote w:type="continuationSeparator" w:id="0">
    <w:p w:rsidR="009C03E4" w:rsidRDefault="009C03E4" w:rsidP="00B81E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876483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:rsidR="00DB15CE" w:rsidRPr="002E50D4" w:rsidRDefault="00DB15CE">
        <w:pPr>
          <w:pStyle w:val="a7"/>
          <w:jc w:val="center"/>
          <w:rPr>
            <w:rFonts w:ascii="Times New Roman" w:hAnsi="Times New Roman" w:cs="Times New Roman"/>
          </w:rPr>
        </w:pPr>
        <w:r w:rsidRPr="002E50D4">
          <w:rPr>
            <w:rFonts w:ascii="Times New Roman" w:hAnsi="Times New Roman" w:cs="Times New Roman"/>
          </w:rPr>
          <w:fldChar w:fldCharType="begin"/>
        </w:r>
        <w:r w:rsidRPr="002E50D4">
          <w:rPr>
            <w:rFonts w:ascii="Times New Roman" w:hAnsi="Times New Roman" w:cs="Times New Roman"/>
          </w:rPr>
          <w:instrText>PAGE   \* MERGEFORMAT</w:instrText>
        </w:r>
        <w:r w:rsidRPr="002E50D4">
          <w:rPr>
            <w:rFonts w:ascii="Times New Roman" w:hAnsi="Times New Roman" w:cs="Times New Roman"/>
          </w:rPr>
          <w:fldChar w:fldCharType="separate"/>
        </w:r>
        <w:r w:rsidR="00CC750D">
          <w:rPr>
            <w:rFonts w:ascii="Times New Roman" w:hAnsi="Times New Roman" w:cs="Times New Roman"/>
            <w:noProof/>
          </w:rPr>
          <w:t>5</w:t>
        </w:r>
        <w:r w:rsidRPr="002E50D4">
          <w:rPr>
            <w:rFonts w:ascii="Times New Roman" w:hAnsi="Times New Roman" w:cs="Times New Roman"/>
          </w:rPr>
          <w:fldChar w:fldCharType="end"/>
        </w:r>
      </w:p>
    </w:sdtContent>
  </w:sdt>
  <w:p w:rsidR="009C03E4" w:rsidRPr="00812836" w:rsidRDefault="009C03E4" w:rsidP="008138DB">
    <w:pPr>
      <w:tabs>
        <w:tab w:val="left" w:pos="19483"/>
      </w:tabs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color w:val="7F7F7F" w:themeColor="text1" w:themeTint="80"/>
        <w:sz w:val="16"/>
        <w:szCs w:val="16"/>
        <w:u w:color="80808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E6FFD"/>
    <w:multiLevelType w:val="multilevel"/>
    <w:tmpl w:val="056EB66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>
    <w:nsid w:val="2FAF7AEE"/>
    <w:multiLevelType w:val="multilevel"/>
    <w:tmpl w:val="C320238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44D44443"/>
    <w:multiLevelType w:val="multilevel"/>
    <w:tmpl w:val="360E11D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1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2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0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5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448" w:hanging="2160"/>
      </w:pPr>
      <w:rPr>
        <w:rFonts w:hint="default"/>
      </w:rPr>
    </w:lvl>
  </w:abstractNum>
  <w:abstractNum w:abstractNumId="3">
    <w:nsid w:val="4621302D"/>
    <w:multiLevelType w:val="multilevel"/>
    <w:tmpl w:val="66E2565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4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9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6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49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41" w:hanging="2160"/>
      </w:pPr>
      <w:rPr>
        <w:rFonts w:hint="default"/>
      </w:rPr>
    </w:lvl>
  </w:abstractNum>
  <w:abstractNum w:abstractNumId="4">
    <w:nsid w:val="4FF53116"/>
    <w:multiLevelType w:val="hybridMultilevel"/>
    <w:tmpl w:val="DA54452C"/>
    <w:lvl w:ilvl="0" w:tplc="B3900C3C">
      <w:start w:val="1"/>
      <w:numFmt w:val="decimal"/>
      <w:lvlText w:val="%1.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51474A03"/>
    <w:multiLevelType w:val="hybridMultilevel"/>
    <w:tmpl w:val="82CC4540"/>
    <w:lvl w:ilvl="0" w:tplc="314A65B0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52FA7AFF"/>
    <w:multiLevelType w:val="multilevel"/>
    <w:tmpl w:val="C5701000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104" w:hanging="2160"/>
      </w:pPr>
      <w:rPr>
        <w:rFonts w:hint="default"/>
      </w:rPr>
    </w:lvl>
  </w:abstractNum>
  <w:abstractNum w:abstractNumId="7">
    <w:nsid w:val="577E3B32"/>
    <w:multiLevelType w:val="multilevel"/>
    <w:tmpl w:val="4632703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>
    <w:nsid w:val="6BF44891"/>
    <w:multiLevelType w:val="multilevel"/>
    <w:tmpl w:val="148EE112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18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318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8" w:hanging="2160"/>
      </w:pPr>
      <w:rPr>
        <w:rFonts w:hint="default"/>
      </w:rPr>
    </w:lvl>
  </w:abstractNum>
  <w:abstractNum w:abstractNumId="9">
    <w:nsid w:val="6C067812"/>
    <w:multiLevelType w:val="hybridMultilevel"/>
    <w:tmpl w:val="18AAA75E"/>
    <w:lvl w:ilvl="0" w:tplc="3A541F5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6E03455"/>
    <w:multiLevelType w:val="multilevel"/>
    <w:tmpl w:val="DDB4E328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2"/>
      <w:isLgl/>
      <w:lvlText w:val="%1.%2."/>
      <w:lvlJc w:val="left"/>
      <w:pPr>
        <w:ind w:left="4472" w:hanging="360"/>
      </w:pPr>
      <w:rPr>
        <w:rFonts w:eastAsia="Arial Unicode MS"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778" w:hanging="720"/>
      </w:pPr>
      <w:rPr>
        <w:rFonts w:eastAsia="Arial Unicode MS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eastAsia="Arial Unicode MS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eastAsia="Arial Unicode MS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eastAsia="Arial Unicode MS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eastAsia="Arial Unicode MS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eastAsia="Arial Unicode MS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eastAsia="Arial Unicode MS" w:hint="default"/>
      </w:rPr>
    </w:lvl>
  </w:abstractNum>
  <w:abstractNum w:abstractNumId="11">
    <w:nsid w:val="7A46303D"/>
    <w:multiLevelType w:val="multilevel"/>
    <w:tmpl w:val="BA86374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10"/>
  </w:num>
  <w:num w:numId="2">
    <w:abstractNumId w:val="9"/>
  </w:num>
  <w:num w:numId="3">
    <w:abstractNumId w:val="8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  <w:num w:numId="7">
    <w:abstractNumId w:val="4"/>
  </w:num>
  <w:num w:numId="8">
    <w:abstractNumId w:val="11"/>
  </w:num>
  <w:num w:numId="9">
    <w:abstractNumId w:val="5"/>
  </w:num>
  <w:num w:numId="10">
    <w:abstractNumId w:val="6"/>
  </w:num>
  <w:num w:numId="11">
    <w:abstractNumId w:val="7"/>
  </w:num>
  <w:num w:numId="12">
    <w:abstractNumId w:val="0"/>
  </w:num>
  <w:num w:numId="1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3B3"/>
    <w:rsid w:val="00031C6C"/>
    <w:rsid w:val="0003243C"/>
    <w:rsid w:val="00044CD1"/>
    <w:rsid w:val="00046A4A"/>
    <w:rsid w:val="00046FA1"/>
    <w:rsid w:val="0005324A"/>
    <w:rsid w:val="00055746"/>
    <w:rsid w:val="000703F9"/>
    <w:rsid w:val="00082ADA"/>
    <w:rsid w:val="000A3D13"/>
    <w:rsid w:val="000C6FF3"/>
    <w:rsid w:val="000F6AC7"/>
    <w:rsid w:val="0010050B"/>
    <w:rsid w:val="00126919"/>
    <w:rsid w:val="00143E8C"/>
    <w:rsid w:val="00144FF5"/>
    <w:rsid w:val="00145B35"/>
    <w:rsid w:val="001608CC"/>
    <w:rsid w:val="00163F7F"/>
    <w:rsid w:val="001876DF"/>
    <w:rsid w:val="001B2567"/>
    <w:rsid w:val="001C563A"/>
    <w:rsid w:val="001E08DE"/>
    <w:rsid w:val="001E27D4"/>
    <w:rsid w:val="001F0B90"/>
    <w:rsid w:val="00203273"/>
    <w:rsid w:val="002034D9"/>
    <w:rsid w:val="00232597"/>
    <w:rsid w:val="002326EB"/>
    <w:rsid w:val="00233D42"/>
    <w:rsid w:val="00234954"/>
    <w:rsid w:val="00245208"/>
    <w:rsid w:val="002669FE"/>
    <w:rsid w:val="00271323"/>
    <w:rsid w:val="002719DB"/>
    <w:rsid w:val="00282D94"/>
    <w:rsid w:val="002A44E3"/>
    <w:rsid w:val="002B4BF5"/>
    <w:rsid w:val="002C344F"/>
    <w:rsid w:val="002C4F86"/>
    <w:rsid w:val="002D29BE"/>
    <w:rsid w:val="002D40D9"/>
    <w:rsid w:val="002E20BB"/>
    <w:rsid w:val="002E4A20"/>
    <w:rsid w:val="002E50D4"/>
    <w:rsid w:val="0030537C"/>
    <w:rsid w:val="003059CC"/>
    <w:rsid w:val="00305D44"/>
    <w:rsid w:val="00314177"/>
    <w:rsid w:val="003451DE"/>
    <w:rsid w:val="0035548C"/>
    <w:rsid w:val="00364A4A"/>
    <w:rsid w:val="003764B2"/>
    <w:rsid w:val="00376E41"/>
    <w:rsid w:val="00377D95"/>
    <w:rsid w:val="00383C5C"/>
    <w:rsid w:val="003840BD"/>
    <w:rsid w:val="003B0B70"/>
    <w:rsid w:val="003C3544"/>
    <w:rsid w:val="003C56EA"/>
    <w:rsid w:val="003C7222"/>
    <w:rsid w:val="003D2A92"/>
    <w:rsid w:val="003D53DD"/>
    <w:rsid w:val="003D55D2"/>
    <w:rsid w:val="003D5CEA"/>
    <w:rsid w:val="003E34E6"/>
    <w:rsid w:val="003E3586"/>
    <w:rsid w:val="004012B0"/>
    <w:rsid w:val="00405640"/>
    <w:rsid w:val="0041006F"/>
    <w:rsid w:val="0042143C"/>
    <w:rsid w:val="00427C9E"/>
    <w:rsid w:val="00437B9F"/>
    <w:rsid w:val="00446ACD"/>
    <w:rsid w:val="004532FB"/>
    <w:rsid w:val="00465C42"/>
    <w:rsid w:val="00476BEF"/>
    <w:rsid w:val="0048677E"/>
    <w:rsid w:val="0049531F"/>
    <w:rsid w:val="004B307E"/>
    <w:rsid w:val="004C0CD1"/>
    <w:rsid w:val="004D504D"/>
    <w:rsid w:val="004E25BE"/>
    <w:rsid w:val="00500453"/>
    <w:rsid w:val="00500988"/>
    <w:rsid w:val="0050282F"/>
    <w:rsid w:val="005168B3"/>
    <w:rsid w:val="0052174F"/>
    <w:rsid w:val="00536A88"/>
    <w:rsid w:val="0055073D"/>
    <w:rsid w:val="00552772"/>
    <w:rsid w:val="00565473"/>
    <w:rsid w:val="00570CC4"/>
    <w:rsid w:val="00576E59"/>
    <w:rsid w:val="00585660"/>
    <w:rsid w:val="00586862"/>
    <w:rsid w:val="0059443C"/>
    <w:rsid w:val="00597C45"/>
    <w:rsid w:val="005A7A31"/>
    <w:rsid w:val="005C01B8"/>
    <w:rsid w:val="005C082E"/>
    <w:rsid w:val="005D3A91"/>
    <w:rsid w:val="005E7ADE"/>
    <w:rsid w:val="005F7F27"/>
    <w:rsid w:val="00603EF3"/>
    <w:rsid w:val="00613C7E"/>
    <w:rsid w:val="0062752A"/>
    <w:rsid w:val="00633921"/>
    <w:rsid w:val="00646200"/>
    <w:rsid w:val="006478C0"/>
    <w:rsid w:val="006544FE"/>
    <w:rsid w:val="00662114"/>
    <w:rsid w:val="00665367"/>
    <w:rsid w:val="0067571B"/>
    <w:rsid w:val="00676DBD"/>
    <w:rsid w:val="00687A44"/>
    <w:rsid w:val="00690155"/>
    <w:rsid w:val="006916BB"/>
    <w:rsid w:val="0069311D"/>
    <w:rsid w:val="006A52BB"/>
    <w:rsid w:val="006A5549"/>
    <w:rsid w:val="006B6E74"/>
    <w:rsid w:val="006C22CB"/>
    <w:rsid w:val="006C36B8"/>
    <w:rsid w:val="006C430D"/>
    <w:rsid w:val="006C60B2"/>
    <w:rsid w:val="006D4065"/>
    <w:rsid w:val="006F14C7"/>
    <w:rsid w:val="006F1953"/>
    <w:rsid w:val="006F4D2D"/>
    <w:rsid w:val="00701B77"/>
    <w:rsid w:val="0070678A"/>
    <w:rsid w:val="007071E0"/>
    <w:rsid w:val="0072177D"/>
    <w:rsid w:val="00745E19"/>
    <w:rsid w:val="00750B8A"/>
    <w:rsid w:val="00753659"/>
    <w:rsid w:val="007544F2"/>
    <w:rsid w:val="007563F0"/>
    <w:rsid w:val="00757893"/>
    <w:rsid w:val="007643D4"/>
    <w:rsid w:val="007659DC"/>
    <w:rsid w:val="007663B3"/>
    <w:rsid w:val="00785FC7"/>
    <w:rsid w:val="0079205F"/>
    <w:rsid w:val="007C7E91"/>
    <w:rsid w:val="007D08CE"/>
    <w:rsid w:val="007F45C7"/>
    <w:rsid w:val="007F4F27"/>
    <w:rsid w:val="008138DB"/>
    <w:rsid w:val="00822935"/>
    <w:rsid w:val="00823175"/>
    <w:rsid w:val="00832613"/>
    <w:rsid w:val="00837DDF"/>
    <w:rsid w:val="00840190"/>
    <w:rsid w:val="008404F8"/>
    <w:rsid w:val="008549AB"/>
    <w:rsid w:val="00861ABC"/>
    <w:rsid w:val="008741F2"/>
    <w:rsid w:val="008974CA"/>
    <w:rsid w:val="008A407F"/>
    <w:rsid w:val="008A414B"/>
    <w:rsid w:val="008C7128"/>
    <w:rsid w:val="008F1875"/>
    <w:rsid w:val="008F63EB"/>
    <w:rsid w:val="009065C6"/>
    <w:rsid w:val="00907903"/>
    <w:rsid w:val="00907B08"/>
    <w:rsid w:val="00912FAE"/>
    <w:rsid w:val="009359F4"/>
    <w:rsid w:val="00942718"/>
    <w:rsid w:val="009446D2"/>
    <w:rsid w:val="0094543A"/>
    <w:rsid w:val="00947373"/>
    <w:rsid w:val="00973084"/>
    <w:rsid w:val="009758C9"/>
    <w:rsid w:val="00980824"/>
    <w:rsid w:val="0099615C"/>
    <w:rsid w:val="009A0D56"/>
    <w:rsid w:val="009B56E3"/>
    <w:rsid w:val="009C03E4"/>
    <w:rsid w:val="009C2144"/>
    <w:rsid w:val="009C428B"/>
    <w:rsid w:val="009C7D80"/>
    <w:rsid w:val="009D1095"/>
    <w:rsid w:val="009D6987"/>
    <w:rsid w:val="009F172E"/>
    <w:rsid w:val="009F2348"/>
    <w:rsid w:val="009F289F"/>
    <w:rsid w:val="009F3A0E"/>
    <w:rsid w:val="009F5BC1"/>
    <w:rsid w:val="00A077E7"/>
    <w:rsid w:val="00A07A3D"/>
    <w:rsid w:val="00A23946"/>
    <w:rsid w:val="00A41EAD"/>
    <w:rsid w:val="00A7004A"/>
    <w:rsid w:val="00A92390"/>
    <w:rsid w:val="00A9450C"/>
    <w:rsid w:val="00AA042D"/>
    <w:rsid w:val="00AA2EDC"/>
    <w:rsid w:val="00AA5782"/>
    <w:rsid w:val="00AB3729"/>
    <w:rsid w:val="00AB626B"/>
    <w:rsid w:val="00AD44E5"/>
    <w:rsid w:val="00AE0124"/>
    <w:rsid w:val="00AF6563"/>
    <w:rsid w:val="00B15834"/>
    <w:rsid w:val="00B36262"/>
    <w:rsid w:val="00B371AF"/>
    <w:rsid w:val="00B42889"/>
    <w:rsid w:val="00B43432"/>
    <w:rsid w:val="00B476BA"/>
    <w:rsid w:val="00B525EA"/>
    <w:rsid w:val="00B6115B"/>
    <w:rsid w:val="00B663C1"/>
    <w:rsid w:val="00B76506"/>
    <w:rsid w:val="00B77560"/>
    <w:rsid w:val="00B81E1D"/>
    <w:rsid w:val="00B86337"/>
    <w:rsid w:val="00B8683C"/>
    <w:rsid w:val="00B873CE"/>
    <w:rsid w:val="00BB3EF0"/>
    <w:rsid w:val="00BD1DC3"/>
    <w:rsid w:val="00BE02FE"/>
    <w:rsid w:val="00BF61F7"/>
    <w:rsid w:val="00BF69CE"/>
    <w:rsid w:val="00C054FB"/>
    <w:rsid w:val="00C27036"/>
    <w:rsid w:val="00C525A9"/>
    <w:rsid w:val="00C54F8C"/>
    <w:rsid w:val="00C75F84"/>
    <w:rsid w:val="00C769CF"/>
    <w:rsid w:val="00C849C3"/>
    <w:rsid w:val="00C9290E"/>
    <w:rsid w:val="00C933F5"/>
    <w:rsid w:val="00CA308A"/>
    <w:rsid w:val="00CA51D3"/>
    <w:rsid w:val="00CC6D88"/>
    <w:rsid w:val="00CC750D"/>
    <w:rsid w:val="00CC76AF"/>
    <w:rsid w:val="00CD2152"/>
    <w:rsid w:val="00CE14CC"/>
    <w:rsid w:val="00CE1DED"/>
    <w:rsid w:val="00CE7121"/>
    <w:rsid w:val="00D22FE8"/>
    <w:rsid w:val="00D23FEF"/>
    <w:rsid w:val="00D25F74"/>
    <w:rsid w:val="00D26EAE"/>
    <w:rsid w:val="00D35749"/>
    <w:rsid w:val="00D368E9"/>
    <w:rsid w:val="00D57681"/>
    <w:rsid w:val="00D70AFF"/>
    <w:rsid w:val="00D87FA6"/>
    <w:rsid w:val="00D93E7B"/>
    <w:rsid w:val="00D96F77"/>
    <w:rsid w:val="00DA0093"/>
    <w:rsid w:val="00DA1C6F"/>
    <w:rsid w:val="00DB15CE"/>
    <w:rsid w:val="00DC62DB"/>
    <w:rsid w:val="00DD1927"/>
    <w:rsid w:val="00DD7C6A"/>
    <w:rsid w:val="00E1033C"/>
    <w:rsid w:val="00E10837"/>
    <w:rsid w:val="00E17533"/>
    <w:rsid w:val="00E3691A"/>
    <w:rsid w:val="00E5058E"/>
    <w:rsid w:val="00E52F43"/>
    <w:rsid w:val="00E6559C"/>
    <w:rsid w:val="00E75EF4"/>
    <w:rsid w:val="00E807C3"/>
    <w:rsid w:val="00E815C4"/>
    <w:rsid w:val="00E81DB4"/>
    <w:rsid w:val="00EA4D43"/>
    <w:rsid w:val="00EA6FDC"/>
    <w:rsid w:val="00EC038E"/>
    <w:rsid w:val="00EC58E8"/>
    <w:rsid w:val="00ED3809"/>
    <w:rsid w:val="00ED52C1"/>
    <w:rsid w:val="00F00092"/>
    <w:rsid w:val="00F0196D"/>
    <w:rsid w:val="00F019DB"/>
    <w:rsid w:val="00F3057C"/>
    <w:rsid w:val="00F330BA"/>
    <w:rsid w:val="00F4158A"/>
    <w:rsid w:val="00F42F04"/>
    <w:rsid w:val="00F51956"/>
    <w:rsid w:val="00F52A59"/>
    <w:rsid w:val="00F665F3"/>
    <w:rsid w:val="00F67A70"/>
    <w:rsid w:val="00F743EE"/>
    <w:rsid w:val="00F74C23"/>
    <w:rsid w:val="00F820B2"/>
    <w:rsid w:val="00F86E23"/>
    <w:rsid w:val="00F902E4"/>
    <w:rsid w:val="00F941B5"/>
    <w:rsid w:val="00FA5E00"/>
    <w:rsid w:val="00FB32BA"/>
    <w:rsid w:val="00FB6A4F"/>
    <w:rsid w:val="00FC37BA"/>
    <w:rsid w:val="00FD2F0F"/>
    <w:rsid w:val="00FE27B9"/>
    <w:rsid w:val="00FE67FE"/>
    <w:rsid w:val="00FF1406"/>
    <w:rsid w:val="00FF20A6"/>
    <w:rsid w:val="00FF2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2BA"/>
    <w:pPr>
      <w:keepNext/>
      <w:numPr>
        <w:numId w:val="1"/>
      </w:numPr>
      <w:tabs>
        <w:tab w:val="left" w:pos="0"/>
        <w:tab w:val="left" w:pos="426"/>
      </w:tabs>
      <w:suppressAutoHyphens/>
      <w:spacing w:after="0" w:line="360" w:lineRule="auto"/>
      <w:ind w:left="0" w:firstLine="0"/>
      <w:contextualSpacing/>
      <w:jc w:val="center"/>
      <w:outlineLvl w:val="0"/>
    </w:pPr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FB32BA"/>
    <w:pPr>
      <w:keepNext/>
      <w:widowControl w:val="0"/>
      <w:numPr>
        <w:ilvl w:val="1"/>
        <w:numId w:val="1"/>
      </w:numPr>
      <w:tabs>
        <w:tab w:val="left" w:pos="0"/>
      </w:tabs>
      <w:autoSpaceDE w:val="0"/>
      <w:autoSpaceDN w:val="0"/>
      <w:adjustRightInd w:val="0"/>
      <w:spacing w:after="0" w:line="360" w:lineRule="auto"/>
      <w:ind w:left="0" w:right="-2" w:firstLine="0"/>
      <w:contextualSpacing/>
      <w:jc w:val="center"/>
      <w:outlineLvl w:val="1"/>
    </w:pPr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paragraph" w:styleId="3">
    <w:name w:val="heading 3"/>
    <w:basedOn w:val="a0"/>
    <w:next w:val="a"/>
    <w:link w:val="30"/>
    <w:uiPriority w:val="9"/>
    <w:qFormat/>
    <w:rsid w:val="00FB32BA"/>
    <w:pPr>
      <w:numPr>
        <w:ilvl w:val="2"/>
        <w:numId w:val="1"/>
      </w:numPr>
      <w:suppressAutoHyphens/>
      <w:spacing w:before="240" w:after="240" w:line="360" w:lineRule="auto"/>
      <w:ind w:left="709" w:firstLine="0"/>
      <w:jc w:val="both"/>
      <w:outlineLvl w:val="2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138DB"/>
    <w:pPr>
      <w:keepNext/>
      <w:suppressAutoHyphens/>
      <w:spacing w:before="240" w:after="60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138DB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38DB"/>
    <w:pPr>
      <w:keepNext/>
      <w:keepLines/>
      <w:suppressAutoHyphen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81E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81E1D"/>
  </w:style>
  <w:style w:type="paragraph" w:styleId="a9">
    <w:name w:val="footer"/>
    <w:basedOn w:val="a"/>
    <w:link w:val="aa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81E1D"/>
  </w:style>
  <w:style w:type="paragraph" w:styleId="a0">
    <w:name w:val="List Paragraph"/>
    <w:basedOn w:val="a"/>
    <w:uiPriority w:val="34"/>
    <w:qFormat/>
    <w:rsid w:val="0058566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B32BA"/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FB32BA"/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32BA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FB32BA"/>
    <w:pPr>
      <w:keepLines/>
      <w:numPr>
        <w:numId w:val="0"/>
      </w:numPr>
      <w:tabs>
        <w:tab w:val="clear" w:pos="0"/>
        <w:tab w:val="clear" w:pos="426"/>
      </w:tabs>
      <w:suppressAutoHyphens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FB32B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B32B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B32BA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1"/>
    <w:link w:val="4"/>
    <w:rsid w:val="008138DB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8138D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"/>
    <w:semiHidden/>
    <w:rsid w:val="008138DB"/>
    <w:rPr>
      <w:rFonts w:ascii="Cambria" w:eastAsia="Times New Roman" w:hAnsi="Cambria" w:cs="Times New Roman"/>
      <w:i/>
      <w:iCs/>
      <w:color w:val="243F60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138DB"/>
  </w:style>
  <w:style w:type="character" w:customStyle="1" w:styleId="WW8Num1z0">
    <w:name w:val="WW8Num1z0"/>
    <w:uiPriority w:val="99"/>
    <w:rsid w:val="008138DB"/>
    <w:rPr>
      <w:rFonts w:ascii="Symbol" w:hAnsi="Symbol" w:cs="Symbol"/>
    </w:rPr>
  </w:style>
  <w:style w:type="character" w:customStyle="1" w:styleId="WW8Num1z2">
    <w:name w:val="WW8Num1z2"/>
    <w:uiPriority w:val="99"/>
    <w:rsid w:val="008138DB"/>
    <w:rPr>
      <w:rFonts w:ascii="Wingdings" w:hAnsi="Wingdings" w:cs="Wingdings"/>
    </w:rPr>
  </w:style>
  <w:style w:type="character" w:customStyle="1" w:styleId="WW8Num1z4">
    <w:name w:val="WW8Num1z4"/>
    <w:uiPriority w:val="99"/>
    <w:rsid w:val="008138DB"/>
    <w:rPr>
      <w:rFonts w:ascii="Courier New" w:hAnsi="Courier New" w:cs="Courier New"/>
    </w:rPr>
  </w:style>
  <w:style w:type="character" w:customStyle="1" w:styleId="WW8Num2z0">
    <w:name w:val="WW8Num2z0"/>
    <w:uiPriority w:val="99"/>
    <w:rsid w:val="008138DB"/>
    <w:rPr>
      <w:rFonts w:ascii="Symbol" w:hAnsi="Symbol" w:cs="Symbol"/>
    </w:rPr>
  </w:style>
  <w:style w:type="character" w:customStyle="1" w:styleId="WW8Num5z0">
    <w:name w:val="WW8Num5z0"/>
    <w:uiPriority w:val="99"/>
    <w:rsid w:val="008138DB"/>
    <w:rPr>
      <w:rFonts w:ascii="Courier New" w:hAnsi="Courier New" w:cs="Courier New"/>
    </w:rPr>
  </w:style>
  <w:style w:type="character" w:customStyle="1" w:styleId="WW8Num5z2">
    <w:name w:val="WW8Num5z2"/>
    <w:uiPriority w:val="99"/>
    <w:rsid w:val="008138DB"/>
    <w:rPr>
      <w:rFonts w:ascii="Wingdings" w:hAnsi="Wingdings" w:cs="Wingdings"/>
    </w:rPr>
  </w:style>
  <w:style w:type="character" w:customStyle="1" w:styleId="WW8Num5z3">
    <w:name w:val="WW8Num5z3"/>
    <w:uiPriority w:val="99"/>
    <w:rsid w:val="008138DB"/>
    <w:rPr>
      <w:rFonts w:ascii="Symbol" w:hAnsi="Symbol" w:cs="Symbol"/>
    </w:rPr>
  </w:style>
  <w:style w:type="character" w:customStyle="1" w:styleId="WW8Num6z0">
    <w:name w:val="WW8Num6z0"/>
    <w:uiPriority w:val="99"/>
    <w:rsid w:val="008138DB"/>
    <w:rPr>
      <w:rFonts w:ascii="Symbol" w:hAnsi="Symbol" w:cs="Symbol"/>
    </w:rPr>
  </w:style>
  <w:style w:type="character" w:customStyle="1" w:styleId="WW8Num6z1">
    <w:name w:val="WW8Num6z1"/>
    <w:uiPriority w:val="99"/>
    <w:rsid w:val="008138DB"/>
    <w:rPr>
      <w:rFonts w:ascii="Courier New" w:hAnsi="Courier New" w:cs="Courier New"/>
    </w:rPr>
  </w:style>
  <w:style w:type="character" w:customStyle="1" w:styleId="WW8Num6z2">
    <w:name w:val="WW8Num6z2"/>
    <w:uiPriority w:val="99"/>
    <w:rsid w:val="008138DB"/>
    <w:rPr>
      <w:rFonts w:ascii="Wingdings" w:hAnsi="Wingdings" w:cs="Wingdings"/>
    </w:rPr>
  </w:style>
  <w:style w:type="character" w:customStyle="1" w:styleId="WW8Num9z0">
    <w:name w:val="WW8Num9z0"/>
    <w:uiPriority w:val="99"/>
    <w:rsid w:val="008138DB"/>
    <w:rPr>
      <w:rFonts w:ascii="Symbol" w:hAnsi="Symbol" w:cs="Symbol"/>
    </w:rPr>
  </w:style>
  <w:style w:type="character" w:customStyle="1" w:styleId="WW8Num9z1">
    <w:name w:val="WW8Num9z1"/>
    <w:uiPriority w:val="99"/>
    <w:rsid w:val="008138DB"/>
    <w:rPr>
      <w:rFonts w:ascii="Courier New" w:hAnsi="Courier New" w:cs="Courier New"/>
    </w:rPr>
  </w:style>
  <w:style w:type="character" w:customStyle="1" w:styleId="WW8Num9z2">
    <w:name w:val="WW8Num9z2"/>
    <w:uiPriority w:val="99"/>
    <w:rsid w:val="008138DB"/>
    <w:rPr>
      <w:rFonts w:ascii="Wingdings" w:hAnsi="Wingdings" w:cs="Wingdings"/>
    </w:rPr>
  </w:style>
  <w:style w:type="character" w:customStyle="1" w:styleId="WW8Num10z0">
    <w:name w:val="WW8Num10z0"/>
    <w:uiPriority w:val="99"/>
    <w:rsid w:val="008138DB"/>
    <w:rPr>
      <w:rFonts w:ascii="Symbol" w:hAnsi="Symbol" w:cs="Symbol"/>
    </w:rPr>
  </w:style>
  <w:style w:type="character" w:customStyle="1" w:styleId="WW8Num10z1">
    <w:name w:val="WW8Num10z1"/>
    <w:uiPriority w:val="99"/>
    <w:rsid w:val="008138DB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38DB"/>
    <w:rPr>
      <w:rFonts w:ascii="Wingdings" w:hAnsi="Wingdings" w:cs="Wingdings"/>
    </w:rPr>
  </w:style>
  <w:style w:type="character" w:customStyle="1" w:styleId="WW8Num11z0">
    <w:name w:val="WW8Num11z0"/>
    <w:uiPriority w:val="99"/>
    <w:rsid w:val="008138DB"/>
    <w:rPr>
      <w:rFonts w:ascii="Symbol" w:hAnsi="Symbol" w:cs="Symbol"/>
      <w:color w:val="auto"/>
    </w:rPr>
  </w:style>
  <w:style w:type="character" w:customStyle="1" w:styleId="WW8Num11z1">
    <w:name w:val="WW8Num11z1"/>
    <w:uiPriority w:val="99"/>
    <w:rsid w:val="008138DB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138DB"/>
    <w:rPr>
      <w:rFonts w:ascii="Wingdings" w:hAnsi="Wingdings" w:cs="Wingdings"/>
    </w:rPr>
  </w:style>
  <w:style w:type="character" w:customStyle="1" w:styleId="WW8Num11z3">
    <w:name w:val="WW8Num11z3"/>
    <w:uiPriority w:val="99"/>
    <w:rsid w:val="008138DB"/>
    <w:rPr>
      <w:rFonts w:ascii="Symbol" w:hAnsi="Symbol" w:cs="Symbol"/>
    </w:rPr>
  </w:style>
  <w:style w:type="character" w:customStyle="1" w:styleId="WW8Num12z0">
    <w:name w:val="WW8Num12z0"/>
    <w:uiPriority w:val="99"/>
    <w:rsid w:val="008138DB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8138DB"/>
    <w:rPr>
      <w:rFonts w:ascii="Wingdings" w:hAnsi="Wingdings" w:cs="Wingdings"/>
    </w:rPr>
  </w:style>
  <w:style w:type="character" w:customStyle="1" w:styleId="WW8Num12z3">
    <w:name w:val="WW8Num12z3"/>
    <w:uiPriority w:val="99"/>
    <w:rsid w:val="008138DB"/>
    <w:rPr>
      <w:rFonts w:ascii="Symbol" w:hAnsi="Symbol" w:cs="Symbol"/>
    </w:rPr>
  </w:style>
  <w:style w:type="character" w:customStyle="1" w:styleId="WW8Num13z0">
    <w:name w:val="WW8Num13z0"/>
    <w:uiPriority w:val="99"/>
    <w:rsid w:val="008138DB"/>
    <w:rPr>
      <w:rFonts w:ascii="Symbol" w:hAnsi="Symbol" w:cs="Symbol"/>
    </w:rPr>
  </w:style>
  <w:style w:type="character" w:customStyle="1" w:styleId="WW8Num13z1">
    <w:name w:val="WW8Num13z1"/>
    <w:uiPriority w:val="99"/>
    <w:rsid w:val="008138DB"/>
    <w:rPr>
      <w:rFonts w:ascii="Wingdings" w:hAnsi="Wingdings" w:cs="Wingdings"/>
    </w:rPr>
  </w:style>
  <w:style w:type="character" w:customStyle="1" w:styleId="WW8Num13z4">
    <w:name w:val="WW8Num13z4"/>
    <w:uiPriority w:val="99"/>
    <w:rsid w:val="008138DB"/>
    <w:rPr>
      <w:rFonts w:ascii="Courier New" w:hAnsi="Courier New" w:cs="Courier New"/>
    </w:rPr>
  </w:style>
  <w:style w:type="character" w:customStyle="1" w:styleId="WW8Num15z0">
    <w:name w:val="WW8Num15z0"/>
    <w:uiPriority w:val="99"/>
    <w:rsid w:val="008138DB"/>
    <w:rPr>
      <w:rFonts w:ascii="Symbol" w:hAnsi="Symbol" w:cs="Symbol"/>
    </w:rPr>
  </w:style>
  <w:style w:type="character" w:customStyle="1" w:styleId="WW8Num15z1">
    <w:name w:val="WW8Num15z1"/>
    <w:uiPriority w:val="99"/>
    <w:rsid w:val="008138DB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8138DB"/>
    <w:rPr>
      <w:rFonts w:ascii="Wingdings" w:hAnsi="Wingdings" w:cs="Wingdings"/>
    </w:rPr>
  </w:style>
  <w:style w:type="character" w:customStyle="1" w:styleId="WW8Num16z0">
    <w:name w:val="WW8Num16z0"/>
    <w:uiPriority w:val="99"/>
    <w:rsid w:val="008138DB"/>
  </w:style>
  <w:style w:type="character" w:customStyle="1" w:styleId="WW8Num16z1">
    <w:name w:val="WW8Num16z1"/>
    <w:uiPriority w:val="99"/>
    <w:rsid w:val="008138DB"/>
    <w:rPr>
      <w:rFonts w:ascii="Symbol" w:hAnsi="Symbol" w:cs="Symbol"/>
    </w:rPr>
  </w:style>
  <w:style w:type="character" w:customStyle="1" w:styleId="WW8Num17z0">
    <w:name w:val="WW8Num17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7z1">
    <w:name w:val="WW8Num17z1"/>
    <w:uiPriority w:val="99"/>
    <w:rsid w:val="008138DB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8138DB"/>
    <w:rPr>
      <w:rFonts w:ascii="Wingdings" w:hAnsi="Wingdings" w:cs="Wingdings"/>
    </w:rPr>
  </w:style>
  <w:style w:type="character" w:customStyle="1" w:styleId="WW8Num17z3">
    <w:name w:val="WW8Num17z3"/>
    <w:uiPriority w:val="99"/>
    <w:rsid w:val="008138DB"/>
    <w:rPr>
      <w:rFonts w:ascii="Symbol" w:hAnsi="Symbol" w:cs="Symbol"/>
    </w:rPr>
  </w:style>
  <w:style w:type="character" w:customStyle="1" w:styleId="WW8Num18z0">
    <w:name w:val="WW8Num18z0"/>
    <w:uiPriority w:val="99"/>
    <w:rsid w:val="008138DB"/>
    <w:rPr>
      <w:b/>
      <w:bCs/>
    </w:rPr>
  </w:style>
  <w:style w:type="character" w:customStyle="1" w:styleId="WW8Num18z1">
    <w:name w:val="WW8Num18z1"/>
    <w:uiPriority w:val="99"/>
    <w:rsid w:val="008138DB"/>
    <w:rPr>
      <w:rFonts w:ascii="Wingdings" w:hAnsi="Wingdings" w:cs="Wingdings"/>
      <w:b/>
      <w:bCs/>
    </w:rPr>
  </w:style>
  <w:style w:type="character" w:customStyle="1" w:styleId="WW8Num19z0">
    <w:name w:val="WW8Num19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9z1">
    <w:name w:val="WW8Num19z1"/>
    <w:uiPriority w:val="99"/>
    <w:rsid w:val="008138DB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138DB"/>
    <w:rPr>
      <w:rFonts w:ascii="Wingdings" w:hAnsi="Wingdings" w:cs="Wingdings"/>
    </w:rPr>
  </w:style>
  <w:style w:type="character" w:customStyle="1" w:styleId="WW8Num19z3">
    <w:name w:val="WW8Num19z3"/>
    <w:uiPriority w:val="99"/>
    <w:rsid w:val="008138DB"/>
    <w:rPr>
      <w:rFonts w:ascii="Symbol" w:hAnsi="Symbol" w:cs="Symbol"/>
    </w:rPr>
  </w:style>
  <w:style w:type="character" w:customStyle="1" w:styleId="WW8Num21z0">
    <w:name w:val="WW8Num21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21z1">
    <w:name w:val="WW8Num21z1"/>
    <w:uiPriority w:val="99"/>
    <w:rsid w:val="008138DB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8138DB"/>
    <w:rPr>
      <w:rFonts w:ascii="Wingdings" w:hAnsi="Wingdings" w:cs="Wingdings"/>
    </w:rPr>
  </w:style>
  <w:style w:type="character" w:customStyle="1" w:styleId="WW8Num21z3">
    <w:name w:val="WW8Num21z3"/>
    <w:uiPriority w:val="99"/>
    <w:rsid w:val="008138DB"/>
    <w:rPr>
      <w:rFonts w:ascii="Symbol" w:hAnsi="Symbol" w:cs="Symbol"/>
    </w:rPr>
  </w:style>
  <w:style w:type="character" w:customStyle="1" w:styleId="WW8Num22z0">
    <w:name w:val="WW8Num22z0"/>
    <w:uiPriority w:val="99"/>
    <w:rsid w:val="008138DB"/>
    <w:rPr>
      <w:rFonts w:ascii="Wingdings" w:hAnsi="Wingdings" w:cs="Wingdings"/>
    </w:rPr>
  </w:style>
  <w:style w:type="character" w:customStyle="1" w:styleId="WW8Num22z1">
    <w:name w:val="WW8Num22z1"/>
    <w:uiPriority w:val="99"/>
    <w:rsid w:val="008138DB"/>
    <w:rPr>
      <w:rFonts w:ascii="Courier New" w:hAnsi="Courier New" w:cs="Courier New"/>
    </w:rPr>
  </w:style>
  <w:style w:type="character" w:customStyle="1" w:styleId="WW8Num22z3">
    <w:name w:val="WW8Num22z3"/>
    <w:uiPriority w:val="99"/>
    <w:rsid w:val="008138DB"/>
    <w:rPr>
      <w:rFonts w:ascii="Symbol" w:hAnsi="Symbol" w:cs="Symbol"/>
    </w:rPr>
  </w:style>
  <w:style w:type="character" w:customStyle="1" w:styleId="WW8Num23z0">
    <w:name w:val="WW8Num23z0"/>
    <w:uiPriority w:val="99"/>
    <w:rsid w:val="008138DB"/>
    <w:rPr>
      <w:rFonts w:ascii="Symbol" w:hAnsi="Symbol" w:cs="Symbol"/>
    </w:rPr>
  </w:style>
  <w:style w:type="character" w:customStyle="1" w:styleId="WW8Num23z1">
    <w:name w:val="WW8Num23z1"/>
    <w:uiPriority w:val="99"/>
    <w:rsid w:val="008138DB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8138DB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8138DB"/>
  </w:style>
  <w:style w:type="character" w:styleId="ac">
    <w:name w:val="page number"/>
    <w:basedOn w:val="13"/>
    <w:uiPriority w:val="99"/>
    <w:semiHidden/>
    <w:rsid w:val="008138DB"/>
  </w:style>
  <w:style w:type="paragraph" w:customStyle="1" w:styleId="14">
    <w:name w:val="Заголовок1"/>
    <w:basedOn w:val="a"/>
    <w:next w:val="ad"/>
    <w:uiPriority w:val="99"/>
    <w:rsid w:val="008138DB"/>
    <w:pPr>
      <w:keepNext/>
      <w:suppressAutoHyphens/>
      <w:spacing w:before="240" w:after="120"/>
    </w:pPr>
    <w:rPr>
      <w:rFonts w:ascii="Arial" w:eastAsia="Times New Roman" w:hAnsi="Arial" w:cs="Arial"/>
      <w:sz w:val="28"/>
      <w:szCs w:val="28"/>
      <w:lang w:eastAsia="ar-SA"/>
    </w:rPr>
  </w:style>
  <w:style w:type="paragraph" w:styleId="ad">
    <w:name w:val="Body Text"/>
    <w:basedOn w:val="a"/>
    <w:link w:val="ae"/>
    <w:uiPriority w:val="99"/>
    <w:semiHidden/>
    <w:rsid w:val="008138D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e">
    <w:name w:val="Основной текст Знак"/>
    <w:basedOn w:val="a1"/>
    <w:link w:val="ad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styleId="af">
    <w:name w:val="List"/>
    <w:basedOn w:val="ad"/>
    <w:uiPriority w:val="99"/>
    <w:semiHidden/>
    <w:rsid w:val="008138DB"/>
    <w:rPr>
      <w:rFonts w:ascii="Arial" w:hAnsi="Arial" w:cs="Arial"/>
    </w:rPr>
  </w:style>
  <w:style w:type="paragraph" w:customStyle="1" w:styleId="15">
    <w:name w:val="Название1"/>
    <w:basedOn w:val="a"/>
    <w:uiPriority w:val="99"/>
    <w:rsid w:val="008138DB"/>
    <w:pPr>
      <w:suppressLineNumbers/>
      <w:suppressAutoHyphens/>
      <w:spacing w:before="120" w:after="120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138DB"/>
    <w:pPr>
      <w:suppressLineNumbers/>
      <w:suppressAutoHyphens/>
    </w:pPr>
    <w:rPr>
      <w:rFonts w:ascii="Arial" w:eastAsia="Times New Roman" w:hAnsi="Arial" w:cs="Arial"/>
      <w:lang w:eastAsia="ar-SA"/>
    </w:rPr>
  </w:style>
  <w:style w:type="character" w:customStyle="1" w:styleId="17">
    <w:name w:val="Верх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8">
    <w:name w:val="Ниж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9">
    <w:name w:val="Текст выноски Знак1"/>
    <w:basedOn w:val="a1"/>
    <w:uiPriority w:val="99"/>
    <w:semiHidden/>
    <w:rsid w:val="008138DB"/>
    <w:rPr>
      <w:rFonts w:ascii="Tahoma" w:hAnsi="Tahoma" w:cs="Tahoma"/>
      <w:sz w:val="16"/>
      <w:szCs w:val="16"/>
      <w:lang w:eastAsia="ar-SA"/>
    </w:rPr>
  </w:style>
  <w:style w:type="paragraph" w:customStyle="1" w:styleId="af0">
    <w:name w:val="Содержимое таблицы"/>
    <w:basedOn w:val="a"/>
    <w:uiPriority w:val="99"/>
    <w:rsid w:val="008138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1">
    <w:name w:val="Заголовок таблицы"/>
    <w:basedOn w:val="af0"/>
    <w:rsid w:val="008138DB"/>
    <w:pPr>
      <w:jc w:val="center"/>
    </w:pPr>
    <w:rPr>
      <w:b/>
      <w:bCs/>
      <w:i/>
      <w:iCs/>
    </w:rPr>
  </w:style>
  <w:style w:type="paragraph" w:customStyle="1" w:styleId="af2">
    <w:name w:val="Содержимое врезки"/>
    <w:basedOn w:val="ad"/>
    <w:uiPriority w:val="99"/>
    <w:rsid w:val="008138DB"/>
  </w:style>
  <w:style w:type="character" w:styleId="af3">
    <w:name w:val="annotation reference"/>
    <w:basedOn w:val="a1"/>
    <w:uiPriority w:val="99"/>
    <w:semiHidden/>
    <w:rsid w:val="008138D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8138DB"/>
    <w:pPr>
      <w:suppressAutoHyphens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8138DB"/>
    <w:rPr>
      <w:rFonts w:ascii="Calibri" w:eastAsia="Times New Roman" w:hAnsi="Calibri" w:cs="Calibri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138D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138D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uiPriority w:val="99"/>
    <w:rsid w:val="008138DB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HeaderChar1">
    <w:name w:val="Header Char1"/>
    <w:basedOn w:val="a1"/>
    <w:uiPriority w:val="99"/>
    <w:semiHidden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basedOn w:val="a1"/>
    <w:uiPriority w:val="99"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ConsPlusNormal">
    <w:name w:val="ConsPlusNormal"/>
    <w:rsid w:val="008138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b">
    <w:name w:val="Сетка таблицы1"/>
    <w:basedOn w:val="a2"/>
    <w:next w:val="a4"/>
    <w:uiPriority w:val="59"/>
    <w:rsid w:val="008138DB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А"/>
    <w:basedOn w:val="a"/>
    <w:rsid w:val="008138DB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Абзац списка2"/>
    <w:basedOn w:val="a"/>
    <w:rsid w:val="008138D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9">
    <w:name w:val="Document Map"/>
    <w:basedOn w:val="a"/>
    <w:link w:val="afa"/>
    <w:uiPriority w:val="99"/>
    <w:semiHidden/>
    <w:unhideWhenUsed/>
    <w:rsid w:val="008138DB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8138D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3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138DB"/>
    <w:rPr>
      <w:rFonts w:ascii="Calibri" w:eastAsia="Times New Roman" w:hAnsi="Calibri" w:cs="Calibri"/>
      <w:sz w:val="16"/>
      <w:szCs w:val="16"/>
      <w:lang w:eastAsia="ar-SA"/>
    </w:rPr>
  </w:style>
  <w:style w:type="paragraph" w:styleId="afb">
    <w:name w:val="Body Text Indent"/>
    <w:basedOn w:val="a"/>
    <w:link w:val="afc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c">
    <w:name w:val="Основной текст с отступом Знак"/>
    <w:basedOn w:val="a1"/>
    <w:link w:val="afb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customStyle="1" w:styleId="Iniiaiieoaenonionooiii2">
    <w:name w:val="Iniiaiie oaeno n ionooiii 2"/>
    <w:basedOn w:val="a"/>
    <w:rsid w:val="008138DB"/>
    <w:pPr>
      <w:spacing w:after="0" w:line="240" w:lineRule="auto"/>
      <w:ind w:firstLine="284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styleId="afd">
    <w:name w:val="Normal (Web)"/>
    <w:basedOn w:val="a"/>
    <w:uiPriority w:val="99"/>
    <w:unhideWhenUsed/>
    <w:rsid w:val="008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Нижн.колонтитул первый"/>
    <w:basedOn w:val="a9"/>
    <w:rsid w:val="008138DB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eastAsia="Times New Roman" w:hAnsi="Courier New" w:cs="Courier New"/>
      <w:sz w:val="24"/>
      <w:szCs w:val="24"/>
      <w:lang w:val="en-US" w:bidi="en-US"/>
    </w:rPr>
  </w:style>
  <w:style w:type="paragraph" w:customStyle="1" w:styleId="1c">
    <w:name w:val="Знак Знак Знак1 Знак"/>
    <w:basedOn w:val="a"/>
    <w:rsid w:val="008138D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uiPriority w:val="99"/>
    <w:rsid w:val="008138DB"/>
    <w:pPr>
      <w:keepNext/>
      <w:overflowPunct w:val="0"/>
      <w:autoSpaceDE w:val="0"/>
      <w:autoSpaceDN w:val="0"/>
      <w:adjustRightInd w:val="0"/>
      <w:spacing w:before="240" w:after="60" w:line="240" w:lineRule="auto"/>
      <w:ind w:left="851" w:right="-328" w:firstLine="851"/>
      <w:textAlignment w:val="baseline"/>
    </w:pPr>
    <w:rPr>
      <w:rFonts w:ascii="Arial" w:eastAsia="Times New Roman" w:hAnsi="Arial" w:cs="Arial"/>
      <w:b/>
      <w:bCs/>
      <w:sz w:val="24"/>
      <w:szCs w:val="24"/>
      <w:lang w:val="en-US" w:bidi="en-US"/>
    </w:rPr>
  </w:style>
  <w:style w:type="paragraph" w:styleId="aff">
    <w:name w:val="Plain Text"/>
    <w:link w:val="aff0"/>
    <w:rsid w:val="008138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f0">
    <w:name w:val="Текст Знак"/>
    <w:basedOn w:val="a1"/>
    <w:link w:val="aff"/>
    <w:rsid w:val="008138D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8DB"/>
  </w:style>
  <w:style w:type="paragraph" w:styleId="23">
    <w:name w:val="Body Text 2"/>
    <w:basedOn w:val="a"/>
    <w:link w:val="24"/>
    <w:uiPriority w:val="99"/>
    <w:unhideWhenUsed/>
    <w:rsid w:val="008138DB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character" w:customStyle="1" w:styleId="24">
    <w:name w:val="Основной текст 2 Знак"/>
    <w:basedOn w:val="a1"/>
    <w:link w:val="23"/>
    <w:uiPriority w:val="99"/>
    <w:rsid w:val="008138D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8138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Hyperlink"/>
    <w:basedOn w:val="a1"/>
    <w:uiPriority w:val="99"/>
    <w:unhideWhenUsed/>
    <w:rsid w:val="008138DB"/>
    <w:rPr>
      <w:color w:val="0000FF" w:themeColor="hyperlink"/>
      <w:u w:val="single"/>
    </w:rPr>
  </w:style>
  <w:style w:type="paragraph" w:customStyle="1" w:styleId="1d">
    <w:name w:val="Без интервала1"/>
    <w:rsid w:val="008138DB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paragraph" w:customStyle="1" w:styleId="25">
    <w:name w:val="Основной текст2"/>
    <w:rsid w:val="008138DB"/>
    <w:pPr>
      <w:shd w:val="clear" w:color="auto" w:fill="FFFFFF"/>
      <w:suppressAutoHyphens/>
      <w:spacing w:after="0" w:line="222" w:lineRule="exact"/>
      <w:ind w:firstLine="440"/>
      <w:jc w:val="both"/>
    </w:pPr>
    <w:rPr>
      <w:rFonts w:ascii="Times New Roman" w:eastAsia="ヒラギノ角ゴ Pro W3" w:hAnsi="Times New Roman" w:cs="Times New Roman"/>
      <w:color w:val="000000"/>
      <w:sz w:val="19"/>
      <w:szCs w:val="20"/>
      <w:lang w:eastAsia="ru-RU"/>
    </w:rPr>
  </w:style>
  <w:style w:type="paragraph" w:customStyle="1" w:styleId="Label">
    <w:name w:val="Label"/>
    <w:basedOn w:val="a"/>
    <w:rsid w:val="008138DB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aff2">
    <w:name w:val="Абзац"/>
    <w:basedOn w:val="a"/>
    <w:link w:val="aff3"/>
    <w:qFormat/>
    <w:rsid w:val="008138DB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3">
    <w:name w:val="Абзац Знак"/>
    <w:link w:val="aff2"/>
    <w:rsid w:val="008138DB"/>
    <w:rPr>
      <w:rFonts w:eastAsia="Times New Roman" w:cs="Times New Roman"/>
      <w:sz w:val="24"/>
      <w:szCs w:val="24"/>
      <w:lang w:eastAsia="ru-RU"/>
    </w:rPr>
  </w:style>
  <w:style w:type="character" w:styleId="aff4">
    <w:name w:val="FollowedHyperlink"/>
    <w:basedOn w:val="a1"/>
    <w:uiPriority w:val="99"/>
    <w:semiHidden/>
    <w:unhideWhenUsed/>
    <w:rsid w:val="008138DB"/>
    <w:rPr>
      <w:color w:val="800080"/>
      <w:u w:val="single"/>
    </w:rPr>
  </w:style>
  <w:style w:type="paragraph" w:customStyle="1" w:styleId="xl66">
    <w:name w:val="xl66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138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138D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138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138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138D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138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701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5BC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F5B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B32BA"/>
    <w:pPr>
      <w:keepNext/>
      <w:numPr>
        <w:numId w:val="1"/>
      </w:numPr>
      <w:tabs>
        <w:tab w:val="left" w:pos="0"/>
        <w:tab w:val="left" w:pos="426"/>
      </w:tabs>
      <w:suppressAutoHyphens/>
      <w:spacing w:after="0" w:line="360" w:lineRule="auto"/>
      <w:ind w:left="0" w:firstLine="0"/>
      <w:contextualSpacing/>
      <w:jc w:val="center"/>
      <w:outlineLvl w:val="0"/>
    </w:pPr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FB32BA"/>
    <w:pPr>
      <w:keepNext/>
      <w:widowControl w:val="0"/>
      <w:numPr>
        <w:ilvl w:val="1"/>
        <w:numId w:val="1"/>
      </w:numPr>
      <w:tabs>
        <w:tab w:val="left" w:pos="0"/>
      </w:tabs>
      <w:autoSpaceDE w:val="0"/>
      <w:autoSpaceDN w:val="0"/>
      <w:adjustRightInd w:val="0"/>
      <w:spacing w:after="0" w:line="360" w:lineRule="auto"/>
      <w:ind w:left="0" w:right="-2" w:firstLine="0"/>
      <w:contextualSpacing/>
      <w:jc w:val="center"/>
      <w:outlineLvl w:val="1"/>
    </w:pPr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paragraph" w:styleId="3">
    <w:name w:val="heading 3"/>
    <w:basedOn w:val="a0"/>
    <w:next w:val="a"/>
    <w:link w:val="30"/>
    <w:uiPriority w:val="9"/>
    <w:qFormat/>
    <w:rsid w:val="00FB32BA"/>
    <w:pPr>
      <w:numPr>
        <w:ilvl w:val="2"/>
        <w:numId w:val="1"/>
      </w:numPr>
      <w:suppressAutoHyphens/>
      <w:spacing w:before="240" w:after="240" w:line="360" w:lineRule="auto"/>
      <w:ind w:left="709" w:firstLine="0"/>
      <w:jc w:val="both"/>
      <w:outlineLvl w:val="2"/>
    </w:pPr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8138DB"/>
    <w:pPr>
      <w:keepNext/>
      <w:suppressAutoHyphens/>
      <w:spacing w:before="240" w:after="60"/>
      <w:jc w:val="center"/>
      <w:outlineLvl w:val="3"/>
    </w:pPr>
    <w:rPr>
      <w:rFonts w:ascii="Arial" w:eastAsia="Times New Roman" w:hAnsi="Arial" w:cs="Arial"/>
      <w:b/>
      <w:bCs/>
      <w:sz w:val="24"/>
      <w:szCs w:val="24"/>
      <w:lang w:eastAsia="ar-SA"/>
    </w:rPr>
  </w:style>
  <w:style w:type="paragraph" w:styleId="5">
    <w:name w:val="heading 5"/>
    <w:basedOn w:val="a"/>
    <w:next w:val="a"/>
    <w:link w:val="50"/>
    <w:unhideWhenUsed/>
    <w:qFormat/>
    <w:rsid w:val="008138DB"/>
    <w:pPr>
      <w:suppressAutoHyphens/>
      <w:spacing w:before="240" w:after="6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138DB"/>
    <w:pPr>
      <w:keepNext/>
      <w:keepLines/>
      <w:suppressAutoHyphens/>
      <w:spacing w:before="200" w:after="0"/>
      <w:outlineLvl w:val="5"/>
    </w:pPr>
    <w:rPr>
      <w:rFonts w:ascii="Cambria" w:eastAsia="Times New Roman" w:hAnsi="Cambria" w:cs="Times New Roman"/>
      <w:i/>
      <w:iCs/>
      <w:color w:val="243F60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E108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81E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rsid w:val="00B81E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1"/>
    <w:link w:val="a7"/>
    <w:uiPriority w:val="99"/>
    <w:rsid w:val="00B81E1D"/>
  </w:style>
  <w:style w:type="paragraph" w:styleId="a9">
    <w:name w:val="footer"/>
    <w:basedOn w:val="a"/>
    <w:link w:val="aa"/>
    <w:uiPriority w:val="99"/>
    <w:unhideWhenUsed/>
    <w:rsid w:val="00B81E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1"/>
    <w:link w:val="a9"/>
    <w:uiPriority w:val="99"/>
    <w:rsid w:val="00B81E1D"/>
  </w:style>
  <w:style w:type="paragraph" w:styleId="a0">
    <w:name w:val="List Paragraph"/>
    <w:basedOn w:val="a"/>
    <w:uiPriority w:val="34"/>
    <w:qFormat/>
    <w:rsid w:val="00585660"/>
    <w:pPr>
      <w:ind w:left="720"/>
      <w:contextualSpacing/>
    </w:pPr>
  </w:style>
  <w:style w:type="character" w:customStyle="1" w:styleId="10">
    <w:name w:val="Заголовок 1 Знак"/>
    <w:basedOn w:val="a1"/>
    <w:link w:val="1"/>
    <w:uiPriority w:val="9"/>
    <w:rsid w:val="00FB32BA"/>
    <w:rPr>
      <w:rFonts w:ascii="Times New Roman" w:eastAsia="Arial Unicode MS" w:hAnsi="Times New Roman" w:cs="Times New Roman"/>
      <w:b/>
      <w:bCs/>
      <w:kern w:val="32"/>
      <w:sz w:val="24"/>
      <w:szCs w:val="24"/>
      <w:u w:color="000000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FB32BA"/>
    <w:rPr>
      <w:rFonts w:ascii="Times New Roman" w:eastAsia="Arial Unicode MS" w:hAnsi="Times New Roman" w:cs="Times New Roman"/>
      <w:b/>
      <w:bCs/>
      <w:color w:val="244061" w:themeColor="accent1" w:themeShade="80"/>
      <w:sz w:val="24"/>
      <w:szCs w:val="24"/>
      <w:u w:color="000000"/>
      <w:lang w:eastAsia="ru-RU"/>
    </w:rPr>
  </w:style>
  <w:style w:type="character" w:customStyle="1" w:styleId="30">
    <w:name w:val="Заголовок 3 Знак"/>
    <w:basedOn w:val="a1"/>
    <w:link w:val="3"/>
    <w:uiPriority w:val="9"/>
    <w:rsid w:val="00FB32BA"/>
    <w:rPr>
      <w:rFonts w:ascii="Times New Roman" w:eastAsia="Calibri" w:hAnsi="Times New Roman" w:cs="Times New Roman"/>
      <w:i/>
      <w:sz w:val="24"/>
      <w:szCs w:val="24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FB32BA"/>
    <w:pPr>
      <w:keepLines/>
      <w:numPr>
        <w:numId w:val="0"/>
      </w:numPr>
      <w:tabs>
        <w:tab w:val="clear" w:pos="0"/>
        <w:tab w:val="clear" w:pos="426"/>
      </w:tabs>
      <w:suppressAutoHyphens w:val="0"/>
      <w:spacing w:before="480" w:line="276" w:lineRule="auto"/>
      <w:contextualSpacing w:val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FB32BA"/>
    <w:pPr>
      <w:spacing w:after="100"/>
      <w:ind w:left="220"/>
    </w:pPr>
    <w:rPr>
      <w:rFonts w:eastAsiaTheme="minorEastAsia"/>
      <w:lang w:eastAsia="ru-RU"/>
    </w:rPr>
  </w:style>
  <w:style w:type="paragraph" w:styleId="11">
    <w:name w:val="toc 1"/>
    <w:basedOn w:val="a"/>
    <w:next w:val="a"/>
    <w:autoRedefine/>
    <w:uiPriority w:val="39"/>
    <w:unhideWhenUsed/>
    <w:qFormat/>
    <w:rsid w:val="00FB32BA"/>
    <w:pPr>
      <w:spacing w:after="100"/>
    </w:pPr>
    <w:rPr>
      <w:rFonts w:eastAsiaTheme="minorEastAsia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FB32BA"/>
    <w:pPr>
      <w:spacing w:after="100"/>
      <w:ind w:left="440"/>
    </w:pPr>
    <w:rPr>
      <w:rFonts w:eastAsiaTheme="minorEastAsia"/>
      <w:lang w:eastAsia="ru-RU"/>
    </w:rPr>
  </w:style>
  <w:style w:type="character" w:customStyle="1" w:styleId="40">
    <w:name w:val="Заголовок 4 Знак"/>
    <w:basedOn w:val="a1"/>
    <w:link w:val="4"/>
    <w:rsid w:val="008138DB"/>
    <w:rPr>
      <w:rFonts w:ascii="Arial" w:eastAsia="Times New Roman" w:hAnsi="Arial" w:cs="Arial"/>
      <w:b/>
      <w:bCs/>
      <w:sz w:val="24"/>
      <w:szCs w:val="24"/>
      <w:lang w:eastAsia="ar-SA"/>
    </w:rPr>
  </w:style>
  <w:style w:type="character" w:customStyle="1" w:styleId="50">
    <w:name w:val="Заголовок 5 Знак"/>
    <w:basedOn w:val="a1"/>
    <w:link w:val="5"/>
    <w:rsid w:val="008138DB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1"/>
    <w:link w:val="6"/>
    <w:uiPriority w:val="9"/>
    <w:semiHidden/>
    <w:rsid w:val="008138DB"/>
    <w:rPr>
      <w:rFonts w:ascii="Cambria" w:eastAsia="Times New Roman" w:hAnsi="Cambria" w:cs="Times New Roman"/>
      <w:i/>
      <w:iCs/>
      <w:color w:val="243F60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8138DB"/>
  </w:style>
  <w:style w:type="character" w:customStyle="1" w:styleId="WW8Num1z0">
    <w:name w:val="WW8Num1z0"/>
    <w:uiPriority w:val="99"/>
    <w:rsid w:val="008138DB"/>
    <w:rPr>
      <w:rFonts w:ascii="Symbol" w:hAnsi="Symbol" w:cs="Symbol"/>
    </w:rPr>
  </w:style>
  <w:style w:type="character" w:customStyle="1" w:styleId="WW8Num1z2">
    <w:name w:val="WW8Num1z2"/>
    <w:uiPriority w:val="99"/>
    <w:rsid w:val="008138DB"/>
    <w:rPr>
      <w:rFonts w:ascii="Wingdings" w:hAnsi="Wingdings" w:cs="Wingdings"/>
    </w:rPr>
  </w:style>
  <w:style w:type="character" w:customStyle="1" w:styleId="WW8Num1z4">
    <w:name w:val="WW8Num1z4"/>
    <w:uiPriority w:val="99"/>
    <w:rsid w:val="008138DB"/>
    <w:rPr>
      <w:rFonts w:ascii="Courier New" w:hAnsi="Courier New" w:cs="Courier New"/>
    </w:rPr>
  </w:style>
  <w:style w:type="character" w:customStyle="1" w:styleId="WW8Num2z0">
    <w:name w:val="WW8Num2z0"/>
    <w:uiPriority w:val="99"/>
    <w:rsid w:val="008138DB"/>
    <w:rPr>
      <w:rFonts w:ascii="Symbol" w:hAnsi="Symbol" w:cs="Symbol"/>
    </w:rPr>
  </w:style>
  <w:style w:type="character" w:customStyle="1" w:styleId="WW8Num5z0">
    <w:name w:val="WW8Num5z0"/>
    <w:uiPriority w:val="99"/>
    <w:rsid w:val="008138DB"/>
    <w:rPr>
      <w:rFonts w:ascii="Courier New" w:hAnsi="Courier New" w:cs="Courier New"/>
    </w:rPr>
  </w:style>
  <w:style w:type="character" w:customStyle="1" w:styleId="WW8Num5z2">
    <w:name w:val="WW8Num5z2"/>
    <w:uiPriority w:val="99"/>
    <w:rsid w:val="008138DB"/>
    <w:rPr>
      <w:rFonts w:ascii="Wingdings" w:hAnsi="Wingdings" w:cs="Wingdings"/>
    </w:rPr>
  </w:style>
  <w:style w:type="character" w:customStyle="1" w:styleId="WW8Num5z3">
    <w:name w:val="WW8Num5z3"/>
    <w:uiPriority w:val="99"/>
    <w:rsid w:val="008138DB"/>
    <w:rPr>
      <w:rFonts w:ascii="Symbol" w:hAnsi="Symbol" w:cs="Symbol"/>
    </w:rPr>
  </w:style>
  <w:style w:type="character" w:customStyle="1" w:styleId="WW8Num6z0">
    <w:name w:val="WW8Num6z0"/>
    <w:uiPriority w:val="99"/>
    <w:rsid w:val="008138DB"/>
    <w:rPr>
      <w:rFonts w:ascii="Symbol" w:hAnsi="Symbol" w:cs="Symbol"/>
    </w:rPr>
  </w:style>
  <w:style w:type="character" w:customStyle="1" w:styleId="WW8Num6z1">
    <w:name w:val="WW8Num6z1"/>
    <w:uiPriority w:val="99"/>
    <w:rsid w:val="008138DB"/>
    <w:rPr>
      <w:rFonts w:ascii="Courier New" w:hAnsi="Courier New" w:cs="Courier New"/>
    </w:rPr>
  </w:style>
  <w:style w:type="character" w:customStyle="1" w:styleId="WW8Num6z2">
    <w:name w:val="WW8Num6z2"/>
    <w:uiPriority w:val="99"/>
    <w:rsid w:val="008138DB"/>
    <w:rPr>
      <w:rFonts w:ascii="Wingdings" w:hAnsi="Wingdings" w:cs="Wingdings"/>
    </w:rPr>
  </w:style>
  <w:style w:type="character" w:customStyle="1" w:styleId="WW8Num9z0">
    <w:name w:val="WW8Num9z0"/>
    <w:uiPriority w:val="99"/>
    <w:rsid w:val="008138DB"/>
    <w:rPr>
      <w:rFonts w:ascii="Symbol" w:hAnsi="Symbol" w:cs="Symbol"/>
    </w:rPr>
  </w:style>
  <w:style w:type="character" w:customStyle="1" w:styleId="WW8Num9z1">
    <w:name w:val="WW8Num9z1"/>
    <w:uiPriority w:val="99"/>
    <w:rsid w:val="008138DB"/>
    <w:rPr>
      <w:rFonts w:ascii="Courier New" w:hAnsi="Courier New" w:cs="Courier New"/>
    </w:rPr>
  </w:style>
  <w:style w:type="character" w:customStyle="1" w:styleId="WW8Num9z2">
    <w:name w:val="WW8Num9z2"/>
    <w:uiPriority w:val="99"/>
    <w:rsid w:val="008138DB"/>
    <w:rPr>
      <w:rFonts w:ascii="Wingdings" w:hAnsi="Wingdings" w:cs="Wingdings"/>
    </w:rPr>
  </w:style>
  <w:style w:type="character" w:customStyle="1" w:styleId="WW8Num10z0">
    <w:name w:val="WW8Num10z0"/>
    <w:uiPriority w:val="99"/>
    <w:rsid w:val="008138DB"/>
    <w:rPr>
      <w:rFonts w:ascii="Symbol" w:hAnsi="Symbol" w:cs="Symbol"/>
    </w:rPr>
  </w:style>
  <w:style w:type="character" w:customStyle="1" w:styleId="WW8Num10z1">
    <w:name w:val="WW8Num10z1"/>
    <w:uiPriority w:val="99"/>
    <w:rsid w:val="008138DB"/>
    <w:rPr>
      <w:rFonts w:ascii="Courier New" w:hAnsi="Courier New" w:cs="Courier New"/>
    </w:rPr>
  </w:style>
  <w:style w:type="character" w:customStyle="1" w:styleId="WW8Num10z2">
    <w:name w:val="WW8Num10z2"/>
    <w:uiPriority w:val="99"/>
    <w:rsid w:val="008138DB"/>
    <w:rPr>
      <w:rFonts w:ascii="Wingdings" w:hAnsi="Wingdings" w:cs="Wingdings"/>
    </w:rPr>
  </w:style>
  <w:style w:type="character" w:customStyle="1" w:styleId="WW8Num11z0">
    <w:name w:val="WW8Num11z0"/>
    <w:uiPriority w:val="99"/>
    <w:rsid w:val="008138DB"/>
    <w:rPr>
      <w:rFonts w:ascii="Symbol" w:hAnsi="Symbol" w:cs="Symbol"/>
      <w:color w:val="auto"/>
    </w:rPr>
  </w:style>
  <w:style w:type="character" w:customStyle="1" w:styleId="WW8Num11z1">
    <w:name w:val="WW8Num11z1"/>
    <w:uiPriority w:val="99"/>
    <w:rsid w:val="008138DB"/>
    <w:rPr>
      <w:rFonts w:ascii="Courier New" w:hAnsi="Courier New" w:cs="Courier New"/>
    </w:rPr>
  </w:style>
  <w:style w:type="character" w:customStyle="1" w:styleId="WW8Num11z2">
    <w:name w:val="WW8Num11z2"/>
    <w:uiPriority w:val="99"/>
    <w:rsid w:val="008138DB"/>
    <w:rPr>
      <w:rFonts w:ascii="Wingdings" w:hAnsi="Wingdings" w:cs="Wingdings"/>
    </w:rPr>
  </w:style>
  <w:style w:type="character" w:customStyle="1" w:styleId="WW8Num11z3">
    <w:name w:val="WW8Num11z3"/>
    <w:uiPriority w:val="99"/>
    <w:rsid w:val="008138DB"/>
    <w:rPr>
      <w:rFonts w:ascii="Symbol" w:hAnsi="Symbol" w:cs="Symbol"/>
    </w:rPr>
  </w:style>
  <w:style w:type="character" w:customStyle="1" w:styleId="WW8Num12z0">
    <w:name w:val="WW8Num12z0"/>
    <w:uiPriority w:val="99"/>
    <w:rsid w:val="008138DB"/>
    <w:rPr>
      <w:rFonts w:ascii="Courier New" w:hAnsi="Courier New" w:cs="Courier New"/>
    </w:rPr>
  </w:style>
  <w:style w:type="character" w:customStyle="1" w:styleId="WW8Num12z2">
    <w:name w:val="WW8Num12z2"/>
    <w:uiPriority w:val="99"/>
    <w:rsid w:val="008138DB"/>
    <w:rPr>
      <w:rFonts w:ascii="Wingdings" w:hAnsi="Wingdings" w:cs="Wingdings"/>
    </w:rPr>
  </w:style>
  <w:style w:type="character" w:customStyle="1" w:styleId="WW8Num12z3">
    <w:name w:val="WW8Num12z3"/>
    <w:uiPriority w:val="99"/>
    <w:rsid w:val="008138DB"/>
    <w:rPr>
      <w:rFonts w:ascii="Symbol" w:hAnsi="Symbol" w:cs="Symbol"/>
    </w:rPr>
  </w:style>
  <w:style w:type="character" w:customStyle="1" w:styleId="WW8Num13z0">
    <w:name w:val="WW8Num13z0"/>
    <w:uiPriority w:val="99"/>
    <w:rsid w:val="008138DB"/>
    <w:rPr>
      <w:rFonts w:ascii="Symbol" w:hAnsi="Symbol" w:cs="Symbol"/>
    </w:rPr>
  </w:style>
  <w:style w:type="character" w:customStyle="1" w:styleId="WW8Num13z1">
    <w:name w:val="WW8Num13z1"/>
    <w:uiPriority w:val="99"/>
    <w:rsid w:val="008138DB"/>
    <w:rPr>
      <w:rFonts w:ascii="Wingdings" w:hAnsi="Wingdings" w:cs="Wingdings"/>
    </w:rPr>
  </w:style>
  <w:style w:type="character" w:customStyle="1" w:styleId="WW8Num13z4">
    <w:name w:val="WW8Num13z4"/>
    <w:uiPriority w:val="99"/>
    <w:rsid w:val="008138DB"/>
    <w:rPr>
      <w:rFonts w:ascii="Courier New" w:hAnsi="Courier New" w:cs="Courier New"/>
    </w:rPr>
  </w:style>
  <w:style w:type="character" w:customStyle="1" w:styleId="WW8Num15z0">
    <w:name w:val="WW8Num15z0"/>
    <w:uiPriority w:val="99"/>
    <w:rsid w:val="008138DB"/>
    <w:rPr>
      <w:rFonts w:ascii="Symbol" w:hAnsi="Symbol" w:cs="Symbol"/>
    </w:rPr>
  </w:style>
  <w:style w:type="character" w:customStyle="1" w:styleId="WW8Num15z1">
    <w:name w:val="WW8Num15z1"/>
    <w:uiPriority w:val="99"/>
    <w:rsid w:val="008138DB"/>
    <w:rPr>
      <w:rFonts w:ascii="Courier New" w:hAnsi="Courier New" w:cs="Courier New"/>
    </w:rPr>
  </w:style>
  <w:style w:type="character" w:customStyle="1" w:styleId="WW8Num15z2">
    <w:name w:val="WW8Num15z2"/>
    <w:uiPriority w:val="99"/>
    <w:rsid w:val="008138DB"/>
    <w:rPr>
      <w:rFonts w:ascii="Wingdings" w:hAnsi="Wingdings" w:cs="Wingdings"/>
    </w:rPr>
  </w:style>
  <w:style w:type="character" w:customStyle="1" w:styleId="WW8Num16z0">
    <w:name w:val="WW8Num16z0"/>
    <w:uiPriority w:val="99"/>
    <w:rsid w:val="008138DB"/>
  </w:style>
  <w:style w:type="character" w:customStyle="1" w:styleId="WW8Num16z1">
    <w:name w:val="WW8Num16z1"/>
    <w:uiPriority w:val="99"/>
    <w:rsid w:val="008138DB"/>
    <w:rPr>
      <w:rFonts w:ascii="Symbol" w:hAnsi="Symbol" w:cs="Symbol"/>
    </w:rPr>
  </w:style>
  <w:style w:type="character" w:customStyle="1" w:styleId="WW8Num17z0">
    <w:name w:val="WW8Num17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7z1">
    <w:name w:val="WW8Num17z1"/>
    <w:uiPriority w:val="99"/>
    <w:rsid w:val="008138DB"/>
    <w:rPr>
      <w:rFonts w:ascii="Courier New" w:hAnsi="Courier New" w:cs="Courier New"/>
    </w:rPr>
  </w:style>
  <w:style w:type="character" w:customStyle="1" w:styleId="WW8Num17z2">
    <w:name w:val="WW8Num17z2"/>
    <w:uiPriority w:val="99"/>
    <w:rsid w:val="008138DB"/>
    <w:rPr>
      <w:rFonts w:ascii="Wingdings" w:hAnsi="Wingdings" w:cs="Wingdings"/>
    </w:rPr>
  </w:style>
  <w:style w:type="character" w:customStyle="1" w:styleId="WW8Num17z3">
    <w:name w:val="WW8Num17z3"/>
    <w:uiPriority w:val="99"/>
    <w:rsid w:val="008138DB"/>
    <w:rPr>
      <w:rFonts w:ascii="Symbol" w:hAnsi="Symbol" w:cs="Symbol"/>
    </w:rPr>
  </w:style>
  <w:style w:type="character" w:customStyle="1" w:styleId="WW8Num18z0">
    <w:name w:val="WW8Num18z0"/>
    <w:uiPriority w:val="99"/>
    <w:rsid w:val="008138DB"/>
    <w:rPr>
      <w:b/>
      <w:bCs/>
    </w:rPr>
  </w:style>
  <w:style w:type="character" w:customStyle="1" w:styleId="WW8Num18z1">
    <w:name w:val="WW8Num18z1"/>
    <w:uiPriority w:val="99"/>
    <w:rsid w:val="008138DB"/>
    <w:rPr>
      <w:rFonts w:ascii="Wingdings" w:hAnsi="Wingdings" w:cs="Wingdings"/>
      <w:b/>
      <w:bCs/>
    </w:rPr>
  </w:style>
  <w:style w:type="character" w:customStyle="1" w:styleId="WW8Num19z0">
    <w:name w:val="WW8Num19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19z1">
    <w:name w:val="WW8Num19z1"/>
    <w:uiPriority w:val="99"/>
    <w:rsid w:val="008138DB"/>
    <w:rPr>
      <w:rFonts w:ascii="Courier New" w:hAnsi="Courier New" w:cs="Courier New"/>
    </w:rPr>
  </w:style>
  <w:style w:type="character" w:customStyle="1" w:styleId="WW8Num19z2">
    <w:name w:val="WW8Num19z2"/>
    <w:uiPriority w:val="99"/>
    <w:rsid w:val="008138DB"/>
    <w:rPr>
      <w:rFonts w:ascii="Wingdings" w:hAnsi="Wingdings" w:cs="Wingdings"/>
    </w:rPr>
  </w:style>
  <w:style w:type="character" w:customStyle="1" w:styleId="WW8Num19z3">
    <w:name w:val="WW8Num19z3"/>
    <w:uiPriority w:val="99"/>
    <w:rsid w:val="008138DB"/>
    <w:rPr>
      <w:rFonts w:ascii="Symbol" w:hAnsi="Symbol" w:cs="Symbol"/>
    </w:rPr>
  </w:style>
  <w:style w:type="character" w:customStyle="1" w:styleId="WW8Num21z0">
    <w:name w:val="WW8Num21z0"/>
    <w:uiPriority w:val="99"/>
    <w:rsid w:val="008138DB"/>
    <w:rPr>
      <w:rFonts w:ascii="Courier New" w:hAnsi="Courier New" w:cs="Courier New"/>
      <w:sz w:val="16"/>
      <w:szCs w:val="16"/>
    </w:rPr>
  </w:style>
  <w:style w:type="character" w:customStyle="1" w:styleId="WW8Num21z1">
    <w:name w:val="WW8Num21z1"/>
    <w:uiPriority w:val="99"/>
    <w:rsid w:val="008138DB"/>
    <w:rPr>
      <w:rFonts w:ascii="Courier New" w:hAnsi="Courier New" w:cs="Courier New"/>
    </w:rPr>
  </w:style>
  <w:style w:type="character" w:customStyle="1" w:styleId="WW8Num21z2">
    <w:name w:val="WW8Num21z2"/>
    <w:uiPriority w:val="99"/>
    <w:rsid w:val="008138DB"/>
    <w:rPr>
      <w:rFonts w:ascii="Wingdings" w:hAnsi="Wingdings" w:cs="Wingdings"/>
    </w:rPr>
  </w:style>
  <w:style w:type="character" w:customStyle="1" w:styleId="WW8Num21z3">
    <w:name w:val="WW8Num21z3"/>
    <w:uiPriority w:val="99"/>
    <w:rsid w:val="008138DB"/>
    <w:rPr>
      <w:rFonts w:ascii="Symbol" w:hAnsi="Symbol" w:cs="Symbol"/>
    </w:rPr>
  </w:style>
  <w:style w:type="character" w:customStyle="1" w:styleId="WW8Num22z0">
    <w:name w:val="WW8Num22z0"/>
    <w:uiPriority w:val="99"/>
    <w:rsid w:val="008138DB"/>
    <w:rPr>
      <w:rFonts w:ascii="Wingdings" w:hAnsi="Wingdings" w:cs="Wingdings"/>
    </w:rPr>
  </w:style>
  <w:style w:type="character" w:customStyle="1" w:styleId="WW8Num22z1">
    <w:name w:val="WW8Num22z1"/>
    <w:uiPriority w:val="99"/>
    <w:rsid w:val="008138DB"/>
    <w:rPr>
      <w:rFonts w:ascii="Courier New" w:hAnsi="Courier New" w:cs="Courier New"/>
    </w:rPr>
  </w:style>
  <w:style w:type="character" w:customStyle="1" w:styleId="WW8Num22z3">
    <w:name w:val="WW8Num22z3"/>
    <w:uiPriority w:val="99"/>
    <w:rsid w:val="008138DB"/>
    <w:rPr>
      <w:rFonts w:ascii="Symbol" w:hAnsi="Symbol" w:cs="Symbol"/>
    </w:rPr>
  </w:style>
  <w:style w:type="character" w:customStyle="1" w:styleId="WW8Num23z0">
    <w:name w:val="WW8Num23z0"/>
    <w:uiPriority w:val="99"/>
    <w:rsid w:val="008138DB"/>
    <w:rPr>
      <w:rFonts w:ascii="Symbol" w:hAnsi="Symbol" w:cs="Symbol"/>
    </w:rPr>
  </w:style>
  <w:style w:type="character" w:customStyle="1" w:styleId="WW8Num23z1">
    <w:name w:val="WW8Num23z1"/>
    <w:uiPriority w:val="99"/>
    <w:rsid w:val="008138DB"/>
    <w:rPr>
      <w:rFonts w:ascii="Courier New" w:hAnsi="Courier New" w:cs="Courier New"/>
    </w:rPr>
  </w:style>
  <w:style w:type="character" w:customStyle="1" w:styleId="WW8Num23z2">
    <w:name w:val="WW8Num23z2"/>
    <w:uiPriority w:val="99"/>
    <w:rsid w:val="008138DB"/>
    <w:rPr>
      <w:rFonts w:ascii="Wingdings" w:hAnsi="Wingdings" w:cs="Wingdings"/>
    </w:rPr>
  </w:style>
  <w:style w:type="character" w:customStyle="1" w:styleId="13">
    <w:name w:val="Основной шрифт абзаца1"/>
    <w:uiPriority w:val="99"/>
    <w:rsid w:val="008138DB"/>
  </w:style>
  <w:style w:type="character" w:styleId="ac">
    <w:name w:val="page number"/>
    <w:basedOn w:val="13"/>
    <w:uiPriority w:val="99"/>
    <w:semiHidden/>
    <w:rsid w:val="008138DB"/>
  </w:style>
  <w:style w:type="paragraph" w:customStyle="1" w:styleId="14">
    <w:name w:val="Заголовок1"/>
    <w:basedOn w:val="a"/>
    <w:next w:val="ad"/>
    <w:uiPriority w:val="99"/>
    <w:rsid w:val="008138DB"/>
    <w:pPr>
      <w:keepNext/>
      <w:suppressAutoHyphens/>
      <w:spacing w:before="240" w:after="120"/>
    </w:pPr>
    <w:rPr>
      <w:rFonts w:ascii="Arial" w:eastAsia="Times New Roman" w:hAnsi="Arial" w:cs="Arial"/>
      <w:sz w:val="28"/>
      <w:szCs w:val="28"/>
      <w:lang w:eastAsia="ar-SA"/>
    </w:rPr>
  </w:style>
  <w:style w:type="paragraph" w:styleId="ad">
    <w:name w:val="Body Text"/>
    <w:basedOn w:val="a"/>
    <w:link w:val="ae"/>
    <w:uiPriority w:val="99"/>
    <w:semiHidden/>
    <w:rsid w:val="008138DB"/>
    <w:pPr>
      <w:suppressAutoHyphens/>
      <w:spacing w:after="120"/>
    </w:pPr>
    <w:rPr>
      <w:rFonts w:ascii="Calibri" w:eastAsia="Times New Roman" w:hAnsi="Calibri" w:cs="Calibri"/>
      <w:lang w:eastAsia="ar-SA"/>
    </w:rPr>
  </w:style>
  <w:style w:type="character" w:customStyle="1" w:styleId="ae">
    <w:name w:val="Основной текст Знак"/>
    <w:basedOn w:val="a1"/>
    <w:link w:val="ad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styleId="af">
    <w:name w:val="List"/>
    <w:basedOn w:val="ad"/>
    <w:uiPriority w:val="99"/>
    <w:semiHidden/>
    <w:rsid w:val="008138DB"/>
    <w:rPr>
      <w:rFonts w:ascii="Arial" w:hAnsi="Arial" w:cs="Arial"/>
    </w:rPr>
  </w:style>
  <w:style w:type="paragraph" w:customStyle="1" w:styleId="15">
    <w:name w:val="Название1"/>
    <w:basedOn w:val="a"/>
    <w:uiPriority w:val="99"/>
    <w:rsid w:val="008138DB"/>
    <w:pPr>
      <w:suppressLineNumbers/>
      <w:suppressAutoHyphens/>
      <w:spacing w:before="120" w:after="120"/>
    </w:pPr>
    <w:rPr>
      <w:rFonts w:ascii="Arial" w:eastAsia="Times New Roman" w:hAnsi="Arial" w:cs="Arial"/>
      <w:i/>
      <w:iCs/>
      <w:sz w:val="24"/>
      <w:szCs w:val="24"/>
      <w:lang w:eastAsia="ar-SA"/>
    </w:rPr>
  </w:style>
  <w:style w:type="paragraph" w:customStyle="1" w:styleId="16">
    <w:name w:val="Указатель1"/>
    <w:basedOn w:val="a"/>
    <w:uiPriority w:val="99"/>
    <w:rsid w:val="008138DB"/>
    <w:pPr>
      <w:suppressLineNumbers/>
      <w:suppressAutoHyphens/>
    </w:pPr>
    <w:rPr>
      <w:rFonts w:ascii="Arial" w:eastAsia="Times New Roman" w:hAnsi="Arial" w:cs="Arial"/>
      <w:lang w:eastAsia="ar-SA"/>
    </w:rPr>
  </w:style>
  <w:style w:type="character" w:customStyle="1" w:styleId="17">
    <w:name w:val="Верх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8">
    <w:name w:val="Нижний колонтитул Знак1"/>
    <w:basedOn w:val="a1"/>
    <w:uiPriority w:val="99"/>
    <w:rsid w:val="008138DB"/>
    <w:rPr>
      <w:rFonts w:ascii="Calibri" w:hAnsi="Calibri" w:cs="Calibri"/>
      <w:sz w:val="22"/>
      <w:szCs w:val="22"/>
      <w:lang w:eastAsia="ar-SA"/>
    </w:rPr>
  </w:style>
  <w:style w:type="character" w:customStyle="1" w:styleId="19">
    <w:name w:val="Текст выноски Знак1"/>
    <w:basedOn w:val="a1"/>
    <w:uiPriority w:val="99"/>
    <w:semiHidden/>
    <w:rsid w:val="008138DB"/>
    <w:rPr>
      <w:rFonts w:ascii="Tahoma" w:hAnsi="Tahoma" w:cs="Tahoma"/>
      <w:sz w:val="16"/>
      <w:szCs w:val="16"/>
      <w:lang w:eastAsia="ar-SA"/>
    </w:rPr>
  </w:style>
  <w:style w:type="paragraph" w:customStyle="1" w:styleId="af0">
    <w:name w:val="Содержимое таблицы"/>
    <w:basedOn w:val="a"/>
    <w:uiPriority w:val="99"/>
    <w:rsid w:val="008138DB"/>
    <w:pPr>
      <w:suppressLineNumbers/>
      <w:suppressAutoHyphens/>
    </w:pPr>
    <w:rPr>
      <w:rFonts w:ascii="Calibri" w:eastAsia="Times New Roman" w:hAnsi="Calibri" w:cs="Calibri"/>
      <w:lang w:eastAsia="ar-SA"/>
    </w:rPr>
  </w:style>
  <w:style w:type="paragraph" w:customStyle="1" w:styleId="af1">
    <w:name w:val="Заголовок таблицы"/>
    <w:basedOn w:val="af0"/>
    <w:rsid w:val="008138DB"/>
    <w:pPr>
      <w:jc w:val="center"/>
    </w:pPr>
    <w:rPr>
      <w:b/>
      <w:bCs/>
      <w:i/>
      <w:iCs/>
    </w:rPr>
  </w:style>
  <w:style w:type="paragraph" w:customStyle="1" w:styleId="af2">
    <w:name w:val="Содержимое врезки"/>
    <w:basedOn w:val="ad"/>
    <w:uiPriority w:val="99"/>
    <w:rsid w:val="008138DB"/>
  </w:style>
  <w:style w:type="character" w:styleId="af3">
    <w:name w:val="annotation reference"/>
    <w:basedOn w:val="a1"/>
    <w:uiPriority w:val="99"/>
    <w:semiHidden/>
    <w:rsid w:val="008138DB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rsid w:val="008138DB"/>
    <w:pPr>
      <w:suppressAutoHyphens/>
    </w:pPr>
    <w:rPr>
      <w:rFonts w:ascii="Calibri" w:eastAsia="Times New Roman" w:hAnsi="Calibri" w:cs="Calibri"/>
      <w:sz w:val="20"/>
      <w:szCs w:val="20"/>
      <w:lang w:eastAsia="ar-SA"/>
    </w:rPr>
  </w:style>
  <w:style w:type="character" w:customStyle="1" w:styleId="af5">
    <w:name w:val="Текст примечания Знак"/>
    <w:basedOn w:val="a1"/>
    <w:link w:val="af4"/>
    <w:uiPriority w:val="99"/>
    <w:semiHidden/>
    <w:rsid w:val="008138DB"/>
    <w:rPr>
      <w:rFonts w:ascii="Calibri" w:eastAsia="Times New Roman" w:hAnsi="Calibri" w:cs="Calibri"/>
      <w:sz w:val="20"/>
      <w:szCs w:val="20"/>
      <w:lang w:eastAsia="ar-SA"/>
    </w:rPr>
  </w:style>
  <w:style w:type="paragraph" w:styleId="af6">
    <w:name w:val="annotation subject"/>
    <w:basedOn w:val="af4"/>
    <w:next w:val="af4"/>
    <w:link w:val="af7"/>
    <w:uiPriority w:val="99"/>
    <w:semiHidden/>
    <w:rsid w:val="008138DB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8138DB"/>
    <w:rPr>
      <w:rFonts w:ascii="Calibri" w:eastAsia="Times New Roman" w:hAnsi="Calibri" w:cs="Calibri"/>
      <w:b/>
      <w:bCs/>
      <w:sz w:val="20"/>
      <w:szCs w:val="20"/>
      <w:lang w:eastAsia="ar-SA"/>
    </w:rPr>
  </w:style>
  <w:style w:type="paragraph" w:customStyle="1" w:styleId="1a">
    <w:name w:val="Абзац списка1"/>
    <w:basedOn w:val="a"/>
    <w:uiPriority w:val="99"/>
    <w:rsid w:val="008138DB"/>
    <w:pPr>
      <w:ind w:left="720"/>
    </w:pPr>
    <w:rPr>
      <w:rFonts w:ascii="Calibri" w:eastAsia="Times New Roman" w:hAnsi="Calibri" w:cs="Calibri"/>
      <w:lang w:eastAsia="ru-RU"/>
    </w:rPr>
  </w:style>
  <w:style w:type="character" w:customStyle="1" w:styleId="HeaderChar1">
    <w:name w:val="Header Char1"/>
    <w:basedOn w:val="a1"/>
    <w:uiPriority w:val="99"/>
    <w:semiHidden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character" w:customStyle="1" w:styleId="FooterChar1">
    <w:name w:val="Footer Char1"/>
    <w:basedOn w:val="a1"/>
    <w:uiPriority w:val="99"/>
    <w:locked/>
    <w:rsid w:val="008138DB"/>
    <w:rPr>
      <w:rFonts w:ascii="Calibri" w:hAnsi="Calibri" w:cs="Calibri"/>
      <w:sz w:val="22"/>
      <w:szCs w:val="22"/>
      <w:lang w:val="ru-RU" w:eastAsia="ar-SA" w:bidi="ar-SA"/>
    </w:rPr>
  </w:style>
  <w:style w:type="paragraph" w:customStyle="1" w:styleId="ConsPlusNormal">
    <w:name w:val="ConsPlusNormal"/>
    <w:rsid w:val="008138DB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customStyle="1" w:styleId="1b">
    <w:name w:val="Сетка таблицы1"/>
    <w:basedOn w:val="a2"/>
    <w:next w:val="a4"/>
    <w:uiPriority w:val="59"/>
    <w:rsid w:val="008138DB"/>
    <w:pPr>
      <w:suppressAutoHyphens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8">
    <w:name w:val="А"/>
    <w:basedOn w:val="a"/>
    <w:rsid w:val="008138DB"/>
    <w:pPr>
      <w:spacing w:after="0" w:line="240" w:lineRule="auto"/>
      <w:ind w:firstLine="85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2">
    <w:name w:val="Абзац списка2"/>
    <w:basedOn w:val="a"/>
    <w:rsid w:val="008138DB"/>
    <w:pPr>
      <w:suppressAutoHyphens/>
      <w:ind w:left="720"/>
    </w:pPr>
    <w:rPr>
      <w:rFonts w:ascii="Calibri" w:eastAsia="Times New Roman" w:hAnsi="Calibri" w:cs="Calibri"/>
      <w:lang w:eastAsia="ar-SA"/>
    </w:rPr>
  </w:style>
  <w:style w:type="paragraph" w:styleId="af9">
    <w:name w:val="Document Map"/>
    <w:basedOn w:val="a"/>
    <w:link w:val="afa"/>
    <w:uiPriority w:val="99"/>
    <w:semiHidden/>
    <w:unhideWhenUsed/>
    <w:rsid w:val="008138DB"/>
    <w:pPr>
      <w:suppressAutoHyphens/>
    </w:pPr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fa">
    <w:name w:val="Схема документа Знак"/>
    <w:basedOn w:val="a1"/>
    <w:link w:val="af9"/>
    <w:uiPriority w:val="99"/>
    <w:semiHidden/>
    <w:rsid w:val="008138DB"/>
    <w:rPr>
      <w:rFonts w:ascii="Tahoma" w:eastAsia="Times New Roman" w:hAnsi="Tahoma" w:cs="Tahoma"/>
      <w:sz w:val="16"/>
      <w:szCs w:val="16"/>
      <w:lang w:eastAsia="ar-SA"/>
    </w:rPr>
  </w:style>
  <w:style w:type="paragraph" w:styleId="32">
    <w:name w:val="Body Text Indent 3"/>
    <w:basedOn w:val="a"/>
    <w:link w:val="33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sz w:val="16"/>
      <w:szCs w:val="16"/>
      <w:lang w:eastAsia="ar-SA"/>
    </w:rPr>
  </w:style>
  <w:style w:type="character" w:customStyle="1" w:styleId="33">
    <w:name w:val="Основной текст с отступом 3 Знак"/>
    <w:basedOn w:val="a1"/>
    <w:link w:val="32"/>
    <w:uiPriority w:val="99"/>
    <w:semiHidden/>
    <w:rsid w:val="008138DB"/>
    <w:rPr>
      <w:rFonts w:ascii="Calibri" w:eastAsia="Times New Roman" w:hAnsi="Calibri" w:cs="Calibri"/>
      <w:sz w:val="16"/>
      <w:szCs w:val="16"/>
      <w:lang w:eastAsia="ar-SA"/>
    </w:rPr>
  </w:style>
  <w:style w:type="paragraph" w:styleId="afb">
    <w:name w:val="Body Text Indent"/>
    <w:basedOn w:val="a"/>
    <w:link w:val="afc"/>
    <w:uiPriority w:val="99"/>
    <w:semiHidden/>
    <w:unhideWhenUsed/>
    <w:rsid w:val="008138DB"/>
    <w:pPr>
      <w:suppressAutoHyphens/>
      <w:spacing w:after="120"/>
      <w:ind w:left="283"/>
    </w:pPr>
    <w:rPr>
      <w:rFonts w:ascii="Calibri" w:eastAsia="Times New Roman" w:hAnsi="Calibri" w:cs="Calibri"/>
      <w:lang w:eastAsia="ar-SA"/>
    </w:rPr>
  </w:style>
  <w:style w:type="character" w:customStyle="1" w:styleId="afc">
    <w:name w:val="Основной текст с отступом Знак"/>
    <w:basedOn w:val="a1"/>
    <w:link w:val="afb"/>
    <w:uiPriority w:val="99"/>
    <w:semiHidden/>
    <w:rsid w:val="008138DB"/>
    <w:rPr>
      <w:rFonts w:ascii="Calibri" w:eastAsia="Times New Roman" w:hAnsi="Calibri" w:cs="Calibri"/>
      <w:lang w:eastAsia="ar-SA"/>
    </w:rPr>
  </w:style>
  <w:style w:type="paragraph" w:customStyle="1" w:styleId="Iniiaiieoaenonionooiii2">
    <w:name w:val="Iniiaiie oaeno n ionooiii 2"/>
    <w:basedOn w:val="a"/>
    <w:rsid w:val="008138DB"/>
    <w:pPr>
      <w:spacing w:after="0" w:line="240" w:lineRule="auto"/>
      <w:ind w:firstLine="284"/>
      <w:jc w:val="both"/>
    </w:pPr>
    <w:rPr>
      <w:rFonts w:ascii="Peterburg" w:eastAsia="Times New Roman" w:hAnsi="Peterburg" w:cs="Times New Roman"/>
      <w:sz w:val="20"/>
      <w:szCs w:val="20"/>
      <w:lang w:eastAsia="ru-RU"/>
    </w:rPr>
  </w:style>
  <w:style w:type="paragraph" w:styleId="afd">
    <w:name w:val="Normal (Web)"/>
    <w:basedOn w:val="a"/>
    <w:uiPriority w:val="99"/>
    <w:unhideWhenUsed/>
    <w:rsid w:val="008138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e">
    <w:name w:val="Нижн.колонтитул первый"/>
    <w:basedOn w:val="a9"/>
    <w:rsid w:val="008138DB"/>
    <w:pPr>
      <w:keepLines/>
      <w:tabs>
        <w:tab w:val="clear" w:pos="4677"/>
        <w:tab w:val="clear" w:pos="9355"/>
        <w:tab w:val="center" w:pos="4320"/>
        <w:tab w:val="right" w:pos="8640"/>
      </w:tabs>
      <w:jc w:val="center"/>
    </w:pPr>
    <w:rPr>
      <w:rFonts w:ascii="Courier New" w:eastAsia="Times New Roman" w:hAnsi="Courier New" w:cs="Courier New"/>
      <w:sz w:val="24"/>
      <w:szCs w:val="24"/>
      <w:lang w:val="en-US" w:bidi="en-US"/>
    </w:rPr>
  </w:style>
  <w:style w:type="paragraph" w:customStyle="1" w:styleId="1c">
    <w:name w:val="Знак Знак Знак1 Знак"/>
    <w:basedOn w:val="a"/>
    <w:rsid w:val="008138DB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34">
    <w:name w:val="заголовок 3"/>
    <w:basedOn w:val="a"/>
    <w:next w:val="a"/>
    <w:uiPriority w:val="99"/>
    <w:rsid w:val="008138DB"/>
    <w:pPr>
      <w:keepNext/>
      <w:overflowPunct w:val="0"/>
      <w:autoSpaceDE w:val="0"/>
      <w:autoSpaceDN w:val="0"/>
      <w:adjustRightInd w:val="0"/>
      <w:spacing w:before="240" w:after="60" w:line="240" w:lineRule="auto"/>
      <w:ind w:left="851" w:right="-328" w:firstLine="851"/>
      <w:textAlignment w:val="baseline"/>
    </w:pPr>
    <w:rPr>
      <w:rFonts w:ascii="Arial" w:eastAsia="Times New Roman" w:hAnsi="Arial" w:cs="Arial"/>
      <w:b/>
      <w:bCs/>
      <w:sz w:val="24"/>
      <w:szCs w:val="24"/>
      <w:lang w:val="en-US" w:bidi="en-US"/>
    </w:rPr>
  </w:style>
  <w:style w:type="paragraph" w:styleId="aff">
    <w:name w:val="Plain Text"/>
    <w:link w:val="aff0"/>
    <w:rsid w:val="008138DB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bdr w:val="nil"/>
      <w:lang w:eastAsia="ru-RU"/>
    </w:rPr>
  </w:style>
  <w:style w:type="character" w:customStyle="1" w:styleId="aff0">
    <w:name w:val="Текст Знак"/>
    <w:basedOn w:val="a1"/>
    <w:link w:val="aff"/>
    <w:rsid w:val="008138DB"/>
    <w:rPr>
      <w:rFonts w:ascii="Arial Unicode MS" w:eastAsia="Arial Unicode MS" w:hAnsi="Arial Unicode MS" w:cs="Arial Unicode MS"/>
      <w:color w:val="000000"/>
      <w:bdr w:val="nil"/>
      <w:lang w:eastAsia="ru-RU"/>
    </w:rPr>
  </w:style>
  <w:style w:type="numbering" w:customStyle="1" w:styleId="110">
    <w:name w:val="Нет списка11"/>
    <w:next w:val="a3"/>
    <w:uiPriority w:val="99"/>
    <w:semiHidden/>
    <w:unhideWhenUsed/>
    <w:rsid w:val="008138DB"/>
  </w:style>
  <w:style w:type="paragraph" w:styleId="23">
    <w:name w:val="Body Text 2"/>
    <w:basedOn w:val="a"/>
    <w:link w:val="24"/>
    <w:uiPriority w:val="99"/>
    <w:unhideWhenUsed/>
    <w:rsid w:val="008138DB"/>
    <w:pPr>
      <w:suppressAutoHyphens/>
      <w:spacing w:after="120" w:line="480" w:lineRule="auto"/>
    </w:pPr>
    <w:rPr>
      <w:rFonts w:ascii="Calibri" w:eastAsia="Times New Roman" w:hAnsi="Calibri" w:cs="Calibri"/>
      <w:lang w:eastAsia="ar-SA"/>
    </w:rPr>
  </w:style>
  <w:style w:type="character" w:customStyle="1" w:styleId="24">
    <w:name w:val="Основной текст 2 Знак"/>
    <w:basedOn w:val="a1"/>
    <w:link w:val="23"/>
    <w:uiPriority w:val="99"/>
    <w:rsid w:val="008138DB"/>
    <w:rPr>
      <w:rFonts w:ascii="Calibri" w:eastAsia="Times New Roman" w:hAnsi="Calibri" w:cs="Calibri"/>
      <w:lang w:eastAsia="ar-SA"/>
    </w:rPr>
  </w:style>
  <w:style w:type="paragraph" w:customStyle="1" w:styleId="Default">
    <w:name w:val="Default"/>
    <w:rsid w:val="008138D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1">
    <w:name w:val="Hyperlink"/>
    <w:basedOn w:val="a1"/>
    <w:uiPriority w:val="99"/>
    <w:unhideWhenUsed/>
    <w:rsid w:val="008138DB"/>
    <w:rPr>
      <w:color w:val="0000FF" w:themeColor="hyperlink"/>
      <w:u w:val="single"/>
    </w:rPr>
  </w:style>
  <w:style w:type="paragraph" w:customStyle="1" w:styleId="1d">
    <w:name w:val="Без интервала1"/>
    <w:rsid w:val="008138DB"/>
    <w:pPr>
      <w:spacing w:after="0" w:line="240" w:lineRule="auto"/>
    </w:pPr>
    <w:rPr>
      <w:rFonts w:ascii="Calibri" w:eastAsia="ヒラギノ角ゴ Pro W3" w:hAnsi="Calibri" w:cs="Times New Roman"/>
      <w:color w:val="000000"/>
      <w:szCs w:val="20"/>
      <w:lang w:val="en-US" w:eastAsia="ru-RU"/>
    </w:rPr>
  </w:style>
  <w:style w:type="paragraph" w:customStyle="1" w:styleId="25">
    <w:name w:val="Основной текст2"/>
    <w:rsid w:val="008138DB"/>
    <w:pPr>
      <w:shd w:val="clear" w:color="auto" w:fill="FFFFFF"/>
      <w:suppressAutoHyphens/>
      <w:spacing w:after="0" w:line="222" w:lineRule="exact"/>
      <w:ind w:firstLine="440"/>
      <w:jc w:val="both"/>
    </w:pPr>
    <w:rPr>
      <w:rFonts w:ascii="Times New Roman" w:eastAsia="ヒラギノ角ゴ Pro W3" w:hAnsi="Times New Roman" w:cs="Times New Roman"/>
      <w:color w:val="000000"/>
      <w:sz w:val="19"/>
      <w:szCs w:val="20"/>
      <w:lang w:eastAsia="ru-RU"/>
    </w:rPr>
  </w:style>
  <w:style w:type="paragraph" w:customStyle="1" w:styleId="Label">
    <w:name w:val="Label"/>
    <w:basedOn w:val="a"/>
    <w:rsid w:val="008138DB"/>
    <w:pPr>
      <w:spacing w:before="120" w:after="0" w:line="240" w:lineRule="auto"/>
    </w:pPr>
    <w:rPr>
      <w:rFonts w:ascii="Antiqua" w:eastAsia="Times New Roman" w:hAnsi="Antiqua" w:cs="Times New Roman"/>
      <w:sz w:val="17"/>
      <w:szCs w:val="20"/>
      <w:lang w:val="en-US" w:eastAsia="ru-RU"/>
    </w:rPr>
  </w:style>
  <w:style w:type="paragraph" w:customStyle="1" w:styleId="aff2">
    <w:name w:val="Абзац"/>
    <w:basedOn w:val="a"/>
    <w:link w:val="aff3"/>
    <w:qFormat/>
    <w:rsid w:val="008138DB"/>
    <w:pPr>
      <w:spacing w:before="120" w:after="60" w:line="240" w:lineRule="auto"/>
      <w:ind w:firstLine="567"/>
      <w:jc w:val="both"/>
    </w:pPr>
    <w:rPr>
      <w:rFonts w:eastAsia="Times New Roman" w:cs="Times New Roman"/>
      <w:sz w:val="24"/>
      <w:szCs w:val="24"/>
      <w:lang w:eastAsia="ru-RU"/>
    </w:rPr>
  </w:style>
  <w:style w:type="character" w:customStyle="1" w:styleId="aff3">
    <w:name w:val="Абзац Знак"/>
    <w:link w:val="aff2"/>
    <w:rsid w:val="008138DB"/>
    <w:rPr>
      <w:rFonts w:eastAsia="Times New Roman" w:cs="Times New Roman"/>
      <w:sz w:val="24"/>
      <w:szCs w:val="24"/>
      <w:lang w:eastAsia="ru-RU"/>
    </w:rPr>
  </w:style>
  <w:style w:type="character" w:styleId="aff4">
    <w:name w:val="FollowedHyperlink"/>
    <w:basedOn w:val="a1"/>
    <w:uiPriority w:val="99"/>
    <w:semiHidden/>
    <w:unhideWhenUsed/>
    <w:rsid w:val="008138DB"/>
    <w:rPr>
      <w:color w:val="800080"/>
      <w:u w:val="single"/>
    </w:rPr>
  </w:style>
  <w:style w:type="paragraph" w:customStyle="1" w:styleId="xl66">
    <w:name w:val="xl66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8138D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8138DB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8138DB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8138DB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8138D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8138DB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8138DB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8138DB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79">
    <w:name w:val="xl79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80">
    <w:name w:val="xl80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8138D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xl65">
    <w:name w:val="xl65"/>
    <w:basedOn w:val="a"/>
    <w:rsid w:val="00701B7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9F5BC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F5B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217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7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605C6C-289B-469E-A18B-9CA185DD8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877</TotalTime>
  <Pages>5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Бубякина Светлана Геннадьевна</dc:creator>
  <cp:lastModifiedBy>Нагорняк Сергей Николаевич</cp:lastModifiedBy>
  <cp:revision>93</cp:revision>
  <cp:lastPrinted>2020-11-17T13:05:00Z</cp:lastPrinted>
  <dcterms:created xsi:type="dcterms:W3CDTF">2019-10-24T12:05:00Z</dcterms:created>
  <dcterms:modified xsi:type="dcterms:W3CDTF">2020-11-20T06:19:00Z</dcterms:modified>
</cp:coreProperties>
</file>