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4B09C4" w:rsidRDefault="00C00BBD" w:rsidP="004B09C4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 w:rsidR="00913C6C">
        <w:rPr>
          <w:rFonts w:ascii="Times New Roman" w:hAnsi="Times New Roman" w:cs="Times New Roman"/>
          <w:sz w:val="28"/>
          <w:szCs w:val="28"/>
        </w:rPr>
        <w:t xml:space="preserve"> </w:t>
      </w:r>
      <w:r w:rsidR="00913C6C" w:rsidRPr="00913C6C">
        <w:rPr>
          <w:rFonts w:ascii="Times New Roman" w:hAnsi="Times New Roman" w:cs="Times New Roman"/>
          <w:sz w:val="28"/>
          <w:szCs w:val="28"/>
        </w:rPr>
        <w:t>постановления администрации города Мурманска о внесении изменений в постановление администрации города Мурманска от 31.05.2021 № 1454 «О комиссии по обследованию объектов, имеющих признаки гидротехнических сооружений, на водных объектах, расположенных на территории муниципального образования город Мурманск»</w:t>
      </w:r>
      <w:r w:rsidR="006221F4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00BBD" w:rsidRPr="001943CA" w:rsidRDefault="00C00BBD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F4754E">
        <w:rPr>
          <w:rFonts w:ascii="Times New Roman" w:hAnsi="Times New Roman" w:cs="Times New Roman"/>
          <w:sz w:val="28"/>
          <w:szCs w:val="28"/>
        </w:rPr>
        <w:t xml:space="preserve">предложений: с </w:t>
      </w:r>
      <w:r w:rsidR="00913C6C">
        <w:rPr>
          <w:rFonts w:ascii="Times New Roman" w:hAnsi="Times New Roman" w:cs="Times New Roman"/>
          <w:sz w:val="28"/>
          <w:szCs w:val="28"/>
        </w:rPr>
        <w:t>25</w:t>
      </w:r>
      <w:r w:rsidR="002C4405" w:rsidRPr="00F4754E">
        <w:rPr>
          <w:rFonts w:ascii="Times New Roman" w:hAnsi="Times New Roman" w:cs="Times New Roman"/>
          <w:sz w:val="28"/>
          <w:szCs w:val="28"/>
        </w:rPr>
        <w:t>.</w:t>
      </w:r>
      <w:r w:rsidR="00913C6C">
        <w:rPr>
          <w:rFonts w:ascii="Times New Roman" w:hAnsi="Times New Roman" w:cs="Times New Roman"/>
          <w:sz w:val="28"/>
          <w:szCs w:val="28"/>
        </w:rPr>
        <w:t>08</w:t>
      </w:r>
      <w:r w:rsidR="00212E9E" w:rsidRPr="00F4754E">
        <w:rPr>
          <w:rFonts w:ascii="Times New Roman" w:hAnsi="Times New Roman" w:cs="Times New Roman"/>
          <w:sz w:val="28"/>
          <w:szCs w:val="28"/>
        </w:rPr>
        <w:t>.202</w:t>
      </w:r>
      <w:r w:rsidR="00913C6C">
        <w:rPr>
          <w:rFonts w:ascii="Times New Roman" w:hAnsi="Times New Roman" w:cs="Times New Roman"/>
          <w:sz w:val="28"/>
          <w:szCs w:val="28"/>
        </w:rPr>
        <w:t>3</w:t>
      </w:r>
      <w:r w:rsidR="002C4405" w:rsidRPr="00F4754E">
        <w:rPr>
          <w:rFonts w:ascii="Times New Roman" w:hAnsi="Times New Roman" w:cs="Times New Roman"/>
          <w:sz w:val="28"/>
          <w:szCs w:val="28"/>
        </w:rPr>
        <w:t xml:space="preserve"> </w:t>
      </w:r>
      <w:r w:rsidRPr="009B25F6">
        <w:rPr>
          <w:rFonts w:ascii="Times New Roman" w:hAnsi="Times New Roman" w:cs="Times New Roman"/>
          <w:sz w:val="28"/>
          <w:szCs w:val="28"/>
        </w:rPr>
        <w:t>по</w:t>
      </w:r>
      <w:r w:rsidR="002C4405" w:rsidRPr="009B25F6">
        <w:rPr>
          <w:rFonts w:ascii="Times New Roman" w:hAnsi="Times New Roman" w:cs="Times New Roman"/>
          <w:sz w:val="28"/>
          <w:szCs w:val="28"/>
        </w:rPr>
        <w:t xml:space="preserve"> </w:t>
      </w:r>
      <w:r w:rsidR="00913C6C">
        <w:rPr>
          <w:rFonts w:ascii="Times New Roman" w:hAnsi="Times New Roman" w:cs="Times New Roman"/>
          <w:sz w:val="28"/>
          <w:szCs w:val="28"/>
        </w:rPr>
        <w:t>30</w:t>
      </w:r>
      <w:r w:rsidR="002C4405" w:rsidRPr="009B25F6">
        <w:rPr>
          <w:rFonts w:ascii="Times New Roman" w:hAnsi="Times New Roman" w:cs="Times New Roman"/>
          <w:sz w:val="28"/>
          <w:szCs w:val="28"/>
        </w:rPr>
        <w:t>.</w:t>
      </w:r>
      <w:r w:rsidR="00913C6C">
        <w:rPr>
          <w:rFonts w:ascii="Times New Roman" w:hAnsi="Times New Roman" w:cs="Times New Roman"/>
          <w:sz w:val="28"/>
          <w:szCs w:val="28"/>
        </w:rPr>
        <w:t>08</w:t>
      </w:r>
      <w:r w:rsidR="00212E9E" w:rsidRPr="009B25F6">
        <w:rPr>
          <w:rFonts w:ascii="Times New Roman" w:hAnsi="Times New Roman" w:cs="Times New Roman"/>
          <w:sz w:val="28"/>
          <w:szCs w:val="28"/>
        </w:rPr>
        <w:t>.202</w:t>
      </w:r>
      <w:r w:rsidR="00913C6C">
        <w:rPr>
          <w:rFonts w:ascii="Times New Roman" w:hAnsi="Times New Roman" w:cs="Times New Roman"/>
          <w:sz w:val="28"/>
          <w:szCs w:val="28"/>
        </w:rPr>
        <w:t>3</w:t>
      </w:r>
      <w:r w:rsidRPr="009B25F6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9638A9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2C4405">
        <w:rPr>
          <w:rFonts w:ascii="Times New Roman" w:hAnsi="Times New Roman" w:cs="Times New Roman"/>
          <w:sz w:val="28"/>
          <w:szCs w:val="28"/>
        </w:rPr>
        <w:t xml:space="preserve"> </w:t>
      </w:r>
      <w:r w:rsidR="00913C6C">
        <w:rPr>
          <w:rFonts w:ascii="Times New Roman" w:hAnsi="Times New Roman" w:cs="Times New Roman"/>
          <w:sz w:val="28"/>
          <w:szCs w:val="28"/>
        </w:rPr>
        <w:t>30</w:t>
      </w:r>
      <w:r w:rsidR="00323943">
        <w:rPr>
          <w:rFonts w:ascii="Times New Roman" w:hAnsi="Times New Roman" w:cs="Times New Roman"/>
          <w:sz w:val="28"/>
          <w:szCs w:val="28"/>
        </w:rPr>
        <w:t>.</w:t>
      </w:r>
      <w:r w:rsidR="00913C6C">
        <w:rPr>
          <w:rFonts w:ascii="Times New Roman" w:hAnsi="Times New Roman" w:cs="Times New Roman"/>
          <w:sz w:val="28"/>
          <w:szCs w:val="28"/>
        </w:rPr>
        <w:t>08</w:t>
      </w:r>
      <w:r w:rsidR="00212E9E">
        <w:rPr>
          <w:rFonts w:ascii="Times New Roman" w:hAnsi="Times New Roman" w:cs="Times New Roman"/>
          <w:sz w:val="28"/>
          <w:szCs w:val="28"/>
        </w:rPr>
        <w:t>.202</w:t>
      </w:r>
      <w:r w:rsidR="00913C6C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011E46"/>
    <w:rsid w:val="00013204"/>
    <w:rsid w:val="0012224F"/>
    <w:rsid w:val="001A67DB"/>
    <w:rsid w:val="001B21C4"/>
    <w:rsid w:val="002078B6"/>
    <w:rsid w:val="00212E9E"/>
    <w:rsid w:val="002C4405"/>
    <w:rsid w:val="002F0C6A"/>
    <w:rsid w:val="00323943"/>
    <w:rsid w:val="003250E4"/>
    <w:rsid w:val="00450275"/>
    <w:rsid w:val="004801CD"/>
    <w:rsid w:val="0049470B"/>
    <w:rsid w:val="004B09C4"/>
    <w:rsid w:val="005149B2"/>
    <w:rsid w:val="00531D15"/>
    <w:rsid w:val="005F7FE3"/>
    <w:rsid w:val="006221F4"/>
    <w:rsid w:val="00636592"/>
    <w:rsid w:val="006B1C3C"/>
    <w:rsid w:val="006D2488"/>
    <w:rsid w:val="006D38FD"/>
    <w:rsid w:val="00706BBF"/>
    <w:rsid w:val="00732DEE"/>
    <w:rsid w:val="00792BE0"/>
    <w:rsid w:val="007A689F"/>
    <w:rsid w:val="007D6C04"/>
    <w:rsid w:val="008468D8"/>
    <w:rsid w:val="008558B3"/>
    <w:rsid w:val="00873F15"/>
    <w:rsid w:val="00913C6C"/>
    <w:rsid w:val="009638A9"/>
    <w:rsid w:val="009B25F6"/>
    <w:rsid w:val="00B13F57"/>
    <w:rsid w:val="00B275A2"/>
    <w:rsid w:val="00BC6DB9"/>
    <w:rsid w:val="00BE5F07"/>
    <w:rsid w:val="00BE7E77"/>
    <w:rsid w:val="00C00BBD"/>
    <w:rsid w:val="00C018B0"/>
    <w:rsid w:val="00D0290B"/>
    <w:rsid w:val="00D54930"/>
    <w:rsid w:val="00D61820"/>
    <w:rsid w:val="00E765B8"/>
    <w:rsid w:val="00E90E94"/>
    <w:rsid w:val="00EE3F7C"/>
    <w:rsid w:val="00EF0985"/>
    <w:rsid w:val="00F471D8"/>
    <w:rsid w:val="00F4754E"/>
    <w:rsid w:val="00F62F79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B1311-17B9-4026-AF82-0A9CF5B6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C0C2D-9723-43ED-9894-DF3FE2E5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Морозов Олег Вячеславович</cp:lastModifiedBy>
  <cp:revision>4</cp:revision>
  <cp:lastPrinted>2020-09-08T06:18:00Z</cp:lastPrinted>
  <dcterms:created xsi:type="dcterms:W3CDTF">2021-11-22T10:29:00Z</dcterms:created>
  <dcterms:modified xsi:type="dcterms:W3CDTF">2023-08-25T12:41:00Z</dcterms:modified>
</cp:coreProperties>
</file>